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51AC0" w:rsidRDefault="00B51AC0">
      <w:pPr>
        <w:rPr>
          <w:rFonts w:ascii="Times New Roman" w:hAnsi="Times New Roman" w:cs="Times New Roman"/>
          <w:sz w:val="24"/>
          <w:szCs w:val="24"/>
        </w:rPr>
      </w:pPr>
    </w:p>
    <w:p w:rsidR="00C63ACF" w:rsidRDefault="00C63ACF">
      <w:pPr>
        <w:rPr>
          <w:rFonts w:ascii="Times New Roman" w:hAnsi="Times New Roman" w:cs="Times New Roman"/>
          <w:sz w:val="24"/>
          <w:szCs w:val="24"/>
        </w:rPr>
      </w:pPr>
    </w:p>
    <w:p w:rsidR="00902390" w:rsidRDefault="00902390">
      <w:pPr>
        <w:rPr>
          <w:rFonts w:ascii="Times New Roman" w:hAnsi="Times New Roman" w:cs="Times New Roman"/>
          <w:sz w:val="24"/>
          <w:szCs w:val="24"/>
        </w:rPr>
      </w:pPr>
    </w:p>
    <w:p w:rsidR="00902390" w:rsidRDefault="00902390">
      <w:pPr>
        <w:rPr>
          <w:rFonts w:ascii="Times New Roman" w:hAnsi="Times New Roman" w:cs="Times New Roman"/>
          <w:sz w:val="24"/>
          <w:szCs w:val="24"/>
        </w:rPr>
      </w:pPr>
    </w:p>
    <w:p w:rsidR="00902390" w:rsidRDefault="00902390">
      <w:pPr>
        <w:rPr>
          <w:rFonts w:ascii="Times New Roman" w:hAnsi="Times New Roman" w:cs="Times New Roman"/>
          <w:sz w:val="24"/>
          <w:szCs w:val="24"/>
        </w:rPr>
      </w:pPr>
    </w:p>
    <w:p w:rsidR="00902390" w:rsidRDefault="00902390">
      <w:pPr>
        <w:rPr>
          <w:rFonts w:ascii="Times New Roman" w:hAnsi="Times New Roman" w:cs="Times New Roman"/>
          <w:sz w:val="24"/>
          <w:szCs w:val="24"/>
        </w:rPr>
      </w:pPr>
    </w:p>
    <w:p w:rsidR="00902390" w:rsidRDefault="00C63ACF">
      <w:pPr>
        <w:rPr>
          <w:rFonts w:ascii="Times New Roman" w:hAnsi="Times New Roman" w:cs="Times New Roman"/>
          <w:sz w:val="24"/>
          <w:szCs w:val="24"/>
        </w:rPr>
      </w:pPr>
      <w:r w:rsidRPr="00C63ACF">
        <w:rPr>
          <w:rFonts w:ascii="Times New Roman" w:hAnsi="Times New Roman" w:cs="Times New Roman"/>
          <w:sz w:val="24"/>
          <w:szCs w:val="24"/>
        </w:rPr>
        <w:drawing>
          <wp:inline distT="0" distB="0" distL="0" distR="0" wp14:anchorId="46399282" wp14:editId="0A33FAAC">
            <wp:extent cx="6128426" cy="2782111"/>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9"/>
                    <a:srcRect l="6974" t="15504" r="6656" b="21972"/>
                    <a:stretch/>
                  </pic:blipFill>
                  <pic:spPr bwMode="auto">
                    <a:xfrm>
                      <a:off x="0" y="0"/>
                      <a:ext cx="6126380" cy="2781182"/>
                    </a:xfrm>
                    <a:prstGeom prst="rect">
                      <a:avLst/>
                    </a:prstGeom>
                    <a:ln>
                      <a:noFill/>
                    </a:ln>
                    <a:extLst>
                      <a:ext uri="{53640926-AAD7-44D8-BBD7-CCE9431645EC}">
                        <a14:shadowObscured xmlns:a14="http://schemas.microsoft.com/office/drawing/2010/main"/>
                      </a:ext>
                    </a:extLst>
                  </pic:spPr>
                </pic:pic>
              </a:graphicData>
            </a:graphic>
          </wp:inline>
        </w:drawing>
      </w:r>
    </w:p>
    <w:p w:rsidR="00902390" w:rsidRDefault="00902390" w:rsidP="00902390">
      <w:pPr>
        <w:pStyle w:val="Default"/>
      </w:pPr>
    </w:p>
    <w:p w:rsidR="00902390" w:rsidRDefault="00902390" w:rsidP="00902390">
      <w:pPr>
        <w:pStyle w:val="Default"/>
      </w:pPr>
    </w:p>
    <w:p w:rsidR="00902390" w:rsidRDefault="00902390">
      <w:pPr>
        <w:rPr>
          <w:rFonts w:ascii="Times New Roman" w:hAnsi="Times New Roman" w:cs="Times New Roman"/>
          <w:sz w:val="24"/>
          <w:szCs w:val="24"/>
        </w:rPr>
      </w:pPr>
    </w:p>
    <w:p w:rsidR="00902390" w:rsidRDefault="00902390">
      <w:pPr>
        <w:rPr>
          <w:rFonts w:ascii="Times New Roman" w:hAnsi="Times New Roman" w:cs="Times New Roman"/>
          <w:sz w:val="24"/>
          <w:szCs w:val="24"/>
        </w:rPr>
      </w:pPr>
    </w:p>
    <w:p w:rsidR="00902390" w:rsidRDefault="00902390">
      <w:pPr>
        <w:rPr>
          <w:rFonts w:ascii="Times New Roman" w:hAnsi="Times New Roman" w:cs="Times New Roman"/>
          <w:sz w:val="24"/>
          <w:szCs w:val="24"/>
        </w:rPr>
      </w:pPr>
    </w:p>
    <w:p w:rsidR="00902390" w:rsidRDefault="00902390">
      <w:pPr>
        <w:rPr>
          <w:rFonts w:ascii="Times New Roman" w:hAnsi="Times New Roman" w:cs="Times New Roman"/>
          <w:sz w:val="24"/>
          <w:szCs w:val="24"/>
        </w:rPr>
      </w:pPr>
    </w:p>
    <w:p w:rsidR="00902390" w:rsidRDefault="00902390">
      <w:pPr>
        <w:rPr>
          <w:rFonts w:ascii="Times New Roman" w:hAnsi="Times New Roman" w:cs="Times New Roman"/>
          <w:sz w:val="24"/>
          <w:szCs w:val="24"/>
        </w:rPr>
      </w:pPr>
    </w:p>
    <w:p w:rsidR="00902390" w:rsidRDefault="00902390">
      <w:pPr>
        <w:rPr>
          <w:rFonts w:ascii="Times New Roman" w:hAnsi="Times New Roman" w:cs="Times New Roman"/>
          <w:sz w:val="24"/>
          <w:szCs w:val="24"/>
        </w:rPr>
      </w:pPr>
    </w:p>
    <w:p w:rsidR="00902390" w:rsidRDefault="00902390">
      <w:pPr>
        <w:rPr>
          <w:rFonts w:ascii="Times New Roman" w:hAnsi="Times New Roman" w:cs="Times New Roman"/>
          <w:sz w:val="24"/>
          <w:szCs w:val="24"/>
        </w:rPr>
      </w:pPr>
    </w:p>
    <w:p w:rsidR="00902390" w:rsidRDefault="00902390">
      <w:pPr>
        <w:rPr>
          <w:rFonts w:ascii="Times New Roman" w:hAnsi="Times New Roman" w:cs="Times New Roman"/>
          <w:sz w:val="24"/>
          <w:szCs w:val="24"/>
        </w:rPr>
      </w:pPr>
    </w:p>
    <w:p w:rsidR="00902390" w:rsidRDefault="00902390">
      <w:pPr>
        <w:rPr>
          <w:rFonts w:ascii="Times New Roman" w:hAnsi="Times New Roman" w:cs="Times New Roman"/>
          <w:sz w:val="24"/>
          <w:szCs w:val="24"/>
        </w:rPr>
      </w:pPr>
    </w:p>
    <w:p w:rsidR="00902390" w:rsidRDefault="00902390" w:rsidP="00C63ACF">
      <w:pPr>
        <w:jc w:val="center"/>
        <w:rPr>
          <w:rFonts w:ascii="Times New Roman" w:hAnsi="Times New Roman" w:cs="Times New Roman"/>
          <w:sz w:val="24"/>
          <w:szCs w:val="24"/>
        </w:rPr>
      </w:pPr>
    </w:p>
    <w:p w:rsidR="00C63ACF" w:rsidRDefault="00C63ACF" w:rsidP="00C63ACF">
      <w:pPr>
        <w:jc w:val="center"/>
        <w:rPr>
          <w:rFonts w:ascii="Times New Roman" w:hAnsi="Times New Roman" w:cs="Times New Roman"/>
          <w:sz w:val="24"/>
          <w:szCs w:val="24"/>
        </w:rPr>
      </w:pPr>
    </w:p>
    <w:p w:rsidR="00C63ACF" w:rsidRDefault="00C63ACF" w:rsidP="00C63ACF">
      <w:pPr>
        <w:jc w:val="center"/>
        <w:rPr>
          <w:rFonts w:ascii="Times New Roman" w:hAnsi="Times New Roman" w:cs="Times New Roman"/>
          <w:sz w:val="24"/>
          <w:szCs w:val="24"/>
        </w:rPr>
      </w:pPr>
    </w:p>
    <w:p w:rsidR="004059D3" w:rsidRDefault="00902390" w:rsidP="00C63ACF">
      <w:pPr>
        <w:jc w:val="center"/>
        <w:rPr>
          <w:rFonts w:ascii="Times New Roman" w:hAnsi="Times New Roman" w:cs="Times New Roman"/>
          <w:sz w:val="24"/>
          <w:szCs w:val="24"/>
        </w:rPr>
      </w:pPr>
      <w:proofErr w:type="spellStart"/>
      <w:r>
        <w:rPr>
          <w:rFonts w:ascii="Times New Roman" w:hAnsi="Times New Roman" w:cs="Times New Roman"/>
          <w:sz w:val="24"/>
          <w:szCs w:val="24"/>
        </w:rPr>
        <w:t>Иловля</w:t>
      </w:r>
      <w:proofErr w:type="spellEnd"/>
      <w:r w:rsidR="00C63ACF">
        <w:rPr>
          <w:rFonts w:ascii="Times New Roman" w:hAnsi="Times New Roman" w:cs="Times New Roman"/>
          <w:sz w:val="24"/>
          <w:szCs w:val="24"/>
        </w:rPr>
        <w:t xml:space="preserve">  </w:t>
      </w:r>
      <w:bookmarkStart w:id="0" w:name="_GoBack"/>
      <w:bookmarkEnd w:id="0"/>
      <w:r w:rsidR="00C63ACF">
        <w:rPr>
          <w:rFonts w:ascii="Times New Roman" w:hAnsi="Times New Roman" w:cs="Times New Roman"/>
          <w:sz w:val="24"/>
          <w:szCs w:val="24"/>
        </w:rPr>
        <w:t>2018г</w:t>
      </w:r>
    </w:p>
    <w:p w:rsidR="004059D3" w:rsidRDefault="004059D3">
      <w:pPr>
        <w:rPr>
          <w:rFonts w:ascii="Times New Roman" w:hAnsi="Times New Roman" w:cs="Times New Roman"/>
          <w:sz w:val="24"/>
          <w:szCs w:val="24"/>
        </w:rPr>
      </w:pPr>
    </w:p>
    <w:p w:rsidR="00C63ACF" w:rsidRDefault="00C63ACF" w:rsidP="001246A2">
      <w:pPr>
        <w:widowControl w:val="0"/>
        <w:tabs>
          <w:tab w:val="left" w:pos="9781"/>
        </w:tabs>
        <w:suppressAutoHyphens/>
        <w:snapToGrid w:val="0"/>
        <w:spacing w:after="0" w:line="360" w:lineRule="auto"/>
        <w:ind w:firstLine="709"/>
        <w:contextualSpacing/>
        <w:jc w:val="center"/>
        <w:textAlignment w:val="baseline"/>
        <w:rPr>
          <w:rFonts w:ascii="Times New Roman" w:eastAsia="SimSun" w:hAnsi="Times New Roman" w:cs="Times New Roman"/>
          <w:b/>
          <w:color w:val="00000A"/>
          <w:sz w:val="24"/>
          <w:szCs w:val="24"/>
          <w:lang w:eastAsia="ar-SA"/>
        </w:rPr>
      </w:pPr>
    </w:p>
    <w:p w:rsidR="001246A2" w:rsidRPr="001246A2" w:rsidRDefault="001246A2" w:rsidP="001246A2">
      <w:pPr>
        <w:widowControl w:val="0"/>
        <w:tabs>
          <w:tab w:val="left" w:pos="9781"/>
        </w:tabs>
        <w:suppressAutoHyphens/>
        <w:snapToGrid w:val="0"/>
        <w:spacing w:after="0" w:line="360" w:lineRule="auto"/>
        <w:ind w:firstLine="709"/>
        <w:contextualSpacing/>
        <w:jc w:val="center"/>
        <w:textAlignment w:val="baseline"/>
        <w:rPr>
          <w:rFonts w:ascii="Times New Roman" w:eastAsia="SimSun" w:hAnsi="Times New Roman" w:cs="Times New Roman"/>
          <w:b/>
          <w:color w:val="00000A"/>
          <w:sz w:val="24"/>
          <w:szCs w:val="24"/>
          <w:lang w:eastAsia="ar-SA"/>
        </w:rPr>
      </w:pPr>
      <w:r w:rsidRPr="001246A2">
        <w:rPr>
          <w:rFonts w:ascii="Times New Roman" w:eastAsia="SimSun" w:hAnsi="Times New Roman" w:cs="Times New Roman"/>
          <w:b/>
          <w:color w:val="00000A"/>
          <w:sz w:val="24"/>
          <w:szCs w:val="24"/>
          <w:lang w:eastAsia="ar-SA"/>
        </w:rPr>
        <w:t>ОГЛАВЛЕНИЕ</w:t>
      </w:r>
    </w:p>
    <w:p w:rsidR="001246A2" w:rsidRPr="001246A2" w:rsidRDefault="003672CA" w:rsidP="001246A2">
      <w:pPr>
        <w:widowControl w:val="0"/>
        <w:shd w:val="clear" w:color="auto" w:fill="FFFFFF"/>
        <w:tabs>
          <w:tab w:val="right" w:leader="dot" w:pos="9913"/>
        </w:tabs>
        <w:suppressAutoHyphens/>
        <w:spacing w:after="0" w:line="360" w:lineRule="auto"/>
        <w:ind w:left="-567" w:firstLine="425"/>
        <w:jc w:val="both"/>
        <w:textAlignment w:val="baseline"/>
        <w:rPr>
          <w:rFonts w:ascii="Times New Roman" w:eastAsia="Times New Roman" w:hAnsi="Times New Roman" w:cs="Times New Roman"/>
          <w:bCs/>
          <w:iCs/>
          <w:color w:val="00000A"/>
          <w:sz w:val="24"/>
          <w:szCs w:val="24"/>
          <w:lang w:eastAsia="ru-RU"/>
        </w:rPr>
      </w:pPr>
      <w:r w:rsidRPr="001246A2">
        <w:rPr>
          <w:rFonts w:ascii="Times New Roman" w:eastAsia="Calibri" w:hAnsi="Times New Roman" w:cs="Times New Roman"/>
          <w:b/>
          <w:bCs/>
          <w:iCs/>
          <w:noProof/>
          <w:color w:val="00000A"/>
          <w:spacing w:val="3"/>
          <w:sz w:val="24"/>
          <w:szCs w:val="24"/>
          <w:lang w:val="en-US" w:eastAsia="ar-SA"/>
        </w:rPr>
        <w:fldChar w:fldCharType="begin"/>
      </w:r>
      <w:r w:rsidR="001246A2" w:rsidRPr="001246A2">
        <w:rPr>
          <w:rFonts w:ascii="Times New Roman" w:eastAsia="Calibri" w:hAnsi="Times New Roman" w:cs="Times New Roman"/>
          <w:b/>
          <w:bCs/>
          <w:iCs/>
          <w:color w:val="00000A"/>
          <w:spacing w:val="3"/>
          <w:sz w:val="24"/>
          <w:szCs w:val="24"/>
          <w:lang w:eastAsia="ar-SA"/>
        </w:rPr>
        <w:instrText xml:space="preserve"> TOC \o "1-3" \h \z \u </w:instrText>
      </w:r>
      <w:r w:rsidRPr="001246A2">
        <w:rPr>
          <w:rFonts w:ascii="Times New Roman" w:eastAsia="Calibri" w:hAnsi="Times New Roman" w:cs="Times New Roman"/>
          <w:b/>
          <w:bCs/>
          <w:iCs/>
          <w:noProof/>
          <w:color w:val="00000A"/>
          <w:spacing w:val="3"/>
          <w:sz w:val="24"/>
          <w:szCs w:val="24"/>
          <w:lang w:val="en-US" w:eastAsia="ar-SA"/>
        </w:rPr>
        <w:fldChar w:fldCharType="separate"/>
      </w:r>
      <w:hyperlink w:anchor="_Toc487462020" w:history="1">
        <w:r w:rsidR="001246A2" w:rsidRPr="001246A2">
          <w:rPr>
            <w:rFonts w:ascii="Times New Roman" w:eastAsia="Calibri" w:hAnsi="Times New Roman" w:cs="Times New Roman"/>
            <w:bCs/>
            <w:iCs/>
            <w:spacing w:val="3"/>
            <w:sz w:val="24"/>
            <w:szCs w:val="24"/>
            <w:u w:val="single"/>
            <w:lang w:eastAsia="ar-SA"/>
          </w:rPr>
          <w:t>ВВЕДЕНИЕ</w:t>
        </w:r>
        <w:r w:rsidR="001246A2" w:rsidRPr="001246A2">
          <w:rPr>
            <w:rFonts w:ascii="Times New Roman" w:eastAsia="Calibri" w:hAnsi="Times New Roman" w:cs="Times New Roman"/>
            <w:bCs/>
            <w:iCs/>
            <w:webHidden/>
            <w:color w:val="00000A"/>
            <w:spacing w:val="3"/>
            <w:sz w:val="24"/>
            <w:szCs w:val="24"/>
          </w:rPr>
          <w:tab/>
        </w:r>
        <w:r w:rsidRPr="001246A2">
          <w:rPr>
            <w:rFonts w:ascii="Times New Roman" w:eastAsia="Calibri" w:hAnsi="Times New Roman" w:cs="Times New Roman"/>
            <w:bCs/>
            <w:iCs/>
            <w:webHidden/>
            <w:color w:val="00000A"/>
            <w:spacing w:val="3"/>
            <w:sz w:val="24"/>
            <w:szCs w:val="24"/>
          </w:rPr>
          <w:fldChar w:fldCharType="begin"/>
        </w:r>
        <w:r w:rsidR="001246A2" w:rsidRPr="001246A2">
          <w:rPr>
            <w:rFonts w:ascii="Times New Roman" w:eastAsia="Calibri" w:hAnsi="Times New Roman" w:cs="Times New Roman"/>
            <w:bCs/>
            <w:iCs/>
            <w:webHidden/>
            <w:color w:val="00000A"/>
            <w:spacing w:val="3"/>
            <w:sz w:val="24"/>
            <w:szCs w:val="24"/>
          </w:rPr>
          <w:instrText xml:space="preserve"> PAGEREF _Toc487462020 \h </w:instrText>
        </w:r>
        <w:r w:rsidRPr="001246A2">
          <w:rPr>
            <w:rFonts w:ascii="Times New Roman" w:eastAsia="Calibri" w:hAnsi="Times New Roman" w:cs="Times New Roman"/>
            <w:bCs/>
            <w:iCs/>
            <w:webHidden/>
            <w:color w:val="00000A"/>
            <w:spacing w:val="3"/>
            <w:sz w:val="24"/>
            <w:szCs w:val="24"/>
          </w:rPr>
        </w:r>
        <w:r w:rsidRPr="001246A2">
          <w:rPr>
            <w:rFonts w:ascii="Times New Roman" w:eastAsia="Calibri" w:hAnsi="Times New Roman" w:cs="Times New Roman"/>
            <w:bCs/>
            <w:iCs/>
            <w:webHidden/>
            <w:color w:val="00000A"/>
            <w:spacing w:val="3"/>
            <w:sz w:val="24"/>
            <w:szCs w:val="24"/>
          </w:rPr>
          <w:fldChar w:fldCharType="separate"/>
        </w:r>
        <w:r w:rsidR="001246A2" w:rsidRPr="001246A2">
          <w:rPr>
            <w:rFonts w:ascii="Times New Roman" w:eastAsia="Calibri" w:hAnsi="Times New Roman" w:cs="Times New Roman"/>
            <w:bCs/>
            <w:iCs/>
            <w:noProof/>
            <w:webHidden/>
            <w:color w:val="00000A"/>
            <w:spacing w:val="3"/>
            <w:sz w:val="24"/>
            <w:szCs w:val="24"/>
          </w:rPr>
          <w:t>2</w:t>
        </w:r>
        <w:r w:rsidRPr="001246A2">
          <w:rPr>
            <w:rFonts w:ascii="Times New Roman" w:eastAsia="Calibri" w:hAnsi="Times New Roman" w:cs="Times New Roman"/>
            <w:bCs/>
            <w:iCs/>
            <w:webHidden/>
            <w:color w:val="00000A"/>
            <w:spacing w:val="3"/>
            <w:sz w:val="24"/>
            <w:szCs w:val="24"/>
          </w:rPr>
          <w:fldChar w:fldCharType="end"/>
        </w:r>
      </w:hyperlink>
    </w:p>
    <w:p w:rsidR="001246A2" w:rsidRPr="001246A2" w:rsidRDefault="00E71722" w:rsidP="001246A2">
      <w:pPr>
        <w:widowControl w:val="0"/>
        <w:shd w:val="clear" w:color="auto" w:fill="FFFFFF"/>
        <w:tabs>
          <w:tab w:val="right" w:leader="dot" w:pos="9913"/>
        </w:tabs>
        <w:suppressAutoHyphens/>
        <w:spacing w:after="0" w:line="360" w:lineRule="auto"/>
        <w:ind w:left="-567" w:firstLine="425"/>
        <w:jc w:val="both"/>
        <w:textAlignment w:val="baseline"/>
        <w:rPr>
          <w:rFonts w:ascii="Times New Roman" w:eastAsia="Times New Roman" w:hAnsi="Times New Roman" w:cs="Times New Roman"/>
          <w:bCs/>
          <w:iCs/>
          <w:color w:val="00000A"/>
          <w:sz w:val="24"/>
          <w:szCs w:val="24"/>
          <w:lang w:eastAsia="ru-RU"/>
        </w:rPr>
      </w:pPr>
      <w:hyperlink w:anchor="_Toc487462021" w:history="1">
        <w:r w:rsidR="001246A2" w:rsidRPr="001246A2">
          <w:rPr>
            <w:rFonts w:ascii="Times New Roman" w:eastAsia="Calibri" w:hAnsi="Times New Roman" w:cs="Times New Roman"/>
            <w:bCs/>
            <w:iCs/>
            <w:spacing w:val="3"/>
            <w:sz w:val="24"/>
            <w:szCs w:val="24"/>
            <w:u w:val="single"/>
          </w:rPr>
          <w:t>I. ЦЕЛЕВОЙ РАЗДЕЛ</w:t>
        </w:r>
        <w:r w:rsidR="001246A2" w:rsidRPr="001246A2">
          <w:rPr>
            <w:rFonts w:ascii="Times New Roman" w:eastAsia="Calibri" w:hAnsi="Times New Roman" w:cs="Times New Roman"/>
            <w:bCs/>
            <w:iCs/>
            <w:webHidden/>
            <w:color w:val="00000A"/>
            <w:spacing w:val="3"/>
            <w:sz w:val="24"/>
            <w:szCs w:val="24"/>
          </w:rPr>
          <w:tab/>
        </w:r>
        <w:r w:rsidR="003672CA" w:rsidRPr="001246A2">
          <w:rPr>
            <w:rFonts w:ascii="Times New Roman" w:eastAsia="Calibri" w:hAnsi="Times New Roman" w:cs="Times New Roman"/>
            <w:bCs/>
            <w:iCs/>
            <w:webHidden/>
            <w:color w:val="00000A"/>
            <w:spacing w:val="3"/>
            <w:sz w:val="24"/>
            <w:szCs w:val="24"/>
          </w:rPr>
          <w:fldChar w:fldCharType="begin"/>
        </w:r>
        <w:r w:rsidR="001246A2" w:rsidRPr="001246A2">
          <w:rPr>
            <w:rFonts w:ascii="Times New Roman" w:eastAsia="Calibri" w:hAnsi="Times New Roman" w:cs="Times New Roman"/>
            <w:bCs/>
            <w:iCs/>
            <w:webHidden/>
            <w:color w:val="00000A"/>
            <w:spacing w:val="3"/>
            <w:sz w:val="24"/>
            <w:szCs w:val="24"/>
          </w:rPr>
          <w:instrText xml:space="preserve"> PAGEREF _Toc487462021 \h </w:instrText>
        </w:r>
        <w:r w:rsidR="003672CA" w:rsidRPr="001246A2">
          <w:rPr>
            <w:rFonts w:ascii="Times New Roman" w:eastAsia="Calibri" w:hAnsi="Times New Roman" w:cs="Times New Roman"/>
            <w:bCs/>
            <w:iCs/>
            <w:webHidden/>
            <w:color w:val="00000A"/>
            <w:spacing w:val="3"/>
            <w:sz w:val="24"/>
            <w:szCs w:val="24"/>
          </w:rPr>
        </w:r>
        <w:r w:rsidR="003672CA" w:rsidRPr="001246A2">
          <w:rPr>
            <w:rFonts w:ascii="Times New Roman" w:eastAsia="Calibri" w:hAnsi="Times New Roman" w:cs="Times New Roman"/>
            <w:bCs/>
            <w:iCs/>
            <w:webHidden/>
            <w:color w:val="00000A"/>
            <w:spacing w:val="3"/>
            <w:sz w:val="24"/>
            <w:szCs w:val="24"/>
          </w:rPr>
          <w:fldChar w:fldCharType="separate"/>
        </w:r>
        <w:r w:rsidR="001246A2" w:rsidRPr="001246A2">
          <w:rPr>
            <w:rFonts w:ascii="Times New Roman" w:eastAsia="Calibri" w:hAnsi="Times New Roman" w:cs="Times New Roman"/>
            <w:bCs/>
            <w:iCs/>
            <w:noProof/>
            <w:webHidden/>
            <w:color w:val="00000A"/>
            <w:spacing w:val="3"/>
            <w:sz w:val="24"/>
            <w:szCs w:val="24"/>
          </w:rPr>
          <w:t>7</w:t>
        </w:r>
        <w:r w:rsidR="003672CA" w:rsidRPr="001246A2">
          <w:rPr>
            <w:rFonts w:ascii="Times New Roman" w:eastAsia="Calibri" w:hAnsi="Times New Roman" w:cs="Times New Roman"/>
            <w:bCs/>
            <w:iCs/>
            <w:webHidden/>
            <w:color w:val="00000A"/>
            <w:spacing w:val="3"/>
            <w:sz w:val="24"/>
            <w:szCs w:val="24"/>
          </w:rPr>
          <w:fldChar w:fldCharType="end"/>
        </w:r>
      </w:hyperlink>
    </w:p>
    <w:p w:rsidR="001246A2" w:rsidRPr="001246A2" w:rsidRDefault="00E71722" w:rsidP="001246A2">
      <w:pPr>
        <w:tabs>
          <w:tab w:val="right" w:leader="dot" w:pos="9911"/>
        </w:tabs>
        <w:suppressAutoHyphens/>
        <w:spacing w:after="0" w:line="360" w:lineRule="auto"/>
        <w:ind w:left="-567" w:firstLine="425"/>
        <w:jc w:val="both"/>
        <w:textAlignment w:val="baseline"/>
        <w:rPr>
          <w:rFonts w:ascii="Times New Roman" w:eastAsia="SimSun" w:hAnsi="Times New Roman" w:cs="Times New Roman"/>
          <w:noProof/>
          <w:color w:val="00000A"/>
          <w:sz w:val="24"/>
          <w:szCs w:val="24"/>
          <w:lang w:eastAsia="zh-CN"/>
        </w:rPr>
      </w:pPr>
      <w:hyperlink w:anchor="_Toc487462022" w:history="1">
        <w:r w:rsidR="001246A2" w:rsidRPr="001246A2">
          <w:rPr>
            <w:rFonts w:ascii="Times New Roman" w:eastAsia="SimSun" w:hAnsi="Times New Roman" w:cs="Times New Roman"/>
            <w:noProof/>
            <w:sz w:val="24"/>
            <w:szCs w:val="24"/>
            <w:u w:val="single"/>
            <w:lang w:eastAsia="zh-CN"/>
          </w:rPr>
          <w:t>1.1. Пояснительная записка</w:t>
        </w:r>
        <w:r w:rsidR="001246A2" w:rsidRPr="001246A2">
          <w:rPr>
            <w:rFonts w:ascii="Times New Roman" w:eastAsia="SimSun" w:hAnsi="Times New Roman" w:cs="Times New Roman"/>
            <w:noProof/>
            <w:webHidden/>
            <w:color w:val="00000A"/>
            <w:sz w:val="24"/>
            <w:szCs w:val="24"/>
            <w:lang w:eastAsia="zh-CN"/>
          </w:rPr>
          <w:tab/>
        </w:r>
        <w:r w:rsidR="003672CA" w:rsidRPr="001246A2">
          <w:rPr>
            <w:rFonts w:ascii="Times New Roman" w:eastAsia="SimSun" w:hAnsi="Times New Roman" w:cs="Times New Roman"/>
            <w:noProof/>
            <w:webHidden/>
            <w:color w:val="00000A"/>
            <w:sz w:val="24"/>
            <w:szCs w:val="24"/>
            <w:lang w:eastAsia="zh-CN"/>
          </w:rPr>
          <w:fldChar w:fldCharType="begin"/>
        </w:r>
        <w:r w:rsidR="001246A2" w:rsidRPr="001246A2">
          <w:rPr>
            <w:rFonts w:ascii="Times New Roman" w:eastAsia="SimSun" w:hAnsi="Times New Roman" w:cs="Times New Roman"/>
            <w:noProof/>
            <w:webHidden/>
            <w:color w:val="00000A"/>
            <w:sz w:val="24"/>
            <w:szCs w:val="24"/>
            <w:lang w:eastAsia="zh-CN"/>
          </w:rPr>
          <w:instrText xml:space="preserve"> PAGEREF _Toc487462022 \h </w:instrText>
        </w:r>
        <w:r w:rsidR="003672CA" w:rsidRPr="001246A2">
          <w:rPr>
            <w:rFonts w:ascii="Times New Roman" w:eastAsia="SimSun" w:hAnsi="Times New Roman" w:cs="Times New Roman"/>
            <w:noProof/>
            <w:webHidden/>
            <w:color w:val="00000A"/>
            <w:sz w:val="24"/>
            <w:szCs w:val="24"/>
            <w:lang w:eastAsia="zh-CN"/>
          </w:rPr>
        </w:r>
        <w:r w:rsidR="003672CA" w:rsidRPr="001246A2">
          <w:rPr>
            <w:rFonts w:ascii="Times New Roman" w:eastAsia="SimSun" w:hAnsi="Times New Roman" w:cs="Times New Roman"/>
            <w:noProof/>
            <w:webHidden/>
            <w:color w:val="00000A"/>
            <w:sz w:val="24"/>
            <w:szCs w:val="24"/>
            <w:lang w:eastAsia="zh-CN"/>
          </w:rPr>
          <w:fldChar w:fldCharType="separate"/>
        </w:r>
        <w:r w:rsidR="001246A2" w:rsidRPr="001246A2">
          <w:rPr>
            <w:rFonts w:ascii="Times New Roman" w:eastAsia="SimSun" w:hAnsi="Times New Roman" w:cs="Times New Roman"/>
            <w:noProof/>
            <w:webHidden/>
            <w:color w:val="00000A"/>
            <w:sz w:val="24"/>
            <w:szCs w:val="24"/>
            <w:lang w:eastAsia="zh-CN"/>
          </w:rPr>
          <w:t>7</w:t>
        </w:r>
        <w:r w:rsidR="003672CA" w:rsidRPr="001246A2">
          <w:rPr>
            <w:rFonts w:ascii="Times New Roman" w:eastAsia="SimSun" w:hAnsi="Times New Roman" w:cs="Times New Roman"/>
            <w:noProof/>
            <w:webHidden/>
            <w:color w:val="00000A"/>
            <w:sz w:val="24"/>
            <w:szCs w:val="24"/>
            <w:lang w:eastAsia="zh-CN"/>
          </w:rPr>
          <w:fldChar w:fldCharType="end"/>
        </w:r>
      </w:hyperlink>
    </w:p>
    <w:p w:rsidR="001246A2" w:rsidRPr="001246A2" w:rsidRDefault="00E71722" w:rsidP="001246A2">
      <w:pPr>
        <w:tabs>
          <w:tab w:val="right" w:leader="dot" w:pos="9923"/>
        </w:tabs>
        <w:suppressAutoHyphens/>
        <w:spacing w:after="0" w:line="360" w:lineRule="auto"/>
        <w:ind w:left="-567" w:firstLine="425"/>
        <w:jc w:val="both"/>
        <w:textAlignment w:val="baseline"/>
        <w:rPr>
          <w:rFonts w:ascii="Times New Roman" w:eastAsia="SimSun" w:hAnsi="Times New Roman" w:cs="Times New Roman"/>
          <w:noProof/>
          <w:color w:val="00000A"/>
          <w:sz w:val="24"/>
          <w:szCs w:val="24"/>
          <w:lang w:eastAsia="zh-CN"/>
        </w:rPr>
      </w:pPr>
      <w:hyperlink w:anchor="_Toc487462023" w:history="1">
        <w:r w:rsidR="001246A2" w:rsidRPr="001246A2">
          <w:rPr>
            <w:rFonts w:ascii="Times New Roman" w:eastAsia="SimSun" w:hAnsi="Times New Roman" w:cs="Times New Roman"/>
            <w:noProof/>
            <w:sz w:val="24"/>
            <w:szCs w:val="24"/>
            <w:u w:val="single"/>
            <w:lang w:eastAsia="zh-CN"/>
          </w:rPr>
          <w:t xml:space="preserve">1.1.1. Значимые для разработки и реализации Программы характеристики    </w:t>
        </w:r>
        <w:r w:rsidR="001246A2" w:rsidRPr="001246A2">
          <w:rPr>
            <w:rFonts w:ascii="Times New Roman" w:eastAsia="SimSun" w:hAnsi="Times New Roman" w:cs="Times New Roman"/>
            <w:noProof/>
            <w:webHidden/>
            <w:color w:val="00000A"/>
            <w:sz w:val="24"/>
            <w:szCs w:val="24"/>
            <w:lang w:eastAsia="zh-CN"/>
          </w:rPr>
          <w:tab/>
        </w:r>
        <w:r w:rsidR="003672CA" w:rsidRPr="001246A2">
          <w:rPr>
            <w:rFonts w:ascii="Times New Roman" w:eastAsia="SimSun" w:hAnsi="Times New Roman" w:cs="Times New Roman"/>
            <w:noProof/>
            <w:webHidden/>
            <w:color w:val="00000A"/>
            <w:sz w:val="24"/>
            <w:szCs w:val="24"/>
            <w:lang w:eastAsia="zh-CN"/>
          </w:rPr>
          <w:fldChar w:fldCharType="begin"/>
        </w:r>
        <w:r w:rsidR="001246A2" w:rsidRPr="001246A2">
          <w:rPr>
            <w:rFonts w:ascii="Times New Roman" w:eastAsia="SimSun" w:hAnsi="Times New Roman" w:cs="Times New Roman"/>
            <w:noProof/>
            <w:webHidden/>
            <w:color w:val="00000A"/>
            <w:sz w:val="24"/>
            <w:szCs w:val="24"/>
            <w:lang w:eastAsia="zh-CN"/>
          </w:rPr>
          <w:instrText xml:space="preserve"> PAGEREF _Toc487462023 \h </w:instrText>
        </w:r>
        <w:r w:rsidR="003672CA" w:rsidRPr="001246A2">
          <w:rPr>
            <w:rFonts w:ascii="Times New Roman" w:eastAsia="SimSun" w:hAnsi="Times New Roman" w:cs="Times New Roman"/>
            <w:noProof/>
            <w:webHidden/>
            <w:color w:val="00000A"/>
            <w:sz w:val="24"/>
            <w:szCs w:val="24"/>
            <w:lang w:eastAsia="zh-CN"/>
          </w:rPr>
        </w:r>
        <w:r w:rsidR="003672CA" w:rsidRPr="001246A2">
          <w:rPr>
            <w:rFonts w:ascii="Times New Roman" w:eastAsia="SimSun" w:hAnsi="Times New Roman" w:cs="Times New Roman"/>
            <w:noProof/>
            <w:webHidden/>
            <w:color w:val="00000A"/>
            <w:sz w:val="24"/>
            <w:szCs w:val="24"/>
            <w:lang w:eastAsia="zh-CN"/>
          </w:rPr>
          <w:fldChar w:fldCharType="separate"/>
        </w:r>
        <w:r w:rsidR="001246A2" w:rsidRPr="001246A2">
          <w:rPr>
            <w:rFonts w:ascii="Times New Roman" w:eastAsia="SimSun" w:hAnsi="Times New Roman" w:cs="Times New Roman"/>
            <w:noProof/>
            <w:webHidden/>
            <w:color w:val="00000A"/>
            <w:sz w:val="24"/>
            <w:szCs w:val="24"/>
            <w:lang w:eastAsia="zh-CN"/>
          </w:rPr>
          <w:t>7</w:t>
        </w:r>
        <w:r w:rsidR="003672CA" w:rsidRPr="001246A2">
          <w:rPr>
            <w:rFonts w:ascii="Times New Roman" w:eastAsia="SimSun" w:hAnsi="Times New Roman" w:cs="Times New Roman"/>
            <w:noProof/>
            <w:webHidden/>
            <w:color w:val="00000A"/>
            <w:sz w:val="24"/>
            <w:szCs w:val="24"/>
            <w:lang w:eastAsia="zh-CN"/>
          </w:rPr>
          <w:fldChar w:fldCharType="end"/>
        </w:r>
      </w:hyperlink>
    </w:p>
    <w:p w:rsidR="001246A2" w:rsidRPr="001246A2" w:rsidRDefault="00E71722" w:rsidP="001246A2">
      <w:pPr>
        <w:tabs>
          <w:tab w:val="right" w:leader="dot" w:pos="9911"/>
        </w:tabs>
        <w:suppressAutoHyphens/>
        <w:spacing w:after="0" w:line="360" w:lineRule="auto"/>
        <w:ind w:left="-567" w:firstLine="425"/>
        <w:jc w:val="both"/>
        <w:textAlignment w:val="baseline"/>
        <w:rPr>
          <w:rFonts w:ascii="Times New Roman" w:eastAsia="SimSun" w:hAnsi="Times New Roman" w:cs="Times New Roman"/>
          <w:noProof/>
          <w:color w:val="00000A"/>
          <w:sz w:val="24"/>
          <w:szCs w:val="24"/>
          <w:lang w:eastAsia="zh-CN"/>
        </w:rPr>
      </w:pPr>
      <w:hyperlink w:anchor="_Toc487462024" w:history="1">
        <w:r w:rsidR="001246A2" w:rsidRPr="001246A2">
          <w:rPr>
            <w:rFonts w:ascii="Times New Roman" w:eastAsia="SimSun" w:hAnsi="Times New Roman" w:cs="Times New Roman"/>
            <w:noProof/>
            <w:sz w:val="24"/>
            <w:szCs w:val="24"/>
            <w:u w:val="single"/>
            <w:lang w:eastAsia="zh-CN"/>
          </w:rPr>
          <w:t>1.1.2. Цели, задачи, механизмы адаптации, условия реализации ПрАООП.</w:t>
        </w:r>
        <w:r w:rsidR="001246A2" w:rsidRPr="001246A2">
          <w:rPr>
            <w:rFonts w:ascii="Times New Roman" w:eastAsia="SimSun" w:hAnsi="Times New Roman" w:cs="Times New Roman"/>
            <w:noProof/>
            <w:webHidden/>
            <w:color w:val="00000A"/>
            <w:sz w:val="24"/>
            <w:szCs w:val="24"/>
            <w:lang w:eastAsia="zh-CN"/>
          </w:rPr>
          <w:tab/>
        </w:r>
      </w:hyperlink>
      <w:r w:rsidR="001246A2" w:rsidRPr="001246A2">
        <w:rPr>
          <w:rFonts w:ascii="Times New Roman" w:eastAsia="SimSun" w:hAnsi="Times New Roman" w:cs="Times New Roman"/>
          <w:color w:val="00000A"/>
          <w:sz w:val="24"/>
          <w:szCs w:val="28"/>
          <w:lang w:eastAsia="zh-CN"/>
        </w:rPr>
        <w:t>19</w:t>
      </w:r>
    </w:p>
    <w:p w:rsidR="001246A2" w:rsidRPr="001246A2" w:rsidRDefault="00E71722" w:rsidP="001246A2">
      <w:pPr>
        <w:tabs>
          <w:tab w:val="right" w:leader="dot" w:pos="9911"/>
        </w:tabs>
        <w:suppressAutoHyphens/>
        <w:spacing w:after="0" w:line="360" w:lineRule="auto"/>
        <w:ind w:left="-567" w:firstLine="425"/>
        <w:jc w:val="both"/>
        <w:textAlignment w:val="baseline"/>
        <w:rPr>
          <w:rFonts w:ascii="Times New Roman" w:eastAsia="SimSun" w:hAnsi="Times New Roman" w:cs="Times New Roman"/>
          <w:noProof/>
          <w:color w:val="00000A"/>
          <w:sz w:val="24"/>
          <w:szCs w:val="24"/>
          <w:lang w:eastAsia="zh-CN"/>
        </w:rPr>
      </w:pPr>
      <w:hyperlink w:anchor="_Toc487462025" w:history="1">
        <w:r w:rsidR="001246A2" w:rsidRPr="001246A2">
          <w:rPr>
            <w:rFonts w:ascii="Times New Roman" w:eastAsia="SimSun" w:hAnsi="Times New Roman" w:cs="Times New Roman"/>
            <w:noProof/>
            <w:sz w:val="24"/>
            <w:szCs w:val="24"/>
            <w:u w:val="single"/>
            <w:lang w:eastAsia="zh-CN"/>
          </w:rPr>
          <w:t>1.1.3. Принципы и подходы к формированию Программы</w:t>
        </w:r>
        <w:r w:rsidR="001246A2" w:rsidRPr="001246A2">
          <w:rPr>
            <w:rFonts w:ascii="Times New Roman" w:eastAsia="SimSun" w:hAnsi="Times New Roman" w:cs="Times New Roman"/>
            <w:noProof/>
            <w:webHidden/>
            <w:color w:val="00000A"/>
            <w:sz w:val="24"/>
            <w:szCs w:val="24"/>
            <w:lang w:eastAsia="zh-CN"/>
          </w:rPr>
          <w:tab/>
        </w:r>
      </w:hyperlink>
      <w:r w:rsidR="001246A2" w:rsidRPr="001246A2">
        <w:rPr>
          <w:rFonts w:ascii="Times New Roman" w:eastAsia="SimSun" w:hAnsi="Times New Roman" w:cs="Times New Roman"/>
          <w:color w:val="00000A"/>
          <w:sz w:val="24"/>
          <w:szCs w:val="28"/>
          <w:lang w:eastAsia="zh-CN"/>
        </w:rPr>
        <w:t>22</w:t>
      </w:r>
    </w:p>
    <w:p w:rsidR="001246A2" w:rsidRPr="001246A2" w:rsidRDefault="00E71722" w:rsidP="001246A2">
      <w:pPr>
        <w:tabs>
          <w:tab w:val="right" w:leader="dot" w:pos="9911"/>
        </w:tabs>
        <w:suppressAutoHyphens/>
        <w:spacing w:after="0" w:line="360" w:lineRule="auto"/>
        <w:ind w:left="-567" w:firstLine="425"/>
        <w:jc w:val="both"/>
        <w:textAlignment w:val="baseline"/>
        <w:rPr>
          <w:rFonts w:ascii="Times New Roman" w:eastAsia="SimSun" w:hAnsi="Times New Roman" w:cs="Times New Roman"/>
          <w:noProof/>
          <w:color w:val="00000A"/>
          <w:sz w:val="24"/>
          <w:szCs w:val="24"/>
          <w:lang w:eastAsia="zh-CN"/>
        </w:rPr>
      </w:pPr>
      <w:hyperlink w:anchor="_Toc487462026" w:history="1">
        <w:r w:rsidR="001246A2" w:rsidRPr="001246A2">
          <w:rPr>
            <w:rFonts w:ascii="Times New Roman" w:eastAsia="SimSun" w:hAnsi="Times New Roman" w:cs="Times New Roman"/>
            <w:noProof/>
            <w:sz w:val="24"/>
            <w:szCs w:val="24"/>
            <w:u w:val="single"/>
            <w:lang w:eastAsia="ar-SA"/>
          </w:rPr>
          <w:t>1.2. Планируемые результаты</w:t>
        </w:r>
        <w:r w:rsidR="001246A2" w:rsidRPr="001246A2">
          <w:rPr>
            <w:rFonts w:ascii="Times New Roman" w:eastAsia="SimSun" w:hAnsi="Times New Roman" w:cs="Times New Roman"/>
            <w:noProof/>
            <w:webHidden/>
            <w:color w:val="00000A"/>
            <w:sz w:val="24"/>
            <w:szCs w:val="24"/>
            <w:lang w:eastAsia="zh-CN"/>
          </w:rPr>
          <w:tab/>
        </w:r>
      </w:hyperlink>
      <w:r w:rsidR="001246A2" w:rsidRPr="001246A2">
        <w:rPr>
          <w:rFonts w:ascii="Times New Roman" w:eastAsia="SimSun" w:hAnsi="Times New Roman" w:cs="Times New Roman"/>
          <w:color w:val="00000A"/>
          <w:sz w:val="24"/>
          <w:szCs w:val="28"/>
          <w:lang w:eastAsia="zh-CN"/>
        </w:rPr>
        <w:t>30</w:t>
      </w:r>
    </w:p>
    <w:p w:rsidR="001246A2" w:rsidRPr="001246A2" w:rsidRDefault="00E71722" w:rsidP="001246A2">
      <w:pPr>
        <w:tabs>
          <w:tab w:val="right" w:leader="dot" w:pos="9911"/>
        </w:tabs>
        <w:suppressAutoHyphens/>
        <w:spacing w:after="0" w:line="360" w:lineRule="auto"/>
        <w:ind w:left="-567" w:firstLine="425"/>
        <w:jc w:val="both"/>
        <w:textAlignment w:val="baseline"/>
        <w:rPr>
          <w:rFonts w:ascii="Times New Roman" w:eastAsia="SimSun" w:hAnsi="Times New Roman" w:cs="Times New Roman"/>
          <w:noProof/>
          <w:color w:val="00000A"/>
          <w:sz w:val="24"/>
          <w:szCs w:val="24"/>
          <w:lang w:eastAsia="zh-CN"/>
        </w:rPr>
      </w:pPr>
      <w:hyperlink w:anchor="_Toc487462027" w:history="1">
        <w:r w:rsidR="001246A2" w:rsidRPr="001246A2">
          <w:rPr>
            <w:rFonts w:ascii="Times New Roman" w:eastAsia="SimSun" w:hAnsi="Times New Roman" w:cs="Times New Roman"/>
            <w:noProof/>
            <w:sz w:val="24"/>
            <w:szCs w:val="24"/>
            <w:u w:val="single"/>
            <w:lang w:eastAsia="zh-CN"/>
          </w:rPr>
          <w:t>1.2.1. Целевые ориентиры в раннем возрасте</w:t>
        </w:r>
        <w:r w:rsidR="001246A2" w:rsidRPr="001246A2">
          <w:rPr>
            <w:rFonts w:ascii="Times New Roman" w:eastAsia="SimSun" w:hAnsi="Times New Roman" w:cs="Times New Roman"/>
            <w:noProof/>
            <w:webHidden/>
            <w:color w:val="00000A"/>
            <w:sz w:val="24"/>
            <w:szCs w:val="24"/>
            <w:lang w:eastAsia="zh-CN"/>
          </w:rPr>
          <w:tab/>
          <w:t>30</w:t>
        </w:r>
      </w:hyperlink>
    </w:p>
    <w:p w:rsidR="001246A2" w:rsidRPr="001246A2" w:rsidRDefault="00E71722" w:rsidP="001246A2">
      <w:pPr>
        <w:tabs>
          <w:tab w:val="right" w:leader="dot" w:pos="9911"/>
        </w:tabs>
        <w:suppressAutoHyphens/>
        <w:spacing w:after="0" w:line="360" w:lineRule="auto"/>
        <w:ind w:left="-567" w:firstLine="425"/>
        <w:jc w:val="both"/>
        <w:textAlignment w:val="baseline"/>
        <w:rPr>
          <w:rFonts w:ascii="Times New Roman" w:eastAsia="SimSun" w:hAnsi="Times New Roman" w:cs="Times New Roman"/>
          <w:noProof/>
          <w:color w:val="00000A"/>
          <w:sz w:val="24"/>
          <w:szCs w:val="24"/>
          <w:lang w:eastAsia="zh-CN"/>
        </w:rPr>
      </w:pPr>
      <w:hyperlink w:anchor="_Toc487462028" w:history="1">
        <w:r w:rsidR="001246A2" w:rsidRPr="001246A2">
          <w:rPr>
            <w:rFonts w:ascii="Times New Roman" w:eastAsia="SimSun" w:hAnsi="Times New Roman" w:cs="Times New Roman"/>
            <w:noProof/>
            <w:sz w:val="24"/>
            <w:szCs w:val="24"/>
            <w:u w:val="single"/>
            <w:lang w:eastAsia="zh-CN"/>
          </w:rPr>
          <w:t>1.2.2. Целевые ориентиры в дошкольном возрасте</w:t>
        </w:r>
        <w:r w:rsidR="001246A2" w:rsidRPr="001246A2">
          <w:rPr>
            <w:rFonts w:ascii="Times New Roman" w:eastAsia="SimSun" w:hAnsi="Times New Roman" w:cs="Times New Roman"/>
            <w:noProof/>
            <w:webHidden/>
            <w:color w:val="00000A"/>
            <w:sz w:val="24"/>
            <w:szCs w:val="24"/>
            <w:lang w:eastAsia="zh-CN"/>
          </w:rPr>
          <w:tab/>
        </w:r>
      </w:hyperlink>
      <w:r w:rsidR="001246A2" w:rsidRPr="001246A2">
        <w:rPr>
          <w:rFonts w:ascii="Times New Roman" w:eastAsia="SimSun" w:hAnsi="Times New Roman" w:cs="Times New Roman"/>
          <w:color w:val="00000A"/>
          <w:sz w:val="24"/>
          <w:szCs w:val="28"/>
          <w:lang w:eastAsia="zh-CN"/>
        </w:rPr>
        <w:t>35</w:t>
      </w:r>
    </w:p>
    <w:p w:rsidR="001246A2" w:rsidRPr="001246A2" w:rsidRDefault="00E71722" w:rsidP="001246A2">
      <w:pPr>
        <w:tabs>
          <w:tab w:val="right" w:leader="dot" w:pos="9911"/>
        </w:tabs>
        <w:suppressAutoHyphens/>
        <w:spacing w:after="0" w:line="360" w:lineRule="auto"/>
        <w:ind w:left="-567" w:firstLine="425"/>
        <w:jc w:val="both"/>
        <w:textAlignment w:val="baseline"/>
        <w:rPr>
          <w:rFonts w:ascii="Times New Roman" w:eastAsia="SimSun" w:hAnsi="Times New Roman" w:cs="Times New Roman"/>
          <w:noProof/>
          <w:color w:val="00000A"/>
          <w:sz w:val="24"/>
          <w:szCs w:val="24"/>
          <w:lang w:eastAsia="zh-CN"/>
        </w:rPr>
      </w:pPr>
      <w:hyperlink w:anchor="_Toc487462029" w:history="1">
        <w:r w:rsidR="001246A2" w:rsidRPr="001246A2">
          <w:rPr>
            <w:rFonts w:ascii="Times New Roman" w:eastAsia="SimSun" w:hAnsi="Times New Roman" w:cs="Times New Roman"/>
            <w:noProof/>
            <w:sz w:val="24"/>
            <w:szCs w:val="24"/>
            <w:u w:val="single"/>
            <w:lang w:eastAsia="zh-CN"/>
          </w:rPr>
          <w:t>1.2.3. Целевые ориентиры на этапе завершения освоения Программы</w:t>
        </w:r>
        <w:r w:rsidR="001246A2" w:rsidRPr="001246A2">
          <w:rPr>
            <w:rFonts w:ascii="Times New Roman" w:eastAsia="SimSun" w:hAnsi="Times New Roman" w:cs="Times New Roman"/>
            <w:noProof/>
            <w:webHidden/>
            <w:color w:val="00000A"/>
            <w:sz w:val="24"/>
            <w:szCs w:val="24"/>
            <w:lang w:eastAsia="zh-CN"/>
          </w:rPr>
          <w:tab/>
        </w:r>
      </w:hyperlink>
      <w:r w:rsidR="001246A2" w:rsidRPr="001246A2">
        <w:rPr>
          <w:rFonts w:ascii="Times New Roman" w:eastAsia="SimSun" w:hAnsi="Times New Roman" w:cs="Times New Roman"/>
          <w:color w:val="00000A"/>
          <w:sz w:val="24"/>
          <w:szCs w:val="28"/>
          <w:lang w:eastAsia="zh-CN"/>
        </w:rPr>
        <w:t>37</w:t>
      </w:r>
    </w:p>
    <w:p w:rsidR="001246A2" w:rsidRPr="001246A2" w:rsidRDefault="00E71722" w:rsidP="001246A2">
      <w:pPr>
        <w:tabs>
          <w:tab w:val="right" w:leader="dot" w:pos="9911"/>
        </w:tabs>
        <w:suppressAutoHyphens/>
        <w:spacing w:after="0" w:line="360" w:lineRule="auto"/>
        <w:ind w:left="-567" w:firstLine="425"/>
        <w:jc w:val="both"/>
        <w:textAlignment w:val="baseline"/>
        <w:rPr>
          <w:rFonts w:ascii="Times New Roman" w:eastAsia="SimSun" w:hAnsi="Times New Roman" w:cs="Times New Roman"/>
          <w:noProof/>
          <w:color w:val="00000A"/>
          <w:sz w:val="24"/>
          <w:szCs w:val="24"/>
          <w:lang w:eastAsia="zh-CN"/>
        </w:rPr>
      </w:pPr>
      <w:hyperlink w:anchor="_Toc487462030" w:history="1">
        <w:r w:rsidR="001246A2" w:rsidRPr="001246A2">
          <w:rPr>
            <w:rFonts w:ascii="Times New Roman" w:eastAsia="SimSun" w:hAnsi="Times New Roman" w:cs="Times New Roman"/>
            <w:noProof/>
            <w:sz w:val="24"/>
            <w:szCs w:val="24"/>
            <w:u w:val="single"/>
            <w:lang w:eastAsia="zh-CN"/>
          </w:rPr>
          <w:t>1.3. Развивающее оценивание качества образовательной деятельности по ПрАООП</w:t>
        </w:r>
        <w:r w:rsidR="001246A2" w:rsidRPr="001246A2">
          <w:rPr>
            <w:rFonts w:ascii="Times New Roman" w:eastAsia="SimSun" w:hAnsi="Times New Roman" w:cs="Times New Roman"/>
            <w:noProof/>
            <w:webHidden/>
            <w:color w:val="00000A"/>
            <w:sz w:val="24"/>
            <w:szCs w:val="24"/>
            <w:lang w:eastAsia="zh-CN"/>
          </w:rPr>
          <w:tab/>
        </w:r>
      </w:hyperlink>
      <w:r w:rsidR="001246A2" w:rsidRPr="001246A2">
        <w:rPr>
          <w:rFonts w:ascii="Times New Roman" w:eastAsia="SimSun" w:hAnsi="Times New Roman" w:cs="Times New Roman"/>
          <w:color w:val="00000A"/>
          <w:sz w:val="24"/>
          <w:szCs w:val="28"/>
          <w:lang w:eastAsia="zh-CN"/>
        </w:rPr>
        <w:t>43</w:t>
      </w:r>
    </w:p>
    <w:p w:rsidR="001246A2" w:rsidRPr="001246A2" w:rsidRDefault="00E71722" w:rsidP="001246A2">
      <w:pPr>
        <w:widowControl w:val="0"/>
        <w:shd w:val="clear" w:color="auto" w:fill="FFFFFF"/>
        <w:tabs>
          <w:tab w:val="right" w:leader="dot" w:pos="9913"/>
        </w:tabs>
        <w:suppressAutoHyphens/>
        <w:spacing w:after="0" w:line="360" w:lineRule="auto"/>
        <w:ind w:left="-567" w:firstLine="425"/>
        <w:jc w:val="both"/>
        <w:textAlignment w:val="baseline"/>
        <w:rPr>
          <w:rFonts w:ascii="Times New Roman" w:eastAsia="Times New Roman" w:hAnsi="Times New Roman" w:cs="Times New Roman"/>
          <w:bCs/>
          <w:iCs/>
          <w:color w:val="00000A"/>
          <w:sz w:val="24"/>
          <w:szCs w:val="24"/>
          <w:lang w:eastAsia="ru-RU"/>
        </w:rPr>
      </w:pPr>
      <w:hyperlink w:anchor="_Toc487462031" w:history="1">
        <w:r w:rsidR="001246A2" w:rsidRPr="001246A2">
          <w:rPr>
            <w:rFonts w:ascii="Times New Roman" w:eastAsia="Calibri" w:hAnsi="Times New Roman" w:cs="Times New Roman"/>
            <w:bCs/>
            <w:iCs/>
            <w:spacing w:val="3"/>
            <w:sz w:val="24"/>
            <w:szCs w:val="24"/>
            <w:u w:val="single"/>
          </w:rPr>
          <w:t>II. СОДЕРЖАТЕЛЬНЫЙ РАЗДЕЛ</w:t>
        </w:r>
        <w:r w:rsidR="001246A2" w:rsidRPr="001246A2">
          <w:rPr>
            <w:rFonts w:ascii="Times New Roman" w:eastAsia="Calibri" w:hAnsi="Times New Roman" w:cs="Times New Roman"/>
            <w:bCs/>
            <w:iCs/>
            <w:webHidden/>
            <w:color w:val="00000A"/>
            <w:spacing w:val="3"/>
            <w:sz w:val="24"/>
            <w:szCs w:val="24"/>
          </w:rPr>
          <w:tab/>
        </w:r>
      </w:hyperlink>
      <w:r w:rsidR="001246A2" w:rsidRPr="001246A2">
        <w:rPr>
          <w:rFonts w:ascii="Times New Roman" w:eastAsia="Calibri" w:hAnsi="Times New Roman" w:cs="Times New Roman"/>
          <w:bCs/>
          <w:iCs/>
          <w:color w:val="00000A"/>
          <w:spacing w:val="3"/>
          <w:sz w:val="24"/>
          <w:szCs w:val="24"/>
        </w:rPr>
        <w:t>47</w:t>
      </w:r>
    </w:p>
    <w:p w:rsidR="001246A2" w:rsidRPr="001246A2" w:rsidRDefault="00E71722" w:rsidP="001246A2">
      <w:pPr>
        <w:tabs>
          <w:tab w:val="right" w:leader="dot" w:pos="9911"/>
        </w:tabs>
        <w:suppressAutoHyphens/>
        <w:spacing w:after="0" w:line="360" w:lineRule="auto"/>
        <w:ind w:left="-567" w:firstLine="425"/>
        <w:jc w:val="both"/>
        <w:textAlignment w:val="baseline"/>
        <w:rPr>
          <w:rFonts w:ascii="Times New Roman" w:eastAsia="SimSun" w:hAnsi="Times New Roman" w:cs="Times New Roman"/>
          <w:noProof/>
          <w:color w:val="00000A"/>
          <w:sz w:val="24"/>
          <w:szCs w:val="24"/>
          <w:lang w:eastAsia="zh-CN"/>
        </w:rPr>
      </w:pPr>
      <w:hyperlink w:anchor="_Toc487462032" w:history="1">
        <w:r w:rsidR="001246A2" w:rsidRPr="001246A2">
          <w:rPr>
            <w:rFonts w:ascii="Times New Roman" w:eastAsia="SimSun" w:hAnsi="Times New Roman" w:cs="Times New Roman"/>
            <w:noProof/>
            <w:sz w:val="24"/>
            <w:szCs w:val="24"/>
            <w:u w:val="single"/>
            <w:lang w:eastAsia="zh-CN"/>
          </w:rPr>
          <w:t>2.1. Общие положения</w:t>
        </w:r>
        <w:r w:rsidR="001246A2" w:rsidRPr="001246A2">
          <w:rPr>
            <w:rFonts w:ascii="Times New Roman" w:eastAsia="SimSun" w:hAnsi="Times New Roman" w:cs="Times New Roman"/>
            <w:noProof/>
            <w:webHidden/>
            <w:color w:val="00000A"/>
            <w:sz w:val="24"/>
            <w:szCs w:val="24"/>
            <w:lang w:eastAsia="zh-CN"/>
          </w:rPr>
          <w:tab/>
        </w:r>
      </w:hyperlink>
      <w:r w:rsidR="001246A2" w:rsidRPr="001246A2">
        <w:rPr>
          <w:rFonts w:ascii="Times New Roman" w:eastAsia="SimSun" w:hAnsi="Times New Roman" w:cs="Times New Roman"/>
          <w:color w:val="00000A"/>
          <w:sz w:val="24"/>
          <w:szCs w:val="28"/>
          <w:lang w:eastAsia="zh-CN"/>
        </w:rPr>
        <w:t>47</w:t>
      </w:r>
    </w:p>
    <w:p w:rsidR="001246A2" w:rsidRPr="001246A2" w:rsidRDefault="00E71722" w:rsidP="001246A2">
      <w:pPr>
        <w:tabs>
          <w:tab w:val="right" w:leader="dot" w:pos="9911"/>
        </w:tabs>
        <w:suppressAutoHyphens/>
        <w:spacing w:after="0" w:line="360" w:lineRule="auto"/>
        <w:ind w:left="-567" w:firstLine="425"/>
        <w:jc w:val="both"/>
        <w:textAlignment w:val="baseline"/>
        <w:rPr>
          <w:rFonts w:ascii="Times New Roman" w:eastAsia="SimSun" w:hAnsi="Times New Roman" w:cs="Times New Roman"/>
          <w:noProof/>
          <w:color w:val="00000A"/>
          <w:sz w:val="24"/>
          <w:szCs w:val="24"/>
          <w:lang w:eastAsia="zh-CN"/>
        </w:rPr>
      </w:pPr>
      <w:hyperlink w:anchor="_Toc487462033" w:history="1">
        <w:r w:rsidR="001246A2" w:rsidRPr="001246A2">
          <w:rPr>
            <w:rFonts w:ascii="Times New Roman" w:eastAsia="SimSun" w:hAnsi="Times New Roman" w:cs="Times New Roman"/>
            <w:noProof/>
            <w:sz w:val="24"/>
            <w:szCs w:val="24"/>
            <w:u w:val="single"/>
            <w:lang w:eastAsia="ar-SA"/>
          </w:rPr>
          <w:t>2.2.</w:t>
        </w:r>
        <w:r w:rsidR="001246A2" w:rsidRPr="001246A2">
          <w:rPr>
            <w:rFonts w:ascii="Times New Roman" w:eastAsia="SimSun" w:hAnsi="Times New Roman" w:cs="Times New Roman"/>
            <w:noProof/>
            <w:sz w:val="24"/>
            <w:szCs w:val="24"/>
            <w:u w:val="single"/>
            <w:lang w:eastAsia="zh-CN"/>
          </w:rPr>
          <w:t xml:space="preserve"> Содержание образовательной деятельности с детьми раннего и дошкольного возраста с задержкой психического развития</w:t>
        </w:r>
        <w:r w:rsidR="001246A2" w:rsidRPr="001246A2">
          <w:rPr>
            <w:rFonts w:ascii="Times New Roman" w:eastAsia="SimSun" w:hAnsi="Times New Roman" w:cs="Times New Roman"/>
            <w:noProof/>
            <w:webHidden/>
            <w:color w:val="00000A"/>
            <w:sz w:val="24"/>
            <w:szCs w:val="24"/>
            <w:lang w:eastAsia="zh-CN"/>
          </w:rPr>
          <w:tab/>
        </w:r>
      </w:hyperlink>
      <w:r w:rsidR="001246A2" w:rsidRPr="001246A2">
        <w:rPr>
          <w:rFonts w:ascii="Times New Roman" w:eastAsia="SimSun" w:hAnsi="Times New Roman" w:cs="Times New Roman"/>
          <w:color w:val="00000A"/>
          <w:sz w:val="24"/>
          <w:szCs w:val="28"/>
          <w:lang w:eastAsia="zh-CN"/>
        </w:rPr>
        <w:t>49</w:t>
      </w:r>
    </w:p>
    <w:p w:rsidR="001246A2" w:rsidRPr="001246A2" w:rsidRDefault="00E71722" w:rsidP="001246A2">
      <w:pPr>
        <w:tabs>
          <w:tab w:val="right" w:leader="dot" w:pos="9911"/>
        </w:tabs>
        <w:suppressAutoHyphens/>
        <w:spacing w:after="0" w:line="360" w:lineRule="auto"/>
        <w:ind w:left="-567" w:firstLine="425"/>
        <w:jc w:val="both"/>
        <w:textAlignment w:val="baseline"/>
        <w:rPr>
          <w:rFonts w:ascii="Times New Roman" w:eastAsia="SimSun" w:hAnsi="Times New Roman" w:cs="Times New Roman"/>
          <w:noProof/>
          <w:color w:val="00000A"/>
          <w:sz w:val="24"/>
          <w:szCs w:val="24"/>
          <w:lang w:eastAsia="zh-CN"/>
        </w:rPr>
      </w:pPr>
      <w:hyperlink w:anchor="_Toc487462034" w:history="1">
        <w:r w:rsidR="001246A2" w:rsidRPr="001246A2">
          <w:rPr>
            <w:rFonts w:ascii="Times New Roman" w:eastAsia="SimSun" w:hAnsi="Times New Roman" w:cs="Times New Roman"/>
            <w:noProof/>
            <w:sz w:val="24"/>
            <w:szCs w:val="24"/>
            <w:u w:val="single"/>
            <w:lang w:eastAsia="zh-CN"/>
          </w:rPr>
          <w:t>2.2.1. Образовательная деятельность с детьми раннего возраста с задержкой психомоторного и речевого развития.</w:t>
        </w:r>
        <w:r w:rsidR="001246A2" w:rsidRPr="001246A2">
          <w:rPr>
            <w:rFonts w:ascii="Times New Roman" w:eastAsia="SimSun" w:hAnsi="Times New Roman" w:cs="Times New Roman"/>
            <w:noProof/>
            <w:webHidden/>
            <w:color w:val="00000A"/>
            <w:sz w:val="24"/>
            <w:szCs w:val="24"/>
            <w:lang w:eastAsia="zh-CN"/>
          </w:rPr>
          <w:tab/>
        </w:r>
      </w:hyperlink>
      <w:r w:rsidR="001246A2" w:rsidRPr="001246A2">
        <w:rPr>
          <w:rFonts w:ascii="Times New Roman" w:eastAsia="SimSun" w:hAnsi="Times New Roman" w:cs="Times New Roman"/>
          <w:color w:val="00000A"/>
          <w:sz w:val="24"/>
          <w:szCs w:val="28"/>
          <w:lang w:eastAsia="zh-CN"/>
        </w:rPr>
        <w:t>49</w:t>
      </w:r>
    </w:p>
    <w:p w:rsidR="001246A2" w:rsidRPr="001246A2" w:rsidRDefault="00E71722" w:rsidP="001246A2">
      <w:pPr>
        <w:tabs>
          <w:tab w:val="right" w:leader="dot" w:pos="9911"/>
        </w:tabs>
        <w:suppressAutoHyphens/>
        <w:spacing w:after="0" w:line="360" w:lineRule="auto"/>
        <w:ind w:left="-567" w:firstLine="425"/>
        <w:jc w:val="both"/>
        <w:textAlignment w:val="baseline"/>
        <w:rPr>
          <w:rFonts w:ascii="Times New Roman" w:eastAsia="SimSun" w:hAnsi="Times New Roman" w:cs="Times New Roman"/>
          <w:noProof/>
          <w:color w:val="00000A"/>
          <w:sz w:val="24"/>
          <w:szCs w:val="24"/>
          <w:lang w:eastAsia="zh-CN"/>
        </w:rPr>
      </w:pPr>
      <w:hyperlink w:anchor="_Toc487462035" w:history="1">
        <w:r w:rsidR="001246A2" w:rsidRPr="001246A2">
          <w:rPr>
            <w:rFonts w:ascii="Times New Roman" w:eastAsia="SimSun" w:hAnsi="Times New Roman" w:cs="Times New Roman"/>
            <w:noProof/>
            <w:sz w:val="24"/>
            <w:szCs w:val="24"/>
            <w:u w:val="single"/>
            <w:lang w:eastAsia="zh-CN"/>
          </w:rPr>
          <w:t>2.2.2. Содержание образовательной деятельности с детьми дошкольного возраста с задержкой психического развития</w:t>
        </w:r>
        <w:r w:rsidR="001246A2" w:rsidRPr="001246A2">
          <w:rPr>
            <w:rFonts w:ascii="Times New Roman" w:eastAsia="SimSun" w:hAnsi="Times New Roman" w:cs="Times New Roman"/>
            <w:noProof/>
            <w:webHidden/>
            <w:color w:val="00000A"/>
            <w:sz w:val="24"/>
            <w:szCs w:val="24"/>
            <w:lang w:eastAsia="zh-CN"/>
          </w:rPr>
          <w:tab/>
        </w:r>
      </w:hyperlink>
      <w:r w:rsidR="001246A2" w:rsidRPr="001246A2">
        <w:rPr>
          <w:rFonts w:ascii="Times New Roman" w:eastAsia="SimSun" w:hAnsi="Times New Roman" w:cs="Times New Roman"/>
          <w:color w:val="00000A"/>
          <w:sz w:val="24"/>
          <w:szCs w:val="28"/>
          <w:lang w:eastAsia="zh-CN"/>
        </w:rPr>
        <w:t>60</w:t>
      </w:r>
    </w:p>
    <w:p w:rsidR="001246A2" w:rsidRPr="001246A2" w:rsidRDefault="00E71722" w:rsidP="001246A2">
      <w:pPr>
        <w:tabs>
          <w:tab w:val="right" w:leader="dot" w:pos="9911"/>
        </w:tabs>
        <w:suppressAutoHyphens/>
        <w:spacing w:after="0" w:line="360" w:lineRule="auto"/>
        <w:ind w:left="-567" w:firstLine="425"/>
        <w:jc w:val="both"/>
        <w:textAlignment w:val="baseline"/>
        <w:rPr>
          <w:rFonts w:ascii="Times New Roman" w:eastAsia="SimSun" w:hAnsi="Times New Roman" w:cs="Times New Roman"/>
          <w:noProof/>
          <w:color w:val="00000A"/>
          <w:sz w:val="24"/>
          <w:szCs w:val="24"/>
          <w:lang w:eastAsia="zh-CN"/>
        </w:rPr>
      </w:pPr>
      <w:hyperlink w:anchor="_Toc487462036" w:history="1">
        <w:r w:rsidR="001246A2" w:rsidRPr="001246A2">
          <w:rPr>
            <w:rFonts w:ascii="Times New Roman" w:eastAsia="SimSun" w:hAnsi="Times New Roman" w:cs="Times New Roman"/>
            <w:noProof/>
            <w:sz w:val="24"/>
            <w:szCs w:val="24"/>
            <w:u w:val="single"/>
            <w:lang w:eastAsia="zh-CN"/>
          </w:rPr>
          <w:t>2.2.2.1. Социально-коммуникативное развитие</w:t>
        </w:r>
        <w:r w:rsidR="001246A2" w:rsidRPr="001246A2">
          <w:rPr>
            <w:rFonts w:ascii="Times New Roman" w:eastAsia="SimSun" w:hAnsi="Times New Roman" w:cs="Times New Roman"/>
            <w:noProof/>
            <w:webHidden/>
            <w:color w:val="00000A"/>
            <w:sz w:val="24"/>
            <w:szCs w:val="24"/>
            <w:lang w:eastAsia="zh-CN"/>
          </w:rPr>
          <w:tab/>
        </w:r>
      </w:hyperlink>
      <w:r w:rsidR="001246A2" w:rsidRPr="001246A2">
        <w:rPr>
          <w:rFonts w:ascii="Times New Roman" w:eastAsia="SimSun" w:hAnsi="Times New Roman" w:cs="Times New Roman"/>
          <w:color w:val="00000A"/>
          <w:sz w:val="24"/>
          <w:szCs w:val="28"/>
          <w:lang w:eastAsia="zh-CN"/>
        </w:rPr>
        <w:t>60</w:t>
      </w:r>
    </w:p>
    <w:p w:rsidR="001246A2" w:rsidRPr="001246A2" w:rsidRDefault="00E71722" w:rsidP="001246A2">
      <w:pPr>
        <w:tabs>
          <w:tab w:val="right" w:leader="dot" w:pos="9911"/>
        </w:tabs>
        <w:suppressAutoHyphens/>
        <w:spacing w:after="0" w:line="360" w:lineRule="auto"/>
        <w:ind w:left="-567" w:firstLine="425"/>
        <w:jc w:val="both"/>
        <w:textAlignment w:val="baseline"/>
        <w:rPr>
          <w:rFonts w:ascii="Times New Roman" w:eastAsia="SimSun" w:hAnsi="Times New Roman" w:cs="Times New Roman"/>
          <w:noProof/>
          <w:color w:val="00000A"/>
          <w:sz w:val="24"/>
          <w:szCs w:val="24"/>
          <w:lang w:eastAsia="zh-CN"/>
        </w:rPr>
      </w:pPr>
      <w:hyperlink w:anchor="_Toc487462037" w:history="1">
        <w:r w:rsidR="001246A2" w:rsidRPr="001246A2">
          <w:rPr>
            <w:rFonts w:ascii="Times New Roman" w:eastAsia="SimSun" w:hAnsi="Times New Roman" w:cs="Times New Roman"/>
            <w:noProof/>
            <w:sz w:val="24"/>
            <w:szCs w:val="24"/>
            <w:u w:val="single"/>
            <w:lang w:eastAsia="zh-CN"/>
          </w:rPr>
          <w:t>2.2.2.2. Познавательное развитие</w:t>
        </w:r>
        <w:r w:rsidR="001246A2" w:rsidRPr="001246A2">
          <w:rPr>
            <w:rFonts w:ascii="Times New Roman" w:eastAsia="SimSun" w:hAnsi="Times New Roman" w:cs="Times New Roman"/>
            <w:noProof/>
            <w:webHidden/>
            <w:color w:val="00000A"/>
            <w:sz w:val="24"/>
            <w:szCs w:val="24"/>
            <w:lang w:eastAsia="zh-CN"/>
          </w:rPr>
          <w:tab/>
        </w:r>
      </w:hyperlink>
      <w:r w:rsidR="001246A2" w:rsidRPr="001246A2">
        <w:rPr>
          <w:rFonts w:ascii="Times New Roman" w:eastAsia="SimSun" w:hAnsi="Times New Roman" w:cs="Times New Roman"/>
          <w:color w:val="00000A"/>
          <w:sz w:val="24"/>
          <w:szCs w:val="28"/>
          <w:lang w:eastAsia="zh-CN"/>
        </w:rPr>
        <w:t>75</w:t>
      </w:r>
    </w:p>
    <w:p w:rsidR="001246A2" w:rsidRPr="001246A2" w:rsidRDefault="00E71722" w:rsidP="001246A2">
      <w:pPr>
        <w:tabs>
          <w:tab w:val="right" w:leader="dot" w:pos="9911"/>
        </w:tabs>
        <w:suppressAutoHyphens/>
        <w:spacing w:after="0" w:line="360" w:lineRule="auto"/>
        <w:ind w:left="-567" w:firstLine="425"/>
        <w:jc w:val="both"/>
        <w:textAlignment w:val="baseline"/>
        <w:rPr>
          <w:rFonts w:ascii="Times New Roman" w:eastAsia="SimSun" w:hAnsi="Times New Roman" w:cs="Times New Roman"/>
          <w:noProof/>
          <w:color w:val="00000A"/>
          <w:sz w:val="24"/>
          <w:szCs w:val="24"/>
          <w:lang w:eastAsia="zh-CN"/>
        </w:rPr>
      </w:pPr>
      <w:hyperlink w:anchor="_Toc487462038" w:history="1">
        <w:r w:rsidR="001246A2" w:rsidRPr="001246A2">
          <w:rPr>
            <w:rFonts w:ascii="Times New Roman" w:eastAsia="SimSun" w:hAnsi="Times New Roman" w:cs="Times New Roman"/>
            <w:noProof/>
            <w:sz w:val="24"/>
            <w:szCs w:val="24"/>
            <w:u w:val="single"/>
            <w:lang w:eastAsia="zh-CN"/>
          </w:rPr>
          <w:t>2.2.2.3. Речевое развитие</w:t>
        </w:r>
        <w:r w:rsidR="001246A2" w:rsidRPr="001246A2">
          <w:rPr>
            <w:rFonts w:ascii="Times New Roman" w:eastAsia="SimSun" w:hAnsi="Times New Roman" w:cs="Times New Roman"/>
            <w:noProof/>
            <w:webHidden/>
            <w:color w:val="00000A"/>
            <w:sz w:val="24"/>
            <w:szCs w:val="24"/>
            <w:lang w:eastAsia="zh-CN"/>
          </w:rPr>
          <w:tab/>
        </w:r>
      </w:hyperlink>
      <w:r w:rsidR="001246A2" w:rsidRPr="001246A2">
        <w:rPr>
          <w:rFonts w:ascii="Times New Roman" w:eastAsia="SimSun" w:hAnsi="Times New Roman" w:cs="Times New Roman"/>
          <w:color w:val="00000A"/>
          <w:sz w:val="24"/>
          <w:szCs w:val="28"/>
          <w:lang w:eastAsia="zh-CN"/>
        </w:rPr>
        <w:t>82</w:t>
      </w:r>
    </w:p>
    <w:p w:rsidR="001246A2" w:rsidRPr="001246A2" w:rsidRDefault="00E71722" w:rsidP="001246A2">
      <w:pPr>
        <w:tabs>
          <w:tab w:val="right" w:leader="dot" w:pos="9911"/>
        </w:tabs>
        <w:suppressAutoHyphens/>
        <w:spacing w:after="0" w:line="360" w:lineRule="auto"/>
        <w:ind w:left="-567" w:firstLine="425"/>
        <w:jc w:val="both"/>
        <w:textAlignment w:val="baseline"/>
        <w:rPr>
          <w:rFonts w:ascii="Times New Roman" w:eastAsia="SimSun" w:hAnsi="Times New Roman" w:cs="Times New Roman"/>
          <w:noProof/>
          <w:color w:val="00000A"/>
          <w:sz w:val="24"/>
          <w:szCs w:val="24"/>
          <w:lang w:eastAsia="zh-CN"/>
        </w:rPr>
      </w:pPr>
      <w:hyperlink w:anchor="_Toc487462039" w:history="1">
        <w:r w:rsidR="001246A2" w:rsidRPr="001246A2">
          <w:rPr>
            <w:rFonts w:ascii="Times New Roman" w:eastAsia="SimSun" w:hAnsi="Times New Roman" w:cs="Times New Roman"/>
            <w:noProof/>
            <w:sz w:val="24"/>
            <w:szCs w:val="24"/>
            <w:u w:val="single"/>
            <w:lang w:eastAsia="zh-CN"/>
          </w:rPr>
          <w:t>2.2.2.4. Художественно-эстетическое развитие</w:t>
        </w:r>
        <w:r w:rsidR="001246A2" w:rsidRPr="001246A2">
          <w:rPr>
            <w:rFonts w:ascii="Times New Roman" w:eastAsia="SimSun" w:hAnsi="Times New Roman" w:cs="Times New Roman"/>
            <w:noProof/>
            <w:webHidden/>
            <w:color w:val="00000A"/>
            <w:sz w:val="24"/>
            <w:szCs w:val="24"/>
            <w:lang w:eastAsia="zh-CN"/>
          </w:rPr>
          <w:tab/>
        </w:r>
      </w:hyperlink>
      <w:r w:rsidR="001246A2" w:rsidRPr="001246A2">
        <w:rPr>
          <w:rFonts w:ascii="Times New Roman" w:eastAsia="SimSun" w:hAnsi="Times New Roman" w:cs="Times New Roman"/>
          <w:color w:val="00000A"/>
          <w:sz w:val="24"/>
          <w:szCs w:val="28"/>
          <w:lang w:eastAsia="zh-CN"/>
        </w:rPr>
        <w:t>95</w:t>
      </w:r>
    </w:p>
    <w:p w:rsidR="001246A2" w:rsidRPr="001246A2" w:rsidRDefault="00E71722" w:rsidP="001246A2">
      <w:pPr>
        <w:tabs>
          <w:tab w:val="right" w:leader="dot" w:pos="9911"/>
        </w:tabs>
        <w:suppressAutoHyphens/>
        <w:spacing w:after="0" w:line="360" w:lineRule="auto"/>
        <w:ind w:left="-567" w:firstLine="425"/>
        <w:jc w:val="both"/>
        <w:textAlignment w:val="baseline"/>
        <w:rPr>
          <w:rFonts w:ascii="Times New Roman" w:eastAsia="SimSun" w:hAnsi="Times New Roman" w:cs="Times New Roman"/>
          <w:noProof/>
          <w:color w:val="00000A"/>
          <w:sz w:val="24"/>
          <w:szCs w:val="24"/>
          <w:lang w:eastAsia="zh-CN"/>
        </w:rPr>
      </w:pPr>
      <w:hyperlink w:anchor="_Toc487462040" w:history="1">
        <w:r w:rsidR="001246A2" w:rsidRPr="001246A2">
          <w:rPr>
            <w:rFonts w:ascii="Times New Roman" w:eastAsia="SimSun" w:hAnsi="Times New Roman" w:cs="Times New Roman"/>
            <w:noProof/>
            <w:sz w:val="24"/>
            <w:szCs w:val="24"/>
            <w:u w:val="single"/>
            <w:lang w:val="en-US" w:eastAsia="zh-CN"/>
          </w:rPr>
          <w:t>2.2.2.5</w:t>
        </w:r>
        <w:r w:rsidR="001246A2" w:rsidRPr="001246A2">
          <w:rPr>
            <w:rFonts w:ascii="Times New Roman" w:eastAsia="SimSun" w:hAnsi="Times New Roman" w:cs="Times New Roman"/>
            <w:noProof/>
            <w:sz w:val="24"/>
            <w:szCs w:val="24"/>
            <w:u w:val="single"/>
            <w:lang w:eastAsia="zh-CN"/>
          </w:rPr>
          <w:t>. Физическое развитие</w:t>
        </w:r>
        <w:r w:rsidR="001246A2" w:rsidRPr="001246A2">
          <w:rPr>
            <w:rFonts w:ascii="Times New Roman" w:eastAsia="SimSun" w:hAnsi="Times New Roman" w:cs="Times New Roman"/>
            <w:noProof/>
            <w:webHidden/>
            <w:color w:val="00000A"/>
            <w:sz w:val="24"/>
            <w:szCs w:val="24"/>
            <w:lang w:eastAsia="zh-CN"/>
          </w:rPr>
          <w:tab/>
        </w:r>
      </w:hyperlink>
      <w:r w:rsidR="001246A2" w:rsidRPr="001246A2">
        <w:rPr>
          <w:rFonts w:ascii="Times New Roman" w:eastAsia="SimSun" w:hAnsi="Times New Roman" w:cs="Times New Roman"/>
          <w:color w:val="00000A"/>
          <w:sz w:val="24"/>
          <w:szCs w:val="28"/>
          <w:lang w:eastAsia="zh-CN"/>
        </w:rPr>
        <w:t>105</w:t>
      </w:r>
    </w:p>
    <w:p w:rsidR="001246A2" w:rsidRPr="001246A2" w:rsidRDefault="00E71722" w:rsidP="001246A2">
      <w:pPr>
        <w:tabs>
          <w:tab w:val="right" w:leader="dot" w:pos="9911"/>
        </w:tabs>
        <w:suppressAutoHyphens/>
        <w:spacing w:after="0" w:line="360" w:lineRule="auto"/>
        <w:ind w:left="-567" w:firstLine="425"/>
        <w:jc w:val="both"/>
        <w:textAlignment w:val="baseline"/>
        <w:rPr>
          <w:rFonts w:ascii="Times New Roman" w:eastAsia="SimSun" w:hAnsi="Times New Roman" w:cs="Times New Roman"/>
          <w:noProof/>
          <w:color w:val="00000A"/>
          <w:sz w:val="24"/>
          <w:szCs w:val="24"/>
          <w:lang w:eastAsia="zh-CN"/>
        </w:rPr>
      </w:pPr>
      <w:hyperlink w:anchor="_Toc487462042" w:history="1">
        <w:r w:rsidR="001246A2" w:rsidRPr="001246A2">
          <w:rPr>
            <w:rFonts w:ascii="Times New Roman" w:eastAsia="SimSun" w:hAnsi="Times New Roman" w:cs="Times New Roman"/>
            <w:noProof/>
            <w:sz w:val="24"/>
            <w:szCs w:val="24"/>
            <w:u w:val="single"/>
            <w:lang w:eastAsia="zh-CN"/>
          </w:rPr>
          <w:t>2.3. Взаимодействие взрослых с детьми.</w:t>
        </w:r>
        <w:r w:rsidR="001246A2" w:rsidRPr="001246A2">
          <w:rPr>
            <w:rFonts w:ascii="Times New Roman" w:eastAsia="SimSun" w:hAnsi="Times New Roman" w:cs="Times New Roman"/>
            <w:noProof/>
            <w:webHidden/>
            <w:color w:val="00000A"/>
            <w:sz w:val="24"/>
            <w:szCs w:val="24"/>
            <w:lang w:eastAsia="zh-CN"/>
          </w:rPr>
          <w:tab/>
        </w:r>
      </w:hyperlink>
      <w:r w:rsidR="001246A2" w:rsidRPr="001246A2">
        <w:rPr>
          <w:rFonts w:ascii="Times New Roman" w:eastAsia="SimSun" w:hAnsi="Times New Roman" w:cs="Times New Roman"/>
          <w:color w:val="00000A"/>
          <w:sz w:val="24"/>
          <w:szCs w:val="28"/>
          <w:lang w:eastAsia="zh-CN"/>
        </w:rPr>
        <w:t>114</w:t>
      </w:r>
    </w:p>
    <w:p w:rsidR="001246A2" w:rsidRPr="001246A2" w:rsidRDefault="00E71722" w:rsidP="001246A2">
      <w:pPr>
        <w:tabs>
          <w:tab w:val="right" w:leader="dot" w:pos="9911"/>
        </w:tabs>
        <w:suppressAutoHyphens/>
        <w:spacing w:after="0" w:line="360" w:lineRule="auto"/>
        <w:ind w:left="-567" w:firstLine="425"/>
        <w:jc w:val="both"/>
        <w:textAlignment w:val="baseline"/>
        <w:rPr>
          <w:rFonts w:ascii="Times New Roman" w:eastAsia="SimSun" w:hAnsi="Times New Roman" w:cs="Times New Roman"/>
          <w:noProof/>
          <w:color w:val="00000A"/>
          <w:sz w:val="24"/>
          <w:szCs w:val="24"/>
          <w:lang w:eastAsia="zh-CN"/>
        </w:rPr>
      </w:pPr>
      <w:hyperlink w:anchor="_Toc487462043" w:history="1">
        <w:r w:rsidR="001246A2" w:rsidRPr="001246A2">
          <w:rPr>
            <w:rFonts w:ascii="Times New Roman" w:eastAsia="SimSun" w:hAnsi="Times New Roman" w:cs="Times New Roman"/>
            <w:noProof/>
            <w:sz w:val="24"/>
            <w:szCs w:val="24"/>
            <w:u w:val="single"/>
            <w:lang w:eastAsia="zh-CN"/>
          </w:rPr>
          <w:t>2.4. Взаимодействие педагогического коллектива с семьями дошкольников с задержкой психического развития</w:t>
        </w:r>
        <w:r w:rsidR="001246A2" w:rsidRPr="001246A2">
          <w:rPr>
            <w:rFonts w:ascii="Times New Roman" w:eastAsia="SimSun" w:hAnsi="Times New Roman" w:cs="Times New Roman"/>
            <w:noProof/>
            <w:webHidden/>
            <w:color w:val="00000A"/>
            <w:sz w:val="24"/>
            <w:szCs w:val="24"/>
            <w:lang w:eastAsia="zh-CN"/>
          </w:rPr>
          <w:tab/>
        </w:r>
      </w:hyperlink>
      <w:r w:rsidR="001246A2" w:rsidRPr="001246A2">
        <w:rPr>
          <w:rFonts w:ascii="Times New Roman" w:eastAsia="SimSun" w:hAnsi="Times New Roman" w:cs="Times New Roman"/>
          <w:color w:val="00000A"/>
          <w:sz w:val="24"/>
          <w:szCs w:val="28"/>
          <w:lang w:eastAsia="zh-CN"/>
        </w:rPr>
        <w:t>117</w:t>
      </w:r>
    </w:p>
    <w:p w:rsidR="001246A2" w:rsidRPr="001246A2" w:rsidRDefault="00E71722" w:rsidP="001246A2">
      <w:pPr>
        <w:tabs>
          <w:tab w:val="right" w:leader="dot" w:pos="9911"/>
        </w:tabs>
        <w:suppressAutoHyphens/>
        <w:spacing w:after="0" w:line="360" w:lineRule="auto"/>
        <w:ind w:left="-567" w:firstLine="425"/>
        <w:jc w:val="both"/>
        <w:textAlignment w:val="baseline"/>
        <w:rPr>
          <w:rFonts w:ascii="Times New Roman" w:eastAsia="SimSun" w:hAnsi="Times New Roman" w:cs="Times New Roman"/>
          <w:noProof/>
          <w:color w:val="00000A"/>
          <w:sz w:val="24"/>
          <w:szCs w:val="24"/>
          <w:lang w:eastAsia="zh-CN"/>
        </w:rPr>
      </w:pPr>
      <w:hyperlink w:anchor="_Toc487462044" w:history="1">
        <w:r w:rsidR="001246A2" w:rsidRPr="001246A2">
          <w:rPr>
            <w:rFonts w:ascii="Times New Roman" w:eastAsia="SimSun" w:hAnsi="Times New Roman" w:cs="Times New Roman"/>
            <w:noProof/>
            <w:sz w:val="24"/>
            <w:szCs w:val="24"/>
            <w:u w:val="single"/>
            <w:lang w:eastAsia="zh-CN"/>
          </w:rPr>
          <w:t>2.5. Программа коррекционно-развивающей работы с детьми с задержкой психического развития (описание образовательной деятельности по профессиональной коррекции нарушений развития детей)</w:t>
        </w:r>
        <w:r w:rsidR="001246A2" w:rsidRPr="001246A2">
          <w:rPr>
            <w:rFonts w:ascii="Times New Roman" w:eastAsia="SimSun" w:hAnsi="Times New Roman" w:cs="Times New Roman"/>
            <w:noProof/>
            <w:webHidden/>
            <w:color w:val="00000A"/>
            <w:sz w:val="24"/>
            <w:szCs w:val="24"/>
            <w:lang w:eastAsia="zh-CN"/>
          </w:rPr>
          <w:tab/>
        </w:r>
      </w:hyperlink>
      <w:r w:rsidR="001246A2" w:rsidRPr="001246A2">
        <w:rPr>
          <w:rFonts w:ascii="Times New Roman" w:eastAsia="SimSun" w:hAnsi="Times New Roman" w:cs="Times New Roman"/>
          <w:color w:val="00000A"/>
          <w:sz w:val="24"/>
          <w:szCs w:val="28"/>
          <w:lang w:eastAsia="zh-CN"/>
        </w:rPr>
        <w:t>121</w:t>
      </w:r>
    </w:p>
    <w:p w:rsidR="001246A2" w:rsidRPr="001246A2" w:rsidRDefault="00E71722" w:rsidP="001246A2">
      <w:pPr>
        <w:widowControl w:val="0"/>
        <w:shd w:val="clear" w:color="auto" w:fill="FFFFFF"/>
        <w:tabs>
          <w:tab w:val="right" w:leader="dot" w:pos="9913"/>
        </w:tabs>
        <w:suppressAutoHyphens/>
        <w:spacing w:after="0" w:line="360" w:lineRule="auto"/>
        <w:ind w:left="-567" w:firstLine="425"/>
        <w:jc w:val="both"/>
        <w:textAlignment w:val="baseline"/>
        <w:rPr>
          <w:rFonts w:ascii="Times New Roman" w:eastAsia="Times New Roman" w:hAnsi="Times New Roman" w:cs="Times New Roman"/>
          <w:bCs/>
          <w:iCs/>
          <w:color w:val="00000A"/>
          <w:sz w:val="24"/>
          <w:szCs w:val="24"/>
          <w:lang w:eastAsia="ru-RU"/>
        </w:rPr>
      </w:pPr>
      <w:hyperlink w:anchor="_Toc487462045" w:history="1">
        <w:r w:rsidR="001246A2" w:rsidRPr="001246A2">
          <w:rPr>
            <w:rFonts w:ascii="Times New Roman" w:eastAsia="Calibri" w:hAnsi="Times New Roman" w:cs="Times New Roman"/>
            <w:bCs/>
            <w:iCs/>
            <w:spacing w:val="3"/>
            <w:sz w:val="24"/>
            <w:szCs w:val="24"/>
            <w:u w:val="single"/>
          </w:rPr>
          <w:t>III. ОРГАНИЗАЦИОННЫЙ РАЗДЕЛ</w:t>
        </w:r>
        <w:r w:rsidR="001246A2" w:rsidRPr="001246A2">
          <w:rPr>
            <w:rFonts w:ascii="Times New Roman" w:eastAsia="Calibri" w:hAnsi="Times New Roman" w:cs="Times New Roman"/>
            <w:bCs/>
            <w:iCs/>
            <w:webHidden/>
            <w:color w:val="00000A"/>
            <w:spacing w:val="3"/>
            <w:sz w:val="24"/>
            <w:szCs w:val="24"/>
          </w:rPr>
          <w:tab/>
        </w:r>
      </w:hyperlink>
      <w:r w:rsidR="001246A2" w:rsidRPr="001246A2">
        <w:rPr>
          <w:rFonts w:ascii="Times New Roman" w:eastAsia="Calibri" w:hAnsi="Times New Roman" w:cs="Times New Roman"/>
          <w:bCs/>
          <w:iCs/>
          <w:color w:val="00000A"/>
          <w:spacing w:val="3"/>
          <w:sz w:val="24"/>
          <w:szCs w:val="24"/>
        </w:rPr>
        <w:t>172</w:t>
      </w:r>
    </w:p>
    <w:p w:rsidR="001246A2" w:rsidRPr="001246A2" w:rsidRDefault="00E71722" w:rsidP="001246A2">
      <w:pPr>
        <w:tabs>
          <w:tab w:val="right" w:leader="dot" w:pos="9911"/>
        </w:tabs>
        <w:suppressAutoHyphens/>
        <w:spacing w:after="0" w:line="360" w:lineRule="auto"/>
        <w:ind w:left="-567" w:firstLine="425"/>
        <w:jc w:val="both"/>
        <w:textAlignment w:val="baseline"/>
        <w:rPr>
          <w:rFonts w:ascii="Times New Roman" w:eastAsia="SimSun" w:hAnsi="Times New Roman" w:cs="Times New Roman"/>
          <w:noProof/>
          <w:color w:val="00000A"/>
          <w:sz w:val="24"/>
          <w:szCs w:val="24"/>
          <w:lang w:eastAsia="zh-CN"/>
        </w:rPr>
      </w:pPr>
      <w:hyperlink w:anchor="_Toc487462046" w:history="1">
        <w:r w:rsidR="001246A2" w:rsidRPr="001246A2">
          <w:rPr>
            <w:rFonts w:ascii="Times New Roman" w:eastAsia="SimSun" w:hAnsi="Times New Roman" w:cs="Times New Roman"/>
            <w:noProof/>
            <w:sz w:val="24"/>
            <w:szCs w:val="24"/>
            <w:u w:val="single"/>
            <w:lang w:eastAsia="zh-CN"/>
          </w:rPr>
          <w:t>3.1. Психолого-педагогические условия, обеспечивающие развитие ребенка с задержкой психического развития</w:t>
        </w:r>
        <w:r w:rsidR="001246A2" w:rsidRPr="001246A2">
          <w:rPr>
            <w:rFonts w:ascii="Times New Roman" w:eastAsia="SimSun" w:hAnsi="Times New Roman" w:cs="Times New Roman"/>
            <w:noProof/>
            <w:webHidden/>
            <w:color w:val="00000A"/>
            <w:sz w:val="24"/>
            <w:szCs w:val="24"/>
            <w:lang w:eastAsia="zh-CN"/>
          </w:rPr>
          <w:tab/>
        </w:r>
      </w:hyperlink>
      <w:r w:rsidR="001246A2" w:rsidRPr="001246A2">
        <w:rPr>
          <w:rFonts w:ascii="Times New Roman" w:eastAsia="SimSun" w:hAnsi="Times New Roman" w:cs="Times New Roman"/>
          <w:color w:val="00000A"/>
          <w:sz w:val="24"/>
          <w:szCs w:val="28"/>
          <w:lang w:eastAsia="zh-CN"/>
        </w:rPr>
        <w:t>172</w:t>
      </w:r>
    </w:p>
    <w:p w:rsidR="001246A2" w:rsidRPr="001246A2" w:rsidRDefault="00E71722" w:rsidP="001246A2">
      <w:pPr>
        <w:tabs>
          <w:tab w:val="right" w:leader="dot" w:pos="9911"/>
        </w:tabs>
        <w:suppressAutoHyphens/>
        <w:spacing w:after="0" w:line="360" w:lineRule="auto"/>
        <w:ind w:left="-567" w:firstLine="425"/>
        <w:jc w:val="both"/>
        <w:textAlignment w:val="baseline"/>
        <w:rPr>
          <w:rFonts w:ascii="Times New Roman" w:eastAsia="SimSun" w:hAnsi="Times New Roman" w:cs="Times New Roman"/>
          <w:noProof/>
          <w:color w:val="00000A"/>
          <w:sz w:val="24"/>
          <w:szCs w:val="24"/>
          <w:lang w:eastAsia="zh-CN"/>
        </w:rPr>
      </w:pPr>
      <w:hyperlink w:anchor="_Toc487462047" w:history="1">
        <w:r w:rsidR="001246A2" w:rsidRPr="001246A2">
          <w:rPr>
            <w:rFonts w:ascii="Times New Roman" w:eastAsia="SimSun" w:hAnsi="Times New Roman" w:cs="Times New Roman"/>
            <w:noProof/>
            <w:sz w:val="24"/>
            <w:szCs w:val="24"/>
            <w:u w:val="single"/>
            <w:lang w:eastAsia="zh-CN"/>
          </w:rPr>
          <w:t>3.2. Организация развивающей предметно-пространственной среды</w:t>
        </w:r>
        <w:r w:rsidR="001246A2" w:rsidRPr="001246A2">
          <w:rPr>
            <w:rFonts w:ascii="Times New Roman" w:eastAsia="SimSun" w:hAnsi="Times New Roman" w:cs="Times New Roman"/>
            <w:noProof/>
            <w:webHidden/>
            <w:color w:val="00000A"/>
            <w:sz w:val="24"/>
            <w:szCs w:val="24"/>
            <w:lang w:eastAsia="zh-CN"/>
          </w:rPr>
          <w:tab/>
        </w:r>
      </w:hyperlink>
      <w:r w:rsidR="001246A2" w:rsidRPr="001246A2">
        <w:rPr>
          <w:rFonts w:ascii="Times New Roman" w:eastAsia="SimSun" w:hAnsi="Times New Roman" w:cs="Times New Roman"/>
          <w:color w:val="00000A"/>
          <w:sz w:val="24"/>
          <w:szCs w:val="28"/>
          <w:lang w:eastAsia="zh-CN"/>
        </w:rPr>
        <w:t>175</w:t>
      </w:r>
    </w:p>
    <w:p w:rsidR="001246A2" w:rsidRPr="001246A2" w:rsidRDefault="00E71722" w:rsidP="001246A2">
      <w:pPr>
        <w:tabs>
          <w:tab w:val="right" w:leader="dot" w:pos="9911"/>
        </w:tabs>
        <w:suppressAutoHyphens/>
        <w:spacing w:after="0" w:line="360" w:lineRule="auto"/>
        <w:ind w:left="-567" w:firstLine="425"/>
        <w:jc w:val="both"/>
        <w:textAlignment w:val="baseline"/>
        <w:rPr>
          <w:rFonts w:ascii="Times New Roman" w:eastAsia="SimSun" w:hAnsi="Times New Roman" w:cs="Times New Roman"/>
          <w:noProof/>
          <w:color w:val="00000A"/>
          <w:sz w:val="24"/>
          <w:szCs w:val="24"/>
          <w:lang w:eastAsia="zh-CN"/>
        </w:rPr>
      </w:pPr>
      <w:hyperlink w:anchor="_Toc487462048" w:history="1">
        <w:r w:rsidR="001246A2" w:rsidRPr="001246A2">
          <w:rPr>
            <w:rFonts w:ascii="Times New Roman" w:eastAsia="SimSun" w:hAnsi="Times New Roman" w:cs="Times New Roman"/>
            <w:noProof/>
            <w:sz w:val="24"/>
            <w:szCs w:val="24"/>
            <w:u w:val="single"/>
            <w:lang w:eastAsia="zh-CN"/>
          </w:rPr>
          <w:t>3.3. Кадровые условия реализации Программы</w:t>
        </w:r>
        <w:r w:rsidR="001246A2" w:rsidRPr="001246A2">
          <w:rPr>
            <w:rFonts w:ascii="Times New Roman" w:eastAsia="SimSun" w:hAnsi="Times New Roman" w:cs="Times New Roman"/>
            <w:noProof/>
            <w:webHidden/>
            <w:color w:val="00000A"/>
            <w:sz w:val="24"/>
            <w:szCs w:val="24"/>
            <w:lang w:eastAsia="zh-CN"/>
          </w:rPr>
          <w:tab/>
        </w:r>
      </w:hyperlink>
      <w:r w:rsidR="001246A2" w:rsidRPr="001246A2">
        <w:rPr>
          <w:rFonts w:ascii="Times New Roman" w:eastAsia="SimSun" w:hAnsi="Times New Roman" w:cs="Times New Roman"/>
          <w:color w:val="00000A"/>
          <w:sz w:val="24"/>
          <w:szCs w:val="28"/>
          <w:lang w:eastAsia="zh-CN"/>
        </w:rPr>
        <w:t>184</w:t>
      </w:r>
    </w:p>
    <w:p w:rsidR="001246A2" w:rsidRPr="001246A2" w:rsidRDefault="00E71722" w:rsidP="001246A2">
      <w:pPr>
        <w:tabs>
          <w:tab w:val="right" w:leader="dot" w:pos="9911"/>
        </w:tabs>
        <w:suppressAutoHyphens/>
        <w:spacing w:after="0" w:line="360" w:lineRule="auto"/>
        <w:ind w:left="-567" w:firstLine="425"/>
        <w:jc w:val="both"/>
        <w:textAlignment w:val="baseline"/>
        <w:rPr>
          <w:rFonts w:ascii="Times New Roman" w:eastAsia="SimSun" w:hAnsi="Times New Roman" w:cs="Times New Roman"/>
          <w:noProof/>
          <w:color w:val="00000A"/>
          <w:sz w:val="24"/>
          <w:szCs w:val="24"/>
          <w:lang w:eastAsia="zh-CN"/>
        </w:rPr>
      </w:pPr>
      <w:hyperlink w:anchor="_Toc487462049" w:history="1">
        <w:r w:rsidR="001246A2" w:rsidRPr="001246A2">
          <w:rPr>
            <w:rFonts w:ascii="Times New Roman" w:eastAsia="SimSun" w:hAnsi="Times New Roman" w:cs="Times New Roman"/>
            <w:noProof/>
            <w:sz w:val="24"/>
            <w:szCs w:val="24"/>
            <w:u w:val="single"/>
            <w:lang w:eastAsia="zh-CN"/>
          </w:rPr>
          <w:t>3.4. Материально-техническое обеспечение программы</w:t>
        </w:r>
        <w:r w:rsidR="001246A2" w:rsidRPr="001246A2">
          <w:rPr>
            <w:rFonts w:ascii="Times New Roman" w:eastAsia="SimSun" w:hAnsi="Times New Roman" w:cs="Times New Roman"/>
            <w:noProof/>
            <w:webHidden/>
            <w:color w:val="00000A"/>
            <w:sz w:val="24"/>
            <w:szCs w:val="24"/>
            <w:lang w:eastAsia="zh-CN"/>
          </w:rPr>
          <w:tab/>
        </w:r>
      </w:hyperlink>
      <w:r w:rsidR="001246A2" w:rsidRPr="001246A2">
        <w:rPr>
          <w:rFonts w:ascii="Times New Roman" w:eastAsia="SimSun" w:hAnsi="Times New Roman" w:cs="Times New Roman"/>
          <w:color w:val="00000A"/>
          <w:sz w:val="24"/>
          <w:szCs w:val="28"/>
          <w:lang w:eastAsia="zh-CN"/>
        </w:rPr>
        <w:t>193</w:t>
      </w:r>
    </w:p>
    <w:p w:rsidR="001246A2" w:rsidRPr="001246A2" w:rsidRDefault="00E71722" w:rsidP="001246A2">
      <w:pPr>
        <w:tabs>
          <w:tab w:val="right" w:leader="dot" w:pos="9911"/>
        </w:tabs>
        <w:suppressAutoHyphens/>
        <w:spacing w:after="0" w:line="360" w:lineRule="auto"/>
        <w:ind w:left="-567" w:firstLine="425"/>
        <w:jc w:val="both"/>
        <w:textAlignment w:val="baseline"/>
        <w:rPr>
          <w:rFonts w:ascii="Times New Roman" w:eastAsia="SimSun" w:hAnsi="Times New Roman" w:cs="Times New Roman"/>
          <w:noProof/>
          <w:color w:val="00000A"/>
          <w:sz w:val="24"/>
          <w:szCs w:val="24"/>
          <w:lang w:eastAsia="zh-CN"/>
        </w:rPr>
      </w:pPr>
      <w:hyperlink w:anchor="_Toc487462050" w:history="1">
        <w:r w:rsidR="001246A2" w:rsidRPr="001246A2">
          <w:rPr>
            <w:rFonts w:ascii="Times New Roman" w:eastAsia="SimSun" w:hAnsi="Times New Roman" w:cs="Times New Roman"/>
            <w:noProof/>
            <w:sz w:val="24"/>
            <w:szCs w:val="24"/>
            <w:u w:val="single"/>
            <w:lang w:eastAsia="zh-CN"/>
          </w:rPr>
          <w:t>3.5. Финансовые условия реализации Программы</w:t>
        </w:r>
        <w:r w:rsidR="001246A2" w:rsidRPr="001246A2">
          <w:rPr>
            <w:rFonts w:ascii="Times New Roman" w:eastAsia="SimSun" w:hAnsi="Times New Roman" w:cs="Times New Roman"/>
            <w:noProof/>
            <w:webHidden/>
            <w:color w:val="00000A"/>
            <w:sz w:val="24"/>
            <w:szCs w:val="24"/>
            <w:lang w:eastAsia="zh-CN"/>
          </w:rPr>
          <w:tab/>
        </w:r>
      </w:hyperlink>
      <w:r w:rsidR="001246A2" w:rsidRPr="001246A2">
        <w:rPr>
          <w:rFonts w:ascii="Times New Roman" w:eastAsia="SimSun" w:hAnsi="Times New Roman" w:cs="Times New Roman"/>
          <w:color w:val="00000A"/>
          <w:sz w:val="24"/>
          <w:szCs w:val="28"/>
          <w:lang w:eastAsia="zh-CN"/>
        </w:rPr>
        <w:t>198</w:t>
      </w:r>
    </w:p>
    <w:p w:rsidR="001246A2" w:rsidRPr="001246A2" w:rsidRDefault="00E71722" w:rsidP="001246A2">
      <w:pPr>
        <w:tabs>
          <w:tab w:val="right" w:leader="dot" w:pos="9911"/>
        </w:tabs>
        <w:suppressAutoHyphens/>
        <w:spacing w:after="0" w:line="360" w:lineRule="auto"/>
        <w:ind w:left="-567" w:firstLine="425"/>
        <w:jc w:val="both"/>
        <w:textAlignment w:val="baseline"/>
        <w:rPr>
          <w:rFonts w:ascii="Times New Roman" w:eastAsia="SimSun" w:hAnsi="Times New Roman" w:cs="Times New Roman"/>
          <w:noProof/>
          <w:color w:val="00000A"/>
          <w:sz w:val="24"/>
          <w:szCs w:val="24"/>
          <w:lang w:eastAsia="zh-CN"/>
        </w:rPr>
      </w:pPr>
      <w:hyperlink w:anchor="_Toc487462051" w:history="1">
        <w:r w:rsidR="001246A2" w:rsidRPr="001246A2">
          <w:rPr>
            <w:rFonts w:ascii="Times New Roman" w:eastAsia="SimSun" w:hAnsi="Times New Roman" w:cs="Times New Roman"/>
            <w:noProof/>
            <w:sz w:val="24"/>
            <w:szCs w:val="24"/>
            <w:u w:val="single"/>
            <w:lang w:eastAsia="zh-CN"/>
          </w:rPr>
          <w:t>3.6. Планирование образовательной деятельности</w:t>
        </w:r>
        <w:r w:rsidR="001246A2" w:rsidRPr="001246A2">
          <w:rPr>
            <w:rFonts w:ascii="Times New Roman" w:eastAsia="SimSun" w:hAnsi="Times New Roman" w:cs="Times New Roman"/>
            <w:noProof/>
            <w:webHidden/>
            <w:color w:val="00000A"/>
            <w:sz w:val="24"/>
            <w:szCs w:val="24"/>
            <w:lang w:eastAsia="zh-CN"/>
          </w:rPr>
          <w:tab/>
        </w:r>
      </w:hyperlink>
      <w:r w:rsidR="001246A2" w:rsidRPr="001246A2">
        <w:rPr>
          <w:rFonts w:ascii="Times New Roman" w:eastAsia="SimSun" w:hAnsi="Times New Roman" w:cs="Times New Roman"/>
          <w:color w:val="00000A"/>
          <w:sz w:val="24"/>
          <w:szCs w:val="28"/>
          <w:lang w:eastAsia="zh-CN"/>
        </w:rPr>
        <w:t>207</w:t>
      </w:r>
    </w:p>
    <w:p w:rsidR="001246A2" w:rsidRPr="001246A2" w:rsidRDefault="00E71722" w:rsidP="001246A2">
      <w:pPr>
        <w:tabs>
          <w:tab w:val="right" w:leader="dot" w:pos="9911"/>
        </w:tabs>
        <w:suppressAutoHyphens/>
        <w:spacing w:after="0" w:line="360" w:lineRule="auto"/>
        <w:ind w:left="-567" w:firstLine="425"/>
        <w:jc w:val="both"/>
        <w:textAlignment w:val="baseline"/>
        <w:rPr>
          <w:rFonts w:ascii="Times New Roman" w:eastAsia="SimSun" w:hAnsi="Times New Roman" w:cs="Times New Roman"/>
          <w:noProof/>
          <w:color w:val="00000A"/>
          <w:sz w:val="24"/>
          <w:szCs w:val="24"/>
          <w:lang w:eastAsia="zh-CN"/>
        </w:rPr>
      </w:pPr>
      <w:hyperlink w:anchor="_Toc487462052" w:history="1">
        <w:r w:rsidR="001246A2" w:rsidRPr="001246A2">
          <w:rPr>
            <w:rFonts w:ascii="Times New Roman" w:eastAsia="SimSun" w:hAnsi="Times New Roman" w:cs="Times New Roman"/>
            <w:noProof/>
            <w:sz w:val="24"/>
            <w:szCs w:val="24"/>
            <w:u w:val="single"/>
            <w:lang w:eastAsia="zh-CN"/>
          </w:rPr>
          <w:t>3.7. Режим дня и распорядок</w:t>
        </w:r>
        <w:r w:rsidR="001246A2" w:rsidRPr="001246A2">
          <w:rPr>
            <w:rFonts w:ascii="Times New Roman" w:eastAsia="SimSun" w:hAnsi="Times New Roman" w:cs="Times New Roman"/>
            <w:noProof/>
            <w:webHidden/>
            <w:color w:val="00000A"/>
            <w:sz w:val="24"/>
            <w:szCs w:val="24"/>
            <w:lang w:eastAsia="zh-CN"/>
          </w:rPr>
          <w:tab/>
        </w:r>
      </w:hyperlink>
      <w:r w:rsidR="001246A2" w:rsidRPr="001246A2">
        <w:rPr>
          <w:rFonts w:ascii="Times New Roman" w:eastAsia="SimSun" w:hAnsi="Times New Roman" w:cs="Times New Roman"/>
          <w:color w:val="00000A"/>
          <w:sz w:val="24"/>
          <w:szCs w:val="28"/>
          <w:lang w:eastAsia="zh-CN"/>
        </w:rPr>
        <w:t>210</w:t>
      </w:r>
    </w:p>
    <w:p w:rsidR="001246A2" w:rsidRPr="001246A2" w:rsidRDefault="00E71722" w:rsidP="001246A2">
      <w:pPr>
        <w:tabs>
          <w:tab w:val="right" w:leader="dot" w:pos="9911"/>
        </w:tabs>
        <w:suppressAutoHyphens/>
        <w:spacing w:after="0" w:line="360" w:lineRule="auto"/>
        <w:ind w:left="-567" w:firstLine="425"/>
        <w:jc w:val="both"/>
        <w:textAlignment w:val="baseline"/>
        <w:rPr>
          <w:rFonts w:ascii="Times New Roman" w:eastAsia="SimSun" w:hAnsi="Times New Roman" w:cs="Times New Roman"/>
          <w:noProof/>
          <w:color w:val="00000A"/>
          <w:sz w:val="24"/>
          <w:szCs w:val="24"/>
          <w:lang w:eastAsia="zh-CN"/>
        </w:rPr>
      </w:pPr>
      <w:hyperlink w:anchor="_Toc487462053" w:history="1">
        <w:r w:rsidR="001246A2" w:rsidRPr="001246A2">
          <w:rPr>
            <w:rFonts w:ascii="Times New Roman" w:eastAsia="SimSun" w:hAnsi="Times New Roman" w:cs="Times New Roman"/>
            <w:noProof/>
            <w:sz w:val="24"/>
            <w:szCs w:val="24"/>
            <w:u w:val="single"/>
            <w:lang w:eastAsia="zh-CN"/>
          </w:rPr>
          <w:t>3.8. Перспективы работы по совершенствованию и развитию содержания Программы и обеспечивающих ее реализацию нормативно-правовых, финансовых, научно-методических, кадровых, информационных и материально-технических ресурсов</w:t>
        </w:r>
        <w:r w:rsidR="001246A2" w:rsidRPr="001246A2">
          <w:rPr>
            <w:rFonts w:ascii="Times New Roman" w:eastAsia="SimSun" w:hAnsi="Times New Roman" w:cs="Times New Roman"/>
            <w:noProof/>
            <w:webHidden/>
            <w:color w:val="00000A"/>
            <w:sz w:val="24"/>
            <w:szCs w:val="24"/>
            <w:lang w:eastAsia="zh-CN"/>
          </w:rPr>
          <w:tab/>
        </w:r>
      </w:hyperlink>
      <w:r w:rsidR="001246A2" w:rsidRPr="001246A2">
        <w:rPr>
          <w:rFonts w:ascii="Times New Roman" w:eastAsia="SimSun" w:hAnsi="Times New Roman" w:cs="Times New Roman"/>
          <w:color w:val="00000A"/>
          <w:sz w:val="24"/>
          <w:szCs w:val="28"/>
          <w:lang w:eastAsia="zh-CN"/>
        </w:rPr>
        <w:t>219</w:t>
      </w:r>
    </w:p>
    <w:p w:rsidR="001246A2" w:rsidRPr="001246A2" w:rsidRDefault="00E71722" w:rsidP="001246A2">
      <w:pPr>
        <w:tabs>
          <w:tab w:val="right" w:leader="dot" w:pos="9911"/>
        </w:tabs>
        <w:suppressAutoHyphens/>
        <w:spacing w:after="0" w:line="360" w:lineRule="auto"/>
        <w:ind w:left="-567" w:firstLine="425"/>
        <w:jc w:val="both"/>
        <w:textAlignment w:val="baseline"/>
        <w:rPr>
          <w:rFonts w:ascii="Times New Roman" w:eastAsia="SimSun" w:hAnsi="Times New Roman" w:cs="Times New Roman"/>
          <w:noProof/>
          <w:color w:val="00000A"/>
          <w:sz w:val="24"/>
          <w:szCs w:val="24"/>
          <w:lang w:eastAsia="zh-CN"/>
        </w:rPr>
      </w:pPr>
      <w:hyperlink w:anchor="_Toc487462054" w:history="1">
        <w:r w:rsidR="001246A2" w:rsidRPr="001246A2">
          <w:rPr>
            <w:rFonts w:ascii="Times New Roman" w:eastAsia="SimSun" w:hAnsi="Times New Roman" w:cs="Times New Roman"/>
            <w:noProof/>
            <w:sz w:val="24"/>
            <w:szCs w:val="24"/>
            <w:u w:val="single"/>
            <w:lang w:eastAsia="zh-CN"/>
          </w:rPr>
          <w:t>3.9. Перечень нормативных и нормативно-методических документов</w:t>
        </w:r>
        <w:r w:rsidR="001246A2" w:rsidRPr="001246A2">
          <w:rPr>
            <w:rFonts w:ascii="Times New Roman" w:eastAsia="SimSun" w:hAnsi="Times New Roman" w:cs="Times New Roman"/>
            <w:noProof/>
            <w:webHidden/>
            <w:color w:val="00000A"/>
            <w:sz w:val="24"/>
            <w:szCs w:val="24"/>
            <w:lang w:eastAsia="zh-CN"/>
          </w:rPr>
          <w:tab/>
        </w:r>
      </w:hyperlink>
      <w:r w:rsidR="001246A2" w:rsidRPr="001246A2">
        <w:rPr>
          <w:rFonts w:ascii="Times New Roman" w:eastAsia="SimSun" w:hAnsi="Times New Roman" w:cs="Times New Roman"/>
          <w:color w:val="00000A"/>
          <w:sz w:val="24"/>
          <w:szCs w:val="24"/>
          <w:lang w:eastAsia="zh-CN"/>
        </w:rPr>
        <w:t>219</w:t>
      </w:r>
    </w:p>
    <w:p w:rsidR="001246A2" w:rsidRPr="001246A2" w:rsidRDefault="00E71722" w:rsidP="001246A2">
      <w:pPr>
        <w:tabs>
          <w:tab w:val="right" w:leader="dot" w:pos="9911"/>
        </w:tabs>
        <w:suppressAutoHyphens/>
        <w:spacing w:after="0" w:line="360" w:lineRule="auto"/>
        <w:ind w:left="-567" w:firstLine="425"/>
        <w:jc w:val="both"/>
        <w:textAlignment w:val="baseline"/>
        <w:rPr>
          <w:rFonts w:ascii="Times New Roman" w:eastAsia="SimSun" w:hAnsi="Times New Roman" w:cs="Times New Roman"/>
          <w:noProof/>
          <w:color w:val="00000A"/>
          <w:sz w:val="24"/>
          <w:szCs w:val="24"/>
          <w:lang w:eastAsia="zh-CN"/>
        </w:rPr>
      </w:pPr>
      <w:hyperlink w:anchor="_Toc487462055" w:history="1">
        <w:r w:rsidR="001246A2" w:rsidRPr="001246A2">
          <w:rPr>
            <w:rFonts w:ascii="Times New Roman" w:eastAsia="SimSun" w:hAnsi="Times New Roman" w:cs="Times New Roman"/>
            <w:noProof/>
            <w:sz w:val="24"/>
            <w:szCs w:val="24"/>
            <w:u w:val="single"/>
            <w:lang w:eastAsia="zh-CN"/>
          </w:rPr>
          <w:t>3.</w:t>
        </w:r>
        <w:r w:rsidR="001246A2" w:rsidRPr="001246A2">
          <w:rPr>
            <w:rFonts w:ascii="Times New Roman" w:eastAsia="SimSun" w:hAnsi="Times New Roman" w:cs="Times New Roman"/>
            <w:noProof/>
            <w:sz w:val="24"/>
            <w:szCs w:val="24"/>
            <w:u w:val="single"/>
            <w:lang w:val="en-US" w:eastAsia="zh-CN"/>
          </w:rPr>
          <w:t>10</w:t>
        </w:r>
        <w:r w:rsidR="001246A2" w:rsidRPr="001246A2">
          <w:rPr>
            <w:rFonts w:ascii="Times New Roman" w:eastAsia="SimSun" w:hAnsi="Times New Roman" w:cs="Times New Roman"/>
            <w:noProof/>
            <w:sz w:val="24"/>
            <w:szCs w:val="24"/>
            <w:u w:val="single"/>
            <w:lang w:eastAsia="zh-CN"/>
          </w:rPr>
          <w:t>. Перечень литературных источников</w:t>
        </w:r>
        <w:r w:rsidR="001246A2" w:rsidRPr="001246A2">
          <w:rPr>
            <w:rFonts w:ascii="Times New Roman" w:eastAsia="SimSun" w:hAnsi="Times New Roman" w:cs="Times New Roman"/>
            <w:noProof/>
            <w:webHidden/>
            <w:color w:val="00000A"/>
            <w:sz w:val="24"/>
            <w:szCs w:val="24"/>
            <w:lang w:eastAsia="zh-CN"/>
          </w:rPr>
          <w:tab/>
        </w:r>
        <w:r w:rsidR="003672CA" w:rsidRPr="001246A2">
          <w:rPr>
            <w:rFonts w:ascii="Times New Roman" w:eastAsia="SimSun" w:hAnsi="Times New Roman" w:cs="Times New Roman"/>
            <w:noProof/>
            <w:webHidden/>
            <w:color w:val="00000A"/>
            <w:sz w:val="24"/>
            <w:szCs w:val="24"/>
            <w:lang w:eastAsia="zh-CN"/>
          </w:rPr>
          <w:fldChar w:fldCharType="begin"/>
        </w:r>
        <w:r w:rsidR="001246A2" w:rsidRPr="001246A2">
          <w:rPr>
            <w:rFonts w:ascii="Times New Roman" w:eastAsia="SimSun" w:hAnsi="Times New Roman" w:cs="Times New Roman"/>
            <w:noProof/>
            <w:webHidden/>
            <w:color w:val="00000A"/>
            <w:sz w:val="24"/>
            <w:szCs w:val="24"/>
            <w:lang w:eastAsia="zh-CN"/>
          </w:rPr>
          <w:instrText xml:space="preserve"> PAGEREF _Toc487462055 \h </w:instrText>
        </w:r>
        <w:r w:rsidR="003672CA" w:rsidRPr="001246A2">
          <w:rPr>
            <w:rFonts w:ascii="Times New Roman" w:eastAsia="SimSun" w:hAnsi="Times New Roman" w:cs="Times New Roman"/>
            <w:noProof/>
            <w:webHidden/>
            <w:color w:val="00000A"/>
            <w:sz w:val="24"/>
            <w:szCs w:val="24"/>
            <w:lang w:eastAsia="zh-CN"/>
          </w:rPr>
        </w:r>
        <w:r w:rsidR="003672CA" w:rsidRPr="001246A2">
          <w:rPr>
            <w:rFonts w:ascii="Times New Roman" w:eastAsia="SimSun" w:hAnsi="Times New Roman" w:cs="Times New Roman"/>
            <w:noProof/>
            <w:webHidden/>
            <w:color w:val="00000A"/>
            <w:sz w:val="24"/>
            <w:szCs w:val="24"/>
            <w:lang w:eastAsia="zh-CN"/>
          </w:rPr>
          <w:fldChar w:fldCharType="separate"/>
        </w:r>
        <w:r w:rsidR="001246A2" w:rsidRPr="001246A2">
          <w:rPr>
            <w:rFonts w:ascii="Times New Roman" w:eastAsia="SimSun" w:hAnsi="Times New Roman" w:cs="Times New Roman"/>
            <w:noProof/>
            <w:webHidden/>
            <w:color w:val="00000A"/>
            <w:sz w:val="24"/>
            <w:szCs w:val="24"/>
            <w:lang w:eastAsia="zh-CN"/>
          </w:rPr>
          <w:t>221</w:t>
        </w:r>
        <w:r w:rsidR="003672CA" w:rsidRPr="001246A2">
          <w:rPr>
            <w:rFonts w:ascii="Times New Roman" w:eastAsia="SimSun" w:hAnsi="Times New Roman" w:cs="Times New Roman"/>
            <w:noProof/>
            <w:webHidden/>
            <w:color w:val="00000A"/>
            <w:sz w:val="24"/>
            <w:szCs w:val="24"/>
            <w:lang w:eastAsia="zh-CN"/>
          </w:rPr>
          <w:fldChar w:fldCharType="end"/>
        </w:r>
      </w:hyperlink>
    </w:p>
    <w:p w:rsidR="00902390" w:rsidRDefault="003672CA" w:rsidP="001246A2">
      <w:pPr>
        <w:ind w:left="-567" w:firstLine="425"/>
        <w:rPr>
          <w:rFonts w:ascii="Times New Roman" w:hAnsi="Times New Roman" w:cs="Times New Roman"/>
          <w:sz w:val="24"/>
          <w:szCs w:val="24"/>
        </w:rPr>
      </w:pPr>
      <w:r w:rsidRPr="001246A2">
        <w:rPr>
          <w:rFonts w:ascii="Times New Roman" w:eastAsia="SimSun" w:hAnsi="Times New Roman" w:cs="Times New Roman"/>
          <w:color w:val="00000A"/>
          <w:sz w:val="24"/>
          <w:szCs w:val="24"/>
          <w:lang w:eastAsia="ar-SA"/>
        </w:rPr>
        <w:fldChar w:fldCharType="end"/>
      </w:r>
    </w:p>
    <w:p w:rsidR="00902390" w:rsidRDefault="00902390" w:rsidP="001246A2">
      <w:pPr>
        <w:ind w:left="-567" w:firstLine="425"/>
        <w:rPr>
          <w:rFonts w:ascii="Times New Roman" w:hAnsi="Times New Roman" w:cs="Times New Roman"/>
          <w:sz w:val="24"/>
          <w:szCs w:val="24"/>
        </w:rPr>
      </w:pPr>
    </w:p>
    <w:p w:rsidR="001246A2" w:rsidRDefault="001246A2" w:rsidP="001246A2">
      <w:pPr>
        <w:ind w:left="-567" w:firstLine="425"/>
        <w:rPr>
          <w:rFonts w:ascii="Times New Roman" w:hAnsi="Times New Roman" w:cs="Times New Roman"/>
          <w:sz w:val="24"/>
          <w:szCs w:val="24"/>
        </w:rPr>
      </w:pPr>
    </w:p>
    <w:p w:rsidR="001246A2" w:rsidRDefault="001246A2" w:rsidP="001246A2">
      <w:pPr>
        <w:ind w:left="-567" w:firstLine="425"/>
        <w:rPr>
          <w:rFonts w:ascii="Times New Roman" w:hAnsi="Times New Roman" w:cs="Times New Roman"/>
          <w:sz w:val="24"/>
          <w:szCs w:val="24"/>
        </w:rPr>
      </w:pPr>
    </w:p>
    <w:p w:rsidR="001246A2" w:rsidRDefault="001246A2" w:rsidP="001246A2">
      <w:pPr>
        <w:ind w:left="-567" w:firstLine="425"/>
        <w:rPr>
          <w:rFonts w:ascii="Times New Roman" w:hAnsi="Times New Roman" w:cs="Times New Roman"/>
          <w:sz w:val="24"/>
          <w:szCs w:val="24"/>
        </w:rPr>
      </w:pPr>
    </w:p>
    <w:p w:rsidR="001246A2" w:rsidRDefault="001246A2" w:rsidP="001246A2">
      <w:pPr>
        <w:ind w:left="-567" w:firstLine="425"/>
        <w:rPr>
          <w:rFonts w:ascii="Times New Roman" w:hAnsi="Times New Roman" w:cs="Times New Roman"/>
          <w:sz w:val="24"/>
          <w:szCs w:val="24"/>
        </w:rPr>
      </w:pPr>
    </w:p>
    <w:p w:rsidR="001246A2" w:rsidRDefault="001246A2" w:rsidP="001246A2">
      <w:pPr>
        <w:ind w:left="-567" w:firstLine="425"/>
        <w:rPr>
          <w:rFonts w:ascii="Times New Roman" w:hAnsi="Times New Roman" w:cs="Times New Roman"/>
          <w:sz w:val="24"/>
          <w:szCs w:val="24"/>
        </w:rPr>
      </w:pPr>
    </w:p>
    <w:p w:rsidR="001246A2" w:rsidRDefault="001246A2" w:rsidP="001246A2">
      <w:pPr>
        <w:ind w:left="-567" w:firstLine="425"/>
        <w:rPr>
          <w:rFonts w:ascii="Times New Roman" w:hAnsi="Times New Roman" w:cs="Times New Roman"/>
          <w:sz w:val="24"/>
          <w:szCs w:val="24"/>
        </w:rPr>
      </w:pPr>
    </w:p>
    <w:p w:rsidR="001246A2" w:rsidRDefault="001246A2" w:rsidP="001246A2">
      <w:pPr>
        <w:ind w:left="-567" w:firstLine="425"/>
        <w:rPr>
          <w:rFonts w:ascii="Times New Roman" w:hAnsi="Times New Roman" w:cs="Times New Roman"/>
          <w:sz w:val="24"/>
          <w:szCs w:val="24"/>
        </w:rPr>
      </w:pPr>
    </w:p>
    <w:p w:rsidR="001246A2" w:rsidRDefault="001246A2" w:rsidP="001246A2">
      <w:pPr>
        <w:ind w:left="-567" w:firstLine="425"/>
        <w:rPr>
          <w:rFonts w:ascii="Times New Roman" w:hAnsi="Times New Roman" w:cs="Times New Roman"/>
          <w:sz w:val="24"/>
          <w:szCs w:val="24"/>
        </w:rPr>
      </w:pPr>
    </w:p>
    <w:p w:rsidR="001246A2" w:rsidRDefault="001246A2" w:rsidP="001246A2">
      <w:pPr>
        <w:ind w:left="-567" w:firstLine="425"/>
        <w:rPr>
          <w:rFonts w:ascii="Times New Roman" w:hAnsi="Times New Roman" w:cs="Times New Roman"/>
          <w:sz w:val="24"/>
          <w:szCs w:val="24"/>
        </w:rPr>
      </w:pPr>
    </w:p>
    <w:p w:rsidR="001246A2" w:rsidRDefault="001246A2" w:rsidP="001246A2">
      <w:pPr>
        <w:ind w:left="-567" w:firstLine="425"/>
        <w:rPr>
          <w:rFonts w:ascii="Times New Roman" w:hAnsi="Times New Roman" w:cs="Times New Roman"/>
          <w:sz w:val="24"/>
          <w:szCs w:val="24"/>
        </w:rPr>
      </w:pPr>
    </w:p>
    <w:p w:rsidR="001246A2" w:rsidRDefault="001246A2" w:rsidP="001246A2">
      <w:pPr>
        <w:ind w:left="-567" w:firstLine="425"/>
        <w:rPr>
          <w:rFonts w:ascii="Times New Roman" w:hAnsi="Times New Roman" w:cs="Times New Roman"/>
          <w:sz w:val="24"/>
          <w:szCs w:val="24"/>
        </w:rPr>
      </w:pPr>
    </w:p>
    <w:p w:rsidR="001246A2" w:rsidRDefault="001246A2" w:rsidP="001246A2">
      <w:pPr>
        <w:ind w:left="-567" w:firstLine="425"/>
        <w:rPr>
          <w:rFonts w:ascii="Times New Roman" w:hAnsi="Times New Roman" w:cs="Times New Roman"/>
          <w:sz w:val="24"/>
          <w:szCs w:val="24"/>
        </w:rPr>
      </w:pPr>
    </w:p>
    <w:p w:rsidR="001246A2" w:rsidRDefault="001246A2" w:rsidP="001246A2">
      <w:pPr>
        <w:ind w:left="-567" w:firstLine="425"/>
        <w:rPr>
          <w:rFonts w:ascii="Times New Roman" w:hAnsi="Times New Roman" w:cs="Times New Roman"/>
          <w:sz w:val="24"/>
          <w:szCs w:val="24"/>
        </w:rPr>
      </w:pPr>
    </w:p>
    <w:p w:rsidR="001246A2" w:rsidRDefault="001246A2" w:rsidP="001246A2">
      <w:pPr>
        <w:ind w:left="-567" w:firstLine="425"/>
        <w:rPr>
          <w:rFonts w:ascii="Times New Roman" w:hAnsi="Times New Roman" w:cs="Times New Roman"/>
          <w:sz w:val="24"/>
          <w:szCs w:val="24"/>
        </w:rPr>
      </w:pPr>
    </w:p>
    <w:p w:rsidR="001246A2" w:rsidRDefault="001246A2" w:rsidP="001246A2">
      <w:pPr>
        <w:ind w:left="-567" w:firstLine="425"/>
        <w:rPr>
          <w:rFonts w:ascii="Times New Roman" w:hAnsi="Times New Roman" w:cs="Times New Roman"/>
          <w:sz w:val="24"/>
          <w:szCs w:val="24"/>
        </w:rPr>
      </w:pPr>
    </w:p>
    <w:p w:rsidR="001246A2" w:rsidRDefault="001246A2" w:rsidP="001246A2">
      <w:pPr>
        <w:ind w:left="-567" w:firstLine="425"/>
        <w:rPr>
          <w:rFonts w:ascii="Times New Roman" w:hAnsi="Times New Roman" w:cs="Times New Roman"/>
          <w:sz w:val="24"/>
          <w:szCs w:val="24"/>
        </w:rPr>
      </w:pPr>
    </w:p>
    <w:p w:rsidR="004059D3" w:rsidRDefault="004059D3" w:rsidP="001246A2">
      <w:pPr>
        <w:ind w:left="-567" w:firstLine="425"/>
        <w:rPr>
          <w:rFonts w:ascii="Times New Roman" w:hAnsi="Times New Roman" w:cs="Times New Roman"/>
          <w:sz w:val="24"/>
          <w:szCs w:val="24"/>
        </w:rPr>
      </w:pPr>
    </w:p>
    <w:p w:rsidR="004059D3" w:rsidRDefault="004059D3" w:rsidP="001246A2">
      <w:pPr>
        <w:ind w:left="-567" w:firstLine="425"/>
        <w:rPr>
          <w:rFonts w:ascii="Times New Roman" w:hAnsi="Times New Roman" w:cs="Times New Roman"/>
          <w:sz w:val="24"/>
          <w:szCs w:val="24"/>
        </w:rPr>
      </w:pPr>
    </w:p>
    <w:p w:rsidR="004059D3" w:rsidRDefault="004059D3" w:rsidP="001246A2">
      <w:pPr>
        <w:ind w:left="-567" w:firstLine="425"/>
        <w:rPr>
          <w:rFonts w:ascii="Times New Roman" w:hAnsi="Times New Roman" w:cs="Times New Roman"/>
          <w:sz w:val="24"/>
          <w:szCs w:val="24"/>
        </w:rPr>
      </w:pPr>
    </w:p>
    <w:p w:rsidR="004059D3" w:rsidRDefault="004059D3" w:rsidP="001246A2">
      <w:pPr>
        <w:ind w:left="-567" w:firstLine="425"/>
        <w:rPr>
          <w:rFonts w:ascii="Times New Roman" w:hAnsi="Times New Roman" w:cs="Times New Roman"/>
          <w:sz w:val="24"/>
          <w:szCs w:val="24"/>
        </w:rPr>
      </w:pPr>
    </w:p>
    <w:p w:rsidR="001246A2" w:rsidRPr="003510A6" w:rsidRDefault="001246A2" w:rsidP="001246A2">
      <w:pPr>
        <w:ind w:left="-567" w:firstLine="425"/>
        <w:rPr>
          <w:rFonts w:ascii="Times New Roman" w:hAnsi="Times New Roman" w:cs="Times New Roman"/>
          <w:b/>
          <w:sz w:val="24"/>
          <w:szCs w:val="24"/>
        </w:rPr>
      </w:pPr>
      <w:r w:rsidRPr="003510A6">
        <w:rPr>
          <w:rFonts w:ascii="Times New Roman" w:hAnsi="Times New Roman" w:cs="Times New Roman"/>
          <w:b/>
          <w:sz w:val="24"/>
          <w:szCs w:val="24"/>
        </w:rPr>
        <w:lastRenderedPageBreak/>
        <w:t>ВВЕДЕНИЕ</w:t>
      </w:r>
    </w:p>
    <w:p w:rsidR="001246A2" w:rsidRPr="001246A2" w:rsidRDefault="001246A2" w:rsidP="003510A6">
      <w:pPr>
        <w:spacing w:after="0" w:line="240" w:lineRule="auto"/>
        <w:ind w:left="-567" w:firstLine="425"/>
        <w:jc w:val="both"/>
        <w:rPr>
          <w:rFonts w:ascii="Times New Roman" w:hAnsi="Times New Roman" w:cs="Times New Roman"/>
          <w:sz w:val="24"/>
          <w:szCs w:val="24"/>
        </w:rPr>
      </w:pPr>
      <w:r w:rsidRPr="001246A2">
        <w:rPr>
          <w:rFonts w:ascii="Times New Roman" w:hAnsi="Times New Roman" w:cs="Times New Roman"/>
          <w:sz w:val="24"/>
          <w:szCs w:val="24"/>
        </w:rPr>
        <w:t xml:space="preserve">Согласно приказу </w:t>
      </w:r>
      <w:proofErr w:type="spellStart"/>
      <w:r w:rsidRPr="001246A2">
        <w:rPr>
          <w:rFonts w:ascii="Times New Roman" w:hAnsi="Times New Roman" w:cs="Times New Roman"/>
          <w:sz w:val="24"/>
          <w:szCs w:val="24"/>
        </w:rPr>
        <w:t>Минобрнауки</w:t>
      </w:r>
      <w:proofErr w:type="spellEnd"/>
      <w:r w:rsidRPr="001246A2">
        <w:rPr>
          <w:rFonts w:ascii="Times New Roman" w:hAnsi="Times New Roman" w:cs="Times New Roman"/>
          <w:sz w:val="24"/>
          <w:szCs w:val="24"/>
        </w:rPr>
        <w:t xml:space="preserve"> России от 17.10.2013 г. № 1155 принят федеральный государственный образовательный стандарт дошкольного образования (ФГОС ДО). Настоящий документ представляет собой совокупность обязательных требований к дошкольному образованию и знаменует новый этап в развитии отечественной образовательной системы в целом. Впервые дошкольная ступень становится правомерным компонентом образовательного пространства, тогда как ранее проводимая в данной сфере деятельность являлась лишь подготовительным этапом для обучения в школе.</w:t>
      </w:r>
    </w:p>
    <w:p w:rsidR="001246A2" w:rsidRPr="001246A2" w:rsidRDefault="001246A2" w:rsidP="003510A6">
      <w:pPr>
        <w:spacing w:after="0" w:line="240" w:lineRule="auto"/>
        <w:ind w:left="-567" w:firstLine="425"/>
        <w:jc w:val="both"/>
        <w:rPr>
          <w:rFonts w:ascii="Times New Roman" w:hAnsi="Times New Roman" w:cs="Times New Roman"/>
          <w:sz w:val="24"/>
          <w:szCs w:val="24"/>
        </w:rPr>
      </w:pPr>
      <w:r w:rsidRPr="001246A2">
        <w:rPr>
          <w:rFonts w:ascii="Times New Roman" w:hAnsi="Times New Roman" w:cs="Times New Roman"/>
          <w:sz w:val="24"/>
          <w:szCs w:val="24"/>
        </w:rPr>
        <w:t xml:space="preserve">ФГОС – документ, регулирующий отношения в сфере образования, возникающие при реализации образовательной программы дошкольного образования. При этом среди важнейших принципов выступает учет индивидуальных потребностей ребенка, связанных с его жизненной ситуацией и состоянием здоровья. </w:t>
      </w:r>
    </w:p>
    <w:p w:rsidR="001246A2" w:rsidRPr="001246A2" w:rsidRDefault="001246A2" w:rsidP="003510A6">
      <w:pPr>
        <w:spacing w:after="0" w:line="240" w:lineRule="auto"/>
        <w:ind w:left="-567" w:firstLine="425"/>
        <w:jc w:val="both"/>
        <w:rPr>
          <w:rFonts w:ascii="Times New Roman" w:hAnsi="Times New Roman" w:cs="Times New Roman"/>
          <w:sz w:val="24"/>
          <w:szCs w:val="24"/>
        </w:rPr>
      </w:pPr>
      <w:r w:rsidRPr="001246A2">
        <w:rPr>
          <w:rFonts w:ascii="Times New Roman" w:hAnsi="Times New Roman" w:cs="Times New Roman"/>
          <w:sz w:val="24"/>
          <w:szCs w:val="24"/>
        </w:rPr>
        <w:t xml:space="preserve">Стандарт направлен на решение широкого спектра задач, актуальных для образования всех детей дошкольного возраста. Приоритетными для работы с детьми с ограниченными возможностями здоровья (далее - ОВЗ) являются задачи: </w:t>
      </w:r>
    </w:p>
    <w:p w:rsidR="001246A2" w:rsidRPr="001246A2" w:rsidRDefault="001246A2" w:rsidP="003510A6">
      <w:pPr>
        <w:spacing w:after="0" w:line="240" w:lineRule="auto"/>
        <w:ind w:left="-567" w:firstLine="425"/>
        <w:jc w:val="both"/>
        <w:rPr>
          <w:rFonts w:ascii="Times New Roman" w:hAnsi="Times New Roman" w:cs="Times New Roman"/>
          <w:sz w:val="24"/>
          <w:szCs w:val="24"/>
        </w:rPr>
      </w:pPr>
      <w:r w:rsidRPr="001246A2">
        <w:rPr>
          <w:rFonts w:ascii="Times New Roman" w:hAnsi="Times New Roman" w:cs="Times New Roman"/>
          <w:sz w:val="24"/>
          <w:szCs w:val="24"/>
        </w:rPr>
        <w:t xml:space="preserve">- обеспечение равных возможностей для полноценного развития каждого ребенка дошкольного возраста независимо от места жительства, пола, национальности, языка, социального статуса, ограниченных возможностей здоровья; </w:t>
      </w:r>
    </w:p>
    <w:p w:rsidR="001246A2" w:rsidRPr="001246A2" w:rsidRDefault="001246A2" w:rsidP="003510A6">
      <w:pPr>
        <w:spacing w:after="0" w:line="240" w:lineRule="auto"/>
        <w:ind w:left="-567" w:firstLine="425"/>
        <w:jc w:val="both"/>
        <w:rPr>
          <w:rFonts w:ascii="Times New Roman" w:hAnsi="Times New Roman" w:cs="Times New Roman"/>
          <w:sz w:val="24"/>
          <w:szCs w:val="24"/>
        </w:rPr>
      </w:pPr>
      <w:r w:rsidRPr="001246A2">
        <w:rPr>
          <w:rFonts w:ascii="Times New Roman" w:hAnsi="Times New Roman" w:cs="Times New Roman"/>
          <w:sz w:val="24"/>
          <w:szCs w:val="24"/>
        </w:rPr>
        <w:t xml:space="preserve">- обеспечение вариативности и разнообразия содержания Программ и организационных форм дошкольного образования; (ФГОС </w:t>
      </w:r>
      <w:proofErr w:type="spellStart"/>
      <w:r w:rsidRPr="001246A2">
        <w:rPr>
          <w:rFonts w:ascii="Times New Roman" w:hAnsi="Times New Roman" w:cs="Times New Roman"/>
          <w:sz w:val="24"/>
          <w:szCs w:val="24"/>
        </w:rPr>
        <w:t>ДОчасть</w:t>
      </w:r>
      <w:proofErr w:type="spellEnd"/>
      <w:r w:rsidRPr="001246A2">
        <w:rPr>
          <w:rFonts w:ascii="Times New Roman" w:hAnsi="Times New Roman" w:cs="Times New Roman"/>
          <w:sz w:val="24"/>
          <w:szCs w:val="24"/>
        </w:rPr>
        <w:t xml:space="preserve"> 1.6. п. 7) возможность формирования Программ различной направленности с учетом образовательных потребностей, способностей и состояния здоровья детей.</w:t>
      </w:r>
    </w:p>
    <w:p w:rsidR="001246A2" w:rsidRPr="001246A2" w:rsidRDefault="001246A2" w:rsidP="003510A6">
      <w:pPr>
        <w:spacing w:after="0" w:line="240" w:lineRule="auto"/>
        <w:ind w:left="-567" w:firstLine="425"/>
        <w:jc w:val="both"/>
        <w:rPr>
          <w:rFonts w:ascii="Times New Roman" w:hAnsi="Times New Roman" w:cs="Times New Roman"/>
          <w:sz w:val="24"/>
          <w:szCs w:val="24"/>
        </w:rPr>
      </w:pPr>
      <w:r w:rsidRPr="001246A2">
        <w:rPr>
          <w:rFonts w:ascii="Times New Roman" w:hAnsi="Times New Roman" w:cs="Times New Roman"/>
          <w:sz w:val="24"/>
          <w:szCs w:val="24"/>
        </w:rPr>
        <w:t xml:space="preserve">Согласно приказу </w:t>
      </w:r>
      <w:proofErr w:type="spellStart"/>
      <w:r w:rsidRPr="001246A2">
        <w:rPr>
          <w:rFonts w:ascii="Times New Roman" w:hAnsi="Times New Roman" w:cs="Times New Roman"/>
          <w:sz w:val="24"/>
          <w:szCs w:val="24"/>
        </w:rPr>
        <w:t>Минобрнауки</w:t>
      </w:r>
      <w:proofErr w:type="spellEnd"/>
      <w:r w:rsidRPr="001246A2">
        <w:rPr>
          <w:rFonts w:ascii="Times New Roman" w:hAnsi="Times New Roman" w:cs="Times New Roman"/>
          <w:sz w:val="24"/>
          <w:szCs w:val="24"/>
        </w:rPr>
        <w:t xml:space="preserve"> России от 17.10.2013 г. N1155 принят федеральный государственный образовательный стандарт дошкольного образования (ФГОС ДО). Настоящий документ представляет собой совокупность обязательных требований к дошкольному образованию и знаменует новый этап в развитии отечественной образовательной системы в целом. Впервые дошкольная ступень становится правомерным компонентом образовательного пространства.</w:t>
      </w:r>
    </w:p>
    <w:p w:rsidR="001246A2" w:rsidRPr="001246A2" w:rsidRDefault="001246A2" w:rsidP="003510A6">
      <w:pPr>
        <w:spacing w:after="0" w:line="240" w:lineRule="auto"/>
        <w:ind w:left="-567" w:firstLine="425"/>
        <w:jc w:val="both"/>
        <w:rPr>
          <w:rFonts w:ascii="Times New Roman" w:hAnsi="Times New Roman" w:cs="Times New Roman"/>
          <w:sz w:val="24"/>
          <w:szCs w:val="24"/>
        </w:rPr>
      </w:pPr>
      <w:r w:rsidRPr="001246A2">
        <w:rPr>
          <w:rFonts w:ascii="Times New Roman" w:hAnsi="Times New Roman" w:cs="Times New Roman"/>
          <w:sz w:val="24"/>
          <w:szCs w:val="24"/>
        </w:rPr>
        <w:t>Содержание коррекционной работы и/или инклюзивного образования включается в Программу, если планируется ее освоение детьми с ограниченными возможностями здоровья.</w:t>
      </w:r>
    </w:p>
    <w:p w:rsidR="00A56B57" w:rsidRDefault="00A56B57" w:rsidP="003510A6">
      <w:pPr>
        <w:spacing w:after="0" w:line="240" w:lineRule="auto"/>
        <w:ind w:left="-567" w:firstLine="425"/>
        <w:jc w:val="both"/>
        <w:rPr>
          <w:rFonts w:ascii="Times New Roman" w:hAnsi="Times New Roman" w:cs="Times New Roman"/>
          <w:sz w:val="24"/>
          <w:szCs w:val="24"/>
        </w:rPr>
      </w:pPr>
      <w:r>
        <w:rPr>
          <w:rFonts w:ascii="Times New Roman" w:hAnsi="Times New Roman" w:cs="Times New Roman"/>
          <w:sz w:val="24"/>
          <w:szCs w:val="24"/>
        </w:rPr>
        <w:t>Адаптированная  основная образовательная программа  дошкольного образования (АООП ДО)</w:t>
      </w:r>
      <w:r w:rsidR="00D14037">
        <w:rPr>
          <w:rFonts w:ascii="Times New Roman" w:hAnsi="Times New Roman" w:cs="Times New Roman"/>
          <w:sz w:val="24"/>
          <w:szCs w:val="24"/>
        </w:rPr>
        <w:t xml:space="preserve"> </w:t>
      </w:r>
      <w:r w:rsidR="001246A2" w:rsidRPr="001246A2">
        <w:rPr>
          <w:rFonts w:ascii="Times New Roman" w:hAnsi="Times New Roman" w:cs="Times New Roman"/>
          <w:sz w:val="24"/>
          <w:szCs w:val="24"/>
        </w:rPr>
        <w:t xml:space="preserve">детей с ЗПР разработана в </w:t>
      </w:r>
      <w:r w:rsidR="001246A2">
        <w:rPr>
          <w:rFonts w:ascii="Times New Roman" w:hAnsi="Times New Roman" w:cs="Times New Roman"/>
          <w:sz w:val="24"/>
          <w:szCs w:val="24"/>
        </w:rPr>
        <w:t>муниципальном бюджетном дошкольном учреждении Центре развития ребенка – детского сада «Тюльпан»</w:t>
      </w:r>
      <w:r w:rsidR="003D2EB5">
        <w:rPr>
          <w:rFonts w:ascii="Times New Roman" w:hAnsi="Times New Roman" w:cs="Times New Roman"/>
          <w:sz w:val="24"/>
          <w:szCs w:val="24"/>
        </w:rPr>
        <w:t xml:space="preserve"> </w:t>
      </w:r>
      <w:r w:rsidRPr="00A56B57">
        <w:rPr>
          <w:rFonts w:ascii="Times New Roman" w:hAnsi="Times New Roman" w:cs="Times New Roman"/>
          <w:sz w:val="24"/>
          <w:szCs w:val="24"/>
        </w:rPr>
        <w:t>с учетом требований ФГОС на основании Примерной адаптированной основной образовательной программы (</w:t>
      </w:r>
      <w:proofErr w:type="spellStart"/>
      <w:r w:rsidRPr="00A56B57">
        <w:rPr>
          <w:rFonts w:ascii="Times New Roman" w:hAnsi="Times New Roman" w:cs="Times New Roman"/>
          <w:sz w:val="24"/>
          <w:szCs w:val="24"/>
        </w:rPr>
        <w:t>ПрАООП</w:t>
      </w:r>
      <w:proofErr w:type="spellEnd"/>
      <w:r w:rsidRPr="00A56B57">
        <w:rPr>
          <w:rFonts w:ascii="Times New Roman" w:hAnsi="Times New Roman" w:cs="Times New Roman"/>
          <w:sz w:val="24"/>
          <w:szCs w:val="24"/>
        </w:rPr>
        <w:t>) в соответствии с особыми образовательными потребностями лиц с ОВЗ</w:t>
      </w:r>
      <w:r w:rsidR="001246A2" w:rsidRPr="001246A2">
        <w:rPr>
          <w:rFonts w:ascii="Times New Roman" w:hAnsi="Times New Roman" w:cs="Times New Roman"/>
          <w:sz w:val="24"/>
          <w:szCs w:val="24"/>
        </w:rPr>
        <w:t>. При разработке Программы использованы материалы и рекомендации, содержащиеся в примерных образовательных программах и проекте:</w:t>
      </w:r>
    </w:p>
    <w:p w:rsidR="00A56B57" w:rsidRDefault="001246A2" w:rsidP="003510A6">
      <w:pPr>
        <w:spacing w:after="0" w:line="240" w:lineRule="auto"/>
        <w:ind w:left="-567" w:firstLine="425"/>
        <w:jc w:val="both"/>
        <w:rPr>
          <w:rFonts w:ascii="Times New Roman" w:hAnsi="Times New Roman" w:cs="Times New Roman"/>
          <w:sz w:val="24"/>
          <w:szCs w:val="24"/>
        </w:rPr>
      </w:pPr>
      <w:r w:rsidRPr="001246A2">
        <w:rPr>
          <w:rFonts w:ascii="Times New Roman" w:hAnsi="Times New Roman" w:cs="Times New Roman"/>
          <w:sz w:val="24"/>
          <w:szCs w:val="24"/>
        </w:rPr>
        <w:t xml:space="preserve">1. </w:t>
      </w:r>
      <w:r w:rsidR="00A56B57">
        <w:rPr>
          <w:rFonts w:ascii="Times New Roman" w:hAnsi="Times New Roman" w:cs="Times New Roman"/>
          <w:sz w:val="24"/>
          <w:szCs w:val="24"/>
        </w:rPr>
        <w:t>П</w:t>
      </w:r>
      <w:r w:rsidR="00A56B57" w:rsidRPr="00A56B57">
        <w:rPr>
          <w:rFonts w:ascii="Times New Roman" w:hAnsi="Times New Roman" w:cs="Times New Roman"/>
          <w:sz w:val="24"/>
          <w:szCs w:val="24"/>
        </w:rPr>
        <w:t>римерную образовательную программу дошкольного образования «Детство»/</w:t>
      </w:r>
      <w:proofErr w:type="spellStart"/>
      <w:r w:rsidR="00A56B57" w:rsidRPr="00A56B57">
        <w:rPr>
          <w:rFonts w:ascii="Times New Roman" w:hAnsi="Times New Roman" w:cs="Times New Roman"/>
          <w:sz w:val="24"/>
          <w:szCs w:val="24"/>
        </w:rPr>
        <w:t>Т.И.Бабаева</w:t>
      </w:r>
      <w:proofErr w:type="spellEnd"/>
      <w:r w:rsidR="00A56B57" w:rsidRPr="00A56B57">
        <w:rPr>
          <w:rFonts w:ascii="Times New Roman" w:hAnsi="Times New Roman" w:cs="Times New Roman"/>
          <w:sz w:val="24"/>
          <w:szCs w:val="24"/>
        </w:rPr>
        <w:t xml:space="preserve">, </w:t>
      </w:r>
      <w:proofErr w:type="spellStart"/>
      <w:r w:rsidR="00A56B57" w:rsidRPr="00A56B57">
        <w:rPr>
          <w:rFonts w:ascii="Times New Roman" w:hAnsi="Times New Roman" w:cs="Times New Roman"/>
          <w:sz w:val="24"/>
          <w:szCs w:val="24"/>
        </w:rPr>
        <w:t>А.Г.Гогоберидзе</w:t>
      </w:r>
      <w:proofErr w:type="spellEnd"/>
      <w:r w:rsidR="00A56B57" w:rsidRPr="00A56B57">
        <w:rPr>
          <w:rFonts w:ascii="Times New Roman" w:hAnsi="Times New Roman" w:cs="Times New Roman"/>
          <w:sz w:val="24"/>
          <w:szCs w:val="24"/>
        </w:rPr>
        <w:t xml:space="preserve">, </w:t>
      </w:r>
      <w:proofErr w:type="spellStart"/>
      <w:r w:rsidR="00A56B57" w:rsidRPr="00A56B57">
        <w:rPr>
          <w:rFonts w:ascii="Times New Roman" w:hAnsi="Times New Roman" w:cs="Times New Roman"/>
          <w:sz w:val="24"/>
          <w:szCs w:val="24"/>
        </w:rPr>
        <w:t>О.В.Солнцева</w:t>
      </w:r>
      <w:proofErr w:type="spellEnd"/>
      <w:r w:rsidR="00A56B57" w:rsidRPr="00A56B57">
        <w:rPr>
          <w:rFonts w:ascii="Times New Roman" w:hAnsi="Times New Roman" w:cs="Times New Roman"/>
          <w:sz w:val="24"/>
          <w:szCs w:val="24"/>
        </w:rPr>
        <w:t xml:space="preserve"> и др./</w:t>
      </w:r>
    </w:p>
    <w:p w:rsidR="001246A2" w:rsidRPr="001246A2" w:rsidRDefault="001246A2" w:rsidP="003510A6">
      <w:pPr>
        <w:spacing w:after="0" w:line="240" w:lineRule="auto"/>
        <w:ind w:left="-567" w:firstLine="425"/>
        <w:jc w:val="both"/>
        <w:rPr>
          <w:rFonts w:ascii="Times New Roman" w:hAnsi="Times New Roman" w:cs="Times New Roman"/>
          <w:sz w:val="24"/>
          <w:szCs w:val="24"/>
        </w:rPr>
      </w:pPr>
      <w:r w:rsidRPr="001246A2">
        <w:rPr>
          <w:rFonts w:ascii="Times New Roman" w:hAnsi="Times New Roman" w:cs="Times New Roman"/>
          <w:sz w:val="24"/>
          <w:szCs w:val="24"/>
        </w:rPr>
        <w:t>2. Примерная адаптированная образовательная программа для дошкольников с тяжелыми нарушениями речи (Под ред. Л. В. Лопатиной).</w:t>
      </w:r>
    </w:p>
    <w:p w:rsidR="001246A2" w:rsidRPr="001246A2" w:rsidRDefault="001246A2" w:rsidP="003510A6">
      <w:pPr>
        <w:spacing w:after="0" w:line="240" w:lineRule="auto"/>
        <w:ind w:left="-567" w:firstLine="425"/>
        <w:jc w:val="both"/>
        <w:rPr>
          <w:rFonts w:ascii="Times New Roman" w:hAnsi="Times New Roman" w:cs="Times New Roman"/>
          <w:sz w:val="24"/>
          <w:szCs w:val="24"/>
        </w:rPr>
      </w:pPr>
      <w:r w:rsidRPr="001246A2">
        <w:rPr>
          <w:rFonts w:ascii="Times New Roman" w:hAnsi="Times New Roman" w:cs="Times New Roman"/>
          <w:sz w:val="24"/>
          <w:szCs w:val="24"/>
        </w:rPr>
        <w:t xml:space="preserve">3. «Примерная основная образовательная программа для детей с задержкой психического развития» Л. Б. </w:t>
      </w:r>
      <w:proofErr w:type="spellStart"/>
      <w:r w:rsidRPr="001246A2">
        <w:rPr>
          <w:rFonts w:ascii="Times New Roman" w:hAnsi="Times New Roman" w:cs="Times New Roman"/>
          <w:sz w:val="24"/>
          <w:szCs w:val="24"/>
        </w:rPr>
        <w:t>Баряева</w:t>
      </w:r>
      <w:proofErr w:type="spellEnd"/>
      <w:r w:rsidRPr="001246A2">
        <w:rPr>
          <w:rFonts w:ascii="Times New Roman" w:hAnsi="Times New Roman" w:cs="Times New Roman"/>
          <w:sz w:val="24"/>
          <w:szCs w:val="24"/>
        </w:rPr>
        <w:t xml:space="preserve">, И.Г. Вечканова, О. П. </w:t>
      </w:r>
      <w:proofErr w:type="spellStart"/>
      <w:r w:rsidRPr="001246A2">
        <w:rPr>
          <w:rFonts w:ascii="Times New Roman" w:hAnsi="Times New Roman" w:cs="Times New Roman"/>
          <w:sz w:val="24"/>
          <w:szCs w:val="24"/>
        </w:rPr>
        <w:t>Гаврилушкина</w:t>
      </w:r>
      <w:proofErr w:type="spellEnd"/>
      <w:r w:rsidRPr="001246A2">
        <w:rPr>
          <w:rFonts w:ascii="Times New Roman" w:hAnsi="Times New Roman" w:cs="Times New Roman"/>
          <w:sz w:val="24"/>
          <w:szCs w:val="24"/>
        </w:rPr>
        <w:t>.</w:t>
      </w:r>
    </w:p>
    <w:p w:rsidR="001246A2" w:rsidRPr="001246A2" w:rsidRDefault="001246A2" w:rsidP="003510A6">
      <w:pPr>
        <w:spacing w:after="0" w:line="240" w:lineRule="auto"/>
        <w:ind w:left="-567" w:firstLine="425"/>
        <w:jc w:val="both"/>
        <w:rPr>
          <w:rFonts w:ascii="Times New Roman" w:hAnsi="Times New Roman" w:cs="Times New Roman"/>
          <w:sz w:val="24"/>
          <w:szCs w:val="24"/>
        </w:rPr>
      </w:pPr>
      <w:r w:rsidRPr="001246A2">
        <w:rPr>
          <w:rFonts w:ascii="Times New Roman" w:hAnsi="Times New Roman" w:cs="Times New Roman"/>
          <w:sz w:val="24"/>
          <w:szCs w:val="24"/>
        </w:rPr>
        <w:t xml:space="preserve">4. «Программа по </w:t>
      </w:r>
      <w:proofErr w:type="spellStart"/>
      <w:r w:rsidRPr="001246A2">
        <w:rPr>
          <w:rFonts w:ascii="Times New Roman" w:hAnsi="Times New Roman" w:cs="Times New Roman"/>
          <w:sz w:val="24"/>
          <w:szCs w:val="24"/>
        </w:rPr>
        <w:t>подготоке</w:t>
      </w:r>
      <w:proofErr w:type="spellEnd"/>
      <w:r w:rsidRPr="001246A2">
        <w:rPr>
          <w:rFonts w:ascii="Times New Roman" w:hAnsi="Times New Roman" w:cs="Times New Roman"/>
          <w:sz w:val="24"/>
          <w:szCs w:val="24"/>
        </w:rPr>
        <w:t xml:space="preserve"> к школе детей с задержкой психического развития: Старший дошкольный возраст» С.Г. Шевченко и др.</w:t>
      </w:r>
    </w:p>
    <w:p w:rsidR="001246A2" w:rsidRPr="001246A2" w:rsidRDefault="001246A2" w:rsidP="003510A6">
      <w:pPr>
        <w:spacing w:after="0" w:line="240" w:lineRule="auto"/>
        <w:ind w:left="-567" w:firstLine="425"/>
        <w:jc w:val="both"/>
        <w:rPr>
          <w:rFonts w:ascii="Times New Roman" w:hAnsi="Times New Roman" w:cs="Times New Roman"/>
          <w:sz w:val="24"/>
          <w:szCs w:val="24"/>
        </w:rPr>
      </w:pPr>
      <w:r w:rsidRPr="001246A2">
        <w:rPr>
          <w:rFonts w:ascii="Times New Roman" w:hAnsi="Times New Roman" w:cs="Times New Roman"/>
          <w:sz w:val="24"/>
          <w:szCs w:val="24"/>
        </w:rPr>
        <w:t xml:space="preserve">5. «Программа воспитания и обучения дошкольников с задержкой психического развития». Под редакцией Л.Б. </w:t>
      </w:r>
      <w:proofErr w:type="spellStart"/>
      <w:r w:rsidRPr="001246A2">
        <w:rPr>
          <w:rFonts w:ascii="Times New Roman" w:hAnsi="Times New Roman" w:cs="Times New Roman"/>
          <w:sz w:val="24"/>
          <w:szCs w:val="24"/>
        </w:rPr>
        <w:t>Баряевой</w:t>
      </w:r>
      <w:proofErr w:type="spellEnd"/>
      <w:r w:rsidRPr="001246A2">
        <w:rPr>
          <w:rFonts w:ascii="Times New Roman" w:hAnsi="Times New Roman" w:cs="Times New Roman"/>
          <w:sz w:val="24"/>
          <w:szCs w:val="24"/>
        </w:rPr>
        <w:t>, Е.А. Логиновой.</w:t>
      </w:r>
    </w:p>
    <w:p w:rsidR="001246A2" w:rsidRPr="001246A2" w:rsidRDefault="001246A2" w:rsidP="003510A6">
      <w:pPr>
        <w:spacing w:after="0" w:line="240" w:lineRule="auto"/>
        <w:ind w:left="-567" w:firstLine="425"/>
        <w:jc w:val="both"/>
        <w:rPr>
          <w:rFonts w:ascii="Times New Roman" w:hAnsi="Times New Roman" w:cs="Times New Roman"/>
          <w:sz w:val="24"/>
          <w:szCs w:val="24"/>
        </w:rPr>
      </w:pPr>
      <w:r w:rsidRPr="001246A2">
        <w:rPr>
          <w:rFonts w:ascii="Times New Roman" w:hAnsi="Times New Roman" w:cs="Times New Roman"/>
          <w:sz w:val="24"/>
          <w:szCs w:val="24"/>
        </w:rPr>
        <w:t>6. Проект примерной адаптированной основной образовательной программы дошкольного образования на основе ФГОС дошкольного образования для детей раннего и дошкольного возраста с задержкой психического развития.</w:t>
      </w:r>
    </w:p>
    <w:p w:rsidR="001246A2" w:rsidRPr="001246A2" w:rsidRDefault="001246A2" w:rsidP="003510A6">
      <w:pPr>
        <w:spacing w:after="0" w:line="240" w:lineRule="auto"/>
        <w:ind w:left="-567" w:firstLine="425"/>
        <w:jc w:val="both"/>
        <w:rPr>
          <w:rFonts w:ascii="Times New Roman" w:hAnsi="Times New Roman" w:cs="Times New Roman"/>
          <w:sz w:val="24"/>
          <w:szCs w:val="24"/>
        </w:rPr>
      </w:pPr>
      <w:r w:rsidRPr="001246A2">
        <w:rPr>
          <w:rFonts w:ascii="Times New Roman" w:hAnsi="Times New Roman" w:cs="Times New Roman"/>
          <w:sz w:val="24"/>
          <w:szCs w:val="24"/>
        </w:rPr>
        <w:t>Часть Программы, формируемая участниками образовательных отношений, включает различные направления из числа парциальных и иных программ:</w:t>
      </w:r>
    </w:p>
    <w:p w:rsidR="001246A2" w:rsidRPr="001246A2" w:rsidRDefault="001246A2" w:rsidP="003510A6">
      <w:pPr>
        <w:spacing w:after="0" w:line="240" w:lineRule="auto"/>
        <w:ind w:left="-567" w:firstLine="425"/>
        <w:jc w:val="both"/>
        <w:rPr>
          <w:rFonts w:ascii="Times New Roman" w:hAnsi="Times New Roman" w:cs="Times New Roman"/>
          <w:sz w:val="24"/>
          <w:szCs w:val="24"/>
        </w:rPr>
      </w:pPr>
      <w:r w:rsidRPr="001246A2">
        <w:rPr>
          <w:rFonts w:ascii="Times New Roman" w:hAnsi="Times New Roman" w:cs="Times New Roman"/>
          <w:sz w:val="24"/>
          <w:szCs w:val="24"/>
        </w:rPr>
        <w:t xml:space="preserve">1. Парциальная программа «Ладушки: Программа всестороннего музыкального воспитания и образования» </w:t>
      </w:r>
      <w:proofErr w:type="spellStart"/>
      <w:r w:rsidRPr="001246A2">
        <w:rPr>
          <w:rFonts w:ascii="Times New Roman" w:hAnsi="Times New Roman" w:cs="Times New Roman"/>
          <w:sz w:val="24"/>
          <w:szCs w:val="24"/>
        </w:rPr>
        <w:t>Каплунова</w:t>
      </w:r>
      <w:proofErr w:type="spellEnd"/>
      <w:r w:rsidRPr="001246A2">
        <w:rPr>
          <w:rFonts w:ascii="Times New Roman" w:hAnsi="Times New Roman" w:cs="Times New Roman"/>
          <w:sz w:val="24"/>
          <w:szCs w:val="24"/>
        </w:rPr>
        <w:t xml:space="preserve"> И.М., </w:t>
      </w:r>
      <w:proofErr w:type="spellStart"/>
      <w:r w:rsidRPr="001246A2">
        <w:rPr>
          <w:rFonts w:ascii="Times New Roman" w:hAnsi="Times New Roman" w:cs="Times New Roman"/>
          <w:sz w:val="24"/>
          <w:szCs w:val="24"/>
        </w:rPr>
        <w:t>Новоскольцева</w:t>
      </w:r>
      <w:proofErr w:type="spellEnd"/>
      <w:r w:rsidRPr="001246A2">
        <w:rPr>
          <w:rFonts w:ascii="Times New Roman" w:hAnsi="Times New Roman" w:cs="Times New Roman"/>
          <w:sz w:val="24"/>
          <w:szCs w:val="24"/>
        </w:rPr>
        <w:t xml:space="preserve"> И.А.</w:t>
      </w:r>
    </w:p>
    <w:p w:rsidR="001246A2" w:rsidRPr="001246A2" w:rsidRDefault="001246A2" w:rsidP="003510A6">
      <w:pPr>
        <w:spacing w:after="0" w:line="240" w:lineRule="auto"/>
        <w:ind w:left="-567" w:firstLine="425"/>
        <w:jc w:val="both"/>
        <w:rPr>
          <w:rFonts w:ascii="Times New Roman" w:hAnsi="Times New Roman" w:cs="Times New Roman"/>
          <w:sz w:val="24"/>
          <w:szCs w:val="24"/>
        </w:rPr>
      </w:pPr>
      <w:r w:rsidRPr="001246A2">
        <w:rPr>
          <w:rFonts w:ascii="Times New Roman" w:hAnsi="Times New Roman" w:cs="Times New Roman"/>
          <w:sz w:val="24"/>
          <w:szCs w:val="24"/>
        </w:rPr>
        <w:t xml:space="preserve">2. «Программно-методическое пособие «Расту </w:t>
      </w:r>
      <w:proofErr w:type="gramStart"/>
      <w:r w:rsidRPr="001246A2">
        <w:rPr>
          <w:rFonts w:ascii="Times New Roman" w:hAnsi="Times New Roman" w:cs="Times New Roman"/>
          <w:sz w:val="24"/>
          <w:szCs w:val="24"/>
        </w:rPr>
        <w:t>здоровым</w:t>
      </w:r>
      <w:proofErr w:type="gramEnd"/>
      <w:r w:rsidRPr="001246A2">
        <w:rPr>
          <w:rFonts w:ascii="Times New Roman" w:hAnsi="Times New Roman" w:cs="Times New Roman"/>
          <w:sz w:val="24"/>
          <w:szCs w:val="24"/>
        </w:rPr>
        <w:t xml:space="preserve">»» В.И. </w:t>
      </w:r>
      <w:proofErr w:type="spellStart"/>
      <w:r w:rsidRPr="001246A2">
        <w:rPr>
          <w:rFonts w:ascii="Times New Roman" w:hAnsi="Times New Roman" w:cs="Times New Roman"/>
          <w:sz w:val="24"/>
          <w:szCs w:val="24"/>
        </w:rPr>
        <w:t>Зимонина</w:t>
      </w:r>
      <w:proofErr w:type="spellEnd"/>
      <w:r w:rsidRPr="001246A2">
        <w:rPr>
          <w:rFonts w:ascii="Times New Roman" w:hAnsi="Times New Roman" w:cs="Times New Roman"/>
          <w:sz w:val="24"/>
          <w:szCs w:val="24"/>
        </w:rPr>
        <w:t>.</w:t>
      </w:r>
    </w:p>
    <w:p w:rsidR="001246A2" w:rsidRPr="001246A2" w:rsidRDefault="001246A2" w:rsidP="003510A6">
      <w:pPr>
        <w:spacing w:after="0" w:line="240" w:lineRule="auto"/>
        <w:ind w:left="-567" w:firstLine="425"/>
        <w:jc w:val="both"/>
        <w:rPr>
          <w:rFonts w:ascii="Times New Roman" w:hAnsi="Times New Roman" w:cs="Times New Roman"/>
          <w:sz w:val="24"/>
          <w:szCs w:val="24"/>
        </w:rPr>
      </w:pPr>
      <w:r w:rsidRPr="001246A2">
        <w:rPr>
          <w:rFonts w:ascii="Times New Roman" w:hAnsi="Times New Roman" w:cs="Times New Roman"/>
          <w:sz w:val="24"/>
          <w:szCs w:val="24"/>
        </w:rPr>
        <w:t>3. Программа «Сенсорное развитие» Л.В. Фомина.</w:t>
      </w:r>
    </w:p>
    <w:p w:rsidR="001246A2" w:rsidRPr="001246A2" w:rsidRDefault="001246A2" w:rsidP="003510A6">
      <w:pPr>
        <w:spacing w:after="0" w:line="240" w:lineRule="auto"/>
        <w:ind w:left="-567" w:firstLine="425"/>
        <w:jc w:val="both"/>
        <w:rPr>
          <w:rFonts w:ascii="Times New Roman" w:hAnsi="Times New Roman" w:cs="Times New Roman"/>
          <w:sz w:val="24"/>
          <w:szCs w:val="24"/>
        </w:rPr>
      </w:pPr>
      <w:r w:rsidRPr="001246A2">
        <w:rPr>
          <w:rFonts w:ascii="Times New Roman" w:hAnsi="Times New Roman" w:cs="Times New Roman"/>
          <w:sz w:val="24"/>
          <w:szCs w:val="24"/>
        </w:rPr>
        <w:lastRenderedPageBreak/>
        <w:t>4. Программа психолого-педагогических занятий для дошкольников «Цветик-</w:t>
      </w:r>
      <w:proofErr w:type="spellStart"/>
      <w:r w:rsidRPr="001246A2">
        <w:rPr>
          <w:rFonts w:ascii="Times New Roman" w:hAnsi="Times New Roman" w:cs="Times New Roman"/>
          <w:sz w:val="24"/>
          <w:szCs w:val="24"/>
        </w:rPr>
        <w:t>семицветик</w:t>
      </w:r>
      <w:proofErr w:type="spellEnd"/>
      <w:r w:rsidRPr="001246A2">
        <w:rPr>
          <w:rFonts w:ascii="Times New Roman" w:hAnsi="Times New Roman" w:cs="Times New Roman"/>
          <w:sz w:val="24"/>
          <w:szCs w:val="24"/>
        </w:rPr>
        <w:t xml:space="preserve">» </w:t>
      </w:r>
      <w:proofErr w:type="spellStart"/>
      <w:r w:rsidRPr="001246A2">
        <w:rPr>
          <w:rFonts w:ascii="Times New Roman" w:hAnsi="Times New Roman" w:cs="Times New Roman"/>
          <w:sz w:val="24"/>
          <w:szCs w:val="24"/>
        </w:rPr>
        <w:t>Н.Ю.Куражева</w:t>
      </w:r>
      <w:proofErr w:type="spellEnd"/>
      <w:r w:rsidRPr="001246A2">
        <w:rPr>
          <w:rFonts w:ascii="Times New Roman" w:hAnsi="Times New Roman" w:cs="Times New Roman"/>
          <w:sz w:val="24"/>
          <w:szCs w:val="24"/>
        </w:rPr>
        <w:t>.</w:t>
      </w:r>
    </w:p>
    <w:p w:rsidR="001246A2" w:rsidRPr="001246A2" w:rsidRDefault="001246A2" w:rsidP="003510A6">
      <w:pPr>
        <w:spacing w:after="0" w:line="240" w:lineRule="auto"/>
        <w:ind w:left="-567" w:firstLine="425"/>
        <w:jc w:val="both"/>
        <w:rPr>
          <w:rFonts w:ascii="Times New Roman" w:hAnsi="Times New Roman" w:cs="Times New Roman"/>
          <w:sz w:val="24"/>
          <w:szCs w:val="24"/>
        </w:rPr>
      </w:pPr>
      <w:r w:rsidRPr="001246A2">
        <w:rPr>
          <w:rFonts w:ascii="Times New Roman" w:hAnsi="Times New Roman" w:cs="Times New Roman"/>
          <w:sz w:val="24"/>
          <w:szCs w:val="24"/>
        </w:rPr>
        <w:t>Данный раздел программы должен содержать специальные условия для получения образования детьми с ОВЗ, в том числе механизмы адаптации Программы для указанных детей, использование специальных образовательных программ и методов, специальных методических пособий и дидактических материалов, проведение групповых и индивидуальных коррекционных занятий и осуществления квалифицированной коррекции нарушений их развития.</w:t>
      </w:r>
    </w:p>
    <w:p w:rsidR="001246A2" w:rsidRPr="001246A2" w:rsidRDefault="001246A2" w:rsidP="003510A6">
      <w:pPr>
        <w:spacing w:after="0" w:line="240" w:lineRule="auto"/>
        <w:ind w:left="-567" w:firstLine="425"/>
        <w:jc w:val="both"/>
        <w:rPr>
          <w:rFonts w:ascii="Times New Roman" w:hAnsi="Times New Roman" w:cs="Times New Roman"/>
          <w:sz w:val="24"/>
          <w:szCs w:val="24"/>
        </w:rPr>
      </w:pPr>
      <w:r w:rsidRPr="001246A2">
        <w:rPr>
          <w:rFonts w:ascii="Times New Roman" w:hAnsi="Times New Roman" w:cs="Times New Roman"/>
          <w:sz w:val="24"/>
          <w:szCs w:val="24"/>
        </w:rPr>
        <w:t>Статья 79 Федерального закона «Об образовании в Российской Федерации» предписывает организовывать содержание образования и условия организации обучения и воспитания обучающихся с ограниченными возможностями здоровья в соответствие с адаптированной основной образовательной программой (АООП), а для инвалидов – в соответствии с индивидуальной программой реабилитации или абилитации ребенк</w:t>
      </w:r>
      <w:proofErr w:type="gramStart"/>
      <w:r w:rsidRPr="001246A2">
        <w:rPr>
          <w:rFonts w:ascii="Times New Roman" w:hAnsi="Times New Roman" w:cs="Times New Roman"/>
          <w:sz w:val="24"/>
          <w:szCs w:val="24"/>
        </w:rPr>
        <w:t>а-</w:t>
      </w:r>
      <w:proofErr w:type="gramEnd"/>
      <w:r w:rsidRPr="001246A2">
        <w:rPr>
          <w:rFonts w:ascii="Times New Roman" w:hAnsi="Times New Roman" w:cs="Times New Roman"/>
          <w:sz w:val="24"/>
          <w:szCs w:val="24"/>
        </w:rPr>
        <w:t xml:space="preserve"> инвалида.</w:t>
      </w:r>
    </w:p>
    <w:p w:rsidR="001246A2" w:rsidRPr="001246A2" w:rsidRDefault="001246A2" w:rsidP="003510A6">
      <w:pPr>
        <w:spacing w:after="0" w:line="240" w:lineRule="auto"/>
        <w:ind w:left="-567" w:firstLine="425"/>
        <w:jc w:val="both"/>
        <w:rPr>
          <w:rFonts w:ascii="Times New Roman" w:hAnsi="Times New Roman" w:cs="Times New Roman"/>
          <w:sz w:val="24"/>
          <w:szCs w:val="24"/>
        </w:rPr>
      </w:pPr>
      <w:r w:rsidRPr="001246A2">
        <w:rPr>
          <w:rFonts w:ascii="Times New Roman" w:hAnsi="Times New Roman" w:cs="Times New Roman"/>
          <w:sz w:val="24"/>
          <w:szCs w:val="24"/>
        </w:rPr>
        <w:t>Осуществление квалифицированной коррекции отклонений в физическом и (или) психическом развитии воспитанников предполагает индивидуализацию образовательн</w:t>
      </w:r>
      <w:proofErr w:type="gramStart"/>
      <w:r w:rsidRPr="001246A2">
        <w:rPr>
          <w:rFonts w:ascii="Times New Roman" w:hAnsi="Times New Roman" w:cs="Times New Roman"/>
          <w:sz w:val="24"/>
          <w:szCs w:val="24"/>
        </w:rPr>
        <w:t>о-</w:t>
      </w:r>
      <w:proofErr w:type="gramEnd"/>
      <w:r w:rsidRPr="001246A2">
        <w:rPr>
          <w:rFonts w:ascii="Times New Roman" w:hAnsi="Times New Roman" w:cs="Times New Roman"/>
          <w:sz w:val="24"/>
          <w:szCs w:val="24"/>
        </w:rPr>
        <w:t xml:space="preserve"> воспитательной работы и коррекционно-развивающего воздействия, особенно в условиях инклюзивного образования. Таким образом, не только учителя-</w:t>
      </w:r>
      <w:proofErr w:type="spellStart"/>
      <w:r w:rsidRPr="001246A2">
        <w:rPr>
          <w:rFonts w:ascii="Times New Roman" w:hAnsi="Times New Roman" w:cs="Times New Roman"/>
          <w:sz w:val="24"/>
          <w:szCs w:val="24"/>
        </w:rPr>
        <w:t>дефетологи</w:t>
      </w:r>
      <w:proofErr w:type="spellEnd"/>
      <w:r w:rsidRPr="001246A2">
        <w:rPr>
          <w:rFonts w:ascii="Times New Roman" w:hAnsi="Times New Roman" w:cs="Times New Roman"/>
          <w:sz w:val="24"/>
          <w:szCs w:val="24"/>
        </w:rPr>
        <w:t>, учителя- логопеды, педагоги-психологи должны владеть технологией проектирования АООП, но и педагоги, работающие в инклюзивных формах образования.</w:t>
      </w:r>
    </w:p>
    <w:p w:rsidR="001246A2" w:rsidRPr="001246A2" w:rsidRDefault="001246A2" w:rsidP="003510A6">
      <w:pPr>
        <w:spacing w:after="0" w:line="240" w:lineRule="auto"/>
        <w:ind w:left="-567" w:firstLine="425"/>
        <w:jc w:val="both"/>
        <w:rPr>
          <w:rFonts w:ascii="Times New Roman" w:hAnsi="Times New Roman" w:cs="Times New Roman"/>
          <w:sz w:val="24"/>
          <w:szCs w:val="24"/>
        </w:rPr>
      </w:pPr>
      <w:r w:rsidRPr="001246A2">
        <w:rPr>
          <w:rFonts w:ascii="Times New Roman" w:hAnsi="Times New Roman" w:cs="Times New Roman"/>
          <w:sz w:val="24"/>
          <w:szCs w:val="24"/>
        </w:rPr>
        <w:t>Условия и порядок разработки АООП устанавливается отдельным локальным нормативным актом ОО, в котором указываются:</w:t>
      </w:r>
    </w:p>
    <w:p w:rsidR="001246A2" w:rsidRPr="001246A2" w:rsidRDefault="001246A2" w:rsidP="003510A6">
      <w:pPr>
        <w:spacing w:after="0" w:line="240" w:lineRule="auto"/>
        <w:ind w:left="-567" w:firstLine="425"/>
        <w:jc w:val="both"/>
        <w:rPr>
          <w:rFonts w:ascii="Times New Roman" w:hAnsi="Times New Roman" w:cs="Times New Roman"/>
          <w:sz w:val="24"/>
          <w:szCs w:val="24"/>
        </w:rPr>
      </w:pPr>
      <w:proofErr w:type="gramStart"/>
      <w:r w:rsidRPr="001246A2">
        <w:rPr>
          <w:rFonts w:ascii="Times New Roman" w:hAnsi="Times New Roman" w:cs="Times New Roman"/>
          <w:sz w:val="24"/>
          <w:szCs w:val="24"/>
        </w:rPr>
        <w:t>- порядок и периодичность разработки АООП или внесения изменений в действующую АООП (в соответствии с периодичностью обновления образовательных стандартов, а также в связи с изменениями в жизнедеятельности образовательного учреждения);</w:t>
      </w:r>
      <w:proofErr w:type="gramEnd"/>
    </w:p>
    <w:p w:rsidR="001246A2" w:rsidRPr="001246A2" w:rsidRDefault="001246A2" w:rsidP="003510A6">
      <w:pPr>
        <w:spacing w:after="0" w:line="240" w:lineRule="auto"/>
        <w:ind w:left="-567" w:firstLine="425"/>
        <w:jc w:val="both"/>
        <w:rPr>
          <w:rFonts w:ascii="Times New Roman" w:hAnsi="Times New Roman" w:cs="Times New Roman"/>
          <w:sz w:val="24"/>
          <w:szCs w:val="24"/>
        </w:rPr>
      </w:pPr>
      <w:r w:rsidRPr="001246A2">
        <w:rPr>
          <w:rFonts w:ascii="Times New Roman" w:hAnsi="Times New Roman" w:cs="Times New Roman"/>
          <w:sz w:val="24"/>
          <w:szCs w:val="24"/>
        </w:rPr>
        <w:t>- состав участников разработки АООП, их полномочия и ответственность.</w:t>
      </w:r>
    </w:p>
    <w:p w:rsidR="001246A2" w:rsidRPr="001246A2" w:rsidRDefault="001246A2" w:rsidP="003510A6">
      <w:pPr>
        <w:spacing w:after="0" w:line="240" w:lineRule="auto"/>
        <w:ind w:left="-567" w:firstLine="425"/>
        <w:jc w:val="both"/>
        <w:rPr>
          <w:rFonts w:ascii="Times New Roman" w:hAnsi="Times New Roman" w:cs="Times New Roman"/>
          <w:sz w:val="24"/>
          <w:szCs w:val="24"/>
        </w:rPr>
      </w:pPr>
      <w:r w:rsidRPr="001246A2">
        <w:rPr>
          <w:rFonts w:ascii="Times New Roman" w:hAnsi="Times New Roman" w:cs="Times New Roman"/>
          <w:sz w:val="24"/>
          <w:szCs w:val="24"/>
        </w:rPr>
        <w:t>- порядок обсуждения проекта АООП;</w:t>
      </w:r>
    </w:p>
    <w:p w:rsidR="009401DA" w:rsidRDefault="001246A2" w:rsidP="003510A6">
      <w:pPr>
        <w:spacing w:after="0" w:line="240" w:lineRule="auto"/>
        <w:ind w:left="-567" w:firstLine="425"/>
        <w:jc w:val="both"/>
        <w:rPr>
          <w:rFonts w:ascii="Times New Roman" w:hAnsi="Times New Roman" w:cs="Times New Roman"/>
          <w:sz w:val="24"/>
          <w:szCs w:val="24"/>
        </w:rPr>
      </w:pPr>
      <w:r w:rsidRPr="001246A2">
        <w:rPr>
          <w:rFonts w:ascii="Times New Roman" w:hAnsi="Times New Roman" w:cs="Times New Roman"/>
          <w:sz w:val="24"/>
          <w:szCs w:val="24"/>
        </w:rPr>
        <w:t xml:space="preserve">- порядок утверждения АООП и ввода в действие. </w:t>
      </w:r>
    </w:p>
    <w:p w:rsidR="009401DA" w:rsidRPr="009401DA" w:rsidRDefault="009401DA" w:rsidP="003510A6">
      <w:pPr>
        <w:spacing w:after="0" w:line="240" w:lineRule="auto"/>
        <w:ind w:left="-567" w:firstLine="425"/>
        <w:jc w:val="both"/>
        <w:rPr>
          <w:rFonts w:ascii="Times New Roman" w:hAnsi="Times New Roman" w:cs="Times New Roman"/>
          <w:sz w:val="24"/>
          <w:szCs w:val="24"/>
        </w:rPr>
      </w:pPr>
      <w:r w:rsidRPr="009401DA">
        <w:rPr>
          <w:rFonts w:ascii="Times New Roman" w:hAnsi="Times New Roman" w:cs="Times New Roman"/>
          <w:sz w:val="24"/>
          <w:szCs w:val="24"/>
        </w:rPr>
        <w:t>Содержание АООП в соответствии с требованиями Стандарта включает три основных раздела – целевой, содержательный и организационный.</w:t>
      </w:r>
    </w:p>
    <w:p w:rsidR="009401DA" w:rsidRPr="009401DA" w:rsidRDefault="009401DA" w:rsidP="003510A6">
      <w:pPr>
        <w:spacing w:after="0" w:line="240" w:lineRule="auto"/>
        <w:ind w:left="-567" w:firstLine="425"/>
        <w:jc w:val="both"/>
        <w:rPr>
          <w:rFonts w:ascii="Times New Roman" w:hAnsi="Times New Roman" w:cs="Times New Roman"/>
          <w:sz w:val="24"/>
          <w:szCs w:val="24"/>
        </w:rPr>
      </w:pPr>
      <w:r w:rsidRPr="009401DA">
        <w:rPr>
          <w:rFonts w:ascii="Times New Roman" w:hAnsi="Times New Roman" w:cs="Times New Roman"/>
          <w:sz w:val="24"/>
          <w:szCs w:val="24"/>
        </w:rPr>
        <w:t xml:space="preserve">Целевой раздел включает пояснительную записку, в которой рассматриваются значимые для разработки и реализации АООП клинико-психолого-педагогическая характеристика и особые образовательные потребности детей раннего и дошкольного возраста с задержкой психического развития. </w:t>
      </w:r>
      <w:proofErr w:type="gramStart"/>
      <w:r w:rsidRPr="009401DA">
        <w:rPr>
          <w:rFonts w:ascii="Times New Roman" w:hAnsi="Times New Roman" w:cs="Times New Roman"/>
          <w:sz w:val="24"/>
          <w:szCs w:val="24"/>
        </w:rPr>
        <w:t>В целевом разделе раскрываются цели, задачи, принципы и подходы к формированию АООП и механизмы ее адаптации; представлены структурные компоненты программы, алгоритм формирования содержания образовательной деятельности, в том числе по профессиональной коррекции нарушений развития детей с ЗПР; раскрываются целевые ориентиры АООП и планируемые результаты ее освоения, а также механизмы оценивания результатов коррекционно-образовательной деятельности педагогов.</w:t>
      </w:r>
      <w:proofErr w:type="gramEnd"/>
    </w:p>
    <w:p w:rsidR="009401DA" w:rsidRPr="009401DA" w:rsidRDefault="009401DA" w:rsidP="003510A6">
      <w:pPr>
        <w:spacing w:after="0" w:line="240" w:lineRule="auto"/>
        <w:ind w:left="-567" w:firstLine="425"/>
        <w:jc w:val="both"/>
        <w:rPr>
          <w:rFonts w:ascii="Times New Roman" w:hAnsi="Times New Roman" w:cs="Times New Roman"/>
          <w:sz w:val="24"/>
          <w:szCs w:val="24"/>
        </w:rPr>
      </w:pPr>
      <w:r w:rsidRPr="009401DA">
        <w:rPr>
          <w:rFonts w:ascii="Times New Roman" w:hAnsi="Times New Roman" w:cs="Times New Roman"/>
          <w:sz w:val="24"/>
          <w:szCs w:val="24"/>
        </w:rPr>
        <w:t>Содержательный раздел включает описание образовательной деятельности по пяти образовательным областям: социально-коммуникативное развитие; познавательное развитие; речевое развитие; художественно-эстетическое развитие; физическое развитие; а также содержание образовательной деятельности по профессиональной коррекции нарушений развития детей с ЗПР.</w:t>
      </w:r>
    </w:p>
    <w:p w:rsidR="009401DA" w:rsidRPr="009401DA" w:rsidRDefault="009401DA" w:rsidP="003510A6">
      <w:pPr>
        <w:spacing w:after="0" w:line="240" w:lineRule="auto"/>
        <w:ind w:left="-567" w:firstLine="425"/>
        <w:jc w:val="both"/>
        <w:rPr>
          <w:rFonts w:ascii="Times New Roman" w:hAnsi="Times New Roman" w:cs="Times New Roman"/>
          <w:sz w:val="24"/>
          <w:szCs w:val="24"/>
        </w:rPr>
      </w:pPr>
      <w:r w:rsidRPr="009401DA">
        <w:rPr>
          <w:rFonts w:ascii="Times New Roman" w:hAnsi="Times New Roman" w:cs="Times New Roman"/>
          <w:sz w:val="24"/>
          <w:szCs w:val="24"/>
        </w:rPr>
        <w:t xml:space="preserve">Содержание образовательной деятельности по профессиональной коррекции нарушений развития детей с ЗПР (Программа коррекционной работы с детьми дошкольного возраста с задержкой психического развития) является неотъемлемой частью АООП </w:t>
      </w:r>
      <w:proofErr w:type="gramStart"/>
      <w:r w:rsidRPr="009401DA">
        <w:rPr>
          <w:rFonts w:ascii="Times New Roman" w:hAnsi="Times New Roman" w:cs="Times New Roman"/>
          <w:sz w:val="24"/>
          <w:szCs w:val="24"/>
        </w:rPr>
        <w:t>ДО</w:t>
      </w:r>
      <w:proofErr w:type="gramEnd"/>
      <w:r w:rsidRPr="009401DA">
        <w:rPr>
          <w:rFonts w:ascii="Times New Roman" w:hAnsi="Times New Roman" w:cs="Times New Roman"/>
          <w:sz w:val="24"/>
          <w:szCs w:val="24"/>
        </w:rPr>
        <w:t>. Она реализуется во всех образовательных областях, а также через специальные коррекционно-развивающие групповые и индивидуальные занятия. Программа может быть реализована в группах компенсирующей, комбинированной направленности и общеразвивающих группах. В случае обучения ребенка с ЗПР в инклюзивной группе педагоги сопровождения адаптируют индивидуальную программу ребенка с учетом содержания коррекционно-развивающего блока.</w:t>
      </w:r>
    </w:p>
    <w:p w:rsidR="009401DA" w:rsidRPr="009401DA" w:rsidRDefault="009401DA" w:rsidP="003510A6">
      <w:pPr>
        <w:spacing w:after="0" w:line="240" w:lineRule="auto"/>
        <w:ind w:left="-567" w:firstLine="425"/>
        <w:jc w:val="both"/>
        <w:rPr>
          <w:rFonts w:ascii="Times New Roman" w:hAnsi="Times New Roman" w:cs="Times New Roman"/>
          <w:sz w:val="24"/>
          <w:szCs w:val="24"/>
        </w:rPr>
      </w:pPr>
      <w:r w:rsidRPr="009401DA">
        <w:rPr>
          <w:rFonts w:ascii="Times New Roman" w:hAnsi="Times New Roman" w:cs="Times New Roman"/>
          <w:sz w:val="24"/>
          <w:szCs w:val="24"/>
        </w:rPr>
        <w:t xml:space="preserve">Организационный раздел раскрывает </w:t>
      </w:r>
      <w:proofErr w:type="gramStart"/>
      <w:r w:rsidRPr="009401DA">
        <w:rPr>
          <w:rFonts w:ascii="Times New Roman" w:hAnsi="Times New Roman" w:cs="Times New Roman"/>
          <w:sz w:val="24"/>
          <w:szCs w:val="24"/>
        </w:rPr>
        <w:t>особенности</w:t>
      </w:r>
      <w:proofErr w:type="gramEnd"/>
      <w:r w:rsidRPr="009401DA">
        <w:rPr>
          <w:rFonts w:ascii="Times New Roman" w:hAnsi="Times New Roman" w:cs="Times New Roman"/>
          <w:sz w:val="24"/>
          <w:szCs w:val="24"/>
        </w:rPr>
        <w:t xml:space="preserve"> развивающей предметно-пространственной среды; кадровые условия реализации Программы; ее материально-техническое и методическое обеспечение; финансовые условия реализации; планирование образовательной деятельности; организацию жизни и деятельности детей, режим дня, а также содержит перечень нормативно-организационных документов и методических материалов, специальных литературных источников.</w:t>
      </w:r>
    </w:p>
    <w:p w:rsidR="009401DA" w:rsidRDefault="009401DA" w:rsidP="003510A6">
      <w:pPr>
        <w:spacing w:after="0" w:line="240" w:lineRule="auto"/>
        <w:ind w:left="-567" w:firstLine="425"/>
        <w:jc w:val="both"/>
        <w:rPr>
          <w:rFonts w:ascii="Times New Roman" w:hAnsi="Times New Roman" w:cs="Times New Roman"/>
          <w:sz w:val="24"/>
          <w:szCs w:val="24"/>
        </w:rPr>
      </w:pPr>
      <w:r w:rsidRPr="009401DA">
        <w:rPr>
          <w:rFonts w:ascii="Times New Roman" w:hAnsi="Times New Roman" w:cs="Times New Roman"/>
          <w:sz w:val="24"/>
          <w:szCs w:val="24"/>
        </w:rPr>
        <w:t>Программа завершается описанием перспектив по ее совершенствованию и развитию</w:t>
      </w:r>
    </w:p>
    <w:p w:rsidR="00BD09F8" w:rsidRDefault="00BD09F8" w:rsidP="003510A6">
      <w:pPr>
        <w:spacing w:after="0" w:line="240" w:lineRule="auto"/>
        <w:ind w:left="-567" w:firstLine="425"/>
        <w:jc w:val="both"/>
        <w:rPr>
          <w:rFonts w:ascii="Times New Roman" w:hAnsi="Times New Roman" w:cs="Times New Roman"/>
          <w:sz w:val="24"/>
          <w:szCs w:val="24"/>
        </w:rPr>
      </w:pPr>
    </w:p>
    <w:p w:rsidR="00BD09F8" w:rsidRDefault="00BD09F8" w:rsidP="003510A6">
      <w:pPr>
        <w:spacing w:after="0" w:line="240" w:lineRule="auto"/>
        <w:ind w:left="-567" w:firstLine="425"/>
        <w:jc w:val="both"/>
        <w:rPr>
          <w:rFonts w:ascii="Times New Roman" w:hAnsi="Times New Roman" w:cs="Times New Roman"/>
          <w:sz w:val="24"/>
          <w:szCs w:val="24"/>
        </w:rPr>
      </w:pPr>
    </w:p>
    <w:p w:rsidR="001246A2" w:rsidRPr="009401DA" w:rsidRDefault="001246A2" w:rsidP="003510A6">
      <w:pPr>
        <w:spacing w:after="0" w:line="240" w:lineRule="auto"/>
        <w:ind w:left="-567" w:firstLine="425"/>
        <w:jc w:val="both"/>
        <w:rPr>
          <w:rFonts w:ascii="Times New Roman" w:hAnsi="Times New Roman" w:cs="Times New Roman"/>
          <w:b/>
          <w:sz w:val="24"/>
          <w:szCs w:val="24"/>
        </w:rPr>
      </w:pPr>
      <w:r w:rsidRPr="009401DA">
        <w:rPr>
          <w:rFonts w:ascii="Times New Roman" w:hAnsi="Times New Roman" w:cs="Times New Roman"/>
          <w:b/>
          <w:sz w:val="24"/>
          <w:szCs w:val="24"/>
        </w:rPr>
        <w:lastRenderedPageBreak/>
        <w:t>I. ЦЕЛЕВОЙ РАЗДЕЛ</w:t>
      </w:r>
    </w:p>
    <w:p w:rsidR="009401DA" w:rsidRPr="009401DA" w:rsidRDefault="009401DA" w:rsidP="003510A6">
      <w:pPr>
        <w:spacing w:after="0" w:line="240" w:lineRule="auto"/>
        <w:ind w:left="-567" w:firstLine="425"/>
        <w:jc w:val="both"/>
        <w:rPr>
          <w:rFonts w:ascii="Times New Roman" w:hAnsi="Times New Roman" w:cs="Times New Roman"/>
          <w:b/>
          <w:sz w:val="24"/>
          <w:szCs w:val="24"/>
        </w:rPr>
      </w:pPr>
      <w:r w:rsidRPr="009401DA">
        <w:rPr>
          <w:rFonts w:ascii="Times New Roman" w:hAnsi="Times New Roman" w:cs="Times New Roman"/>
          <w:b/>
          <w:sz w:val="24"/>
          <w:szCs w:val="24"/>
        </w:rPr>
        <w:t>1.1. Пояснительная записка</w:t>
      </w:r>
    </w:p>
    <w:p w:rsidR="009401DA" w:rsidRPr="009401DA" w:rsidRDefault="009401DA" w:rsidP="003510A6">
      <w:pPr>
        <w:spacing w:after="0" w:line="240" w:lineRule="auto"/>
        <w:ind w:left="-567" w:firstLine="425"/>
        <w:jc w:val="both"/>
        <w:rPr>
          <w:rFonts w:ascii="Times New Roman" w:hAnsi="Times New Roman" w:cs="Times New Roman"/>
          <w:b/>
          <w:sz w:val="24"/>
          <w:szCs w:val="24"/>
        </w:rPr>
      </w:pPr>
      <w:r w:rsidRPr="009401DA">
        <w:rPr>
          <w:rFonts w:ascii="Times New Roman" w:hAnsi="Times New Roman" w:cs="Times New Roman"/>
          <w:b/>
          <w:sz w:val="24"/>
          <w:szCs w:val="24"/>
        </w:rPr>
        <w:t>1.1.1. Значимые для разработки и реализации Программы характеристики</w:t>
      </w:r>
    </w:p>
    <w:p w:rsidR="009401DA" w:rsidRPr="009401DA" w:rsidRDefault="009401DA" w:rsidP="003510A6">
      <w:pPr>
        <w:spacing w:after="0" w:line="240" w:lineRule="auto"/>
        <w:ind w:left="-567" w:firstLine="425"/>
        <w:jc w:val="both"/>
        <w:rPr>
          <w:rFonts w:ascii="Times New Roman" w:hAnsi="Times New Roman" w:cs="Times New Roman"/>
          <w:sz w:val="24"/>
          <w:szCs w:val="24"/>
        </w:rPr>
      </w:pPr>
      <w:r w:rsidRPr="009401DA">
        <w:rPr>
          <w:rFonts w:ascii="Times New Roman" w:hAnsi="Times New Roman" w:cs="Times New Roman"/>
          <w:sz w:val="24"/>
          <w:szCs w:val="24"/>
        </w:rPr>
        <w:t>Клинико-психолого-педагогическая характеристика детей раннего и дошкольного возраста с задержкой психического развития</w:t>
      </w:r>
    </w:p>
    <w:p w:rsidR="009401DA" w:rsidRPr="009401DA" w:rsidRDefault="009401DA" w:rsidP="003510A6">
      <w:pPr>
        <w:spacing w:after="0" w:line="240" w:lineRule="auto"/>
        <w:ind w:left="-567" w:firstLine="425"/>
        <w:jc w:val="both"/>
        <w:rPr>
          <w:rFonts w:ascii="Times New Roman" w:hAnsi="Times New Roman" w:cs="Times New Roman"/>
          <w:sz w:val="24"/>
          <w:szCs w:val="24"/>
        </w:rPr>
      </w:pPr>
      <w:r w:rsidRPr="009401DA">
        <w:rPr>
          <w:rFonts w:ascii="Times New Roman" w:hAnsi="Times New Roman" w:cs="Times New Roman"/>
          <w:sz w:val="24"/>
          <w:szCs w:val="24"/>
        </w:rPr>
        <w:t xml:space="preserve">Для определения целей и задач </w:t>
      </w:r>
      <w:proofErr w:type="spellStart"/>
      <w:r w:rsidRPr="009401DA">
        <w:rPr>
          <w:rFonts w:ascii="Times New Roman" w:hAnsi="Times New Roman" w:cs="Times New Roman"/>
          <w:sz w:val="24"/>
          <w:szCs w:val="24"/>
        </w:rPr>
        <w:t>ПрАООП</w:t>
      </w:r>
      <w:proofErr w:type="spellEnd"/>
      <w:r w:rsidRPr="009401DA">
        <w:rPr>
          <w:rFonts w:ascii="Times New Roman" w:hAnsi="Times New Roman" w:cs="Times New Roman"/>
          <w:sz w:val="24"/>
          <w:szCs w:val="24"/>
        </w:rPr>
        <w:t xml:space="preserve"> значимо понимание клинико-психологических особенностей полиморфной, разнородной категории детей с задержкой психического развития.</w:t>
      </w:r>
    </w:p>
    <w:p w:rsidR="009401DA" w:rsidRPr="009401DA" w:rsidRDefault="009401DA" w:rsidP="003510A6">
      <w:pPr>
        <w:spacing w:after="0" w:line="240" w:lineRule="auto"/>
        <w:ind w:left="-567" w:firstLine="425"/>
        <w:jc w:val="both"/>
        <w:rPr>
          <w:rFonts w:ascii="Times New Roman" w:hAnsi="Times New Roman" w:cs="Times New Roman"/>
          <w:sz w:val="24"/>
          <w:szCs w:val="24"/>
        </w:rPr>
      </w:pPr>
      <w:r w:rsidRPr="009401DA">
        <w:rPr>
          <w:rFonts w:ascii="Times New Roman" w:hAnsi="Times New Roman" w:cs="Times New Roman"/>
          <w:sz w:val="24"/>
          <w:szCs w:val="24"/>
        </w:rPr>
        <w:t xml:space="preserve">Под термином «задержка психического развития» понимаются синдромы отставания развития психики в целом или отдельных ее функций (моторных, сенсорных, речевых, эмоционально-волевых), замедление темпа реализации закодированных в генотипе возможностей. Это понятие употребляется по отношению к детям со слабо выраженной органической или функциональной недостаточностью центральной нервной системы (ЦНС). У рассматриваемой категории детей нет специфических нарушений слуха, зрения, опорно-двигательного аппарата, речи. Они не являются умственно отсталыми. МКБ-10 объединяет этих детей в группу «Дети с общими расстройствами психологического развития» (F84). </w:t>
      </w:r>
    </w:p>
    <w:p w:rsidR="009401DA" w:rsidRPr="009401DA" w:rsidRDefault="009401DA" w:rsidP="003510A6">
      <w:pPr>
        <w:spacing w:after="0" w:line="240" w:lineRule="auto"/>
        <w:ind w:left="-567" w:firstLine="425"/>
        <w:jc w:val="both"/>
        <w:rPr>
          <w:rFonts w:ascii="Times New Roman" w:hAnsi="Times New Roman" w:cs="Times New Roman"/>
          <w:sz w:val="24"/>
          <w:szCs w:val="24"/>
        </w:rPr>
      </w:pPr>
      <w:r w:rsidRPr="009401DA">
        <w:rPr>
          <w:rFonts w:ascii="Times New Roman" w:hAnsi="Times New Roman" w:cs="Times New Roman"/>
          <w:sz w:val="24"/>
          <w:szCs w:val="24"/>
        </w:rPr>
        <w:t xml:space="preserve">У большинства детей с ЗПР наблюдается полиморфная клиническая симптоматика: незрелость сложных форм поведения, недостатки мотивации и целенаправленной деятельности на фоне повышенной истощаемости, сниженной работоспособности, </w:t>
      </w:r>
      <w:proofErr w:type="spellStart"/>
      <w:r w:rsidRPr="009401DA">
        <w:rPr>
          <w:rFonts w:ascii="Times New Roman" w:hAnsi="Times New Roman" w:cs="Times New Roman"/>
          <w:sz w:val="24"/>
          <w:szCs w:val="24"/>
        </w:rPr>
        <w:t>энцефалопатических</w:t>
      </w:r>
      <w:proofErr w:type="spellEnd"/>
      <w:r w:rsidRPr="009401DA">
        <w:rPr>
          <w:rFonts w:ascii="Times New Roman" w:hAnsi="Times New Roman" w:cs="Times New Roman"/>
          <w:sz w:val="24"/>
          <w:szCs w:val="24"/>
        </w:rPr>
        <w:t xml:space="preserve"> расстройств. В одних случаях у детей страдает работоспособность, в других - произвольность в организации и регуляции деятельности, в-третьих - мотивационный компонент деятельности. У детей с ЗПР часто наблюдаются инфантильные черты личности и социального поведения. </w:t>
      </w:r>
    </w:p>
    <w:p w:rsidR="009401DA" w:rsidRPr="009401DA" w:rsidRDefault="009401DA" w:rsidP="003510A6">
      <w:pPr>
        <w:spacing w:after="0" w:line="240" w:lineRule="auto"/>
        <w:ind w:left="-567" w:firstLine="425"/>
        <w:jc w:val="both"/>
        <w:rPr>
          <w:rFonts w:ascii="Times New Roman" w:hAnsi="Times New Roman" w:cs="Times New Roman"/>
          <w:sz w:val="24"/>
          <w:szCs w:val="24"/>
        </w:rPr>
      </w:pPr>
      <w:r w:rsidRPr="009401DA">
        <w:rPr>
          <w:rFonts w:ascii="Times New Roman" w:hAnsi="Times New Roman" w:cs="Times New Roman"/>
          <w:sz w:val="24"/>
          <w:szCs w:val="24"/>
        </w:rPr>
        <w:t xml:space="preserve">Патогенетической основой ЗПР является перенесенное органическое поражение центральной нервной системы, ее </w:t>
      </w:r>
      <w:proofErr w:type="spellStart"/>
      <w:r w:rsidRPr="009401DA">
        <w:rPr>
          <w:rFonts w:ascii="Times New Roman" w:hAnsi="Times New Roman" w:cs="Times New Roman"/>
          <w:sz w:val="24"/>
          <w:szCs w:val="24"/>
        </w:rPr>
        <w:t>резидуально</w:t>
      </w:r>
      <w:proofErr w:type="spellEnd"/>
      <w:r w:rsidRPr="009401DA">
        <w:rPr>
          <w:rFonts w:ascii="Times New Roman" w:hAnsi="Times New Roman" w:cs="Times New Roman"/>
          <w:sz w:val="24"/>
          <w:szCs w:val="24"/>
        </w:rPr>
        <w:t>-органическая недостаточность или функциональная незрелость. У таких детей замедлен процесс функционального объединения различных структур мозга, своевременно не формируется их специализированное участие в реализации процессов восприятия, памяти, речи, мышления.</w:t>
      </w:r>
    </w:p>
    <w:p w:rsidR="009401DA" w:rsidRPr="009401DA" w:rsidRDefault="009401DA" w:rsidP="003510A6">
      <w:pPr>
        <w:spacing w:after="0" w:line="240" w:lineRule="auto"/>
        <w:ind w:left="-567" w:firstLine="425"/>
        <w:jc w:val="both"/>
        <w:rPr>
          <w:rFonts w:ascii="Times New Roman" w:hAnsi="Times New Roman" w:cs="Times New Roman"/>
          <w:sz w:val="24"/>
          <w:szCs w:val="24"/>
        </w:rPr>
      </w:pPr>
      <w:r w:rsidRPr="009401DA">
        <w:rPr>
          <w:rFonts w:ascii="Times New Roman" w:hAnsi="Times New Roman" w:cs="Times New Roman"/>
          <w:sz w:val="24"/>
          <w:szCs w:val="24"/>
        </w:rPr>
        <w:t xml:space="preserve">Неблагоприятные условия жизни и воспитания детей с недостаточностью ЦНС приводят к еще большему отставанию в развитии. Особое негативное влияние на развитие ребенка может оказывать </w:t>
      </w:r>
      <w:proofErr w:type="gramStart"/>
      <w:r w:rsidRPr="009401DA">
        <w:rPr>
          <w:rFonts w:ascii="Times New Roman" w:hAnsi="Times New Roman" w:cs="Times New Roman"/>
          <w:sz w:val="24"/>
          <w:szCs w:val="24"/>
        </w:rPr>
        <w:t>ранняя</w:t>
      </w:r>
      <w:proofErr w:type="gramEnd"/>
      <w:r w:rsidRPr="009401DA">
        <w:rPr>
          <w:rFonts w:ascii="Times New Roman" w:hAnsi="Times New Roman" w:cs="Times New Roman"/>
          <w:sz w:val="24"/>
          <w:szCs w:val="24"/>
        </w:rPr>
        <w:t xml:space="preserve"> социальная депривация. </w:t>
      </w:r>
    </w:p>
    <w:p w:rsidR="009401DA" w:rsidRPr="009401DA" w:rsidRDefault="009401DA" w:rsidP="003510A6">
      <w:pPr>
        <w:spacing w:after="0" w:line="240" w:lineRule="auto"/>
        <w:ind w:left="-567" w:firstLine="425"/>
        <w:jc w:val="both"/>
        <w:rPr>
          <w:rFonts w:ascii="Times New Roman" w:hAnsi="Times New Roman" w:cs="Times New Roman"/>
          <w:sz w:val="24"/>
          <w:szCs w:val="24"/>
        </w:rPr>
      </w:pPr>
      <w:r w:rsidRPr="009401DA">
        <w:rPr>
          <w:rFonts w:ascii="Times New Roman" w:hAnsi="Times New Roman" w:cs="Times New Roman"/>
          <w:sz w:val="24"/>
          <w:szCs w:val="24"/>
        </w:rPr>
        <w:t xml:space="preserve">Многообразие проявлений ЗПР обусловлено тем, что локализация, глубина, степень повреждений и незрелости структур мозга могут быть различными. Развитие ребенка с ЗПР проходит на фоне сочетания </w:t>
      </w:r>
      <w:proofErr w:type="spellStart"/>
      <w:r w:rsidRPr="009401DA">
        <w:rPr>
          <w:rFonts w:ascii="Times New Roman" w:hAnsi="Times New Roman" w:cs="Times New Roman"/>
          <w:sz w:val="24"/>
          <w:szCs w:val="24"/>
        </w:rPr>
        <w:t>дефицитарных</w:t>
      </w:r>
      <w:proofErr w:type="spellEnd"/>
      <w:r w:rsidRPr="009401DA">
        <w:rPr>
          <w:rFonts w:ascii="Times New Roman" w:hAnsi="Times New Roman" w:cs="Times New Roman"/>
          <w:sz w:val="24"/>
          <w:szCs w:val="24"/>
        </w:rPr>
        <w:t xml:space="preserve"> функций и/или функционально незрелых с </w:t>
      </w:r>
      <w:proofErr w:type="gramStart"/>
      <w:r w:rsidRPr="009401DA">
        <w:rPr>
          <w:rFonts w:ascii="Times New Roman" w:hAnsi="Times New Roman" w:cs="Times New Roman"/>
          <w:sz w:val="24"/>
          <w:szCs w:val="24"/>
        </w:rPr>
        <w:t>сохранными</w:t>
      </w:r>
      <w:proofErr w:type="gramEnd"/>
      <w:r w:rsidRPr="009401DA">
        <w:rPr>
          <w:rFonts w:ascii="Times New Roman" w:hAnsi="Times New Roman" w:cs="Times New Roman"/>
          <w:sz w:val="24"/>
          <w:szCs w:val="24"/>
        </w:rPr>
        <w:t xml:space="preserve">. </w:t>
      </w:r>
    </w:p>
    <w:p w:rsidR="009401DA" w:rsidRPr="009401DA" w:rsidRDefault="009401DA" w:rsidP="003510A6">
      <w:pPr>
        <w:spacing w:after="0" w:line="240" w:lineRule="auto"/>
        <w:ind w:left="-567" w:firstLine="425"/>
        <w:jc w:val="both"/>
        <w:rPr>
          <w:rFonts w:ascii="Times New Roman" w:hAnsi="Times New Roman" w:cs="Times New Roman"/>
          <w:sz w:val="24"/>
          <w:szCs w:val="24"/>
        </w:rPr>
      </w:pPr>
      <w:r w:rsidRPr="009401DA">
        <w:rPr>
          <w:rFonts w:ascii="Times New Roman" w:hAnsi="Times New Roman" w:cs="Times New Roman"/>
          <w:sz w:val="24"/>
          <w:szCs w:val="24"/>
        </w:rPr>
        <w:t>Особенностью рассматриваемого нарушения развития является неравномерность (мозаичность) нарушений ЦНС. Это приводит к парциальной недостаточности различных психических функций, а вторичные наслоения, чаще всего связанные с социальной ситуацией развития, еще более усиливают внутригрупповые различия [13; 24; 27; 30; 36; 46; 49; 51].</w:t>
      </w:r>
    </w:p>
    <w:p w:rsidR="009401DA" w:rsidRPr="009401DA" w:rsidRDefault="009401DA" w:rsidP="003510A6">
      <w:pPr>
        <w:spacing w:after="0" w:line="240" w:lineRule="auto"/>
        <w:ind w:left="-567" w:firstLine="425"/>
        <w:jc w:val="both"/>
        <w:rPr>
          <w:rFonts w:ascii="Times New Roman" w:hAnsi="Times New Roman" w:cs="Times New Roman"/>
          <w:sz w:val="24"/>
          <w:szCs w:val="24"/>
        </w:rPr>
      </w:pPr>
      <w:r w:rsidRPr="009401DA">
        <w:rPr>
          <w:rFonts w:ascii="Times New Roman" w:hAnsi="Times New Roman" w:cs="Times New Roman"/>
          <w:sz w:val="24"/>
          <w:szCs w:val="24"/>
        </w:rPr>
        <w:t>В соответствии с классификацией К.С. Лебединской традиционно различают четыре основных варианта ЗПР [26].</w:t>
      </w:r>
    </w:p>
    <w:p w:rsidR="009401DA" w:rsidRPr="009401DA" w:rsidRDefault="009401DA" w:rsidP="003510A6">
      <w:pPr>
        <w:spacing w:after="0" w:line="240" w:lineRule="auto"/>
        <w:ind w:left="-567" w:firstLine="425"/>
        <w:jc w:val="both"/>
        <w:rPr>
          <w:rFonts w:ascii="Times New Roman" w:hAnsi="Times New Roman" w:cs="Times New Roman"/>
          <w:sz w:val="24"/>
          <w:szCs w:val="24"/>
        </w:rPr>
      </w:pPr>
      <w:r w:rsidRPr="009401DA">
        <w:rPr>
          <w:rFonts w:ascii="Times New Roman" w:hAnsi="Times New Roman" w:cs="Times New Roman"/>
          <w:sz w:val="24"/>
          <w:szCs w:val="24"/>
        </w:rPr>
        <w:t>Задержка психического развития конституционального происхождения (гармонический психический и психофизический инфантилизм). В данном варианте на первый план в структуре дефекта выступают черты эмоционально-личностной незрелости. Инфантильность психики часто сочетается с инфантильным типом телосложения, с «детскостью» мимики, моторики, преобладанием эмоциональных реакций в поведении. Снижена мотивация в интеллектуальной деятельности, отмечается недостаточность произвольной регуляции поведения и деятельности.</w:t>
      </w:r>
    </w:p>
    <w:p w:rsidR="009401DA" w:rsidRPr="009401DA" w:rsidRDefault="009401DA" w:rsidP="003510A6">
      <w:pPr>
        <w:spacing w:after="0" w:line="240" w:lineRule="auto"/>
        <w:ind w:left="-567" w:firstLine="425"/>
        <w:jc w:val="both"/>
        <w:rPr>
          <w:rFonts w:ascii="Times New Roman" w:hAnsi="Times New Roman" w:cs="Times New Roman"/>
          <w:sz w:val="24"/>
          <w:szCs w:val="24"/>
        </w:rPr>
      </w:pPr>
      <w:r w:rsidRPr="009401DA">
        <w:rPr>
          <w:rFonts w:ascii="Times New Roman" w:hAnsi="Times New Roman" w:cs="Times New Roman"/>
          <w:sz w:val="24"/>
          <w:szCs w:val="24"/>
        </w:rPr>
        <w:t xml:space="preserve">Задержка психического развития соматогенного генеза у детей с хроническими соматическими заболеваниями. Детей характеризуют явления стойкой физической и психической астении. Наиболее выраженным симптомом является повышенная утомляемость и истощаемость, низкая работоспособность. </w:t>
      </w:r>
    </w:p>
    <w:p w:rsidR="009401DA" w:rsidRPr="009401DA" w:rsidRDefault="009401DA" w:rsidP="003510A6">
      <w:pPr>
        <w:spacing w:after="0" w:line="240" w:lineRule="auto"/>
        <w:ind w:left="-567" w:firstLine="425"/>
        <w:jc w:val="both"/>
        <w:rPr>
          <w:rFonts w:ascii="Times New Roman" w:hAnsi="Times New Roman" w:cs="Times New Roman"/>
          <w:sz w:val="24"/>
          <w:szCs w:val="24"/>
        </w:rPr>
      </w:pPr>
      <w:r w:rsidRPr="009401DA">
        <w:rPr>
          <w:rFonts w:ascii="Times New Roman" w:hAnsi="Times New Roman" w:cs="Times New Roman"/>
          <w:sz w:val="24"/>
          <w:szCs w:val="24"/>
        </w:rPr>
        <w:t xml:space="preserve">Задержка психического развития психогенного генеза. Вследствие раннего органического поражения ЦНС, особенно при длительном воздействии психотравмирующих факторов, могут возникнуть стойкие сдвиги в нервно-психической сфере ребенка. Это приводит к невротическим и </w:t>
      </w:r>
      <w:proofErr w:type="spellStart"/>
      <w:r w:rsidRPr="009401DA">
        <w:rPr>
          <w:rFonts w:ascii="Times New Roman" w:hAnsi="Times New Roman" w:cs="Times New Roman"/>
          <w:sz w:val="24"/>
          <w:szCs w:val="24"/>
        </w:rPr>
        <w:t>неврозоподобным</w:t>
      </w:r>
      <w:proofErr w:type="spellEnd"/>
      <w:r w:rsidRPr="009401DA">
        <w:rPr>
          <w:rFonts w:ascii="Times New Roman" w:hAnsi="Times New Roman" w:cs="Times New Roman"/>
          <w:sz w:val="24"/>
          <w:szCs w:val="24"/>
        </w:rPr>
        <w:t xml:space="preserve"> нарушениям, и даже к патологическому развитию личности. На первый план выступают нарушения в эмоционально-волевой сфере, снижение работоспособности, </w:t>
      </w:r>
      <w:proofErr w:type="spellStart"/>
      <w:r w:rsidRPr="009401DA">
        <w:rPr>
          <w:rFonts w:ascii="Times New Roman" w:hAnsi="Times New Roman" w:cs="Times New Roman"/>
          <w:sz w:val="24"/>
          <w:szCs w:val="24"/>
        </w:rPr>
        <w:t>несформированность</w:t>
      </w:r>
      <w:proofErr w:type="spellEnd"/>
      <w:r w:rsidRPr="009401DA">
        <w:rPr>
          <w:rFonts w:ascii="Times New Roman" w:hAnsi="Times New Roman" w:cs="Times New Roman"/>
          <w:sz w:val="24"/>
          <w:szCs w:val="24"/>
        </w:rPr>
        <w:t xml:space="preserve"> произвольной регуляции. Дети не способны к длительным интеллектуальным усилиям, страдает поведенческая сфера.</w:t>
      </w:r>
    </w:p>
    <w:p w:rsidR="009401DA" w:rsidRPr="009401DA" w:rsidRDefault="009401DA" w:rsidP="003510A6">
      <w:pPr>
        <w:spacing w:after="0" w:line="240" w:lineRule="auto"/>
        <w:ind w:left="-567" w:firstLine="425"/>
        <w:jc w:val="both"/>
        <w:rPr>
          <w:rFonts w:ascii="Times New Roman" w:hAnsi="Times New Roman" w:cs="Times New Roman"/>
          <w:sz w:val="24"/>
          <w:szCs w:val="24"/>
        </w:rPr>
      </w:pPr>
      <w:r w:rsidRPr="009401DA">
        <w:rPr>
          <w:rFonts w:ascii="Times New Roman" w:hAnsi="Times New Roman" w:cs="Times New Roman"/>
          <w:sz w:val="24"/>
          <w:szCs w:val="24"/>
        </w:rPr>
        <w:lastRenderedPageBreak/>
        <w:t xml:space="preserve">Задержка церебрально-органического генеза. Этот вариант ЗПР, характеризующийся первичным нарушением познавательной деятельности, является наиболее тяжелой и стойкой формой, при которой сочетаются черты незрелости и различные по степени тяжести повреждения ряда психических функций. Эта категория детей в первую очередь требует квалифицированного комплексного подхода при реализации воспитания, образования, коррекции. В зависимости от соотношения явлений эмоционально-личностной незрелости и выраженной недостаточности познавательной деятельности внутри этого варианта </w:t>
      </w:r>
    </w:p>
    <w:p w:rsidR="009401DA" w:rsidRPr="009401DA" w:rsidRDefault="009401DA" w:rsidP="003510A6">
      <w:pPr>
        <w:spacing w:after="0" w:line="240" w:lineRule="auto"/>
        <w:ind w:left="-567" w:firstLine="425"/>
        <w:jc w:val="both"/>
        <w:rPr>
          <w:rFonts w:ascii="Times New Roman" w:hAnsi="Times New Roman" w:cs="Times New Roman"/>
          <w:sz w:val="24"/>
          <w:szCs w:val="24"/>
        </w:rPr>
      </w:pPr>
      <w:r w:rsidRPr="009401DA">
        <w:rPr>
          <w:rFonts w:ascii="Times New Roman" w:hAnsi="Times New Roman" w:cs="Times New Roman"/>
          <w:sz w:val="24"/>
          <w:szCs w:val="24"/>
        </w:rPr>
        <w:t xml:space="preserve">И.Ф. Марковской выделены две группы детей [31]. В обоих случаях страдают функции регуляции психической деятельности: при первом варианте развития в большей степени страдают звенья регуляции и контроля, при втором - звенья регуляции, контроля и программирования. </w:t>
      </w:r>
    </w:p>
    <w:p w:rsidR="009401DA" w:rsidRPr="009401DA" w:rsidRDefault="009401DA" w:rsidP="003510A6">
      <w:pPr>
        <w:spacing w:after="0" w:line="240" w:lineRule="auto"/>
        <w:ind w:left="-567" w:firstLine="425"/>
        <w:jc w:val="both"/>
        <w:rPr>
          <w:rFonts w:ascii="Times New Roman" w:hAnsi="Times New Roman" w:cs="Times New Roman"/>
          <w:sz w:val="24"/>
          <w:szCs w:val="24"/>
        </w:rPr>
      </w:pPr>
      <w:proofErr w:type="gramStart"/>
      <w:r w:rsidRPr="009401DA">
        <w:rPr>
          <w:rFonts w:ascii="Times New Roman" w:hAnsi="Times New Roman" w:cs="Times New Roman"/>
          <w:sz w:val="24"/>
          <w:szCs w:val="24"/>
        </w:rPr>
        <w:t xml:space="preserve">Этот вариант ЗПР характеризуется замедленным темпом формирования познавательной и эмоциональной сфер с их временной фиксацией на более ранних возрастных этапах, незрелостью мыслительных процессов, недостаточностью целенаправленности интеллектуальной деятельности, ее быстрой истощаемостью, ограниченностью представлений об окружающем мире, чрезвычайно низкими уровнями общей осведомленности, социальной и коммуникативной компетентности, преобладанием игровых интересов в сочетании с низким уровнем развития игровой деятельности. </w:t>
      </w:r>
      <w:proofErr w:type="gramEnd"/>
    </w:p>
    <w:p w:rsidR="009401DA" w:rsidRPr="009401DA" w:rsidRDefault="009401DA" w:rsidP="003510A6">
      <w:pPr>
        <w:spacing w:after="0" w:line="240" w:lineRule="auto"/>
        <w:ind w:left="-567" w:firstLine="425"/>
        <w:jc w:val="both"/>
        <w:rPr>
          <w:rFonts w:ascii="Times New Roman" w:hAnsi="Times New Roman" w:cs="Times New Roman"/>
          <w:sz w:val="24"/>
          <w:szCs w:val="24"/>
        </w:rPr>
      </w:pPr>
      <w:r w:rsidRPr="009401DA">
        <w:rPr>
          <w:rFonts w:ascii="Times New Roman" w:hAnsi="Times New Roman" w:cs="Times New Roman"/>
          <w:sz w:val="24"/>
          <w:szCs w:val="24"/>
        </w:rPr>
        <w:t xml:space="preserve">И.И. </w:t>
      </w:r>
      <w:proofErr w:type="spellStart"/>
      <w:r w:rsidRPr="009401DA">
        <w:rPr>
          <w:rFonts w:ascii="Times New Roman" w:hAnsi="Times New Roman" w:cs="Times New Roman"/>
          <w:sz w:val="24"/>
          <w:szCs w:val="24"/>
        </w:rPr>
        <w:t>Мамайчук</w:t>
      </w:r>
      <w:proofErr w:type="spellEnd"/>
      <w:r w:rsidRPr="009401DA">
        <w:rPr>
          <w:rFonts w:ascii="Times New Roman" w:hAnsi="Times New Roman" w:cs="Times New Roman"/>
          <w:sz w:val="24"/>
          <w:szCs w:val="24"/>
        </w:rPr>
        <w:t xml:space="preserve"> выделяет четыре основные группы детей с ЗПР [30]:</w:t>
      </w:r>
    </w:p>
    <w:p w:rsidR="009401DA" w:rsidRPr="009401DA" w:rsidRDefault="009401DA" w:rsidP="003510A6">
      <w:pPr>
        <w:spacing w:after="0" w:line="240" w:lineRule="auto"/>
        <w:ind w:left="-567" w:firstLine="425"/>
        <w:jc w:val="both"/>
        <w:rPr>
          <w:rFonts w:ascii="Times New Roman" w:hAnsi="Times New Roman" w:cs="Times New Roman"/>
          <w:sz w:val="24"/>
          <w:szCs w:val="24"/>
        </w:rPr>
      </w:pPr>
      <w:r w:rsidRPr="009401DA">
        <w:rPr>
          <w:rFonts w:ascii="Times New Roman" w:hAnsi="Times New Roman" w:cs="Times New Roman"/>
          <w:sz w:val="24"/>
          <w:szCs w:val="24"/>
        </w:rPr>
        <w:t>1.</w:t>
      </w:r>
      <w:r w:rsidRPr="009401DA">
        <w:rPr>
          <w:rFonts w:ascii="Times New Roman" w:hAnsi="Times New Roman" w:cs="Times New Roman"/>
          <w:sz w:val="24"/>
          <w:szCs w:val="24"/>
        </w:rPr>
        <w:tab/>
        <w:t xml:space="preserve">Дети с относительной </w:t>
      </w:r>
      <w:proofErr w:type="spellStart"/>
      <w:r w:rsidRPr="009401DA">
        <w:rPr>
          <w:rFonts w:ascii="Times New Roman" w:hAnsi="Times New Roman" w:cs="Times New Roman"/>
          <w:sz w:val="24"/>
          <w:szCs w:val="24"/>
        </w:rPr>
        <w:t>сформированностью</w:t>
      </w:r>
      <w:proofErr w:type="spellEnd"/>
      <w:r w:rsidRPr="009401DA">
        <w:rPr>
          <w:rFonts w:ascii="Times New Roman" w:hAnsi="Times New Roman" w:cs="Times New Roman"/>
          <w:sz w:val="24"/>
          <w:szCs w:val="24"/>
        </w:rPr>
        <w:t xml:space="preserve"> психических процессов, но сниженной познавательной активностью. </w:t>
      </w:r>
      <w:proofErr w:type="gramStart"/>
      <w:r w:rsidRPr="009401DA">
        <w:rPr>
          <w:rFonts w:ascii="Times New Roman" w:hAnsi="Times New Roman" w:cs="Times New Roman"/>
          <w:sz w:val="24"/>
          <w:szCs w:val="24"/>
        </w:rPr>
        <w:t>В этой группе наиболее часто встречаются дети с ЗПР вследствие психофизического инфантилизма и дети с соматогенной и психогенной формами ЗПР.</w:t>
      </w:r>
      <w:proofErr w:type="gramEnd"/>
    </w:p>
    <w:p w:rsidR="009401DA" w:rsidRPr="009401DA" w:rsidRDefault="009401DA" w:rsidP="003510A6">
      <w:pPr>
        <w:spacing w:after="0" w:line="240" w:lineRule="auto"/>
        <w:ind w:left="-567" w:firstLine="425"/>
        <w:jc w:val="both"/>
        <w:rPr>
          <w:rFonts w:ascii="Times New Roman" w:hAnsi="Times New Roman" w:cs="Times New Roman"/>
          <w:sz w:val="24"/>
          <w:szCs w:val="24"/>
        </w:rPr>
      </w:pPr>
      <w:r w:rsidRPr="009401DA">
        <w:rPr>
          <w:rFonts w:ascii="Times New Roman" w:hAnsi="Times New Roman" w:cs="Times New Roman"/>
          <w:sz w:val="24"/>
          <w:szCs w:val="24"/>
        </w:rPr>
        <w:t>2.</w:t>
      </w:r>
      <w:r w:rsidRPr="009401DA">
        <w:rPr>
          <w:rFonts w:ascii="Times New Roman" w:hAnsi="Times New Roman" w:cs="Times New Roman"/>
          <w:sz w:val="24"/>
          <w:szCs w:val="24"/>
        </w:rPr>
        <w:tab/>
        <w:t>Дети с неравномерным проявлением познавательной активности и продуктивности. Эту группу составляют дети с легкой формой ЗПР церебрально-органического генеза, с выраженной ЗПР соматогенного происхождения и с осложненной формой психофизического инфантилизма.</w:t>
      </w:r>
    </w:p>
    <w:p w:rsidR="009401DA" w:rsidRPr="009401DA" w:rsidRDefault="009401DA" w:rsidP="003510A6">
      <w:pPr>
        <w:spacing w:after="0" w:line="240" w:lineRule="auto"/>
        <w:ind w:left="-567" w:firstLine="425"/>
        <w:jc w:val="both"/>
        <w:rPr>
          <w:rFonts w:ascii="Times New Roman" w:hAnsi="Times New Roman" w:cs="Times New Roman"/>
          <w:sz w:val="24"/>
          <w:szCs w:val="24"/>
        </w:rPr>
      </w:pPr>
      <w:r w:rsidRPr="009401DA">
        <w:rPr>
          <w:rFonts w:ascii="Times New Roman" w:hAnsi="Times New Roman" w:cs="Times New Roman"/>
          <w:sz w:val="24"/>
          <w:szCs w:val="24"/>
        </w:rPr>
        <w:t>3.</w:t>
      </w:r>
      <w:r w:rsidRPr="009401DA">
        <w:rPr>
          <w:rFonts w:ascii="Times New Roman" w:hAnsi="Times New Roman" w:cs="Times New Roman"/>
          <w:sz w:val="24"/>
          <w:szCs w:val="24"/>
        </w:rPr>
        <w:tab/>
        <w:t xml:space="preserve">Дети с выраженным нарушением интеллектуальной продуктивности, но с достаточной познавательной активностью. В эту группу входят дети с ЗПР церебрально-органического генеза, у которых наблюдается </w:t>
      </w:r>
      <w:proofErr w:type="gramStart"/>
      <w:r w:rsidRPr="009401DA">
        <w:rPr>
          <w:rFonts w:ascii="Times New Roman" w:hAnsi="Times New Roman" w:cs="Times New Roman"/>
          <w:sz w:val="24"/>
          <w:szCs w:val="24"/>
        </w:rPr>
        <w:t>выраженная</w:t>
      </w:r>
      <w:proofErr w:type="gramEnd"/>
      <w:r w:rsidR="00D14037">
        <w:rPr>
          <w:rFonts w:ascii="Times New Roman" w:hAnsi="Times New Roman" w:cs="Times New Roman"/>
          <w:sz w:val="24"/>
          <w:szCs w:val="24"/>
        </w:rPr>
        <w:t xml:space="preserve"> </w:t>
      </w:r>
      <w:proofErr w:type="spellStart"/>
      <w:r w:rsidRPr="009401DA">
        <w:rPr>
          <w:rFonts w:ascii="Times New Roman" w:hAnsi="Times New Roman" w:cs="Times New Roman"/>
          <w:sz w:val="24"/>
          <w:szCs w:val="24"/>
        </w:rPr>
        <w:t>дефицитарность</w:t>
      </w:r>
      <w:proofErr w:type="spellEnd"/>
      <w:r w:rsidRPr="009401DA">
        <w:rPr>
          <w:rFonts w:ascii="Times New Roman" w:hAnsi="Times New Roman" w:cs="Times New Roman"/>
          <w:sz w:val="24"/>
          <w:szCs w:val="24"/>
        </w:rPr>
        <w:t xml:space="preserve"> отдельных психических функций (памяти, внимания, </w:t>
      </w:r>
      <w:proofErr w:type="spellStart"/>
      <w:r w:rsidRPr="009401DA">
        <w:rPr>
          <w:rFonts w:ascii="Times New Roman" w:hAnsi="Times New Roman" w:cs="Times New Roman"/>
          <w:sz w:val="24"/>
          <w:szCs w:val="24"/>
        </w:rPr>
        <w:t>гнозиса</w:t>
      </w:r>
      <w:proofErr w:type="spellEnd"/>
      <w:r w:rsidRPr="009401DA">
        <w:rPr>
          <w:rFonts w:ascii="Times New Roman" w:hAnsi="Times New Roman" w:cs="Times New Roman"/>
          <w:sz w:val="24"/>
          <w:szCs w:val="24"/>
        </w:rPr>
        <w:t xml:space="preserve">, </w:t>
      </w:r>
      <w:proofErr w:type="spellStart"/>
      <w:r w:rsidRPr="009401DA">
        <w:rPr>
          <w:rFonts w:ascii="Times New Roman" w:hAnsi="Times New Roman" w:cs="Times New Roman"/>
          <w:sz w:val="24"/>
          <w:szCs w:val="24"/>
        </w:rPr>
        <w:t>праксиса</w:t>
      </w:r>
      <w:proofErr w:type="spellEnd"/>
      <w:r w:rsidRPr="009401DA">
        <w:rPr>
          <w:rFonts w:ascii="Times New Roman" w:hAnsi="Times New Roman" w:cs="Times New Roman"/>
          <w:sz w:val="24"/>
          <w:szCs w:val="24"/>
        </w:rPr>
        <w:t>).</w:t>
      </w:r>
    </w:p>
    <w:p w:rsidR="009401DA" w:rsidRPr="009401DA" w:rsidRDefault="009401DA" w:rsidP="003510A6">
      <w:pPr>
        <w:spacing w:after="0" w:line="240" w:lineRule="auto"/>
        <w:ind w:left="-567" w:firstLine="425"/>
        <w:jc w:val="both"/>
        <w:rPr>
          <w:rFonts w:ascii="Times New Roman" w:hAnsi="Times New Roman" w:cs="Times New Roman"/>
          <w:sz w:val="24"/>
          <w:szCs w:val="24"/>
        </w:rPr>
      </w:pPr>
      <w:r w:rsidRPr="009401DA">
        <w:rPr>
          <w:rFonts w:ascii="Times New Roman" w:hAnsi="Times New Roman" w:cs="Times New Roman"/>
          <w:sz w:val="24"/>
          <w:szCs w:val="24"/>
        </w:rPr>
        <w:t>4.</w:t>
      </w:r>
      <w:r w:rsidRPr="009401DA">
        <w:rPr>
          <w:rFonts w:ascii="Times New Roman" w:hAnsi="Times New Roman" w:cs="Times New Roman"/>
          <w:sz w:val="24"/>
          <w:szCs w:val="24"/>
        </w:rPr>
        <w:tab/>
        <w:t xml:space="preserve">Дети, для которых характерно сочетание низкого уровня интеллектуальной продуктивности и слабо выраженной познавательной активности. В эту группу входят дети с тяжелой формой ЗПР церебрально-органического генеза, обнаруживающие первичную дефицитность в развитии всех психических функций: внимания, памяти, </w:t>
      </w:r>
      <w:proofErr w:type="spellStart"/>
      <w:r w:rsidRPr="009401DA">
        <w:rPr>
          <w:rFonts w:ascii="Times New Roman" w:hAnsi="Times New Roman" w:cs="Times New Roman"/>
          <w:sz w:val="24"/>
          <w:szCs w:val="24"/>
        </w:rPr>
        <w:t>гнозиса</w:t>
      </w:r>
      <w:proofErr w:type="spellEnd"/>
      <w:r w:rsidRPr="009401DA">
        <w:rPr>
          <w:rFonts w:ascii="Times New Roman" w:hAnsi="Times New Roman" w:cs="Times New Roman"/>
          <w:sz w:val="24"/>
          <w:szCs w:val="24"/>
        </w:rPr>
        <w:t xml:space="preserve">, </w:t>
      </w:r>
      <w:proofErr w:type="spellStart"/>
      <w:r w:rsidRPr="009401DA">
        <w:rPr>
          <w:rFonts w:ascii="Times New Roman" w:hAnsi="Times New Roman" w:cs="Times New Roman"/>
          <w:sz w:val="24"/>
          <w:szCs w:val="24"/>
        </w:rPr>
        <w:t>праксиса</w:t>
      </w:r>
      <w:proofErr w:type="spellEnd"/>
      <w:r w:rsidRPr="009401DA">
        <w:rPr>
          <w:rFonts w:ascii="Times New Roman" w:hAnsi="Times New Roman" w:cs="Times New Roman"/>
          <w:sz w:val="24"/>
          <w:szCs w:val="24"/>
        </w:rPr>
        <w:t xml:space="preserve"> и пр., а также недоразвитие ориентировочной основы деятельности, ее программирования, регуляции и контроля. Дети не проявляют устойчивого интереса, их деятельность недостаточно целенаправленна, поведение импульсивно, слабо развита произвольная регуляция деятельности. Качественное своеобразие характерно для эмоционально-волевой сферы и поведения.</w:t>
      </w:r>
    </w:p>
    <w:p w:rsidR="009401DA" w:rsidRPr="009401DA" w:rsidRDefault="009401DA" w:rsidP="003510A6">
      <w:pPr>
        <w:spacing w:after="0" w:line="240" w:lineRule="auto"/>
        <w:ind w:left="-567" w:firstLine="425"/>
        <w:jc w:val="both"/>
        <w:rPr>
          <w:rFonts w:ascii="Times New Roman" w:hAnsi="Times New Roman" w:cs="Times New Roman"/>
          <w:sz w:val="24"/>
          <w:szCs w:val="24"/>
        </w:rPr>
      </w:pPr>
      <w:proofErr w:type="gramStart"/>
      <w:r w:rsidRPr="009401DA">
        <w:rPr>
          <w:rFonts w:ascii="Times New Roman" w:hAnsi="Times New Roman" w:cs="Times New Roman"/>
          <w:sz w:val="24"/>
          <w:szCs w:val="24"/>
        </w:rPr>
        <w:t>Таким образом, ЗПР – это сложное полиморфное нарушение, при котором страдают разные компоненты эмоционально-волевой, социально-личностной, познавательной, коммуникативно-речевой, моторной сфер.</w:t>
      </w:r>
      <w:proofErr w:type="gramEnd"/>
      <w:r w:rsidRPr="009401DA">
        <w:rPr>
          <w:rFonts w:ascii="Times New Roman" w:hAnsi="Times New Roman" w:cs="Times New Roman"/>
          <w:sz w:val="24"/>
          <w:szCs w:val="24"/>
        </w:rPr>
        <w:t xml:space="preserve"> Все перечисленные особенности обусловливают низкий уровень овладения детьми с ЗПР коммуникативной, предметной, игровой, продуктивной, познавательной, речевой, а в дальнейшем – учебной деятельностью. </w:t>
      </w:r>
    </w:p>
    <w:p w:rsidR="009401DA" w:rsidRPr="00D95990" w:rsidRDefault="009401DA" w:rsidP="003510A6">
      <w:pPr>
        <w:spacing w:after="0" w:line="240" w:lineRule="auto"/>
        <w:ind w:left="-567" w:firstLine="425"/>
        <w:jc w:val="both"/>
        <w:rPr>
          <w:rFonts w:ascii="Times New Roman" w:hAnsi="Times New Roman" w:cs="Times New Roman"/>
          <w:b/>
          <w:sz w:val="24"/>
          <w:szCs w:val="24"/>
        </w:rPr>
      </w:pPr>
      <w:r w:rsidRPr="00D95990">
        <w:rPr>
          <w:rFonts w:ascii="Times New Roman" w:hAnsi="Times New Roman" w:cs="Times New Roman"/>
          <w:b/>
          <w:sz w:val="24"/>
          <w:szCs w:val="24"/>
        </w:rPr>
        <w:t>Психологические особенности детей раннего возраста с задержкой психомоторного и речевого развития</w:t>
      </w:r>
    </w:p>
    <w:p w:rsidR="009401DA" w:rsidRPr="009401DA" w:rsidRDefault="009401DA" w:rsidP="003510A6">
      <w:pPr>
        <w:spacing w:after="0" w:line="240" w:lineRule="auto"/>
        <w:ind w:left="-567" w:firstLine="425"/>
        <w:jc w:val="both"/>
        <w:rPr>
          <w:rFonts w:ascii="Times New Roman" w:hAnsi="Times New Roman" w:cs="Times New Roman"/>
          <w:sz w:val="24"/>
          <w:szCs w:val="24"/>
        </w:rPr>
      </w:pPr>
      <w:r w:rsidRPr="009401DA">
        <w:rPr>
          <w:rFonts w:ascii="Times New Roman" w:hAnsi="Times New Roman" w:cs="Times New Roman"/>
          <w:sz w:val="24"/>
          <w:szCs w:val="24"/>
        </w:rPr>
        <w:t>Отклонения в развитии ребенка с последствиями раннего органического поражения центральной нервной системы можно выявить уже в раннем детстве. Однако по отношению к детям данной возрастной категории клинический диагноз не формулируется относительно интеллектуальных и речевых нарушений, не формулируется непосредственно психолого-педагогическое и логопедическое заключение. Можно констатировать лишь общую задержку психомоторного и речевого развития.</w:t>
      </w:r>
    </w:p>
    <w:p w:rsidR="009401DA" w:rsidRPr="009401DA" w:rsidRDefault="009401DA" w:rsidP="003510A6">
      <w:pPr>
        <w:spacing w:after="0" w:line="240" w:lineRule="auto"/>
        <w:ind w:left="-567" w:firstLine="425"/>
        <w:jc w:val="both"/>
        <w:rPr>
          <w:rFonts w:ascii="Times New Roman" w:hAnsi="Times New Roman" w:cs="Times New Roman"/>
          <w:sz w:val="24"/>
          <w:szCs w:val="24"/>
        </w:rPr>
      </w:pPr>
      <w:r w:rsidRPr="009401DA">
        <w:rPr>
          <w:rFonts w:ascii="Times New Roman" w:hAnsi="Times New Roman" w:cs="Times New Roman"/>
          <w:sz w:val="24"/>
          <w:szCs w:val="24"/>
        </w:rPr>
        <w:t>Основными задачами образовательной деятельности являются: создание условий для становления функциональных систем в соответствии с онтогенезом, стимуляция познавательного и речевого развития, профилактика отклонений в психомоторном, сенсорном, когнитивном и речевом развитии.</w:t>
      </w:r>
    </w:p>
    <w:p w:rsidR="009401DA" w:rsidRPr="009401DA" w:rsidRDefault="00D95990" w:rsidP="003510A6">
      <w:pPr>
        <w:spacing w:after="0" w:line="240" w:lineRule="auto"/>
        <w:ind w:left="-567" w:firstLine="425"/>
        <w:jc w:val="both"/>
        <w:rPr>
          <w:rFonts w:ascii="Times New Roman" w:hAnsi="Times New Roman" w:cs="Times New Roman"/>
          <w:sz w:val="24"/>
          <w:szCs w:val="24"/>
        </w:rPr>
      </w:pPr>
      <w:r>
        <w:rPr>
          <w:rFonts w:ascii="Times New Roman" w:hAnsi="Times New Roman" w:cs="Times New Roman"/>
          <w:sz w:val="24"/>
          <w:szCs w:val="24"/>
        </w:rPr>
        <w:t xml:space="preserve">Ранний возраст </w:t>
      </w:r>
      <w:r w:rsidR="009401DA" w:rsidRPr="009401DA">
        <w:rPr>
          <w:rFonts w:ascii="Times New Roman" w:hAnsi="Times New Roman" w:cs="Times New Roman"/>
          <w:sz w:val="24"/>
          <w:szCs w:val="24"/>
        </w:rPr>
        <w:t xml:space="preserve"> особый период становления органов и систем, формирования их функций, прежде всего функций мозга. Для раннего детства характерен целый ряд особенностей.</w:t>
      </w:r>
    </w:p>
    <w:p w:rsidR="009401DA" w:rsidRPr="009401DA" w:rsidRDefault="009401DA" w:rsidP="003510A6">
      <w:pPr>
        <w:spacing w:after="0" w:line="240" w:lineRule="auto"/>
        <w:ind w:left="-567" w:firstLine="425"/>
        <w:jc w:val="both"/>
        <w:rPr>
          <w:rFonts w:ascii="Times New Roman" w:hAnsi="Times New Roman" w:cs="Times New Roman"/>
          <w:sz w:val="24"/>
          <w:szCs w:val="24"/>
        </w:rPr>
      </w:pPr>
      <w:r w:rsidRPr="009401DA">
        <w:rPr>
          <w:rFonts w:ascii="Times New Roman" w:hAnsi="Times New Roman" w:cs="Times New Roman"/>
          <w:sz w:val="24"/>
          <w:szCs w:val="24"/>
        </w:rPr>
        <w:t xml:space="preserve">Во-первых, это чрезвычайно быстрый темп развития, которое имеет скачкообразный характер. В критические периоды у ребенка могут наблюдаться некоторые особенности в поведении, снижение </w:t>
      </w:r>
      <w:r w:rsidRPr="009401DA">
        <w:rPr>
          <w:rFonts w:ascii="Times New Roman" w:hAnsi="Times New Roman" w:cs="Times New Roman"/>
          <w:sz w:val="24"/>
          <w:szCs w:val="24"/>
        </w:rPr>
        <w:lastRenderedPageBreak/>
        <w:t>работоспособности, функциональные расстройства. Отсутствие скачков в развитии ребенка может служить признаком отклоняющегося развития.</w:t>
      </w:r>
    </w:p>
    <w:p w:rsidR="009401DA" w:rsidRPr="009401DA" w:rsidRDefault="009401DA" w:rsidP="003510A6">
      <w:pPr>
        <w:spacing w:after="0" w:line="240" w:lineRule="auto"/>
        <w:ind w:left="-567" w:firstLine="425"/>
        <w:jc w:val="both"/>
        <w:rPr>
          <w:rFonts w:ascii="Times New Roman" w:hAnsi="Times New Roman" w:cs="Times New Roman"/>
          <w:sz w:val="24"/>
          <w:szCs w:val="24"/>
        </w:rPr>
      </w:pPr>
      <w:r w:rsidRPr="009401DA">
        <w:rPr>
          <w:rFonts w:ascii="Times New Roman" w:hAnsi="Times New Roman" w:cs="Times New Roman"/>
          <w:sz w:val="24"/>
          <w:szCs w:val="24"/>
        </w:rPr>
        <w:t>Другой особенностью является неустойчивость и незавершенность формирующихся навыков и умений. Под влиянием неблагоприятных факторов (стресс, перенесенное заболевание, отсутствие целенаправленного педагогического воздействия) может произойти утеря ранее наработанных навыков, т. е. наблюдается явление ретардации.</w:t>
      </w:r>
    </w:p>
    <w:p w:rsidR="009401DA" w:rsidRPr="009401DA" w:rsidRDefault="009401DA" w:rsidP="003510A6">
      <w:pPr>
        <w:spacing w:after="0" w:line="240" w:lineRule="auto"/>
        <w:ind w:left="-567" w:firstLine="425"/>
        <w:jc w:val="both"/>
        <w:rPr>
          <w:rFonts w:ascii="Times New Roman" w:hAnsi="Times New Roman" w:cs="Times New Roman"/>
          <w:sz w:val="24"/>
          <w:szCs w:val="24"/>
        </w:rPr>
      </w:pPr>
      <w:r w:rsidRPr="009401DA">
        <w:rPr>
          <w:rFonts w:ascii="Times New Roman" w:hAnsi="Times New Roman" w:cs="Times New Roman"/>
          <w:sz w:val="24"/>
          <w:szCs w:val="24"/>
        </w:rPr>
        <w:t xml:space="preserve">Неравномерность развития психики ребенка раннего возраста объясняется тем, что созревание различных функций происходит в различные сроки; для каждой из них существуют свои </w:t>
      </w:r>
      <w:proofErr w:type="spellStart"/>
      <w:r w:rsidRPr="009401DA">
        <w:rPr>
          <w:rFonts w:ascii="Times New Roman" w:hAnsi="Times New Roman" w:cs="Times New Roman"/>
          <w:sz w:val="24"/>
          <w:szCs w:val="24"/>
        </w:rPr>
        <w:t>сензитивные</w:t>
      </w:r>
      <w:proofErr w:type="spellEnd"/>
      <w:r w:rsidRPr="009401DA">
        <w:rPr>
          <w:rFonts w:ascii="Times New Roman" w:hAnsi="Times New Roman" w:cs="Times New Roman"/>
          <w:sz w:val="24"/>
          <w:szCs w:val="24"/>
        </w:rPr>
        <w:t xml:space="preserve"> периоды. В целом ранний возраст является </w:t>
      </w:r>
      <w:proofErr w:type="spellStart"/>
      <w:r w:rsidRPr="009401DA">
        <w:rPr>
          <w:rFonts w:ascii="Times New Roman" w:hAnsi="Times New Roman" w:cs="Times New Roman"/>
          <w:sz w:val="24"/>
          <w:szCs w:val="24"/>
        </w:rPr>
        <w:t>сензитивным</w:t>
      </w:r>
      <w:proofErr w:type="spellEnd"/>
      <w:r w:rsidRPr="009401DA">
        <w:rPr>
          <w:rFonts w:ascii="Times New Roman" w:hAnsi="Times New Roman" w:cs="Times New Roman"/>
          <w:sz w:val="24"/>
          <w:szCs w:val="24"/>
        </w:rPr>
        <w:t xml:space="preserve"> для развития эмоциональной сферы ребенка, всех видов восприятия (сенсорно-перцептивной деятельности), непроизвольной памяти и речи. Становление этих процессов происходит в рамках общения и предметной деятельности при активном взаимодействии с взрослым. Именно в раннем возрасте закладывается фундамент для развития личности ребенка, его мышления и речи.</w:t>
      </w:r>
    </w:p>
    <w:p w:rsidR="009401DA" w:rsidRPr="009401DA" w:rsidRDefault="009401DA" w:rsidP="003510A6">
      <w:pPr>
        <w:spacing w:after="0" w:line="240" w:lineRule="auto"/>
        <w:ind w:left="-567" w:firstLine="425"/>
        <w:jc w:val="both"/>
        <w:rPr>
          <w:rFonts w:ascii="Times New Roman" w:hAnsi="Times New Roman" w:cs="Times New Roman"/>
          <w:sz w:val="24"/>
          <w:szCs w:val="24"/>
        </w:rPr>
      </w:pPr>
      <w:r w:rsidRPr="009401DA">
        <w:rPr>
          <w:rFonts w:ascii="Times New Roman" w:hAnsi="Times New Roman" w:cs="Times New Roman"/>
          <w:sz w:val="24"/>
          <w:szCs w:val="24"/>
        </w:rPr>
        <w:t>Еще одной особенностью раннего детства является взаимосвязь и взаимозависимость состояния здоровья, состояния нервно-психической сферы и физического развития ребенка. Негативные или позитивные изменения в состоянии здоровья малыша напрямую влияют на состояние его нервно-психической сферы.</w:t>
      </w:r>
    </w:p>
    <w:p w:rsidR="009401DA" w:rsidRPr="009401DA" w:rsidRDefault="009401DA" w:rsidP="003510A6">
      <w:pPr>
        <w:spacing w:after="0" w:line="240" w:lineRule="auto"/>
        <w:ind w:left="-567" w:firstLine="425"/>
        <w:jc w:val="both"/>
        <w:rPr>
          <w:rFonts w:ascii="Times New Roman" w:hAnsi="Times New Roman" w:cs="Times New Roman"/>
          <w:sz w:val="24"/>
          <w:szCs w:val="24"/>
        </w:rPr>
      </w:pPr>
      <w:r w:rsidRPr="009401DA">
        <w:rPr>
          <w:rFonts w:ascii="Times New Roman" w:hAnsi="Times New Roman" w:cs="Times New Roman"/>
          <w:sz w:val="24"/>
          <w:szCs w:val="24"/>
        </w:rPr>
        <w:t xml:space="preserve">В раннем возрасте ярко проявляется высокая степень ориентировочных реакций на окружающее. Сенсорные потребности вызывают высокую двигательную активность, а состояние двигательной сферы во многом определяет возможности ребенка в познании окружающего мира. Известно, что при </w:t>
      </w:r>
      <w:proofErr w:type="gramStart"/>
      <w:r w:rsidRPr="009401DA">
        <w:rPr>
          <w:rFonts w:ascii="Times New Roman" w:hAnsi="Times New Roman" w:cs="Times New Roman"/>
          <w:sz w:val="24"/>
          <w:szCs w:val="24"/>
        </w:rPr>
        <w:t>сенсорной</w:t>
      </w:r>
      <w:proofErr w:type="gramEnd"/>
      <w:r w:rsidRPr="009401DA">
        <w:rPr>
          <w:rFonts w:ascii="Times New Roman" w:hAnsi="Times New Roman" w:cs="Times New Roman"/>
          <w:sz w:val="24"/>
          <w:szCs w:val="24"/>
        </w:rPr>
        <w:t xml:space="preserve"> эмоциональной депривации существенно замедляется темп развития ребенка.</w:t>
      </w:r>
    </w:p>
    <w:p w:rsidR="009401DA" w:rsidRPr="009401DA" w:rsidRDefault="009401DA" w:rsidP="003510A6">
      <w:pPr>
        <w:spacing w:after="0" w:line="240" w:lineRule="auto"/>
        <w:ind w:left="-567" w:firstLine="425"/>
        <w:jc w:val="both"/>
        <w:rPr>
          <w:rFonts w:ascii="Times New Roman" w:hAnsi="Times New Roman" w:cs="Times New Roman"/>
          <w:sz w:val="24"/>
          <w:szCs w:val="24"/>
        </w:rPr>
      </w:pPr>
      <w:r w:rsidRPr="009401DA">
        <w:rPr>
          <w:rFonts w:ascii="Times New Roman" w:hAnsi="Times New Roman" w:cs="Times New Roman"/>
          <w:sz w:val="24"/>
          <w:szCs w:val="24"/>
        </w:rPr>
        <w:t xml:space="preserve">Ребенка раннего возраста характеризует повышенная эмоциональность. Раннее формирование положительных эмоций </w:t>
      </w:r>
      <w:r w:rsidRPr="009401DA">
        <w:rPr>
          <w:rFonts w:ascii="Times New Roman" w:hAnsi="Times New Roman" w:cs="Times New Roman"/>
          <w:sz w:val="24"/>
          <w:szCs w:val="24"/>
        </w:rPr>
        <w:t> залог полноценного становления личности ребенка, коммуникативной и познавательной активности.</w:t>
      </w:r>
    </w:p>
    <w:p w:rsidR="009401DA" w:rsidRPr="009401DA" w:rsidRDefault="009401DA" w:rsidP="003510A6">
      <w:pPr>
        <w:spacing w:after="0" w:line="240" w:lineRule="auto"/>
        <w:ind w:left="-567" w:firstLine="425"/>
        <w:jc w:val="both"/>
        <w:rPr>
          <w:rFonts w:ascii="Times New Roman" w:hAnsi="Times New Roman" w:cs="Times New Roman"/>
          <w:sz w:val="24"/>
          <w:szCs w:val="24"/>
        </w:rPr>
      </w:pPr>
      <w:r w:rsidRPr="009401DA">
        <w:rPr>
          <w:rFonts w:ascii="Times New Roman" w:hAnsi="Times New Roman" w:cs="Times New Roman"/>
          <w:sz w:val="24"/>
          <w:szCs w:val="24"/>
        </w:rPr>
        <w:t>Задержку психомоторного и речевого развития могут вызвать различные неблагоприятные факторы, воздействующие на развивающийся мозг в перинатальном и раннем постнатальном периодах. Дифференциальная диагностика в раннем возрасте затруднена. При различной локализации нарушений может наблюдаться сходная симптоматика (например, недоразвитие речи у слабослышащего, умственно отсталого ребенка, ребенка-</w:t>
      </w:r>
      <w:proofErr w:type="spellStart"/>
      <w:r w:rsidRPr="009401DA">
        <w:rPr>
          <w:rFonts w:ascii="Times New Roman" w:hAnsi="Times New Roman" w:cs="Times New Roman"/>
          <w:sz w:val="24"/>
          <w:szCs w:val="24"/>
        </w:rPr>
        <w:t>алалика</w:t>
      </w:r>
      <w:proofErr w:type="spellEnd"/>
      <w:r w:rsidRPr="009401DA">
        <w:rPr>
          <w:rFonts w:ascii="Times New Roman" w:hAnsi="Times New Roman" w:cs="Times New Roman"/>
          <w:sz w:val="24"/>
          <w:szCs w:val="24"/>
        </w:rPr>
        <w:t xml:space="preserve">). Замедленный темп развития может касаться одной или нескольких функций, сочетаться или не сочетаться с различными неврологическими нарушениями. В связи с разными формами и разной степенью выраженности органического повреждения ЦНС сроки созревания разных структур задерживаются в разной мере, а значит, и </w:t>
      </w:r>
      <w:proofErr w:type="spellStart"/>
      <w:r w:rsidRPr="009401DA">
        <w:rPr>
          <w:rFonts w:ascii="Times New Roman" w:hAnsi="Times New Roman" w:cs="Times New Roman"/>
          <w:sz w:val="24"/>
          <w:szCs w:val="24"/>
        </w:rPr>
        <w:t>сензитивные</w:t>
      </w:r>
      <w:proofErr w:type="spellEnd"/>
      <w:r w:rsidRPr="009401DA">
        <w:rPr>
          <w:rFonts w:ascii="Times New Roman" w:hAnsi="Times New Roman" w:cs="Times New Roman"/>
          <w:sz w:val="24"/>
          <w:szCs w:val="24"/>
        </w:rPr>
        <w:t xml:space="preserve"> периоды для развития тех или иных функций имеют временной разброс. Оценка уровня психомоторного развития ребенка в раннем и дошкольном возрасте должна проводиться очень осторожно. При этом следует учитывать особенности развития общей и мелкой моторики, сенсорно-перцептивной деятельности, речи, эмоционального развития и коммуникативного поведения [7]. </w:t>
      </w:r>
    </w:p>
    <w:p w:rsidR="009401DA" w:rsidRPr="00D95990" w:rsidRDefault="009401DA" w:rsidP="003510A6">
      <w:pPr>
        <w:spacing w:after="0" w:line="240" w:lineRule="auto"/>
        <w:ind w:left="-567" w:firstLine="425"/>
        <w:jc w:val="both"/>
        <w:rPr>
          <w:rFonts w:ascii="Times New Roman" w:hAnsi="Times New Roman" w:cs="Times New Roman"/>
          <w:b/>
          <w:sz w:val="24"/>
          <w:szCs w:val="24"/>
        </w:rPr>
      </w:pPr>
      <w:r w:rsidRPr="00D95990">
        <w:rPr>
          <w:rFonts w:ascii="Times New Roman" w:hAnsi="Times New Roman" w:cs="Times New Roman"/>
          <w:b/>
          <w:sz w:val="24"/>
          <w:szCs w:val="24"/>
        </w:rPr>
        <w:t>Психолого-педагогическая характеристика и показатели задержки психомоторного и речевого развития детей второго года жизни</w:t>
      </w:r>
    </w:p>
    <w:p w:rsidR="009401DA" w:rsidRPr="009401DA" w:rsidRDefault="009401DA" w:rsidP="003510A6">
      <w:pPr>
        <w:spacing w:after="0" w:line="240" w:lineRule="auto"/>
        <w:ind w:left="-567" w:firstLine="425"/>
        <w:jc w:val="both"/>
        <w:rPr>
          <w:rFonts w:ascii="Times New Roman" w:hAnsi="Times New Roman" w:cs="Times New Roman"/>
          <w:sz w:val="24"/>
          <w:szCs w:val="24"/>
        </w:rPr>
      </w:pPr>
      <w:r w:rsidRPr="009401DA">
        <w:rPr>
          <w:rFonts w:ascii="Times New Roman" w:hAnsi="Times New Roman" w:cs="Times New Roman"/>
          <w:sz w:val="24"/>
          <w:szCs w:val="24"/>
        </w:rPr>
        <w:t xml:space="preserve">Задержка психического развития может быть диагностирована у ребенка не ранее трехлетнего возраста. Поэтому обычно в этом возрастном периоде речь идет об общей задержке психомоторного и речевого развития с большей выраженностью отставания психических функций. У детей с последствиями раннего органического поражения ЦНС в силу незрелости нервной системы на втором году жизни наблюдается дисфункция созревания двигательных и общих психических функций. Перечислим некоторые проявления такой задержки: </w:t>
      </w:r>
    </w:p>
    <w:p w:rsidR="009401DA" w:rsidRPr="009401DA" w:rsidRDefault="009401DA" w:rsidP="003510A6">
      <w:pPr>
        <w:spacing w:after="0" w:line="240" w:lineRule="auto"/>
        <w:ind w:left="-567" w:firstLine="425"/>
        <w:jc w:val="both"/>
        <w:rPr>
          <w:rFonts w:ascii="Times New Roman" w:hAnsi="Times New Roman" w:cs="Times New Roman"/>
          <w:sz w:val="24"/>
          <w:szCs w:val="24"/>
        </w:rPr>
      </w:pPr>
      <w:r w:rsidRPr="009401DA">
        <w:rPr>
          <w:rFonts w:ascii="Times New Roman" w:hAnsi="Times New Roman" w:cs="Times New Roman"/>
          <w:sz w:val="24"/>
          <w:szCs w:val="24"/>
        </w:rPr>
        <w:t xml:space="preserve">- задержка в развитии локомоторных функций: ребенок начинает ходить на 1-3 месяца позже, чем здоровые дети; </w:t>
      </w:r>
    </w:p>
    <w:p w:rsidR="009401DA" w:rsidRPr="009401DA" w:rsidRDefault="009401DA" w:rsidP="003510A6">
      <w:pPr>
        <w:spacing w:after="0" w:line="240" w:lineRule="auto"/>
        <w:ind w:left="-567" w:firstLine="425"/>
        <w:jc w:val="both"/>
        <w:rPr>
          <w:rFonts w:ascii="Times New Roman" w:hAnsi="Times New Roman" w:cs="Times New Roman"/>
          <w:sz w:val="24"/>
          <w:szCs w:val="24"/>
        </w:rPr>
      </w:pPr>
      <w:r w:rsidRPr="009401DA">
        <w:rPr>
          <w:rFonts w:ascii="Times New Roman" w:hAnsi="Times New Roman" w:cs="Times New Roman"/>
          <w:sz w:val="24"/>
          <w:szCs w:val="24"/>
        </w:rPr>
        <w:t>- так называемые «тупиковые» движения, бессмысленные раскачивания, тормозящие формирование локомоторных навыков;</w:t>
      </w:r>
    </w:p>
    <w:p w:rsidR="009401DA" w:rsidRPr="009401DA" w:rsidRDefault="009401DA" w:rsidP="003510A6">
      <w:pPr>
        <w:spacing w:after="0" w:line="240" w:lineRule="auto"/>
        <w:ind w:left="-567" w:firstLine="425"/>
        <w:jc w:val="both"/>
        <w:rPr>
          <w:rFonts w:ascii="Times New Roman" w:hAnsi="Times New Roman" w:cs="Times New Roman"/>
          <w:sz w:val="24"/>
          <w:szCs w:val="24"/>
        </w:rPr>
      </w:pPr>
      <w:r w:rsidRPr="009401DA">
        <w:rPr>
          <w:rFonts w:ascii="Times New Roman" w:hAnsi="Times New Roman" w:cs="Times New Roman"/>
          <w:sz w:val="24"/>
          <w:szCs w:val="24"/>
        </w:rPr>
        <w:t>- недостаточность познавательной активности, снижение ориентировочно-исследовательской реакции;</w:t>
      </w:r>
    </w:p>
    <w:p w:rsidR="009401DA" w:rsidRPr="009401DA" w:rsidRDefault="009401DA" w:rsidP="003510A6">
      <w:pPr>
        <w:spacing w:after="0" w:line="240" w:lineRule="auto"/>
        <w:ind w:left="-567" w:firstLine="425"/>
        <w:jc w:val="both"/>
        <w:rPr>
          <w:rFonts w:ascii="Times New Roman" w:hAnsi="Times New Roman" w:cs="Times New Roman"/>
          <w:sz w:val="24"/>
          <w:szCs w:val="24"/>
        </w:rPr>
      </w:pPr>
      <w:r w:rsidRPr="009401DA">
        <w:rPr>
          <w:rFonts w:ascii="Times New Roman" w:hAnsi="Times New Roman" w:cs="Times New Roman"/>
          <w:sz w:val="24"/>
          <w:szCs w:val="24"/>
        </w:rPr>
        <w:t xml:space="preserve">- недостатки внимания, когда ребенок не может длительно сосредоточиться на предмете; </w:t>
      </w:r>
    </w:p>
    <w:p w:rsidR="009401DA" w:rsidRPr="009401DA" w:rsidRDefault="009401DA" w:rsidP="003510A6">
      <w:pPr>
        <w:spacing w:after="0" w:line="240" w:lineRule="auto"/>
        <w:ind w:left="-567" w:firstLine="425"/>
        <w:jc w:val="both"/>
        <w:rPr>
          <w:rFonts w:ascii="Times New Roman" w:hAnsi="Times New Roman" w:cs="Times New Roman"/>
          <w:sz w:val="24"/>
          <w:szCs w:val="24"/>
        </w:rPr>
      </w:pPr>
      <w:r w:rsidRPr="009401DA">
        <w:rPr>
          <w:rFonts w:ascii="Times New Roman" w:hAnsi="Times New Roman" w:cs="Times New Roman"/>
          <w:sz w:val="24"/>
          <w:szCs w:val="24"/>
        </w:rPr>
        <w:t xml:space="preserve">- отсутствие или недостаточность подражания взрослым; </w:t>
      </w:r>
    </w:p>
    <w:p w:rsidR="009401DA" w:rsidRPr="009401DA" w:rsidRDefault="009401DA" w:rsidP="003510A6">
      <w:pPr>
        <w:spacing w:after="0" w:line="240" w:lineRule="auto"/>
        <w:ind w:left="-567" w:firstLine="425"/>
        <w:jc w:val="both"/>
        <w:rPr>
          <w:rFonts w:ascii="Times New Roman" w:hAnsi="Times New Roman" w:cs="Times New Roman"/>
          <w:sz w:val="24"/>
          <w:szCs w:val="24"/>
        </w:rPr>
      </w:pPr>
      <w:r w:rsidRPr="009401DA">
        <w:rPr>
          <w:rFonts w:ascii="Times New Roman" w:hAnsi="Times New Roman" w:cs="Times New Roman"/>
          <w:sz w:val="24"/>
          <w:szCs w:val="24"/>
        </w:rPr>
        <w:t>- запаздывание появления первых слов, недопонимание обращенной речи, запаздывание реакции на имя;</w:t>
      </w:r>
    </w:p>
    <w:p w:rsidR="009401DA" w:rsidRPr="009401DA" w:rsidRDefault="009401DA" w:rsidP="003510A6">
      <w:pPr>
        <w:spacing w:after="0" w:line="240" w:lineRule="auto"/>
        <w:ind w:left="-567" w:firstLine="425"/>
        <w:jc w:val="both"/>
        <w:rPr>
          <w:rFonts w:ascii="Times New Roman" w:hAnsi="Times New Roman" w:cs="Times New Roman"/>
          <w:sz w:val="24"/>
          <w:szCs w:val="24"/>
        </w:rPr>
      </w:pPr>
      <w:r w:rsidRPr="009401DA">
        <w:rPr>
          <w:rFonts w:ascii="Times New Roman" w:hAnsi="Times New Roman" w:cs="Times New Roman"/>
          <w:sz w:val="24"/>
          <w:szCs w:val="24"/>
        </w:rPr>
        <w:lastRenderedPageBreak/>
        <w:t>- действия с предметами отличаются некоторой стереотипностью, вялостью, ребенок дольше задерживается на уровне примитивных, бесцельных манипуляций;</w:t>
      </w:r>
    </w:p>
    <w:p w:rsidR="009401DA" w:rsidRPr="009401DA" w:rsidRDefault="009401DA" w:rsidP="003510A6">
      <w:pPr>
        <w:spacing w:after="0" w:line="240" w:lineRule="auto"/>
        <w:ind w:left="-567" w:firstLine="425"/>
        <w:jc w:val="both"/>
        <w:rPr>
          <w:rFonts w:ascii="Times New Roman" w:hAnsi="Times New Roman" w:cs="Times New Roman"/>
          <w:sz w:val="24"/>
          <w:szCs w:val="24"/>
        </w:rPr>
      </w:pPr>
      <w:r w:rsidRPr="009401DA">
        <w:rPr>
          <w:rFonts w:ascii="Times New Roman" w:hAnsi="Times New Roman" w:cs="Times New Roman"/>
          <w:sz w:val="24"/>
          <w:szCs w:val="24"/>
        </w:rPr>
        <w:t xml:space="preserve">- выраженные затруднения в приобретении навыков опрятности и самообслуживания: ребенок не может пользоваться ложкой, сам не подносит ее ко рту, самостоятельно не ест; </w:t>
      </w:r>
    </w:p>
    <w:p w:rsidR="009401DA" w:rsidRPr="009401DA" w:rsidRDefault="009401DA" w:rsidP="003510A6">
      <w:pPr>
        <w:spacing w:after="0" w:line="240" w:lineRule="auto"/>
        <w:ind w:left="-567" w:firstLine="425"/>
        <w:jc w:val="both"/>
        <w:rPr>
          <w:rFonts w:ascii="Times New Roman" w:hAnsi="Times New Roman" w:cs="Times New Roman"/>
          <w:sz w:val="24"/>
          <w:szCs w:val="24"/>
        </w:rPr>
      </w:pPr>
      <w:r w:rsidRPr="009401DA">
        <w:rPr>
          <w:rFonts w:ascii="Times New Roman" w:hAnsi="Times New Roman" w:cs="Times New Roman"/>
          <w:sz w:val="24"/>
          <w:szCs w:val="24"/>
        </w:rPr>
        <w:t>- склонность к уединению, уход от контакта с взрослым;</w:t>
      </w:r>
    </w:p>
    <w:p w:rsidR="009401DA" w:rsidRPr="009401DA" w:rsidRDefault="009401DA" w:rsidP="003510A6">
      <w:pPr>
        <w:spacing w:after="0" w:line="240" w:lineRule="auto"/>
        <w:ind w:left="-567" w:firstLine="425"/>
        <w:jc w:val="both"/>
        <w:rPr>
          <w:rFonts w:ascii="Times New Roman" w:hAnsi="Times New Roman" w:cs="Times New Roman"/>
          <w:sz w:val="24"/>
          <w:szCs w:val="24"/>
        </w:rPr>
      </w:pPr>
      <w:r w:rsidRPr="009401DA">
        <w:rPr>
          <w:rFonts w:ascii="Times New Roman" w:hAnsi="Times New Roman" w:cs="Times New Roman"/>
          <w:sz w:val="24"/>
          <w:szCs w:val="24"/>
        </w:rPr>
        <w:t>- снижение привязанности к матери;</w:t>
      </w:r>
    </w:p>
    <w:p w:rsidR="009401DA" w:rsidRPr="009401DA" w:rsidRDefault="009401DA" w:rsidP="003510A6">
      <w:pPr>
        <w:spacing w:after="0" w:line="240" w:lineRule="auto"/>
        <w:ind w:left="-567" w:firstLine="425"/>
        <w:jc w:val="both"/>
        <w:rPr>
          <w:rFonts w:ascii="Times New Roman" w:hAnsi="Times New Roman" w:cs="Times New Roman"/>
          <w:sz w:val="24"/>
          <w:szCs w:val="24"/>
        </w:rPr>
      </w:pPr>
      <w:r w:rsidRPr="009401DA">
        <w:rPr>
          <w:rFonts w:ascii="Times New Roman" w:hAnsi="Times New Roman" w:cs="Times New Roman"/>
          <w:sz w:val="24"/>
          <w:szCs w:val="24"/>
        </w:rPr>
        <w:t>- частое раздражение, трудно поддающееся успокоению;</w:t>
      </w:r>
    </w:p>
    <w:p w:rsidR="009401DA" w:rsidRPr="009401DA" w:rsidRDefault="009401DA" w:rsidP="003510A6">
      <w:pPr>
        <w:spacing w:after="0" w:line="240" w:lineRule="auto"/>
        <w:ind w:left="-567" w:firstLine="425"/>
        <w:jc w:val="both"/>
        <w:rPr>
          <w:rFonts w:ascii="Times New Roman" w:hAnsi="Times New Roman" w:cs="Times New Roman"/>
          <w:sz w:val="24"/>
          <w:szCs w:val="24"/>
        </w:rPr>
      </w:pPr>
      <w:r w:rsidRPr="009401DA">
        <w:rPr>
          <w:rFonts w:ascii="Times New Roman" w:hAnsi="Times New Roman" w:cs="Times New Roman"/>
          <w:sz w:val="24"/>
          <w:szCs w:val="24"/>
        </w:rPr>
        <w:t>- нарушения сна и бодрствования.</w:t>
      </w:r>
    </w:p>
    <w:p w:rsidR="009401DA" w:rsidRPr="009401DA" w:rsidRDefault="009401DA" w:rsidP="003510A6">
      <w:pPr>
        <w:spacing w:after="0" w:line="240" w:lineRule="auto"/>
        <w:ind w:left="-567" w:firstLine="425"/>
        <w:jc w:val="both"/>
        <w:rPr>
          <w:rFonts w:ascii="Times New Roman" w:hAnsi="Times New Roman" w:cs="Times New Roman"/>
          <w:sz w:val="24"/>
          <w:szCs w:val="24"/>
        </w:rPr>
      </w:pPr>
      <w:r w:rsidRPr="009401DA">
        <w:rPr>
          <w:rFonts w:ascii="Times New Roman" w:hAnsi="Times New Roman" w:cs="Times New Roman"/>
          <w:sz w:val="24"/>
          <w:szCs w:val="24"/>
        </w:rPr>
        <w:t xml:space="preserve">Наличие перечисленных признаков указывает на вероятность интеллектуальных и эмоциональных нарушений у ребенка и задержку </w:t>
      </w:r>
      <w:proofErr w:type="spellStart"/>
      <w:r w:rsidRPr="009401DA">
        <w:rPr>
          <w:rFonts w:ascii="Times New Roman" w:hAnsi="Times New Roman" w:cs="Times New Roman"/>
          <w:sz w:val="24"/>
          <w:szCs w:val="24"/>
        </w:rPr>
        <w:t>психоречевого</w:t>
      </w:r>
      <w:proofErr w:type="spellEnd"/>
      <w:r w:rsidRPr="009401DA">
        <w:rPr>
          <w:rFonts w:ascii="Times New Roman" w:hAnsi="Times New Roman" w:cs="Times New Roman"/>
          <w:sz w:val="24"/>
          <w:szCs w:val="24"/>
        </w:rPr>
        <w:t xml:space="preserve"> развития [7; 30].</w:t>
      </w:r>
    </w:p>
    <w:p w:rsidR="009401DA" w:rsidRPr="00D95990" w:rsidRDefault="009401DA" w:rsidP="003510A6">
      <w:pPr>
        <w:spacing w:after="0" w:line="240" w:lineRule="auto"/>
        <w:ind w:left="-567" w:firstLine="425"/>
        <w:jc w:val="both"/>
        <w:rPr>
          <w:rFonts w:ascii="Times New Roman" w:hAnsi="Times New Roman" w:cs="Times New Roman"/>
          <w:b/>
          <w:sz w:val="24"/>
          <w:szCs w:val="24"/>
        </w:rPr>
      </w:pPr>
      <w:r w:rsidRPr="00D95990">
        <w:rPr>
          <w:rFonts w:ascii="Times New Roman" w:hAnsi="Times New Roman" w:cs="Times New Roman"/>
          <w:b/>
          <w:sz w:val="24"/>
          <w:szCs w:val="24"/>
        </w:rPr>
        <w:t>Психолого-педагогическая характеристика и показатели задержки психомоторного и речевого развития детей третьего года жизни</w:t>
      </w:r>
    </w:p>
    <w:p w:rsidR="009401DA" w:rsidRPr="009401DA" w:rsidRDefault="009401DA" w:rsidP="003510A6">
      <w:pPr>
        <w:spacing w:after="0" w:line="240" w:lineRule="auto"/>
        <w:ind w:left="-567" w:firstLine="425"/>
        <w:jc w:val="both"/>
        <w:rPr>
          <w:rFonts w:ascii="Times New Roman" w:hAnsi="Times New Roman" w:cs="Times New Roman"/>
          <w:sz w:val="24"/>
          <w:szCs w:val="24"/>
        </w:rPr>
      </w:pPr>
      <w:r w:rsidRPr="009401DA">
        <w:rPr>
          <w:rFonts w:ascii="Times New Roman" w:hAnsi="Times New Roman" w:cs="Times New Roman"/>
          <w:sz w:val="24"/>
          <w:szCs w:val="24"/>
        </w:rPr>
        <w:t>Характерными признаками отставания в развитии ребенка к трехлетнему возрасту являются следующие:</w:t>
      </w:r>
    </w:p>
    <w:p w:rsidR="009401DA" w:rsidRPr="009401DA" w:rsidRDefault="009401DA" w:rsidP="003510A6">
      <w:pPr>
        <w:spacing w:after="0" w:line="240" w:lineRule="auto"/>
        <w:ind w:left="-567" w:firstLine="425"/>
        <w:jc w:val="both"/>
        <w:rPr>
          <w:rFonts w:ascii="Times New Roman" w:hAnsi="Times New Roman" w:cs="Times New Roman"/>
          <w:sz w:val="24"/>
          <w:szCs w:val="24"/>
        </w:rPr>
      </w:pPr>
      <w:r w:rsidRPr="009401DA">
        <w:rPr>
          <w:rFonts w:ascii="Times New Roman" w:hAnsi="Times New Roman" w:cs="Times New Roman"/>
          <w:sz w:val="24"/>
          <w:szCs w:val="24"/>
        </w:rPr>
        <w:t>-</w:t>
      </w:r>
      <w:r w:rsidRPr="009401DA">
        <w:rPr>
          <w:rFonts w:ascii="Times New Roman" w:hAnsi="Times New Roman" w:cs="Times New Roman"/>
          <w:sz w:val="24"/>
          <w:szCs w:val="24"/>
        </w:rPr>
        <w:tab/>
        <w:t xml:space="preserve"> недоразвитие речи; запаздывание самостоятельной фразовой речи при относительно сохранном понимании обращенной речи;</w:t>
      </w:r>
    </w:p>
    <w:p w:rsidR="009401DA" w:rsidRPr="009401DA" w:rsidRDefault="009401DA" w:rsidP="003510A6">
      <w:pPr>
        <w:spacing w:after="0" w:line="240" w:lineRule="auto"/>
        <w:ind w:left="-567" w:firstLine="425"/>
        <w:jc w:val="both"/>
        <w:rPr>
          <w:rFonts w:ascii="Times New Roman" w:hAnsi="Times New Roman" w:cs="Times New Roman"/>
          <w:sz w:val="24"/>
          <w:szCs w:val="24"/>
        </w:rPr>
      </w:pPr>
      <w:r w:rsidRPr="009401DA">
        <w:rPr>
          <w:rFonts w:ascii="Times New Roman" w:hAnsi="Times New Roman" w:cs="Times New Roman"/>
          <w:sz w:val="24"/>
          <w:szCs w:val="24"/>
        </w:rPr>
        <w:t>-</w:t>
      </w:r>
      <w:r w:rsidRPr="009401DA">
        <w:rPr>
          <w:rFonts w:ascii="Times New Roman" w:hAnsi="Times New Roman" w:cs="Times New Roman"/>
          <w:sz w:val="24"/>
          <w:szCs w:val="24"/>
        </w:rPr>
        <w:tab/>
        <w:t xml:space="preserve"> недоразвитие навыков самообслуживания;</w:t>
      </w:r>
    </w:p>
    <w:p w:rsidR="009401DA" w:rsidRPr="009401DA" w:rsidRDefault="009401DA" w:rsidP="003510A6">
      <w:pPr>
        <w:spacing w:after="0" w:line="240" w:lineRule="auto"/>
        <w:ind w:left="-567" w:firstLine="425"/>
        <w:jc w:val="both"/>
        <w:rPr>
          <w:rFonts w:ascii="Times New Roman" w:hAnsi="Times New Roman" w:cs="Times New Roman"/>
          <w:sz w:val="24"/>
          <w:szCs w:val="24"/>
        </w:rPr>
      </w:pPr>
      <w:r w:rsidRPr="009401DA">
        <w:rPr>
          <w:rFonts w:ascii="Times New Roman" w:hAnsi="Times New Roman" w:cs="Times New Roman"/>
          <w:sz w:val="24"/>
          <w:szCs w:val="24"/>
        </w:rPr>
        <w:t>-</w:t>
      </w:r>
      <w:r w:rsidRPr="009401DA">
        <w:rPr>
          <w:rFonts w:ascii="Times New Roman" w:hAnsi="Times New Roman" w:cs="Times New Roman"/>
          <w:sz w:val="24"/>
          <w:szCs w:val="24"/>
        </w:rPr>
        <w:tab/>
        <w:t xml:space="preserve"> снижение познавательной активности; </w:t>
      </w:r>
    </w:p>
    <w:p w:rsidR="009401DA" w:rsidRPr="009401DA" w:rsidRDefault="009401DA" w:rsidP="003510A6">
      <w:pPr>
        <w:spacing w:after="0" w:line="240" w:lineRule="auto"/>
        <w:ind w:left="-567" w:firstLine="425"/>
        <w:jc w:val="both"/>
        <w:rPr>
          <w:rFonts w:ascii="Times New Roman" w:hAnsi="Times New Roman" w:cs="Times New Roman"/>
          <w:sz w:val="24"/>
          <w:szCs w:val="24"/>
        </w:rPr>
      </w:pPr>
      <w:r w:rsidRPr="009401DA">
        <w:rPr>
          <w:rFonts w:ascii="Times New Roman" w:hAnsi="Times New Roman" w:cs="Times New Roman"/>
          <w:sz w:val="24"/>
          <w:szCs w:val="24"/>
        </w:rPr>
        <w:t>-</w:t>
      </w:r>
      <w:r w:rsidRPr="009401DA">
        <w:rPr>
          <w:rFonts w:ascii="Times New Roman" w:hAnsi="Times New Roman" w:cs="Times New Roman"/>
          <w:sz w:val="24"/>
          <w:szCs w:val="24"/>
        </w:rPr>
        <w:tab/>
        <w:t xml:space="preserve">недостатки познавательных процессов (восприятия, памяти, внимания); </w:t>
      </w:r>
    </w:p>
    <w:p w:rsidR="009401DA" w:rsidRPr="009401DA" w:rsidRDefault="009401DA" w:rsidP="003510A6">
      <w:pPr>
        <w:spacing w:after="0" w:line="240" w:lineRule="auto"/>
        <w:ind w:left="-567" w:firstLine="425"/>
        <w:jc w:val="both"/>
        <w:rPr>
          <w:rFonts w:ascii="Times New Roman" w:hAnsi="Times New Roman" w:cs="Times New Roman"/>
          <w:sz w:val="24"/>
          <w:szCs w:val="24"/>
        </w:rPr>
      </w:pPr>
      <w:r w:rsidRPr="009401DA">
        <w:rPr>
          <w:rFonts w:ascii="Times New Roman" w:hAnsi="Times New Roman" w:cs="Times New Roman"/>
          <w:sz w:val="24"/>
          <w:szCs w:val="24"/>
        </w:rPr>
        <w:t>-</w:t>
      </w:r>
      <w:r w:rsidRPr="009401DA">
        <w:rPr>
          <w:rFonts w:ascii="Times New Roman" w:hAnsi="Times New Roman" w:cs="Times New Roman"/>
          <w:sz w:val="24"/>
          <w:szCs w:val="24"/>
        </w:rPr>
        <w:tab/>
        <w:t>недоразвитие предметно-практической деятельности;</w:t>
      </w:r>
    </w:p>
    <w:p w:rsidR="009401DA" w:rsidRPr="009401DA" w:rsidRDefault="009401DA" w:rsidP="003510A6">
      <w:pPr>
        <w:spacing w:after="0" w:line="240" w:lineRule="auto"/>
        <w:ind w:left="-567" w:firstLine="425"/>
        <w:jc w:val="both"/>
        <w:rPr>
          <w:rFonts w:ascii="Times New Roman" w:hAnsi="Times New Roman" w:cs="Times New Roman"/>
          <w:sz w:val="24"/>
          <w:szCs w:val="24"/>
        </w:rPr>
      </w:pPr>
      <w:r w:rsidRPr="009401DA">
        <w:rPr>
          <w:rFonts w:ascii="Times New Roman" w:hAnsi="Times New Roman" w:cs="Times New Roman"/>
          <w:sz w:val="24"/>
          <w:szCs w:val="24"/>
        </w:rPr>
        <w:t>-</w:t>
      </w:r>
      <w:r w:rsidRPr="009401DA">
        <w:rPr>
          <w:rFonts w:ascii="Times New Roman" w:hAnsi="Times New Roman" w:cs="Times New Roman"/>
          <w:sz w:val="24"/>
          <w:szCs w:val="24"/>
        </w:rPr>
        <w:tab/>
      </w:r>
      <w:proofErr w:type="spellStart"/>
      <w:r w:rsidRPr="009401DA">
        <w:rPr>
          <w:rFonts w:ascii="Times New Roman" w:hAnsi="Times New Roman" w:cs="Times New Roman"/>
          <w:sz w:val="24"/>
          <w:szCs w:val="24"/>
        </w:rPr>
        <w:t>несформированность</w:t>
      </w:r>
      <w:proofErr w:type="spellEnd"/>
      <w:r w:rsidRPr="009401DA">
        <w:rPr>
          <w:rFonts w:ascii="Times New Roman" w:hAnsi="Times New Roman" w:cs="Times New Roman"/>
          <w:sz w:val="24"/>
          <w:szCs w:val="24"/>
        </w:rPr>
        <w:t xml:space="preserve"> возрастных форм поведения.</w:t>
      </w:r>
    </w:p>
    <w:p w:rsidR="009401DA" w:rsidRPr="009401DA" w:rsidRDefault="009401DA" w:rsidP="003510A6">
      <w:pPr>
        <w:spacing w:after="0" w:line="240" w:lineRule="auto"/>
        <w:ind w:left="-567" w:firstLine="425"/>
        <w:jc w:val="both"/>
        <w:rPr>
          <w:rFonts w:ascii="Times New Roman" w:hAnsi="Times New Roman" w:cs="Times New Roman"/>
          <w:sz w:val="24"/>
          <w:szCs w:val="24"/>
        </w:rPr>
      </w:pPr>
      <w:r w:rsidRPr="009401DA">
        <w:rPr>
          <w:rFonts w:ascii="Times New Roman" w:hAnsi="Times New Roman" w:cs="Times New Roman"/>
          <w:sz w:val="24"/>
          <w:szCs w:val="24"/>
        </w:rPr>
        <w:t xml:space="preserve">В данном возрастном периоде задержка психического развития ребенка может проявляться в недоразвитии психомоторных и речевых функций. Это негативно отражается на развитии сенсорно-перцептивной, интеллектуальной, игровой деятельности ребенка. </w:t>
      </w:r>
    </w:p>
    <w:p w:rsidR="009401DA" w:rsidRPr="009401DA" w:rsidRDefault="009401DA" w:rsidP="003510A6">
      <w:pPr>
        <w:spacing w:after="0" w:line="240" w:lineRule="auto"/>
        <w:ind w:left="-567" w:firstLine="425"/>
        <w:jc w:val="both"/>
        <w:rPr>
          <w:rFonts w:ascii="Times New Roman" w:hAnsi="Times New Roman" w:cs="Times New Roman"/>
          <w:sz w:val="24"/>
          <w:szCs w:val="24"/>
        </w:rPr>
      </w:pPr>
      <w:r w:rsidRPr="009401DA">
        <w:rPr>
          <w:rFonts w:ascii="Times New Roman" w:hAnsi="Times New Roman" w:cs="Times New Roman"/>
          <w:sz w:val="24"/>
          <w:szCs w:val="24"/>
        </w:rPr>
        <w:t xml:space="preserve">Недоразвитие речи затрудняет общение </w:t>
      </w:r>
      <w:proofErr w:type="gramStart"/>
      <w:r w:rsidRPr="009401DA">
        <w:rPr>
          <w:rFonts w:ascii="Times New Roman" w:hAnsi="Times New Roman" w:cs="Times New Roman"/>
          <w:sz w:val="24"/>
          <w:szCs w:val="24"/>
        </w:rPr>
        <w:t>со</w:t>
      </w:r>
      <w:proofErr w:type="gramEnd"/>
      <w:r w:rsidRPr="009401DA">
        <w:rPr>
          <w:rFonts w:ascii="Times New Roman" w:hAnsi="Times New Roman" w:cs="Times New Roman"/>
          <w:sz w:val="24"/>
          <w:szCs w:val="24"/>
        </w:rPr>
        <w:t xml:space="preserve"> взрослыми и со сверстниками, влияет на формирование представлений об окружающем мире. </w:t>
      </w:r>
    </w:p>
    <w:p w:rsidR="009401DA" w:rsidRPr="009401DA" w:rsidRDefault="009401DA" w:rsidP="003510A6">
      <w:pPr>
        <w:spacing w:after="0" w:line="240" w:lineRule="auto"/>
        <w:ind w:left="-567" w:firstLine="425"/>
        <w:jc w:val="both"/>
        <w:rPr>
          <w:rFonts w:ascii="Times New Roman" w:hAnsi="Times New Roman" w:cs="Times New Roman"/>
          <w:sz w:val="24"/>
          <w:szCs w:val="24"/>
        </w:rPr>
      </w:pPr>
      <w:r w:rsidRPr="009401DA">
        <w:rPr>
          <w:rFonts w:ascii="Times New Roman" w:hAnsi="Times New Roman" w:cs="Times New Roman"/>
          <w:sz w:val="24"/>
          <w:szCs w:val="24"/>
        </w:rPr>
        <w:t>Уже в этом возрасте можно увидеть признаки той или иной формы ЗПР. Например, у детей с последствиями раннего органического поражения ЦНС наблюдаются:</w:t>
      </w:r>
    </w:p>
    <w:p w:rsidR="009401DA" w:rsidRPr="009401DA" w:rsidRDefault="009401DA" w:rsidP="003510A6">
      <w:pPr>
        <w:spacing w:after="0" w:line="240" w:lineRule="auto"/>
        <w:ind w:left="-567" w:firstLine="425"/>
        <w:jc w:val="both"/>
        <w:rPr>
          <w:rFonts w:ascii="Times New Roman" w:hAnsi="Times New Roman" w:cs="Times New Roman"/>
          <w:sz w:val="24"/>
          <w:szCs w:val="24"/>
        </w:rPr>
      </w:pPr>
      <w:r w:rsidRPr="009401DA">
        <w:rPr>
          <w:rFonts w:ascii="Times New Roman" w:hAnsi="Times New Roman" w:cs="Times New Roman"/>
          <w:sz w:val="24"/>
          <w:szCs w:val="24"/>
        </w:rPr>
        <w:t>•</w:t>
      </w:r>
      <w:r w:rsidRPr="009401DA">
        <w:rPr>
          <w:rFonts w:ascii="Times New Roman" w:hAnsi="Times New Roman" w:cs="Times New Roman"/>
          <w:sz w:val="24"/>
          <w:szCs w:val="24"/>
        </w:rPr>
        <w:tab/>
        <w:t>отставание психомоторных функций, наглядно проявляющееся в недостатках мелкой моторики, пространственной организации движений, моторной памяти, координационных способностей;</w:t>
      </w:r>
    </w:p>
    <w:p w:rsidR="009401DA" w:rsidRPr="009401DA" w:rsidRDefault="009401DA" w:rsidP="003510A6">
      <w:pPr>
        <w:spacing w:after="0" w:line="240" w:lineRule="auto"/>
        <w:ind w:left="-567" w:firstLine="425"/>
        <w:jc w:val="both"/>
        <w:rPr>
          <w:rFonts w:ascii="Times New Roman" w:hAnsi="Times New Roman" w:cs="Times New Roman"/>
          <w:sz w:val="24"/>
          <w:szCs w:val="24"/>
        </w:rPr>
      </w:pPr>
      <w:r w:rsidRPr="009401DA">
        <w:rPr>
          <w:rFonts w:ascii="Times New Roman" w:hAnsi="Times New Roman" w:cs="Times New Roman"/>
          <w:sz w:val="24"/>
          <w:szCs w:val="24"/>
        </w:rPr>
        <w:t>•</w:t>
      </w:r>
      <w:r w:rsidRPr="009401DA">
        <w:rPr>
          <w:rFonts w:ascii="Times New Roman" w:hAnsi="Times New Roman" w:cs="Times New Roman"/>
          <w:sz w:val="24"/>
          <w:szCs w:val="24"/>
        </w:rPr>
        <w:tab/>
        <w:t xml:space="preserve">задержка в формировании фразовой речи, затруднения в понимании многоступенчатых инструкций, грамматических форм слов, ограниченность словарного запаса, выраженные недостатки слоговой структуры слова и </w:t>
      </w:r>
      <w:proofErr w:type="spellStart"/>
      <w:r w:rsidRPr="009401DA">
        <w:rPr>
          <w:rFonts w:ascii="Times New Roman" w:hAnsi="Times New Roman" w:cs="Times New Roman"/>
          <w:sz w:val="24"/>
          <w:szCs w:val="24"/>
        </w:rPr>
        <w:t>звуконаполняемости</w:t>
      </w:r>
      <w:proofErr w:type="spellEnd"/>
      <w:r w:rsidRPr="009401DA">
        <w:rPr>
          <w:rFonts w:ascii="Times New Roman" w:hAnsi="Times New Roman" w:cs="Times New Roman"/>
          <w:sz w:val="24"/>
          <w:szCs w:val="24"/>
        </w:rPr>
        <w:t>, нарушения фонематической стороны речи;</w:t>
      </w:r>
    </w:p>
    <w:p w:rsidR="009401DA" w:rsidRPr="009401DA" w:rsidRDefault="009401DA" w:rsidP="003510A6">
      <w:pPr>
        <w:spacing w:after="0" w:line="240" w:lineRule="auto"/>
        <w:ind w:left="-567" w:firstLine="425"/>
        <w:jc w:val="both"/>
        <w:rPr>
          <w:rFonts w:ascii="Times New Roman" w:hAnsi="Times New Roman" w:cs="Times New Roman"/>
          <w:sz w:val="24"/>
          <w:szCs w:val="24"/>
        </w:rPr>
      </w:pPr>
      <w:r w:rsidRPr="009401DA">
        <w:rPr>
          <w:rFonts w:ascii="Times New Roman" w:hAnsi="Times New Roman" w:cs="Times New Roman"/>
          <w:sz w:val="24"/>
          <w:szCs w:val="24"/>
        </w:rPr>
        <w:t>•</w:t>
      </w:r>
      <w:r w:rsidRPr="009401DA">
        <w:rPr>
          <w:rFonts w:ascii="Times New Roman" w:hAnsi="Times New Roman" w:cs="Times New Roman"/>
          <w:sz w:val="24"/>
          <w:szCs w:val="24"/>
        </w:rPr>
        <w:tab/>
        <w:t>недостаточность свойств внимания: слабая врабатываемость, отвлекаемость, объем внимания и способность к переключению снижены.</w:t>
      </w:r>
    </w:p>
    <w:p w:rsidR="009401DA" w:rsidRPr="009401DA" w:rsidRDefault="009401DA" w:rsidP="003510A6">
      <w:pPr>
        <w:spacing w:after="0" w:line="240" w:lineRule="auto"/>
        <w:ind w:left="-567" w:firstLine="425"/>
        <w:jc w:val="both"/>
        <w:rPr>
          <w:rFonts w:ascii="Times New Roman" w:hAnsi="Times New Roman" w:cs="Times New Roman"/>
          <w:sz w:val="24"/>
          <w:szCs w:val="24"/>
        </w:rPr>
      </w:pPr>
      <w:r w:rsidRPr="009401DA">
        <w:rPr>
          <w:rFonts w:ascii="Times New Roman" w:hAnsi="Times New Roman" w:cs="Times New Roman"/>
          <w:sz w:val="24"/>
          <w:szCs w:val="24"/>
        </w:rPr>
        <w:t>Последствия воздействия неблагоприятных психогенных и соматогенных факторов проявляются в недоразвитии ориентировочной основы познавательной деятельности:</w:t>
      </w:r>
    </w:p>
    <w:p w:rsidR="009401DA" w:rsidRPr="009401DA" w:rsidRDefault="009401DA" w:rsidP="003510A6">
      <w:pPr>
        <w:spacing w:after="0" w:line="240" w:lineRule="auto"/>
        <w:ind w:left="-567" w:firstLine="425"/>
        <w:jc w:val="both"/>
        <w:rPr>
          <w:rFonts w:ascii="Times New Roman" w:hAnsi="Times New Roman" w:cs="Times New Roman"/>
          <w:sz w:val="24"/>
          <w:szCs w:val="24"/>
        </w:rPr>
      </w:pPr>
      <w:r w:rsidRPr="009401DA">
        <w:rPr>
          <w:rFonts w:ascii="Times New Roman" w:hAnsi="Times New Roman" w:cs="Times New Roman"/>
          <w:sz w:val="24"/>
          <w:szCs w:val="24"/>
        </w:rPr>
        <w:t>•</w:t>
      </w:r>
      <w:r w:rsidRPr="009401DA">
        <w:rPr>
          <w:rFonts w:ascii="Times New Roman" w:hAnsi="Times New Roman" w:cs="Times New Roman"/>
          <w:sz w:val="24"/>
          <w:szCs w:val="24"/>
        </w:rPr>
        <w:tab/>
        <w:t>снижение познавательной активности;</w:t>
      </w:r>
    </w:p>
    <w:p w:rsidR="009401DA" w:rsidRPr="009401DA" w:rsidRDefault="009401DA" w:rsidP="003510A6">
      <w:pPr>
        <w:spacing w:after="0" w:line="240" w:lineRule="auto"/>
        <w:ind w:left="-567" w:firstLine="425"/>
        <w:jc w:val="both"/>
        <w:rPr>
          <w:rFonts w:ascii="Times New Roman" w:hAnsi="Times New Roman" w:cs="Times New Roman"/>
          <w:sz w:val="24"/>
          <w:szCs w:val="24"/>
        </w:rPr>
      </w:pPr>
      <w:r w:rsidRPr="009401DA">
        <w:rPr>
          <w:rFonts w:ascii="Times New Roman" w:hAnsi="Times New Roman" w:cs="Times New Roman"/>
          <w:sz w:val="24"/>
          <w:szCs w:val="24"/>
        </w:rPr>
        <w:t>•</w:t>
      </w:r>
      <w:r w:rsidRPr="009401DA">
        <w:rPr>
          <w:rFonts w:ascii="Times New Roman" w:hAnsi="Times New Roman" w:cs="Times New Roman"/>
          <w:sz w:val="24"/>
          <w:szCs w:val="24"/>
        </w:rPr>
        <w:tab/>
        <w:t xml:space="preserve">негативные эмоциональные реакции при выполнении заданий, в процессе общения </w:t>
      </w:r>
      <w:proofErr w:type="gramStart"/>
      <w:r w:rsidRPr="009401DA">
        <w:rPr>
          <w:rFonts w:ascii="Times New Roman" w:hAnsi="Times New Roman" w:cs="Times New Roman"/>
          <w:sz w:val="24"/>
          <w:szCs w:val="24"/>
        </w:rPr>
        <w:t>со</w:t>
      </w:r>
      <w:proofErr w:type="gramEnd"/>
      <w:r w:rsidRPr="009401DA">
        <w:rPr>
          <w:rFonts w:ascii="Times New Roman" w:hAnsi="Times New Roman" w:cs="Times New Roman"/>
          <w:sz w:val="24"/>
          <w:szCs w:val="24"/>
        </w:rPr>
        <w:t xml:space="preserve"> взрослыми и сверстниками;</w:t>
      </w:r>
    </w:p>
    <w:p w:rsidR="009401DA" w:rsidRPr="009401DA" w:rsidRDefault="009401DA" w:rsidP="003510A6">
      <w:pPr>
        <w:spacing w:after="0" w:line="240" w:lineRule="auto"/>
        <w:ind w:left="-567" w:firstLine="425"/>
        <w:jc w:val="both"/>
        <w:rPr>
          <w:rFonts w:ascii="Times New Roman" w:hAnsi="Times New Roman" w:cs="Times New Roman"/>
          <w:sz w:val="24"/>
          <w:szCs w:val="24"/>
        </w:rPr>
      </w:pPr>
      <w:r w:rsidRPr="009401DA">
        <w:rPr>
          <w:rFonts w:ascii="Times New Roman" w:hAnsi="Times New Roman" w:cs="Times New Roman"/>
          <w:sz w:val="24"/>
          <w:szCs w:val="24"/>
        </w:rPr>
        <w:t>•</w:t>
      </w:r>
      <w:r w:rsidRPr="009401DA">
        <w:rPr>
          <w:rFonts w:ascii="Times New Roman" w:hAnsi="Times New Roman" w:cs="Times New Roman"/>
          <w:sz w:val="24"/>
          <w:szCs w:val="24"/>
        </w:rPr>
        <w:tab/>
        <w:t>повышенная утомляемость, истощаемость [7].</w:t>
      </w:r>
    </w:p>
    <w:p w:rsidR="009401DA" w:rsidRPr="00D95990" w:rsidRDefault="009401DA" w:rsidP="003510A6">
      <w:pPr>
        <w:spacing w:after="0" w:line="240" w:lineRule="auto"/>
        <w:ind w:left="-567" w:firstLine="425"/>
        <w:jc w:val="both"/>
        <w:rPr>
          <w:rFonts w:ascii="Times New Roman" w:hAnsi="Times New Roman" w:cs="Times New Roman"/>
          <w:b/>
          <w:sz w:val="24"/>
          <w:szCs w:val="24"/>
        </w:rPr>
      </w:pPr>
      <w:r w:rsidRPr="00D95990">
        <w:rPr>
          <w:rFonts w:ascii="Times New Roman" w:hAnsi="Times New Roman" w:cs="Times New Roman"/>
          <w:b/>
          <w:sz w:val="24"/>
          <w:szCs w:val="24"/>
        </w:rPr>
        <w:t>Психологические особенности детей дошкольного возраста с задержкой психического развития</w:t>
      </w:r>
    </w:p>
    <w:p w:rsidR="009401DA" w:rsidRPr="009401DA" w:rsidRDefault="009401DA" w:rsidP="003510A6">
      <w:pPr>
        <w:spacing w:after="0" w:line="240" w:lineRule="auto"/>
        <w:ind w:left="-567" w:firstLine="425"/>
        <w:jc w:val="both"/>
        <w:rPr>
          <w:rFonts w:ascii="Times New Roman" w:hAnsi="Times New Roman" w:cs="Times New Roman"/>
          <w:sz w:val="24"/>
          <w:szCs w:val="24"/>
        </w:rPr>
      </w:pPr>
      <w:r w:rsidRPr="009401DA">
        <w:rPr>
          <w:rFonts w:ascii="Times New Roman" w:hAnsi="Times New Roman" w:cs="Times New Roman"/>
          <w:sz w:val="24"/>
          <w:szCs w:val="24"/>
        </w:rPr>
        <w:t>В дошкольном возрасте проявления задержки становятся более выраженными и проявляются в следующем:</w:t>
      </w:r>
    </w:p>
    <w:p w:rsidR="009401DA" w:rsidRPr="009401DA" w:rsidRDefault="009401DA" w:rsidP="003510A6">
      <w:pPr>
        <w:spacing w:after="0" w:line="240" w:lineRule="auto"/>
        <w:ind w:left="-567" w:firstLine="425"/>
        <w:jc w:val="both"/>
        <w:rPr>
          <w:rFonts w:ascii="Times New Roman" w:hAnsi="Times New Roman" w:cs="Times New Roman"/>
          <w:sz w:val="24"/>
          <w:szCs w:val="24"/>
        </w:rPr>
      </w:pPr>
      <w:r w:rsidRPr="009401DA">
        <w:rPr>
          <w:rFonts w:ascii="Times New Roman" w:hAnsi="Times New Roman" w:cs="Times New Roman"/>
          <w:sz w:val="24"/>
          <w:szCs w:val="24"/>
        </w:rPr>
        <w:t>Недостаточная познавательная активность нередко в сочетании с быстрой утомляемостью и истощаемостью. Дети с ЗПР отличаются пониженной, по сравнению с возрастной нормой, умственной работоспособностью, особенно при усложнении деятельности.</w:t>
      </w:r>
    </w:p>
    <w:p w:rsidR="009401DA" w:rsidRPr="009401DA" w:rsidRDefault="009401DA" w:rsidP="003510A6">
      <w:pPr>
        <w:spacing w:after="0" w:line="240" w:lineRule="auto"/>
        <w:ind w:left="-567" w:firstLine="425"/>
        <w:jc w:val="both"/>
        <w:rPr>
          <w:rFonts w:ascii="Times New Roman" w:hAnsi="Times New Roman" w:cs="Times New Roman"/>
          <w:sz w:val="24"/>
          <w:szCs w:val="24"/>
        </w:rPr>
      </w:pPr>
      <w:r w:rsidRPr="009401DA">
        <w:rPr>
          <w:rFonts w:ascii="Times New Roman" w:hAnsi="Times New Roman" w:cs="Times New Roman"/>
          <w:sz w:val="24"/>
          <w:szCs w:val="24"/>
        </w:rPr>
        <w:t>Отставание в развитии психомоторных функций, недостатки общей и мелкой моторики, координационных способностей, чувства ритма. Двигательные навыки и техника основных движений отстают от возрастных возможностей, страдают двигательные качества: быстрота, ловкость, точность, сила движений. Недостатки психомоторики проявляются в незрелости зрительно-</w:t>
      </w:r>
      <w:proofErr w:type="spellStart"/>
      <w:r w:rsidRPr="009401DA">
        <w:rPr>
          <w:rFonts w:ascii="Times New Roman" w:hAnsi="Times New Roman" w:cs="Times New Roman"/>
          <w:sz w:val="24"/>
          <w:szCs w:val="24"/>
        </w:rPr>
        <w:t>слухо</w:t>
      </w:r>
      <w:proofErr w:type="spellEnd"/>
      <w:r w:rsidRPr="009401DA">
        <w:rPr>
          <w:rFonts w:ascii="Times New Roman" w:hAnsi="Times New Roman" w:cs="Times New Roman"/>
          <w:sz w:val="24"/>
          <w:szCs w:val="24"/>
        </w:rPr>
        <w:t>-моторной координации, произвольной регуляции движений, недостатках моторной памяти, пространственной организации движений.</w:t>
      </w:r>
    </w:p>
    <w:p w:rsidR="009401DA" w:rsidRPr="009401DA" w:rsidRDefault="009401DA" w:rsidP="003510A6">
      <w:pPr>
        <w:spacing w:after="0" w:line="240" w:lineRule="auto"/>
        <w:ind w:left="-567" w:firstLine="425"/>
        <w:jc w:val="both"/>
        <w:rPr>
          <w:rFonts w:ascii="Times New Roman" w:hAnsi="Times New Roman" w:cs="Times New Roman"/>
          <w:sz w:val="24"/>
          <w:szCs w:val="24"/>
        </w:rPr>
      </w:pPr>
      <w:r w:rsidRPr="009401DA">
        <w:rPr>
          <w:rFonts w:ascii="Times New Roman" w:hAnsi="Times New Roman" w:cs="Times New Roman"/>
          <w:sz w:val="24"/>
          <w:szCs w:val="24"/>
        </w:rPr>
        <w:lastRenderedPageBreak/>
        <w:t xml:space="preserve">Недостаточность объема, обобщенности, предметности и целостности восприятия, что негативно отражается на формировании зрительно-пространственных функций и проявляется в таких продуктивных видах деятельности, как рисование и конструирование. </w:t>
      </w:r>
    </w:p>
    <w:p w:rsidR="009401DA" w:rsidRPr="009401DA" w:rsidRDefault="009401DA" w:rsidP="003510A6">
      <w:pPr>
        <w:spacing w:after="0" w:line="240" w:lineRule="auto"/>
        <w:ind w:left="-567" w:firstLine="425"/>
        <w:jc w:val="both"/>
        <w:rPr>
          <w:rFonts w:ascii="Times New Roman" w:hAnsi="Times New Roman" w:cs="Times New Roman"/>
          <w:sz w:val="24"/>
          <w:szCs w:val="24"/>
        </w:rPr>
      </w:pPr>
      <w:r w:rsidRPr="009401DA">
        <w:rPr>
          <w:rFonts w:ascii="Times New Roman" w:hAnsi="Times New Roman" w:cs="Times New Roman"/>
          <w:sz w:val="24"/>
          <w:szCs w:val="24"/>
        </w:rPr>
        <w:t xml:space="preserve">Более низкая способность, по сравнению с нормально развивающимися детьми того же возраста, к приему и переработке перцептивной информации, что наиболее характерно для детей с ЗПР церебрально-органического генеза. В воспринимаемом объекте дети выделяют гораздо меньше признаков, чем их здоровые сверстники. Многие стороны объекта, данного в непривычном ракурсе (например, в перевернутом виде), дети могут не узнать, они с трудом выделяют объект из фона. Выражены трудности при восприятии объектов через осязание: удлиняется время узнавания осязаемой фигуры, есть трудности обобщения осязательных сигналов, словесного и графического отображения предметов [30]. </w:t>
      </w:r>
    </w:p>
    <w:p w:rsidR="009401DA" w:rsidRPr="009401DA" w:rsidRDefault="009401DA" w:rsidP="003510A6">
      <w:pPr>
        <w:spacing w:after="0" w:line="240" w:lineRule="auto"/>
        <w:ind w:left="-567" w:firstLine="425"/>
        <w:jc w:val="both"/>
        <w:rPr>
          <w:rFonts w:ascii="Times New Roman" w:hAnsi="Times New Roman" w:cs="Times New Roman"/>
          <w:sz w:val="24"/>
          <w:szCs w:val="24"/>
        </w:rPr>
      </w:pPr>
      <w:r w:rsidRPr="009401DA">
        <w:rPr>
          <w:rFonts w:ascii="Times New Roman" w:hAnsi="Times New Roman" w:cs="Times New Roman"/>
          <w:sz w:val="24"/>
          <w:szCs w:val="24"/>
        </w:rPr>
        <w:t>У детей с другими формами ЗПР выраженной недостаточности сенсорно-перцептивных функций не обнаруживается. Однако, в отличие от здоровых сверстников, у них наблюдаются эмоционально-волевая незрелость, снижение познавательной активности, слабость произвольной регуляции поведения, недоразвитие и качественное своеобразие игровой деятельности.</w:t>
      </w:r>
    </w:p>
    <w:p w:rsidR="009401DA" w:rsidRPr="009401DA" w:rsidRDefault="009401DA" w:rsidP="003510A6">
      <w:pPr>
        <w:spacing w:after="0" w:line="240" w:lineRule="auto"/>
        <w:ind w:left="-567" w:firstLine="425"/>
        <w:jc w:val="both"/>
        <w:rPr>
          <w:rFonts w:ascii="Times New Roman" w:hAnsi="Times New Roman" w:cs="Times New Roman"/>
          <w:sz w:val="24"/>
          <w:szCs w:val="24"/>
        </w:rPr>
      </w:pPr>
      <w:r w:rsidRPr="009401DA">
        <w:rPr>
          <w:rFonts w:ascii="Times New Roman" w:hAnsi="Times New Roman" w:cs="Times New Roman"/>
          <w:sz w:val="24"/>
          <w:szCs w:val="24"/>
        </w:rPr>
        <w:t xml:space="preserve">Незрелость мыслительных операций. Дети с ЗПР испытывают большие трудности при выделении общих, существенных признаков в группе предметов, абстрагировании от несущественных признаков, при переключении с одного основания классификации на другой, при обобщении. Незрелость мыслительных операций сказывается на продуктивности наглядно-образного мышления и трудностях формирования словесно-логического мышления. Детям трудно устанавливать причинно-следственные связи и отношения, усваивать обобщающие понятия. При нормальном темпе психического развития старшие дошкольники способны строить простые умозаключения, могут осуществлять мыслительные операции на уровне словесно-логического мышления (его конкретно-понятийных форм). Незрелость функционального состояния ЦНС (слабость процессов торможения и возбуждения, затруднения в образовании сложных условных связей, отставание в формировании систем межанализаторных связей) обусловливает бедный запас конкретных знаний, затрудненность процесса обобщения знаний, скудное содержание понятий. У детей с ЗПР часто затруднен анализ и синтез ситуации. Незрелость мыслительных операций, необходимость большего, чем в норме, количества времени для приема и переработки информации, </w:t>
      </w:r>
      <w:proofErr w:type="spellStart"/>
      <w:r w:rsidRPr="009401DA">
        <w:rPr>
          <w:rFonts w:ascii="Times New Roman" w:hAnsi="Times New Roman" w:cs="Times New Roman"/>
          <w:sz w:val="24"/>
          <w:szCs w:val="24"/>
        </w:rPr>
        <w:t>несформированность</w:t>
      </w:r>
      <w:proofErr w:type="spellEnd"/>
      <w:r w:rsidRPr="009401DA">
        <w:rPr>
          <w:rFonts w:ascii="Times New Roman" w:hAnsi="Times New Roman" w:cs="Times New Roman"/>
          <w:sz w:val="24"/>
          <w:szCs w:val="24"/>
        </w:rPr>
        <w:t xml:space="preserve"> антиципирующего анализа выражается в неумении предвидеть результаты действий как своих, так и чужих, особенно если при этом задача требует выявления причинно-следственных связей и построения на этой основе программы событий [51; 53].</w:t>
      </w:r>
    </w:p>
    <w:p w:rsidR="009401DA" w:rsidRPr="009401DA" w:rsidRDefault="009401DA" w:rsidP="003510A6">
      <w:pPr>
        <w:spacing w:after="0" w:line="240" w:lineRule="auto"/>
        <w:ind w:left="-567" w:firstLine="425"/>
        <w:jc w:val="both"/>
        <w:rPr>
          <w:rFonts w:ascii="Times New Roman" w:hAnsi="Times New Roman" w:cs="Times New Roman"/>
          <w:sz w:val="24"/>
          <w:szCs w:val="24"/>
        </w:rPr>
      </w:pPr>
      <w:r w:rsidRPr="009401DA">
        <w:rPr>
          <w:rFonts w:ascii="Times New Roman" w:hAnsi="Times New Roman" w:cs="Times New Roman"/>
          <w:sz w:val="24"/>
          <w:szCs w:val="24"/>
        </w:rPr>
        <w:t xml:space="preserve">Задержанный темп формирования </w:t>
      </w:r>
      <w:proofErr w:type="spellStart"/>
      <w:r w:rsidRPr="009401DA">
        <w:rPr>
          <w:rFonts w:ascii="Times New Roman" w:hAnsi="Times New Roman" w:cs="Times New Roman"/>
          <w:sz w:val="24"/>
          <w:szCs w:val="24"/>
        </w:rPr>
        <w:t>мнестической</w:t>
      </w:r>
      <w:proofErr w:type="spellEnd"/>
      <w:r w:rsidRPr="009401DA">
        <w:rPr>
          <w:rFonts w:ascii="Times New Roman" w:hAnsi="Times New Roman" w:cs="Times New Roman"/>
          <w:sz w:val="24"/>
          <w:szCs w:val="24"/>
        </w:rPr>
        <w:t xml:space="preserve"> деятельности, низкая продуктивность и прочность запоминания, особенно на уровне слухоречевой памяти, отрицательно сказывается на усвоении получаемой информации. </w:t>
      </w:r>
    </w:p>
    <w:p w:rsidR="009401DA" w:rsidRPr="009401DA" w:rsidRDefault="009401DA" w:rsidP="003510A6">
      <w:pPr>
        <w:spacing w:after="0" w:line="240" w:lineRule="auto"/>
        <w:ind w:left="-567" w:firstLine="425"/>
        <w:jc w:val="both"/>
        <w:rPr>
          <w:rFonts w:ascii="Times New Roman" w:hAnsi="Times New Roman" w:cs="Times New Roman"/>
          <w:sz w:val="24"/>
          <w:szCs w:val="24"/>
        </w:rPr>
      </w:pPr>
      <w:r w:rsidRPr="009401DA">
        <w:rPr>
          <w:rFonts w:ascii="Times New Roman" w:hAnsi="Times New Roman" w:cs="Times New Roman"/>
          <w:sz w:val="24"/>
          <w:szCs w:val="24"/>
        </w:rPr>
        <w:t xml:space="preserve">Отмечаются недостатки всех свойств внимания: неустойчивость, трудности концентрации и его распределения, сужение объема. Задерживается формирование такого интегративного качества, как </w:t>
      </w:r>
      <w:proofErr w:type="spellStart"/>
      <w:r w:rsidRPr="009401DA">
        <w:rPr>
          <w:rFonts w:ascii="Times New Roman" w:hAnsi="Times New Roman" w:cs="Times New Roman"/>
          <w:sz w:val="24"/>
          <w:szCs w:val="24"/>
        </w:rPr>
        <w:t>саморегуляция</w:t>
      </w:r>
      <w:proofErr w:type="spellEnd"/>
      <w:r w:rsidRPr="009401DA">
        <w:rPr>
          <w:rFonts w:ascii="Times New Roman" w:hAnsi="Times New Roman" w:cs="Times New Roman"/>
          <w:sz w:val="24"/>
          <w:szCs w:val="24"/>
        </w:rPr>
        <w:t>, что негативно сказывается на успешности ребенка при освоении образовательной программы [2; 53].</w:t>
      </w:r>
    </w:p>
    <w:p w:rsidR="009401DA" w:rsidRPr="009401DA" w:rsidRDefault="009401DA" w:rsidP="003510A6">
      <w:pPr>
        <w:spacing w:after="0" w:line="240" w:lineRule="auto"/>
        <w:ind w:left="-567" w:firstLine="425"/>
        <w:jc w:val="both"/>
        <w:rPr>
          <w:rFonts w:ascii="Times New Roman" w:hAnsi="Times New Roman" w:cs="Times New Roman"/>
          <w:sz w:val="24"/>
          <w:szCs w:val="24"/>
        </w:rPr>
      </w:pPr>
      <w:r w:rsidRPr="009401DA">
        <w:rPr>
          <w:rFonts w:ascii="Times New Roman" w:hAnsi="Times New Roman" w:cs="Times New Roman"/>
          <w:sz w:val="24"/>
          <w:szCs w:val="24"/>
        </w:rPr>
        <w:t>Эмоциональная сфера дошкольников с ЗПР подчиняется общим законам развития, имеющим место в раннем онтогенезе. Однако сфера социальных эмоций в условиях стихийного формирования не соответствует потенциальным возрастным возможностям.</w:t>
      </w:r>
    </w:p>
    <w:p w:rsidR="009401DA" w:rsidRPr="009401DA" w:rsidRDefault="009401DA" w:rsidP="003510A6">
      <w:pPr>
        <w:spacing w:after="0" w:line="240" w:lineRule="auto"/>
        <w:ind w:left="-567" w:firstLine="425"/>
        <w:jc w:val="both"/>
        <w:rPr>
          <w:rFonts w:ascii="Times New Roman" w:hAnsi="Times New Roman" w:cs="Times New Roman"/>
          <w:sz w:val="24"/>
          <w:szCs w:val="24"/>
        </w:rPr>
      </w:pPr>
      <w:r w:rsidRPr="009401DA">
        <w:rPr>
          <w:rFonts w:ascii="Times New Roman" w:hAnsi="Times New Roman" w:cs="Times New Roman"/>
          <w:sz w:val="24"/>
          <w:szCs w:val="24"/>
        </w:rPr>
        <w:t xml:space="preserve">Незрелость эмоционально-волевой сферы и коммуникативной деятельности отрицательно влияет на поведение и межличностное взаимодействие дошкольников с ЗПР. Дети не всегда соблюдают дистанцию </w:t>
      </w:r>
      <w:proofErr w:type="gramStart"/>
      <w:r w:rsidRPr="009401DA">
        <w:rPr>
          <w:rFonts w:ascii="Times New Roman" w:hAnsi="Times New Roman" w:cs="Times New Roman"/>
          <w:sz w:val="24"/>
          <w:szCs w:val="24"/>
        </w:rPr>
        <w:t>со</w:t>
      </w:r>
      <w:proofErr w:type="gramEnd"/>
      <w:r w:rsidRPr="009401DA">
        <w:rPr>
          <w:rFonts w:ascii="Times New Roman" w:hAnsi="Times New Roman" w:cs="Times New Roman"/>
          <w:sz w:val="24"/>
          <w:szCs w:val="24"/>
        </w:rPr>
        <w:t xml:space="preserve"> взрослыми, могут вести себя навязчиво, бесцеремонно, или, наоборот, отказываются от контакта и сотрудничества. Трудно подчиняются правилам поведения в группе, редко завязывают дружеские отношения со своими сверстниками. Задерживается переход от одной формы общения к другой, более сложной. Отмечается меньшая предрасположенность этих детей к включению в свой опыт социокультурных образцов поведения, тенденция избегать обращения к сложным формам поведения. </w:t>
      </w:r>
      <w:proofErr w:type="gramStart"/>
      <w:r w:rsidRPr="009401DA">
        <w:rPr>
          <w:rFonts w:ascii="Times New Roman" w:hAnsi="Times New Roman" w:cs="Times New Roman"/>
          <w:sz w:val="24"/>
          <w:szCs w:val="24"/>
        </w:rPr>
        <w:t xml:space="preserve">У детей с психическим инфантилизмом, психогенной и соматогенной ЗПР наблюдаются нарушения поведения, проявляющиеся в повышенной аффектации, снижении самоконтроля, наличии </w:t>
      </w:r>
      <w:proofErr w:type="spellStart"/>
      <w:r w:rsidRPr="009401DA">
        <w:rPr>
          <w:rFonts w:ascii="Times New Roman" w:hAnsi="Times New Roman" w:cs="Times New Roman"/>
          <w:sz w:val="24"/>
          <w:szCs w:val="24"/>
        </w:rPr>
        <w:t>патохарактерологических</w:t>
      </w:r>
      <w:proofErr w:type="spellEnd"/>
      <w:r w:rsidRPr="009401DA">
        <w:rPr>
          <w:rFonts w:ascii="Times New Roman" w:hAnsi="Times New Roman" w:cs="Times New Roman"/>
          <w:sz w:val="24"/>
          <w:szCs w:val="24"/>
        </w:rPr>
        <w:t xml:space="preserve"> поведенческих реакций [24; 50].</w:t>
      </w:r>
      <w:proofErr w:type="gramEnd"/>
    </w:p>
    <w:p w:rsidR="009401DA" w:rsidRPr="009401DA" w:rsidRDefault="009401DA" w:rsidP="003510A6">
      <w:pPr>
        <w:spacing w:after="0" w:line="240" w:lineRule="auto"/>
        <w:ind w:left="-567" w:firstLine="425"/>
        <w:jc w:val="both"/>
        <w:rPr>
          <w:rFonts w:ascii="Times New Roman" w:hAnsi="Times New Roman" w:cs="Times New Roman"/>
          <w:sz w:val="24"/>
          <w:szCs w:val="24"/>
        </w:rPr>
      </w:pPr>
      <w:r w:rsidRPr="009401DA">
        <w:rPr>
          <w:rFonts w:ascii="Times New Roman" w:hAnsi="Times New Roman" w:cs="Times New Roman"/>
          <w:sz w:val="24"/>
          <w:szCs w:val="24"/>
        </w:rPr>
        <w:t xml:space="preserve">Задержка в развитии и своеобразие игровой деятельности. У дошкольников с ЗПР недостаточно развиты все структурные компоненты игровой деятельности: снижена игровая мотивация, с трудом формируется игровой замысел, сюжеты игр бедные, примитивные, ролевое поведение неустойчивое, возможны соскальзывания на стереотипные действия с игровым материалом. Содержательная сторона </w:t>
      </w:r>
      <w:r w:rsidRPr="009401DA">
        <w:rPr>
          <w:rFonts w:ascii="Times New Roman" w:hAnsi="Times New Roman" w:cs="Times New Roman"/>
          <w:sz w:val="24"/>
          <w:szCs w:val="24"/>
        </w:rPr>
        <w:lastRenderedPageBreak/>
        <w:t>игры обеднена из-за недостаточности знаний и представлений об окружающем мире. Игра не развита как совместная деятельность, дети не умеют строить коллективную игру, почти не пользуются ролевой речью. Они реже используют предметы-заместители, почти не проявляют творчества, чаще предпочитают подвижные игры, свойственные младшему возрасту, при этом затрудняются в соблюдении правил. Отсутствие полноценной игровой деятельности затрудняет формирование внутреннего плана действий, произвольной регуляции поведения, т. о. своевременно не складываются предпосылки для перехода к более сложной - учебной деятельности [6; 45].</w:t>
      </w:r>
    </w:p>
    <w:p w:rsidR="009401DA" w:rsidRPr="009401DA" w:rsidRDefault="009401DA" w:rsidP="003510A6">
      <w:pPr>
        <w:spacing w:after="0" w:line="240" w:lineRule="auto"/>
        <w:ind w:left="-567" w:firstLine="425"/>
        <w:jc w:val="both"/>
        <w:rPr>
          <w:rFonts w:ascii="Times New Roman" w:hAnsi="Times New Roman" w:cs="Times New Roman"/>
          <w:sz w:val="24"/>
          <w:szCs w:val="24"/>
        </w:rPr>
      </w:pPr>
      <w:r w:rsidRPr="009401DA">
        <w:rPr>
          <w:rFonts w:ascii="Times New Roman" w:hAnsi="Times New Roman" w:cs="Times New Roman"/>
          <w:sz w:val="24"/>
          <w:szCs w:val="24"/>
        </w:rPr>
        <w:t>Недоразвитие речи носит системный характер. Особенности речевого развития детей с ЗПР обусловлены своеобразием их познавательной деятельности и проявляются в следующем:</w:t>
      </w:r>
    </w:p>
    <w:p w:rsidR="009401DA" w:rsidRPr="009401DA" w:rsidRDefault="009401DA" w:rsidP="003510A6">
      <w:pPr>
        <w:spacing w:after="0" w:line="240" w:lineRule="auto"/>
        <w:ind w:left="-567" w:firstLine="425"/>
        <w:jc w:val="both"/>
        <w:rPr>
          <w:rFonts w:ascii="Times New Roman" w:hAnsi="Times New Roman" w:cs="Times New Roman"/>
          <w:sz w:val="24"/>
          <w:szCs w:val="24"/>
        </w:rPr>
      </w:pPr>
      <w:r w:rsidRPr="009401DA">
        <w:rPr>
          <w:rFonts w:ascii="Times New Roman" w:hAnsi="Times New Roman" w:cs="Times New Roman"/>
          <w:sz w:val="24"/>
          <w:szCs w:val="24"/>
        </w:rPr>
        <w:t>•</w:t>
      </w:r>
      <w:r w:rsidRPr="009401DA">
        <w:rPr>
          <w:rFonts w:ascii="Times New Roman" w:hAnsi="Times New Roman" w:cs="Times New Roman"/>
          <w:sz w:val="24"/>
          <w:szCs w:val="24"/>
        </w:rPr>
        <w:tab/>
        <w:t>отставание в овладении речью как средством общения и всеми компонентами языка;</w:t>
      </w:r>
    </w:p>
    <w:p w:rsidR="009401DA" w:rsidRPr="009401DA" w:rsidRDefault="009401DA" w:rsidP="003510A6">
      <w:pPr>
        <w:spacing w:after="0" w:line="240" w:lineRule="auto"/>
        <w:ind w:left="-567" w:firstLine="425"/>
        <w:jc w:val="both"/>
        <w:rPr>
          <w:rFonts w:ascii="Times New Roman" w:hAnsi="Times New Roman" w:cs="Times New Roman"/>
          <w:sz w:val="24"/>
          <w:szCs w:val="24"/>
        </w:rPr>
      </w:pPr>
      <w:r w:rsidRPr="009401DA">
        <w:rPr>
          <w:rFonts w:ascii="Times New Roman" w:hAnsi="Times New Roman" w:cs="Times New Roman"/>
          <w:sz w:val="24"/>
          <w:szCs w:val="24"/>
        </w:rPr>
        <w:t>•</w:t>
      </w:r>
      <w:r w:rsidRPr="009401DA">
        <w:rPr>
          <w:rFonts w:ascii="Times New Roman" w:hAnsi="Times New Roman" w:cs="Times New Roman"/>
          <w:sz w:val="24"/>
          <w:szCs w:val="24"/>
        </w:rPr>
        <w:tab/>
        <w:t>низкая речевая активность;</w:t>
      </w:r>
    </w:p>
    <w:p w:rsidR="009401DA" w:rsidRPr="009401DA" w:rsidRDefault="009401DA" w:rsidP="003510A6">
      <w:pPr>
        <w:spacing w:after="0" w:line="240" w:lineRule="auto"/>
        <w:ind w:left="-567" w:firstLine="425"/>
        <w:jc w:val="both"/>
        <w:rPr>
          <w:rFonts w:ascii="Times New Roman" w:hAnsi="Times New Roman" w:cs="Times New Roman"/>
          <w:sz w:val="24"/>
          <w:szCs w:val="24"/>
        </w:rPr>
      </w:pPr>
      <w:r w:rsidRPr="009401DA">
        <w:rPr>
          <w:rFonts w:ascii="Times New Roman" w:hAnsi="Times New Roman" w:cs="Times New Roman"/>
          <w:sz w:val="24"/>
          <w:szCs w:val="24"/>
        </w:rPr>
        <w:t>•</w:t>
      </w:r>
      <w:r w:rsidRPr="009401DA">
        <w:rPr>
          <w:rFonts w:ascii="Times New Roman" w:hAnsi="Times New Roman" w:cs="Times New Roman"/>
          <w:sz w:val="24"/>
          <w:szCs w:val="24"/>
        </w:rPr>
        <w:tab/>
        <w:t xml:space="preserve">бедность, </w:t>
      </w:r>
      <w:proofErr w:type="spellStart"/>
      <w:r w:rsidRPr="009401DA">
        <w:rPr>
          <w:rFonts w:ascii="Times New Roman" w:hAnsi="Times New Roman" w:cs="Times New Roman"/>
          <w:sz w:val="24"/>
          <w:szCs w:val="24"/>
        </w:rPr>
        <w:t>недифференцированность</w:t>
      </w:r>
      <w:proofErr w:type="spellEnd"/>
      <w:r w:rsidRPr="009401DA">
        <w:rPr>
          <w:rFonts w:ascii="Times New Roman" w:hAnsi="Times New Roman" w:cs="Times New Roman"/>
          <w:sz w:val="24"/>
          <w:szCs w:val="24"/>
        </w:rPr>
        <w:t xml:space="preserve"> словаря;</w:t>
      </w:r>
    </w:p>
    <w:p w:rsidR="009401DA" w:rsidRPr="009401DA" w:rsidRDefault="009401DA" w:rsidP="003510A6">
      <w:pPr>
        <w:spacing w:after="0" w:line="240" w:lineRule="auto"/>
        <w:ind w:left="-567" w:firstLine="425"/>
        <w:jc w:val="both"/>
        <w:rPr>
          <w:rFonts w:ascii="Times New Roman" w:hAnsi="Times New Roman" w:cs="Times New Roman"/>
          <w:sz w:val="24"/>
          <w:szCs w:val="24"/>
        </w:rPr>
      </w:pPr>
      <w:r w:rsidRPr="009401DA">
        <w:rPr>
          <w:rFonts w:ascii="Times New Roman" w:hAnsi="Times New Roman" w:cs="Times New Roman"/>
          <w:sz w:val="24"/>
          <w:szCs w:val="24"/>
        </w:rPr>
        <w:t>•</w:t>
      </w:r>
      <w:r w:rsidRPr="009401DA">
        <w:rPr>
          <w:rFonts w:ascii="Times New Roman" w:hAnsi="Times New Roman" w:cs="Times New Roman"/>
          <w:sz w:val="24"/>
          <w:szCs w:val="24"/>
        </w:rPr>
        <w:tab/>
        <w:t>выраженные недостатки грамматического строя речи: словообразования, словоизменения, синтаксической системы языка;</w:t>
      </w:r>
    </w:p>
    <w:p w:rsidR="009401DA" w:rsidRPr="009401DA" w:rsidRDefault="009401DA" w:rsidP="003510A6">
      <w:pPr>
        <w:spacing w:after="0" w:line="240" w:lineRule="auto"/>
        <w:ind w:left="-567" w:firstLine="425"/>
        <w:jc w:val="both"/>
        <w:rPr>
          <w:rFonts w:ascii="Times New Roman" w:hAnsi="Times New Roman" w:cs="Times New Roman"/>
          <w:sz w:val="24"/>
          <w:szCs w:val="24"/>
        </w:rPr>
      </w:pPr>
      <w:r w:rsidRPr="009401DA">
        <w:rPr>
          <w:rFonts w:ascii="Times New Roman" w:hAnsi="Times New Roman" w:cs="Times New Roman"/>
          <w:sz w:val="24"/>
          <w:szCs w:val="24"/>
        </w:rPr>
        <w:t>•</w:t>
      </w:r>
      <w:r w:rsidRPr="009401DA">
        <w:rPr>
          <w:rFonts w:ascii="Times New Roman" w:hAnsi="Times New Roman" w:cs="Times New Roman"/>
          <w:sz w:val="24"/>
          <w:szCs w:val="24"/>
        </w:rPr>
        <w:tab/>
        <w:t>слабость словесной регуляции действий, трудности вербализации и словесного отчета;</w:t>
      </w:r>
    </w:p>
    <w:p w:rsidR="009401DA" w:rsidRPr="009401DA" w:rsidRDefault="009401DA" w:rsidP="003510A6">
      <w:pPr>
        <w:spacing w:after="0" w:line="240" w:lineRule="auto"/>
        <w:ind w:left="-567" w:firstLine="425"/>
        <w:jc w:val="both"/>
        <w:rPr>
          <w:rFonts w:ascii="Times New Roman" w:hAnsi="Times New Roman" w:cs="Times New Roman"/>
          <w:sz w:val="24"/>
          <w:szCs w:val="24"/>
        </w:rPr>
      </w:pPr>
      <w:r w:rsidRPr="009401DA">
        <w:rPr>
          <w:rFonts w:ascii="Times New Roman" w:hAnsi="Times New Roman" w:cs="Times New Roman"/>
          <w:sz w:val="24"/>
          <w:szCs w:val="24"/>
        </w:rPr>
        <w:t>•</w:t>
      </w:r>
      <w:r w:rsidRPr="009401DA">
        <w:rPr>
          <w:rFonts w:ascii="Times New Roman" w:hAnsi="Times New Roman" w:cs="Times New Roman"/>
          <w:sz w:val="24"/>
          <w:szCs w:val="24"/>
        </w:rPr>
        <w:tab/>
        <w:t>задержка в развитии фразовой речи, неполноценность развернутых речевых высказываний;</w:t>
      </w:r>
    </w:p>
    <w:p w:rsidR="009401DA" w:rsidRPr="009401DA" w:rsidRDefault="009401DA" w:rsidP="003510A6">
      <w:pPr>
        <w:spacing w:after="0" w:line="240" w:lineRule="auto"/>
        <w:ind w:left="-567" w:firstLine="425"/>
        <w:jc w:val="both"/>
        <w:rPr>
          <w:rFonts w:ascii="Times New Roman" w:hAnsi="Times New Roman" w:cs="Times New Roman"/>
          <w:sz w:val="24"/>
          <w:szCs w:val="24"/>
        </w:rPr>
      </w:pPr>
      <w:r w:rsidRPr="009401DA">
        <w:rPr>
          <w:rFonts w:ascii="Times New Roman" w:hAnsi="Times New Roman" w:cs="Times New Roman"/>
          <w:sz w:val="24"/>
          <w:szCs w:val="24"/>
        </w:rPr>
        <w:t>•</w:t>
      </w:r>
      <w:r w:rsidRPr="009401DA">
        <w:rPr>
          <w:rFonts w:ascii="Times New Roman" w:hAnsi="Times New Roman" w:cs="Times New Roman"/>
          <w:sz w:val="24"/>
          <w:szCs w:val="24"/>
        </w:rPr>
        <w:tab/>
        <w:t xml:space="preserve">недостаточный уровень ориентировки в языковой действительности, трудности в осознании </w:t>
      </w:r>
      <w:proofErr w:type="spellStart"/>
      <w:r w:rsidRPr="009401DA">
        <w:rPr>
          <w:rFonts w:ascii="Times New Roman" w:hAnsi="Times New Roman" w:cs="Times New Roman"/>
          <w:sz w:val="24"/>
          <w:szCs w:val="24"/>
        </w:rPr>
        <w:t>звуко</w:t>
      </w:r>
      <w:proofErr w:type="spellEnd"/>
      <w:r w:rsidRPr="009401DA">
        <w:rPr>
          <w:rFonts w:ascii="Times New Roman" w:hAnsi="Times New Roman" w:cs="Times New Roman"/>
          <w:sz w:val="24"/>
          <w:szCs w:val="24"/>
        </w:rPr>
        <w:t>-слогового строения слова, состава предложения;</w:t>
      </w:r>
    </w:p>
    <w:p w:rsidR="009401DA" w:rsidRPr="009401DA" w:rsidRDefault="009401DA" w:rsidP="003510A6">
      <w:pPr>
        <w:spacing w:after="0" w:line="240" w:lineRule="auto"/>
        <w:ind w:left="-567" w:firstLine="425"/>
        <w:jc w:val="both"/>
        <w:rPr>
          <w:rFonts w:ascii="Times New Roman" w:hAnsi="Times New Roman" w:cs="Times New Roman"/>
          <w:sz w:val="24"/>
          <w:szCs w:val="24"/>
        </w:rPr>
      </w:pPr>
      <w:r w:rsidRPr="009401DA">
        <w:rPr>
          <w:rFonts w:ascii="Times New Roman" w:hAnsi="Times New Roman" w:cs="Times New Roman"/>
          <w:sz w:val="24"/>
          <w:szCs w:val="24"/>
        </w:rPr>
        <w:t>•</w:t>
      </w:r>
      <w:r w:rsidRPr="009401DA">
        <w:rPr>
          <w:rFonts w:ascii="Times New Roman" w:hAnsi="Times New Roman" w:cs="Times New Roman"/>
          <w:sz w:val="24"/>
          <w:szCs w:val="24"/>
        </w:rPr>
        <w:tab/>
        <w:t xml:space="preserve">недостатки устной речи и </w:t>
      </w:r>
      <w:proofErr w:type="spellStart"/>
      <w:r w:rsidRPr="009401DA">
        <w:rPr>
          <w:rFonts w:ascii="Times New Roman" w:hAnsi="Times New Roman" w:cs="Times New Roman"/>
          <w:sz w:val="24"/>
          <w:szCs w:val="24"/>
        </w:rPr>
        <w:t>несформированность</w:t>
      </w:r>
      <w:proofErr w:type="spellEnd"/>
      <w:r w:rsidRPr="009401DA">
        <w:rPr>
          <w:rFonts w:ascii="Times New Roman" w:hAnsi="Times New Roman" w:cs="Times New Roman"/>
          <w:sz w:val="24"/>
          <w:szCs w:val="24"/>
        </w:rPr>
        <w:t xml:space="preserve"> функционального базиса письменной речи обусловливают особые проблемы при овладении грамотой;</w:t>
      </w:r>
    </w:p>
    <w:p w:rsidR="009401DA" w:rsidRPr="009401DA" w:rsidRDefault="009401DA" w:rsidP="003510A6">
      <w:pPr>
        <w:spacing w:after="0" w:line="240" w:lineRule="auto"/>
        <w:ind w:left="-567" w:firstLine="425"/>
        <w:jc w:val="both"/>
        <w:rPr>
          <w:rFonts w:ascii="Times New Roman" w:hAnsi="Times New Roman" w:cs="Times New Roman"/>
          <w:sz w:val="24"/>
          <w:szCs w:val="24"/>
        </w:rPr>
      </w:pPr>
      <w:r w:rsidRPr="009401DA">
        <w:rPr>
          <w:rFonts w:ascii="Times New Roman" w:hAnsi="Times New Roman" w:cs="Times New Roman"/>
          <w:sz w:val="24"/>
          <w:szCs w:val="24"/>
        </w:rPr>
        <w:t>•</w:t>
      </w:r>
      <w:r w:rsidRPr="009401DA">
        <w:rPr>
          <w:rFonts w:ascii="Times New Roman" w:hAnsi="Times New Roman" w:cs="Times New Roman"/>
          <w:sz w:val="24"/>
          <w:szCs w:val="24"/>
        </w:rPr>
        <w:tab/>
        <w:t xml:space="preserve">недостатки семантической стороны, которые проявляются в трудностях понимания значения слова, логико-грамматических конструкций, скрытого смысла текста [6; 39]. </w:t>
      </w:r>
    </w:p>
    <w:p w:rsidR="009401DA" w:rsidRPr="009401DA" w:rsidRDefault="009401DA" w:rsidP="003510A6">
      <w:pPr>
        <w:spacing w:after="0" w:line="240" w:lineRule="auto"/>
        <w:ind w:left="-567" w:firstLine="425"/>
        <w:jc w:val="both"/>
        <w:rPr>
          <w:rFonts w:ascii="Times New Roman" w:hAnsi="Times New Roman" w:cs="Times New Roman"/>
          <w:sz w:val="24"/>
          <w:szCs w:val="24"/>
        </w:rPr>
      </w:pPr>
      <w:r w:rsidRPr="009401DA">
        <w:rPr>
          <w:rFonts w:ascii="Times New Roman" w:hAnsi="Times New Roman" w:cs="Times New Roman"/>
          <w:sz w:val="24"/>
          <w:szCs w:val="24"/>
        </w:rPr>
        <w:t xml:space="preserve">Для дошкольников с ЗПР характерна неоднородность нарушенных и сохранных звеньев в структуре психической деятельности, что становится особенно заметным к концу дошкольного возраста. В отсутствии своевременной коррекционно-педагогической помощи к моменту поступления в школу дети с ЗПР не достигают необходимого уровня психологической готовности за счет незрелости мыслительных операций и снижения таких характеристик деятельности, как познавательная активность, целенаправленность, контроль и </w:t>
      </w:r>
      <w:proofErr w:type="spellStart"/>
      <w:r w:rsidRPr="009401DA">
        <w:rPr>
          <w:rFonts w:ascii="Times New Roman" w:hAnsi="Times New Roman" w:cs="Times New Roman"/>
          <w:sz w:val="24"/>
          <w:szCs w:val="24"/>
        </w:rPr>
        <w:t>саморегуляция</w:t>
      </w:r>
      <w:proofErr w:type="spellEnd"/>
      <w:r w:rsidRPr="009401DA">
        <w:rPr>
          <w:rFonts w:ascii="Times New Roman" w:hAnsi="Times New Roman" w:cs="Times New Roman"/>
          <w:sz w:val="24"/>
          <w:szCs w:val="24"/>
        </w:rPr>
        <w:t xml:space="preserve"> [9; 2]. </w:t>
      </w:r>
    </w:p>
    <w:p w:rsidR="009401DA" w:rsidRPr="009401DA" w:rsidRDefault="009401DA" w:rsidP="003510A6">
      <w:pPr>
        <w:spacing w:after="0" w:line="240" w:lineRule="auto"/>
        <w:ind w:left="-567" w:firstLine="425"/>
        <w:jc w:val="both"/>
        <w:rPr>
          <w:rFonts w:ascii="Times New Roman" w:hAnsi="Times New Roman" w:cs="Times New Roman"/>
          <w:sz w:val="24"/>
          <w:szCs w:val="24"/>
        </w:rPr>
      </w:pPr>
      <w:r w:rsidRPr="009401DA">
        <w:rPr>
          <w:rFonts w:ascii="Times New Roman" w:hAnsi="Times New Roman" w:cs="Times New Roman"/>
          <w:sz w:val="24"/>
          <w:szCs w:val="24"/>
        </w:rPr>
        <w:t>Вышеперечисленные особенности познавательной деятельности, речи, эмоционально-волевой сферы обусловливают слабость функционального базиса, обеспечивающего дальнейшую учебную деятельность детей с ЗПР в коммуникативном, регулятивном, познавательном, личностном компонентах. А именно на этих компонентах основано формирование универсальных учебных действий в соответствии с ФГОС начального общего образования. Важнейшей задачей является формирование этого функционального базиса для достижения целевых ориентиров дошкольного образования и формирования полноценной готовности к началу школьного обучения.</w:t>
      </w:r>
    </w:p>
    <w:p w:rsidR="009401DA" w:rsidRPr="009401DA" w:rsidRDefault="009401DA" w:rsidP="003510A6">
      <w:pPr>
        <w:spacing w:after="0" w:line="240" w:lineRule="auto"/>
        <w:ind w:left="-567" w:firstLine="425"/>
        <w:jc w:val="both"/>
        <w:rPr>
          <w:rFonts w:ascii="Times New Roman" w:hAnsi="Times New Roman" w:cs="Times New Roman"/>
          <w:b/>
          <w:sz w:val="24"/>
          <w:szCs w:val="24"/>
        </w:rPr>
      </w:pPr>
      <w:r w:rsidRPr="009401DA">
        <w:rPr>
          <w:rFonts w:ascii="Times New Roman" w:hAnsi="Times New Roman" w:cs="Times New Roman"/>
          <w:b/>
          <w:sz w:val="24"/>
          <w:szCs w:val="24"/>
        </w:rPr>
        <w:t>Особые образовательные потребности дошкольников с задержкой психического развития</w:t>
      </w:r>
    </w:p>
    <w:p w:rsidR="009401DA" w:rsidRPr="009401DA" w:rsidRDefault="009401DA" w:rsidP="003510A6">
      <w:pPr>
        <w:spacing w:after="0" w:line="240" w:lineRule="auto"/>
        <w:ind w:left="-567" w:firstLine="425"/>
        <w:jc w:val="both"/>
        <w:rPr>
          <w:rFonts w:ascii="Times New Roman" w:hAnsi="Times New Roman" w:cs="Times New Roman"/>
          <w:sz w:val="24"/>
          <w:szCs w:val="24"/>
        </w:rPr>
      </w:pPr>
      <w:r w:rsidRPr="009401DA">
        <w:rPr>
          <w:rFonts w:ascii="Times New Roman" w:hAnsi="Times New Roman" w:cs="Times New Roman"/>
          <w:sz w:val="24"/>
          <w:szCs w:val="24"/>
        </w:rPr>
        <w:t xml:space="preserve">В ФГОС </w:t>
      </w:r>
      <w:proofErr w:type="gramStart"/>
      <w:r w:rsidRPr="009401DA">
        <w:rPr>
          <w:rFonts w:ascii="Times New Roman" w:hAnsi="Times New Roman" w:cs="Times New Roman"/>
          <w:sz w:val="24"/>
          <w:szCs w:val="24"/>
        </w:rPr>
        <w:t>ДО</w:t>
      </w:r>
      <w:proofErr w:type="gramEnd"/>
      <w:r w:rsidRPr="009401DA">
        <w:rPr>
          <w:rFonts w:ascii="Times New Roman" w:hAnsi="Times New Roman" w:cs="Times New Roman"/>
          <w:sz w:val="24"/>
          <w:szCs w:val="24"/>
        </w:rPr>
        <w:t xml:space="preserve"> отмечается, что </w:t>
      </w:r>
      <w:proofErr w:type="gramStart"/>
      <w:r w:rsidRPr="009401DA">
        <w:rPr>
          <w:rFonts w:ascii="Times New Roman" w:hAnsi="Times New Roman" w:cs="Times New Roman"/>
          <w:sz w:val="24"/>
          <w:szCs w:val="24"/>
        </w:rPr>
        <w:t>образовательная</w:t>
      </w:r>
      <w:proofErr w:type="gramEnd"/>
      <w:r w:rsidRPr="009401DA">
        <w:rPr>
          <w:rFonts w:ascii="Times New Roman" w:hAnsi="Times New Roman" w:cs="Times New Roman"/>
          <w:sz w:val="24"/>
          <w:szCs w:val="24"/>
        </w:rPr>
        <w:t xml:space="preserve"> и коррекционная работа в группах комбинированной и компенсирующей направленности, а также в условиях инклюзивного образования, должна учитывать особенности развития и специфические образовательные потребности и возможности каждой категории детей [39].</w:t>
      </w:r>
    </w:p>
    <w:p w:rsidR="009401DA" w:rsidRPr="009401DA" w:rsidRDefault="009401DA" w:rsidP="003510A6">
      <w:pPr>
        <w:spacing w:after="0" w:line="240" w:lineRule="auto"/>
        <w:ind w:left="-567" w:firstLine="425"/>
        <w:jc w:val="both"/>
        <w:rPr>
          <w:rFonts w:ascii="Times New Roman" w:hAnsi="Times New Roman" w:cs="Times New Roman"/>
          <w:sz w:val="24"/>
          <w:szCs w:val="24"/>
        </w:rPr>
      </w:pPr>
      <w:r w:rsidRPr="009401DA">
        <w:rPr>
          <w:rFonts w:ascii="Times New Roman" w:hAnsi="Times New Roman" w:cs="Times New Roman"/>
          <w:sz w:val="24"/>
          <w:szCs w:val="24"/>
        </w:rPr>
        <w:t xml:space="preserve">Особые образовательные потребности детей с ОВЗ определяются как общими, так и специфическими недостатками развития, а также иерархией нарушений в структуре дефекта  (Н.В. Бабкина [4]; Н.Ю. </w:t>
      </w:r>
      <w:proofErr w:type="spellStart"/>
      <w:r w:rsidRPr="009401DA">
        <w:rPr>
          <w:rFonts w:ascii="Times New Roman" w:hAnsi="Times New Roman" w:cs="Times New Roman"/>
          <w:sz w:val="24"/>
          <w:szCs w:val="24"/>
        </w:rPr>
        <w:t>Борякова</w:t>
      </w:r>
      <w:proofErr w:type="spellEnd"/>
      <w:r w:rsidRPr="009401DA">
        <w:rPr>
          <w:rFonts w:ascii="Times New Roman" w:hAnsi="Times New Roman" w:cs="Times New Roman"/>
          <w:sz w:val="24"/>
          <w:szCs w:val="24"/>
        </w:rPr>
        <w:t xml:space="preserve"> [8]).</w:t>
      </w:r>
    </w:p>
    <w:p w:rsidR="009401DA" w:rsidRPr="009401DA" w:rsidRDefault="009401DA" w:rsidP="003510A6">
      <w:pPr>
        <w:spacing w:after="0" w:line="240" w:lineRule="auto"/>
        <w:ind w:left="-567" w:firstLine="425"/>
        <w:jc w:val="both"/>
        <w:rPr>
          <w:rFonts w:ascii="Times New Roman" w:hAnsi="Times New Roman" w:cs="Times New Roman"/>
          <w:sz w:val="24"/>
          <w:szCs w:val="24"/>
        </w:rPr>
      </w:pPr>
      <w:r w:rsidRPr="009401DA">
        <w:rPr>
          <w:rFonts w:ascii="Times New Roman" w:hAnsi="Times New Roman" w:cs="Times New Roman"/>
          <w:sz w:val="24"/>
          <w:szCs w:val="24"/>
        </w:rPr>
        <w:t>Вышеперечисленные особенности и недостатки обусловливают особые образовательные потребности дошкольников с ЗПР, заключающиеся в следующем:</w:t>
      </w:r>
    </w:p>
    <w:p w:rsidR="009401DA" w:rsidRPr="009401DA" w:rsidRDefault="009401DA" w:rsidP="003510A6">
      <w:pPr>
        <w:spacing w:after="0" w:line="240" w:lineRule="auto"/>
        <w:ind w:left="-567" w:firstLine="425"/>
        <w:jc w:val="both"/>
        <w:rPr>
          <w:rFonts w:ascii="Times New Roman" w:hAnsi="Times New Roman" w:cs="Times New Roman"/>
          <w:sz w:val="24"/>
          <w:szCs w:val="24"/>
        </w:rPr>
      </w:pPr>
      <w:r w:rsidRPr="009401DA">
        <w:rPr>
          <w:rFonts w:ascii="Times New Roman" w:hAnsi="Times New Roman" w:cs="Times New Roman"/>
          <w:sz w:val="24"/>
          <w:szCs w:val="24"/>
        </w:rPr>
        <w:t>•</w:t>
      </w:r>
      <w:r w:rsidRPr="009401DA">
        <w:rPr>
          <w:rFonts w:ascii="Times New Roman" w:hAnsi="Times New Roman" w:cs="Times New Roman"/>
          <w:sz w:val="24"/>
          <w:szCs w:val="24"/>
        </w:rPr>
        <w:tab/>
        <w:t>раннее выявление недостатков в развитии и получение специальной психолого-педагогической помощи на дошкольном этапе образования;</w:t>
      </w:r>
    </w:p>
    <w:p w:rsidR="009401DA" w:rsidRPr="009401DA" w:rsidRDefault="009401DA" w:rsidP="003510A6">
      <w:pPr>
        <w:spacing w:after="0" w:line="240" w:lineRule="auto"/>
        <w:ind w:left="-567" w:firstLine="425"/>
        <w:jc w:val="both"/>
        <w:rPr>
          <w:rFonts w:ascii="Times New Roman" w:hAnsi="Times New Roman" w:cs="Times New Roman"/>
          <w:sz w:val="24"/>
          <w:szCs w:val="24"/>
        </w:rPr>
      </w:pPr>
      <w:r w:rsidRPr="009401DA">
        <w:rPr>
          <w:rFonts w:ascii="Times New Roman" w:hAnsi="Times New Roman" w:cs="Times New Roman"/>
          <w:sz w:val="24"/>
          <w:szCs w:val="24"/>
        </w:rPr>
        <w:t>•</w:t>
      </w:r>
      <w:r w:rsidRPr="009401DA">
        <w:rPr>
          <w:rFonts w:ascii="Times New Roman" w:hAnsi="Times New Roman" w:cs="Times New Roman"/>
          <w:sz w:val="24"/>
          <w:szCs w:val="24"/>
        </w:rPr>
        <w:tab/>
        <w:t xml:space="preserve">обеспечение коррекционно-развивающей направленности в рамках всех образовательных областей, предусмотренных ФГОС </w:t>
      </w:r>
      <w:proofErr w:type="gramStart"/>
      <w:r w:rsidRPr="009401DA">
        <w:rPr>
          <w:rFonts w:ascii="Times New Roman" w:hAnsi="Times New Roman" w:cs="Times New Roman"/>
          <w:sz w:val="24"/>
          <w:szCs w:val="24"/>
        </w:rPr>
        <w:t>ДО</w:t>
      </w:r>
      <w:proofErr w:type="gramEnd"/>
      <w:r w:rsidRPr="009401DA">
        <w:rPr>
          <w:rFonts w:ascii="Times New Roman" w:hAnsi="Times New Roman" w:cs="Times New Roman"/>
          <w:sz w:val="24"/>
          <w:szCs w:val="24"/>
        </w:rPr>
        <w:t xml:space="preserve">: </w:t>
      </w:r>
      <w:proofErr w:type="gramStart"/>
      <w:r w:rsidRPr="009401DA">
        <w:rPr>
          <w:rFonts w:ascii="Times New Roman" w:hAnsi="Times New Roman" w:cs="Times New Roman"/>
          <w:sz w:val="24"/>
          <w:szCs w:val="24"/>
        </w:rPr>
        <w:t>развитие</w:t>
      </w:r>
      <w:proofErr w:type="gramEnd"/>
      <w:r w:rsidRPr="009401DA">
        <w:rPr>
          <w:rFonts w:ascii="Times New Roman" w:hAnsi="Times New Roman" w:cs="Times New Roman"/>
          <w:sz w:val="24"/>
          <w:szCs w:val="24"/>
        </w:rPr>
        <w:t xml:space="preserve"> и целенаправленная коррекция недостатков развития эмоционально-волевой, личностной, социально-коммуникативной, познавательной и двигательной сфер;</w:t>
      </w:r>
    </w:p>
    <w:p w:rsidR="009401DA" w:rsidRPr="009401DA" w:rsidRDefault="009401DA" w:rsidP="003510A6">
      <w:pPr>
        <w:spacing w:after="0" w:line="240" w:lineRule="auto"/>
        <w:ind w:left="-567" w:firstLine="425"/>
        <w:jc w:val="both"/>
        <w:rPr>
          <w:rFonts w:ascii="Times New Roman" w:hAnsi="Times New Roman" w:cs="Times New Roman"/>
          <w:sz w:val="24"/>
          <w:szCs w:val="24"/>
        </w:rPr>
      </w:pPr>
      <w:r w:rsidRPr="009401DA">
        <w:rPr>
          <w:rFonts w:ascii="Times New Roman" w:hAnsi="Times New Roman" w:cs="Times New Roman"/>
          <w:sz w:val="24"/>
          <w:szCs w:val="24"/>
        </w:rPr>
        <w:t>•</w:t>
      </w:r>
      <w:r w:rsidRPr="009401DA">
        <w:rPr>
          <w:rFonts w:ascii="Times New Roman" w:hAnsi="Times New Roman" w:cs="Times New Roman"/>
          <w:sz w:val="24"/>
          <w:szCs w:val="24"/>
        </w:rPr>
        <w:tab/>
        <w:t>обеспечение преемственности между дошкольным и школьным образованием как условия непрерывности коррекционно-развивающего процесса;</w:t>
      </w:r>
    </w:p>
    <w:p w:rsidR="009401DA" w:rsidRPr="009401DA" w:rsidRDefault="009401DA" w:rsidP="003510A6">
      <w:pPr>
        <w:spacing w:after="0" w:line="240" w:lineRule="auto"/>
        <w:ind w:left="-567" w:firstLine="425"/>
        <w:jc w:val="both"/>
        <w:rPr>
          <w:rFonts w:ascii="Times New Roman" w:hAnsi="Times New Roman" w:cs="Times New Roman"/>
          <w:sz w:val="24"/>
          <w:szCs w:val="24"/>
        </w:rPr>
      </w:pPr>
      <w:r w:rsidRPr="009401DA">
        <w:rPr>
          <w:rFonts w:ascii="Times New Roman" w:hAnsi="Times New Roman" w:cs="Times New Roman"/>
          <w:sz w:val="24"/>
          <w:szCs w:val="24"/>
        </w:rPr>
        <w:t>•</w:t>
      </w:r>
      <w:r w:rsidRPr="009401DA">
        <w:rPr>
          <w:rFonts w:ascii="Times New Roman" w:hAnsi="Times New Roman" w:cs="Times New Roman"/>
          <w:sz w:val="24"/>
          <w:szCs w:val="24"/>
        </w:rPr>
        <w:tab/>
        <w:t xml:space="preserve">осуществление индивидуально-ориентированной психолого-медико-педагогической помощи с учетом особенностей психофизического развития и индивидуальных возможностей в соответствии с </w:t>
      </w:r>
      <w:r w:rsidRPr="009401DA">
        <w:rPr>
          <w:rFonts w:ascii="Times New Roman" w:hAnsi="Times New Roman" w:cs="Times New Roman"/>
          <w:sz w:val="24"/>
          <w:szCs w:val="24"/>
        </w:rPr>
        <w:lastRenderedPageBreak/>
        <w:t xml:space="preserve">рекомендациями психолого-медико-педагогической комиссии и психолого-медико-педагогического консилиума; </w:t>
      </w:r>
    </w:p>
    <w:p w:rsidR="009401DA" w:rsidRPr="009401DA" w:rsidRDefault="009401DA" w:rsidP="003510A6">
      <w:pPr>
        <w:spacing w:after="0" w:line="240" w:lineRule="auto"/>
        <w:ind w:left="-567" w:firstLine="425"/>
        <w:jc w:val="both"/>
        <w:rPr>
          <w:rFonts w:ascii="Times New Roman" w:hAnsi="Times New Roman" w:cs="Times New Roman"/>
          <w:sz w:val="24"/>
          <w:szCs w:val="24"/>
        </w:rPr>
      </w:pPr>
      <w:r w:rsidRPr="009401DA">
        <w:rPr>
          <w:rFonts w:ascii="Times New Roman" w:hAnsi="Times New Roman" w:cs="Times New Roman"/>
          <w:sz w:val="24"/>
          <w:szCs w:val="24"/>
        </w:rPr>
        <w:t>•</w:t>
      </w:r>
      <w:r w:rsidRPr="009401DA">
        <w:rPr>
          <w:rFonts w:ascii="Times New Roman" w:hAnsi="Times New Roman" w:cs="Times New Roman"/>
          <w:sz w:val="24"/>
          <w:szCs w:val="24"/>
        </w:rPr>
        <w:tab/>
        <w:t xml:space="preserve">обеспечение особой пространственной и временной организации среды с учетом функционального состояния ЦНС и ее </w:t>
      </w:r>
      <w:proofErr w:type="spellStart"/>
      <w:r w:rsidRPr="009401DA">
        <w:rPr>
          <w:rFonts w:ascii="Times New Roman" w:hAnsi="Times New Roman" w:cs="Times New Roman"/>
          <w:sz w:val="24"/>
          <w:szCs w:val="24"/>
        </w:rPr>
        <w:t>нейродинамики</w:t>
      </w:r>
      <w:proofErr w:type="spellEnd"/>
      <w:r w:rsidRPr="009401DA">
        <w:rPr>
          <w:rFonts w:ascii="Times New Roman" w:hAnsi="Times New Roman" w:cs="Times New Roman"/>
          <w:sz w:val="24"/>
          <w:szCs w:val="24"/>
        </w:rPr>
        <w:t xml:space="preserve"> (быстрой истощаемости, низкой работоспособности);</w:t>
      </w:r>
    </w:p>
    <w:p w:rsidR="009401DA" w:rsidRPr="009401DA" w:rsidRDefault="009401DA" w:rsidP="003510A6">
      <w:pPr>
        <w:spacing w:after="0" w:line="240" w:lineRule="auto"/>
        <w:ind w:left="-567" w:firstLine="425"/>
        <w:jc w:val="both"/>
        <w:rPr>
          <w:rFonts w:ascii="Times New Roman" w:hAnsi="Times New Roman" w:cs="Times New Roman"/>
          <w:sz w:val="24"/>
          <w:szCs w:val="24"/>
        </w:rPr>
      </w:pPr>
      <w:r w:rsidRPr="009401DA">
        <w:rPr>
          <w:rFonts w:ascii="Times New Roman" w:hAnsi="Times New Roman" w:cs="Times New Roman"/>
          <w:sz w:val="24"/>
          <w:szCs w:val="24"/>
        </w:rPr>
        <w:t>•</w:t>
      </w:r>
      <w:r w:rsidRPr="009401DA">
        <w:rPr>
          <w:rFonts w:ascii="Times New Roman" w:hAnsi="Times New Roman" w:cs="Times New Roman"/>
          <w:sz w:val="24"/>
          <w:szCs w:val="24"/>
        </w:rPr>
        <w:tab/>
        <w:t xml:space="preserve">щадящий, комфортный, </w:t>
      </w:r>
      <w:proofErr w:type="spellStart"/>
      <w:r w:rsidRPr="009401DA">
        <w:rPr>
          <w:rFonts w:ascii="Times New Roman" w:hAnsi="Times New Roman" w:cs="Times New Roman"/>
          <w:sz w:val="24"/>
          <w:szCs w:val="24"/>
        </w:rPr>
        <w:t>здоровьесберегающий</w:t>
      </w:r>
      <w:proofErr w:type="spellEnd"/>
      <w:r w:rsidRPr="009401DA">
        <w:rPr>
          <w:rFonts w:ascii="Times New Roman" w:hAnsi="Times New Roman" w:cs="Times New Roman"/>
          <w:sz w:val="24"/>
          <w:szCs w:val="24"/>
        </w:rPr>
        <w:t xml:space="preserve"> режим жизнедеятельности детей и образовательных нагрузок;</w:t>
      </w:r>
    </w:p>
    <w:p w:rsidR="009401DA" w:rsidRPr="009401DA" w:rsidRDefault="009401DA" w:rsidP="003510A6">
      <w:pPr>
        <w:spacing w:after="0" w:line="240" w:lineRule="auto"/>
        <w:ind w:left="-567" w:firstLine="425"/>
        <w:jc w:val="both"/>
        <w:rPr>
          <w:rFonts w:ascii="Times New Roman" w:hAnsi="Times New Roman" w:cs="Times New Roman"/>
          <w:sz w:val="24"/>
          <w:szCs w:val="24"/>
        </w:rPr>
      </w:pPr>
      <w:r w:rsidRPr="009401DA">
        <w:rPr>
          <w:rFonts w:ascii="Times New Roman" w:hAnsi="Times New Roman" w:cs="Times New Roman"/>
          <w:sz w:val="24"/>
          <w:szCs w:val="24"/>
        </w:rPr>
        <w:t>•</w:t>
      </w:r>
      <w:r w:rsidRPr="009401DA">
        <w:rPr>
          <w:rFonts w:ascii="Times New Roman" w:hAnsi="Times New Roman" w:cs="Times New Roman"/>
          <w:sz w:val="24"/>
          <w:szCs w:val="24"/>
        </w:rPr>
        <w:tab/>
        <w:t>изменение объема и содержания образования, его вариативность; восполнение пробелов в овладении образовательной программой ДОО; вариативность освоения образовательной программы;</w:t>
      </w:r>
    </w:p>
    <w:p w:rsidR="009401DA" w:rsidRPr="009401DA" w:rsidRDefault="009401DA" w:rsidP="003510A6">
      <w:pPr>
        <w:spacing w:after="0" w:line="240" w:lineRule="auto"/>
        <w:ind w:left="-567" w:firstLine="425"/>
        <w:jc w:val="both"/>
        <w:rPr>
          <w:rFonts w:ascii="Times New Roman" w:hAnsi="Times New Roman" w:cs="Times New Roman"/>
          <w:sz w:val="24"/>
          <w:szCs w:val="24"/>
        </w:rPr>
      </w:pPr>
      <w:r w:rsidRPr="009401DA">
        <w:rPr>
          <w:rFonts w:ascii="Times New Roman" w:hAnsi="Times New Roman" w:cs="Times New Roman"/>
          <w:sz w:val="24"/>
          <w:szCs w:val="24"/>
        </w:rPr>
        <w:t>•</w:t>
      </w:r>
      <w:r w:rsidRPr="009401DA">
        <w:rPr>
          <w:rFonts w:ascii="Times New Roman" w:hAnsi="Times New Roman" w:cs="Times New Roman"/>
          <w:sz w:val="24"/>
          <w:szCs w:val="24"/>
        </w:rPr>
        <w:tab/>
        <w:t xml:space="preserve">индивидуально-дифференцированный подход в процессе усвоения образовательной программы; </w:t>
      </w:r>
    </w:p>
    <w:p w:rsidR="009401DA" w:rsidRPr="009401DA" w:rsidRDefault="009401DA" w:rsidP="003510A6">
      <w:pPr>
        <w:spacing w:after="0" w:line="240" w:lineRule="auto"/>
        <w:ind w:left="-567" w:firstLine="425"/>
        <w:jc w:val="both"/>
        <w:rPr>
          <w:rFonts w:ascii="Times New Roman" w:hAnsi="Times New Roman" w:cs="Times New Roman"/>
          <w:sz w:val="24"/>
          <w:szCs w:val="24"/>
        </w:rPr>
      </w:pPr>
      <w:r w:rsidRPr="009401DA">
        <w:rPr>
          <w:rFonts w:ascii="Times New Roman" w:hAnsi="Times New Roman" w:cs="Times New Roman"/>
          <w:sz w:val="24"/>
          <w:szCs w:val="24"/>
        </w:rPr>
        <w:t>•</w:t>
      </w:r>
      <w:r w:rsidRPr="009401DA">
        <w:rPr>
          <w:rFonts w:ascii="Times New Roman" w:hAnsi="Times New Roman" w:cs="Times New Roman"/>
          <w:sz w:val="24"/>
          <w:szCs w:val="24"/>
        </w:rPr>
        <w:tab/>
        <w:t xml:space="preserve">формирование, расширение, обогащение и систематизация представлений об окружающем мире, включение освоенных представлений, умений и навыков в практическую и игровую деятельности; </w:t>
      </w:r>
    </w:p>
    <w:p w:rsidR="009401DA" w:rsidRPr="009401DA" w:rsidRDefault="009401DA" w:rsidP="003510A6">
      <w:pPr>
        <w:spacing w:after="0" w:line="240" w:lineRule="auto"/>
        <w:ind w:left="-567" w:firstLine="425"/>
        <w:jc w:val="both"/>
        <w:rPr>
          <w:rFonts w:ascii="Times New Roman" w:hAnsi="Times New Roman" w:cs="Times New Roman"/>
          <w:sz w:val="24"/>
          <w:szCs w:val="24"/>
        </w:rPr>
      </w:pPr>
      <w:r w:rsidRPr="009401DA">
        <w:rPr>
          <w:rFonts w:ascii="Times New Roman" w:hAnsi="Times New Roman" w:cs="Times New Roman"/>
          <w:sz w:val="24"/>
          <w:szCs w:val="24"/>
        </w:rPr>
        <w:t>•</w:t>
      </w:r>
      <w:r w:rsidRPr="009401DA">
        <w:rPr>
          <w:rFonts w:ascii="Times New Roman" w:hAnsi="Times New Roman" w:cs="Times New Roman"/>
          <w:sz w:val="24"/>
          <w:szCs w:val="24"/>
        </w:rPr>
        <w:tab/>
        <w:t>постоянная стимуляция познавательной и речевой активности, побуждение интереса к себе, окружающему предметному миру и социальному окружению;</w:t>
      </w:r>
    </w:p>
    <w:p w:rsidR="009401DA" w:rsidRPr="009401DA" w:rsidRDefault="009401DA" w:rsidP="003510A6">
      <w:pPr>
        <w:spacing w:after="0" w:line="240" w:lineRule="auto"/>
        <w:ind w:left="-567" w:firstLine="425"/>
        <w:jc w:val="both"/>
        <w:rPr>
          <w:rFonts w:ascii="Times New Roman" w:hAnsi="Times New Roman" w:cs="Times New Roman"/>
          <w:sz w:val="24"/>
          <w:szCs w:val="24"/>
        </w:rPr>
      </w:pPr>
      <w:r w:rsidRPr="009401DA">
        <w:rPr>
          <w:rFonts w:ascii="Times New Roman" w:hAnsi="Times New Roman" w:cs="Times New Roman"/>
          <w:sz w:val="24"/>
          <w:szCs w:val="24"/>
        </w:rPr>
        <w:t>•</w:t>
      </w:r>
      <w:r w:rsidRPr="009401DA">
        <w:rPr>
          <w:rFonts w:ascii="Times New Roman" w:hAnsi="Times New Roman" w:cs="Times New Roman"/>
          <w:sz w:val="24"/>
          <w:szCs w:val="24"/>
        </w:rPr>
        <w:tab/>
        <w:t>разработка и реализация групповых и индивидуальных программ коррекционной работы; организация индивидуальных и групповых коррекционно-развивающих занятий с учетом индивидуально-типологических особенностей психофизического развития, актуального уровня развития, имеющихся знаний, представлений, умений и навыков и ориентацией на зону ближайшего развития;</w:t>
      </w:r>
    </w:p>
    <w:p w:rsidR="009401DA" w:rsidRPr="009401DA" w:rsidRDefault="009401DA" w:rsidP="003510A6">
      <w:pPr>
        <w:spacing w:after="0" w:line="240" w:lineRule="auto"/>
        <w:ind w:left="-567" w:firstLine="425"/>
        <w:jc w:val="both"/>
        <w:rPr>
          <w:rFonts w:ascii="Times New Roman" w:hAnsi="Times New Roman" w:cs="Times New Roman"/>
          <w:sz w:val="24"/>
          <w:szCs w:val="24"/>
        </w:rPr>
      </w:pPr>
      <w:r w:rsidRPr="009401DA">
        <w:rPr>
          <w:rFonts w:ascii="Times New Roman" w:hAnsi="Times New Roman" w:cs="Times New Roman"/>
          <w:sz w:val="24"/>
          <w:szCs w:val="24"/>
        </w:rPr>
        <w:t>•</w:t>
      </w:r>
      <w:r w:rsidRPr="009401DA">
        <w:rPr>
          <w:rFonts w:ascii="Times New Roman" w:hAnsi="Times New Roman" w:cs="Times New Roman"/>
          <w:sz w:val="24"/>
          <w:szCs w:val="24"/>
        </w:rPr>
        <w:tab/>
        <w:t>изменение методов, средств, форм образования; организация процесса обучения с учетом особенностей познавательной деятельности (пошаговое предъявление материала, дозированная помощь взрослого, использование специальных методов, приемов и средств, способствующих как общему развитию, так коррекции и компенсации недостатков в развитии);</w:t>
      </w:r>
    </w:p>
    <w:p w:rsidR="009401DA" w:rsidRPr="009401DA" w:rsidRDefault="009401DA" w:rsidP="003510A6">
      <w:pPr>
        <w:spacing w:after="0" w:line="240" w:lineRule="auto"/>
        <w:ind w:left="-567" w:firstLine="425"/>
        <w:jc w:val="both"/>
        <w:rPr>
          <w:rFonts w:ascii="Times New Roman" w:hAnsi="Times New Roman" w:cs="Times New Roman"/>
          <w:sz w:val="24"/>
          <w:szCs w:val="24"/>
        </w:rPr>
      </w:pPr>
      <w:r w:rsidRPr="009401DA">
        <w:rPr>
          <w:rFonts w:ascii="Times New Roman" w:hAnsi="Times New Roman" w:cs="Times New Roman"/>
          <w:sz w:val="24"/>
          <w:szCs w:val="24"/>
        </w:rPr>
        <w:t>•</w:t>
      </w:r>
      <w:r w:rsidRPr="009401DA">
        <w:rPr>
          <w:rFonts w:ascii="Times New Roman" w:hAnsi="Times New Roman" w:cs="Times New Roman"/>
          <w:sz w:val="24"/>
          <w:szCs w:val="24"/>
        </w:rPr>
        <w:tab/>
        <w:t>приоритетность целенаправленного педагогического руководства на начальных этапах образовательной и коррекционной работы, формирование предпосылок для постепенного перехода ребенка к самостоятельной деятельности;</w:t>
      </w:r>
    </w:p>
    <w:p w:rsidR="009401DA" w:rsidRPr="009401DA" w:rsidRDefault="009401DA" w:rsidP="003510A6">
      <w:pPr>
        <w:spacing w:after="0" w:line="240" w:lineRule="auto"/>
        <w:ind w:left="-567" w:firstLine="425"/>
        <w:jc w:val="both"/>
        <w:rPr>
          <w:rFonts w:ascii="Times New Roman" w:hAnsi="Times New Roman" w:cs="Times New Roman"/>
          <w:sz w:val="24"/>
          <w:szCs w:val="24"/>
        </w:rPr>
      </w:pPr>
      <w:r w:rsidRPr="009401DA">
        <w:rPr>
          <w:rFonts w:ascii="Times New Roman" w:hAnsi="Times New Roman" w:cs="Times New Roman"/>
          <w:sz w:val="24"/>
          <w:szCs w:val="24"/>
        </w:rPr>
        <w:t>•</w:t>
      </w:r>
      <w:r w:rsidRPr="009401DA">
        <w:rPr>
          <w:rFonts w:ascii="Times New Roman" w:hAnsi="Times New Roman" w:cs="Times New Roman"/>
          <w:sz w:val="24"/>
          <w:szCs w:val="24"/>
        </w:rPr>
        <w:tab/>
        <w:t xml:space="preserve">обеспечение планового мониторинга развития ребенка с целью создания оптимальных образовательных условий с целью своевременной интеграции в общеобразовательную среду; </w:t>
      </w:r>
    </w:p>
    <w:p w:rsidR="009401DA" w:rsidRPr="009401DA" w:rsidRDefault="009401DA" w:rsidP="003510A6">
      <w:pPr>
        <w:spacing w:after="0" w:line="240" w:lineRule="auto"/>
        <w:ind w:left="-567" w:firstLine="425"/>
        <w:jc w:val="both"/>
        <w:rPr>
          <w:rFonts w:ascii="Times New Roman" w:hAnsi="Times New Roman" w:cs="Times New Roman"/>
          <w:sz w:val="24"/>
          <w:szCs w:val="24"/>
        </w:rPr>
      </w:pPr>
      <w:r w:rsidRPr="009401DA">
        <w:rPr>
          <w:rFonts w:ascii="Times New Roman" w:hAnsi="Times New Roman" w:cs="Times New Roman"/>
          <w:sz w:val="24"/>
          <w:szCs w:val="24"/>
        </w:rPr>
        <w:t>•</w:t>
      </w:r>
      <w:r w:rsidRPr="009401DA">
        <w:rPr>
          <w:rFonts w:ascii="Times New Roman" w:hAnsi="Times New Roman" w:cs="Times New Roman"/>
          <w:sz w:val="24"/>
          <w:szCs w:val="24"/>
        </w:rPr>
        <w:tab/>
        <w:t>развитие коммуникативной деятельности, формирование средств коммуникации, приемов конструктивного взаимодействия и сотрудничества с взрослыми и сверстниками, социально одобряемого поведения;</w:t>
      </w:r>
    </w:p>
    <w:p w:rsidR="009401DA" w:rsidRPr="009401DA" w:rsidRDefault="009401DA" w:rsidP="003510A6">
      <w:pPr>
        <w:spacing w:after="0" w:line="240" w:lineRule="auto"/>
        <w:ind w:left="-567" w:firstLine="425"/>
        <w:jc w:val="both"/>
        <w:rPr>
          <w:rFonts w:ascii="Times New Roman" w:hAnsi="Times New Roman" w:cs="Times New Roman"/>
          <w:sz w:val="24"/>
          <w:szCs w:val="24"/>
        </w:rPr>
      </w:pPr>
      <w:r w:rsidRPr="009401DA">
        <w:rPr>
          <w:rFonts w:ascii="Times New Roman" w:hAnsi="Times New Roman" w:cs="Times New Roman"/>
          <w:sz w:val="24"/>
          <w:szCs w:val="24"/>
        </w:rPr>
        <w:t>•</w:t>
      </w:r>
      <w:r w:rsidRPr="009401DA">
        <w:rPr>
          <w:rFonts w:ascii="Times New Roman" w:hAnsi="Times New Roman" w:cs="Times New Roman"/>
          <w:sz w:val="24"/>
          <w:szCs w:val="24"/>
        </w:rPr>
        <w:tab/>
        <w:t xml:space="preserve">развитие всех компонентов речи, </w:t>
      </w:r>
      <w:proofErr w:type="spellStart"/>
      <w:r w:rsidRPr="009401DA">
        <w:rPr>
          <w:rFonts w:ascii="Times New Roman" w:hAnsi="Times New Roman" w:cs="Times New Roman"/>
          <w:sz w:val="24"/>
          <w:szCs w:val="24"/>
        </w:rPr>
        <w:t>речеязыковой</w:t>
      </w:r>
      <w:proofErr w:type="spellEnd"/>
      <w:r w:rsidRPr="009401DA">
        <w:rPr>
          <w:rFonts w:ascii="Times New Roman" w:hAnsi="Times New Roman" w:cs="Times New Roman"/>
          <w:sz w:val="24"/>
          <w:szCs w:val="24"/>
        </w:rPr>
        <w:t xml:space="preserve"> компетентности;</w:t>
      </w:r>
    </w:p>
    <w:p w:rsidR="009401DA" w:rsidRPr="009401DA" w:rsidRDefault="009401DA" w:rsidP="003510A6">
      <w:pPr>
        <w:spacing w:after="0" w:line="240" w:lineRule="auto"/>
        <w:ind w:left="-567" w:firstLine="425"/>
        <w:jc w:val="both"/>
        <w:rPr>
          <w:rFonts w:ascii="Times New Roman" w:hAnsi="Times New Roman" w:cs="Times New Roman"/>
          <w:sz w:val="24"/>
          <w:szCs w:val="24"/>
        </w:rPr>
      </w:pPr>
      <w:r w:rsidRPr="009401DA">
        <w:rPr>
          <w:rFonts w:ascii="Times New Roman" w:hAnsi="Times New Roman" w:cs="Times New Roman"/>
          <w:sz w:val="24"/>
          <w:szCs w:val="24"/>
        </w:rPr>
        <w:t>•</w:t>
      </w:r>
      <w:r w:rsidRPr="009401DA">
        <w:rPr>
          <w:rFonts w:ascii="Times New Roman" w:hAnsi="Times New Roman" w:cs="Times New Roman"/>
          <w:sz w:val="24"/>
          <w:szCs w:val="24"/>
        </w:rPr>
        <w:tab/>
        <w:t xml:space="preserve">целенаправленное развитие предметно-практической, игровой, продуктивной, экспериментальной деятельности и предпосылок к учебной деятельности с ориентацией на формирование их мотивационных, регуляционных, </w:t>
      </w:r>
      <w:proofErr w:type="spellStart"/>
      <w:r w:rsidRPr="009401DA">
        <w:rPr>
          <w:rFonts w:ascii="Times New Roman" w:hAnsi="Times New Roman" w:cs="Times New Roman"/>
          <w:sz w:val="24"/>
          <w:szCs w:val="24"/>
        </w:rPr>
        <w:t>операциональных</w:t>
      </w:r>
      <w:proofErr w:type="spellEnd"/>
      <w:r w:rsidRPr="009401DA">
        <w:rPr>
          <w:rFonts w:ascii="Times New Roman" w:hAnsi="Times New Roman" w:cs="Times New Roman"/>
          <w:sz w:val="24"/>
          <w:szCs w:val="24"/>
        </w:rPr>
        <w:t xml:space="preserve"> компонентов;</w:t>
      </w:r>
    </w:p>
    <w:p w:rsidR="009401DA" w:rsidRDefault="009401DA" w:rsidP="003510A6">
      <w:pPr>
        <w:spacing w:after="0" w:line="240" w:lineRule="auto"/>
        <w:ind w:left="-567" w:firstLine="425"/>
        <w:jc w:val="both"/>
        <w:rPr>
          <w:rFonts w:ascii="Times New Roman" w:hAnsi="Times New Roman" w:cs="Times New Roman"/>
          <w:sz w:val="24"/>
          <w:szCs w:val="24"/>
        </w:rPr>
      </w:pPr>
      <w:r w:rsidRPr="009401DA">
        <w:rPr>
          <w:rFonts w:ascii="Times New Roman" w:hAnsi="Times New Roman" w:cs="Times New Roman"/>
          <w:sz w:val="24"/>
          <w:szCs w:val="24"/>
        </w:rPr>
        <w:t>•</w:t>
      </w:r>
      <w:r w:rsidRPr="009401DA">
        <w:rPr>
          <w:rFonts w:ascii="Times New Roman" w:hAnsi="Times New Roman" w:cs="Times New Roman"/>
          <w:sz w:val="24"/>
          <w:szCs w:val="24"/>
        </w:rPr>
        <w:tab/>
        <w:t>обеспечение взаимодействия и сотрудничества с семьей воспитанника; грамотное психолого-педагогическое сопровождение и активизация ее ресурсов для формирования социально активной позиции; оказание родителям (законным представителям) консультативной и методической помощи по вопросам обучения и воспитания ребенка с ЗПР.</w:t>
      </w:r>
    </w:p>
    <w:p w:rsidR="00347EB0" w:rsidRDefault="00347EB0" w:rsidP="003510A6">
      <w:pPr>
        <w:spacing w:after="0" w:line="240" w:lineRule="auto"/>
        <w:ind w:left="-567" w:firstLine="425"/>
        <w:jc w:val="both"/>
        <w:rPr>
          <w:rFonts w:ascii="Times New Roman" w:hAnsi="Times New Roman" w:cs="Times New Roman"/>
          <w:sz w:val="24"/>
          <w:szCs w:val="24"/>
        </w:rPr>
      </w:pPr>
    </w:p>
    <w:p w:rsidR="00D95990" w:rsidRPr="00D95990" w:rsidRDefault="00D95990" w:rsidP="003510A6">
      <w:pPr>
        <w:spacing w:after="0" w:line="240" w:lineRule="auto"/>
        <w:ind w:left="-567" w:firstLine="425"/>
        <w:jc w:val="both"/>
        <w:rPr>
          <w:rFonts w:ascii="Times New Roman" w:hAnsi="Times New Roman" w:cs="Times New Roman"/>
          <w:b/>
          <w:sz w:val="24"/>
          <w:szCs w:val="24"/>
        </w:rPr>
      </w:pPr>
      <w:r w:rsidRPr="00D95990">
        <w:rPr>
          <w:rFonts w:ascii="Times New Roman" w:hAnsi="Times New Roman" w:cs="Times New Roman"/>
          <w:b/>
          <w:sz w:val="24"/>
          <w:szCs w:val="24"/>
        </w:rPr>
        <w:t>1.1.2. Цели и задачи Программы</w:t>
      </w:r>
    </w:p>
    <w:p w:rsidR="00D95990" w:rsidRPr="00D95990" w:rsidRDefault="00D95990" w:rsidP="003510A6">
      <w:pPr>
        <w:spacing w:after="0" w:line="240" w:lineRule="auto"/>
        <w:ind w:left="-567" w:firstLine="425"/>
        <w:jc w:val="both"/>
        <w:rPr>
          <w:rFonts w:ascii="Times New Roman" w:hAnsi="Times New Roman" w:cs="Times New Roman"/>
          <w:sz w:val="24"/>
          <w:szCs w:val="24"/>
        </w:rPr>
      </w:pPr>
      <w:r w:rsidRPr="00D95990">
        <w:rPr>
          <w:rFonts w:ascii="Times New Roman" w:hAnsi="Times New Roman" w:cs="Times New Roman"/>
          <w:b/>
          <w:sz w:val="24"/>
          <w:szCs w:val="24"/>
        </w:rPr>
        <w:t>Целью АООП</w:t>
      </w:r>
      <w:r w:rsidRPr="00D95990">
        <w:rPr>
          <w:rFonts w:ascii="Times New Roman" w:hAnsi="Times New Roman" w:cs="Times New Roman"/>
          <w:sz w:val="24"/>
          <w:szCs w:val="24"/>
        </w:rPr>
        <w:t xml:space="preserve"> является разработка модели образовательной и коррекционн</w:t>
      </w:r>
      <w:proofErr w:type="gramStart"/>
      <w:r w:rsidRPr="00D95990">
        <w:rPr>
          <w:rFonts w:ascii="Times New Roman" w:hAnsi="Times New Roman" w:cs="Times New Roman"/>
          <w:sz w:val="24"/>
          <w:szCs w:val="24"/>
        </w:rPr>
        <w:t>о-</w:t>
      </w:r>
      <w:proofErr w:type="gramEnd"/>
      <w:r w:rsidRPr="00D95990">
        <w:rPr>
          <w:rFonts w:ascii="Times New Roman" w:hAnsi="Times New Roman" w:cs="Times New Roman"/>
          <w:sz w:val="24"/>
          <w:szCs w:val="24"/>
        </w:rPr>
        <w:t xml:space="preserve"> развивающей психолого-педагогической работы, максимально обеспечивающей создание условий для развития детей ЗПР дошкольного возраста в группах компенсирующей и комбинированной направленности, их позитивной социализации, интеллектуального, социально-личностного, художественно-эстетического и физического развития на основе сотрудничества со взрослыми и сверстниками в соответствующих возрасту видах деятельности.</w:t>
      </w:r>
    </w:p>
    <w:p w:rsidR="00D95990" w:rsidRPr="00D95990" w:rsidRDefault="00D95990" w:rsidP="003510A6">
      <w:pPr>
        <w:spacing w:after="0" w:line="240" w:lineRule="auto"/>
        <w:ind w:left="-567" w:firstLine="425"/>
        <w:jc w:val="both"/>
        <w:rPr>
          <w:rFonts w:ascii="Times New Roman" w:hAnsi="Times New Roman" w:cs="Times New Roman"/>
          <w:sz w:val="24"/>
          <w:szCs w:val="24"/>
        </w:rPr>
      </w:pPr>
      <w:r w:rsidRPr="00D95990">
        <w:rPr>
          <w:rFonts w:ascii="Times New Roman" w:hAnsi="Times New Roman" w:cs="Times New Roman"/>
          <w:sz w:val="24"/>
          <w:szCs w:val="24"/>
        </w:rPr>
        <w:t>Цель реализации АООП - является обеспечение условий для дошкольного образования детей раннего и дошкольного возраста с задержкой психического развития с учетом их индивидуально-типологических особенностей и особых образовательных потребностей. Реализация программы предполагает психолого-педагогическую и коррекционно-развивающую поддержку позитивной абилитации и социализации, развития личности детей дошкольного возраста с ЗПР, формирование и развитие компетенций, обеспечивающих преемственность между первым (дошкольным) и вторым этапом (начальной школой) образования.</w:t>
      </w:r>
    </w:p>
    <w:p w:rsidR="00D95990" w:rsidRPr="00D95990" w:rsidRDefault="00D95990" w:rsidP="003510A6">
      <w:pPr>
        <w:spacing w:after="0" w:line="240" w:lineRule="auto"/>
        <w:ind w:left="-567" w:firstLine="425"/>
        <w:jc w:val="both"/>
        <w:rPr>
          <w:rFonts w:ascii="Times New Roman" w:hAnsi="Times New Roman" w:cs="Times New Roman"/>
          <w:sz w:val="24"/>
          <w:szCs w:val="24"/>
        </w:rPr>
      </w:pPr>
      <w:r w:rsidRPr="00D95990">
        <w:rPr>
          <w:rFonts w:ascii="Times New Roman" w:hAnsi="Times New Roman" w:cs="Times New Roman"/>
          <w:sz w:val="24"/>
          <w:szCs w:val="24"/>
        </w:rPr>
        <w:t xml:space="preserve">АООП </w:t>
      </w:r>
      <w:proofErr w:type="gramStart"/>
      <w:r w:rsidRPr="00D95990">
        <w:rPr>
          <w:rFonts w:ascii="Times New Roman" w:hAnsi="Times New Roman" w:cs="Times New Roman"/>
          <w:sz w:val="24"/>
          <w:szCs w:val="24"/>
        </w:rPr>
        <w:t>предназначена</w:t>
      </w:r>
      <w:proofErr w:type="gramEnd"/>
      <w:r w:rsidRPr="00D95990">
        <w:rPr>
          <w:rFonts w:ascii="Times New Roman" w:hAnsi="Times New Roman" w:cs="Times New Roman"/>
          <w:sz w:val="24"/>
          <w:szCs w:val="24"/>
        </w:rPr>
        <w:t xml:space="preserve"> для выстраивания образовательного процесса и коррекционно-развивающей работы с детьми дошкольного возраста с задержкой психического развития, направленными по заключению ПМПК в группы компенсирующей или комбинированной направленности.</w:t>
      </w:r>
    </w:p>
    <w:p w:rsidR="00D95990" w:rsidRPr="00D95990" w:rsidRDefault="00D95990" w:rsidP="003510A6">
      <w:pPr>
        <w:spacing w:after="0" w:line="240" w:lineRule="auto"/>
        <w:ind w:left="-567" w:firstLine="425"/>
        <w:jc w:val="both"/>
        <w:rPr>
          <w:rFonts w:ascii="Times New Roman" w:hAnsi="Times New Roman" w:cs="Times New Roman"/>
          <w:b/>
          <w:sz w:val="24"/>
          <w:szCs w:val="24"/>
        </w:rPr>
      </w:pPr>
      <w:r w:rsidRPr="00D95990">
        <w:rPr>
          <w:rFonts w:ascii="Times New Roman" w:hAnsi="Times New Roman" w:cs="Times New Roman"/>
          <w:b/>
          <w:sz w:val="24"/>
          <w:szCs w:val="24"/>
        </w:rPr>
        <w:lastRenderedPageBreak/>
        <w:t>Задачи АООП:</w:t>
      </w:r>
    </w:p>
    <w:p w:rsidR="00D95990" w:rsidRPr="00D95990" w:rsidRDefault="00D95990" w:rsidP="003510A6">
      <w:pPr>
        <w:spacing w:after="0" w:line="240" w:lineRule="auto"/>
        <w:ind w:left="-567" w:firstLine="425"/>
        <w:jc w:val="both"/>
        <w:rPr>
          <w:rFonts w:ascii="Times New Roman" w:hAnsi="Times New Roman" w:cs="Times New Roman"/>
          <w:sz w:val="24"/>
          <w:szCs w:val="24"/>
        </w:rPr>
      </w:pPr>
      <w:r w:rsidRPr="00D95990">
        <w:rPr>
          <w:rFonts w:ascii="Times New Roman" w:hAnsi="Times New Roman" w:cs="Times New Roman"/>
          <w:sz w:val="24"/>
          <w:szCs w:val="24"/>
        </w:rPr>
        <w:t>- создание благоприятных условий для всестороннего развития и образования детей с ЗПР в соответствии с их возрастными, индивидуально-типологическими особенностями и особыми образовательными потребностями; амплификации образовательных воздействий.</w:t>
      </w:r>
    </w:p>
    <w:p w:rsidR="00D95990" w:rsidRPr="00D95990" w:rsidRDefault="00D95990" w:rsidP="003510A6">
      <w:pPr>
        <w:spacing w:after="0" w:line="240" w:lineRule="auto"/>
        <w:ind w:left="-567" w:firstLine="425"/>
        <w:jc w:val="both"/>
        <w:rPr>
          <w:rFonts w:ascii="Times New Roman" w:hAnsi="Times New Roman" w:cs="Times New Roman"/>
          <w:sz w:val="24"/>
          <w:szCs w:val="24"/>
        </w:rPr>
      </w:pPr>
      <w:r w:rsidRPr="00D95990">
        <w:rPr>
          <w:rFonts w:ascii="Times New Roman" w:hAnsi="Times New Roman" w:cs="Times New Roman"/>
          <w:sz w:val="24"/>
          <w:szCs w:val="24"/>
        </w:rPr>
        <w:t>- создание оптимальных условий для охраны и укрепления физического и психического здоровья детей с ЗПР;</w:t>
      </w:r>
    </w:p>
    <w:p w:rsidR="00D95990" w:rsidRPr="00D95990" w:rsidRDefault="00D95990" w:rsidP="003510A6">
      <w:pPr>
        <w:spacing w:after="0" w:line="240" w:lineRule="auto"/>
        <w:ind w:left="-567" w:firstLine="425"/>
        <w:jc w:val="both"/>
        <w:rPr>
          <w:rFonts w:ascii="Times New Roman" w:hAnsi="Times New Roman" w:cs="Times New Roman"/>
          <w:sz w:val="24"/>
          <w:szCs w:val="24"/>
        </w:rPr>
      </w:pPr>
      <w:r w:rsidRPr="00D95990">
        <w:rPr>
          <w:rFonts w:ascii="Times New Roman" w:hAnsi="Times New Roman" w:cs="Times New Roman"/>
          <w:sz w:val="24"/>
          <w:szCs w:val="24"/>
        </w:rPr>
        <w:t>- обеспечение психолого-педагогических условий для развития способностей и личностного потенциала каждого ребенка как субъекта отношений с самим собой, с другими детьми, взрослыми и окружающим миром;</w:t>
      </w:r>
    </w:p>
    <w:p w:rsidR="00D95990" w:rsidRPr="00D95990" w:rsidRDefault="00D95990" w:rsidP="003510A6">
      <w:pPr>
        <w:spacing w:after="0" w:line="240" w:lineRule="auto"/>
        <w:ind w:left="-567" w:firstLine="425"/>
        <w:jc w:val="both"/>
        <w:rPr>
          <w:rFonts w:ascii="Times New Roman" w:hAnsi="Times New Roman" w:cs="Times New Roman"/>
          <w:sz w:val="24"/>
          <w:szCs w:val="24"/>
        </w:rPr>
      </w:pPr>
      <w:r w:rsidRPr="00D95990">
        <w:rPr>
          <w:rFonts w:ascii="Times New Roman" w:hAnsi="Times New Roman" w:cs="Times New Roman"/>
          <w:sz w:val="24"/>
          <w:szCs w:val="24"/>
        </w:rPr>
        <w:t>- целенаправленное комплексное психолого-педагогическое сопровождение ребёнка с ЗПР и квалифицированная коррекция недостатков в развитии;</w:t>
      </w:r>
    </w:p>
    <w:p w:rsidR="00D95990" w:rsidRPr="00D95990" w:rsidRDefault="00D95990" w:rsidP="003510A6">
      <w:pPr>
        <w:spacing w:after="0" w:line="240" w:lineRule="auto"/>
        <w:ind w:left="-567" w:firstLine="425"/>
        <w:jc w:val="both"/>
        <w:rPr>
          <w:rFonts w:ascii="Times New Roman" w:hAnsi="Times New Roman" w:cs="Times New Roman"/>
          <w:sz w:val="24"/>
          <w:szCs w:val="24"/>
        </w:rPr>
      </w:pPr>
      <w:r w:rsidRPr="00D95990">
        <w:rPr>
          <w:rFonts w:ascii="Times New Roman" w:hAnsi="Times New Roman" w:cs="Times New Roman"/>
          <w:sz w:val="24"/>
          <w:szCs w:val="24"/>
        </w:rPr>
        <w:t>- выстраивание индивидуального коррекционно-образовательного маршрута на основе изучения особенностей развития ребенка, его потенциальных возможностей и способностей;</w:t>
      </w:r>
    </w:p>
    <w:p w:rsidR="00D95990" w:rsidRPr="00D95990" w:rsidRDefault="00D95990" w:rsidP="003510A6">
      <w:pPr>
        <w:spacing w:after="0" w:line="240" w:lineRule="auto"/>
        <w:ind w:left="-567" w:firstLine="425"/>
        <w:jc w:val="both"/>
        <w:rPr>
          <w:rFonts w:ascii="Times New Roman" w:hAnsi="Times New Roman" w:cs="Times New Roman"/>
          <w:sz w:val="24"/>
          <w:szCs w:val="24"/>
        </w:rPr>
      </w:pPr>
      <w:r w:rsidRPr="00D95990">
        <w:rPr>
          <w:rFonts w:ascii="Times New Roman" w:hAnsi="Times New Roman" w:cs="Times New Roman"/>
          <w:sz w:val="24"/>
          <w:szCs w:val="24"/>
        </w:rPr>
        <w:t xml:space="preserve">- подготовка детей с ЗПР ко второй ступени (начальная школа) обучения с учетом целевых ориентиров </w:t>
      </w:r>
      <w:proofErr w:type="gramStart"/>
      <w:r w:rsidRPr="00D95990">
        <w:rPr>
          <w:rFonts w:ascii="Times New Roman" w:hAnsi="Times New Roman" w:cs="Times New Roman"/>
          <w:sz w:val="24"/>
          <w:szCs w:val="24"/>
        </w:rPr>
        <w:t>ДО</w:t>
      </w:r>
      <w:proofErr w:type="gramEnd"/>
      <w:r w:rsidRPr="00D95990">
        <w:rPr>
          <w:rFonts w:ascii="Times New Roman" w:hAnsi="Times New Roman" w:cs="Times New Roman"/>
          <w:sz w:val="24"/>
          <w:szCs w:val="24"/>
        </w:rPr>
        <w:t>;</w:t>
      </w:r>
    </w:p>
    <w:p w:rsidR="00D95990" w:rsidRPr="00D95990" w:rsidRDefault="00D95990" w:rsidP="003510A6">
      <w:pPr>
        <w:spacing w:after="0" w:line="240" w:lineRule="auto"/>
        <w:ind w:left="-567" w:firstLine="425"/>
        <w:jc w:val="both"/>
        <w:rPr>
          <w:rFonts w:ascii="Times New Roman" w:hAnsi="Times New Roman" w:cs="Times New Roman"/>
          <w:sz w:val="24"/>
          <w:szCs w:val="24"/>
        </w:rPr>
      </w:pPr>
      <w:r w:rsidRPr="00D95990">
        <w:rPr>
          <w:rFonts w:ascii="Times New Roman" w:hAnsi="Times New Roman" w:cs="Times New Roman"/>
          <w:sz w:val="24"/>
          <w:szCs w:val="24"/>
        </w:rPr>
        <w:t>- взаимодействие с семьей для обеспечения полноценного развития детей с ЗПР; оказание консультативной и методической помощи родителям в вопросах коррекционного воспитания, обучения и оздоровления детей с ЗПР;</w:t>
      </w:r>
    </w:p>
    <w:p w:rsidR="00D95990" w:rsidRPr="00D95990" w:rsidRDefault="00D95990" w:rsidP="003510A6">
      <w:pPr>
        <w:spacing w:after="0" w:line="240" w:lineRule="auto"/>
        <w:ind w:left="-567" w:firstLine="425"/>
        <w:jc w:val="both"/>
        <w:rPr>
          <w:rFonts w:ascii="Times New Roman" w:hAnsi="Times New Roman" w:cs="Times New Roman"/>
          <w:sz w:val="24"/>
          <w:szCs w:val="24"/>
        </w:rPr>
      </w:pPr>
      <w:r w:rsidRPr="00D95990">
        <w:rPr>
          <w:rFonts w:ascii="Times New Roman" w:hAnsi="Times New Roman" w:cs="Times New Roman"/>
          <w:sz w:val="24"/>
          <w:szCs w:val="24"/>
        </w:rPr>
        <w:t>- обеспечение необходимых санитарно-гигиенических условий, проектирование специальной предметно-пространственной развивающей среды, создание атмосферы психологического комфорта.</w:t>
      </w:r>
    </w:p>
    <w:p w:rsidR="00D95990" w:rsidRPr="00D95990" w:rsidRDefault="00D95990" w:rsidP="003510A6">
      <w:pPr>
        <w:spacing w:after="0" w:line="240" w:lineRule="auto"/>
        <w:ind w:left="-567" w:firstLine="425"/>
        <w:jc w:val="both"/>
        <w:rPr>
          <w:rFonts w:ascii="Times New Roman" w:hAnsi="Times New Roman" w:cs="Times New Roman"/>
          <w:b/>
          <w:sz w:val="24"/>
          <w:szCs w:val="24"/>
        </w:rPr>
      </w:pPr>
      <w:r w:rsidRPr="00D95990">
        <w:rPr>
          <w:rFonts w:ascii="Times New Roman" w:hAnsi="Times New Roman" w:cs="Times New Roman"/>
          <w:b/>
          <w:sz w:val="24"/>
          <w:szCs w:val="24"/>
        </w:rPr>
        <w:t>Условия реализации АООП</w:t>
      </w:r>
    </w:p>
    <w:p w:rsidR="00D95990" w:rsidRPr="00D95990" w:rsidRDefault="00D95990" w:rsidP="003510A6">
      <w:pPr>
        <w:spacing w:after="0" w:line="240" w:lineRule="auto"/>
        <w:ind w:left="-567" w:firstLine="425"/>
        <w:jc w:val="both"/>
        <w:rPr>
          <w:rFonts w:ascii="Times New Roman" w:hAnsi="Times New Roman" w:cs="Times New Roman"/>
          <w:sz w:val="24"/>
          <w:szCs w:val="24"/>
        </w:rPr>
      </w:pPr>
      <w:r w:rsidRPr="00D95990">
        <w:rPr>
          <w:rFonts w:ascii="Times New Roman" w:hAnsi="Times New Roman" w:cs="Times New Roman"/>
          <w:sz w:val="24"/>
          <w:szCs w:val="24"/>
        </w:rPr>
        <w:t>• коррекционно-развивающая направленность воспитания и обучения, способствующая как общему развитию ребенка, так и компенсации индивидуальных недостатков развития;</w:t>
      </w:r>
    </w:p>
    <w:p w:rsidR="00D95990" w:rsidRPr="00D95990" w:rsidRDefault="00D95990" w:rsidP="003510A6">
      <w:pPr>
        <w:spacing w:after="0" w:line="240" w:lineRule="auto"/>
        <w:ind w:left="-567" w:firstLine="425"/>
        <w:jc w:val="both"/>
        <w:rPr>
          <w:rFonts w:ascii="Times New Roman" w:hAnsi="Times New Roman" w:cs="Times New Roman"/>
          <w:sz w:val="24"/>
          <w:szCs w:val="24"/>
        </w:rPr>
      </w:pPr>
      <w:r w:rsidRPr="00D95990">
        <w:rPr>
          <w:rFonts w:ascii="Times New Roman" w:hAnsi="Times New Roman" w:cs="Times New Roman"/>
          <w:sz w:val="24"/>
          <w:szCs w:val="24"/>
        </w:rPr>
        <w:t>• организация образовательного процесса с учетом особых образовательных потребностей ребенка с ЗПР, выявленных в процессе специального психолог</w:t>
      </w:r>
      <w:proofErr w:type="gramStart"/>
      <w:r w:rsidRPr="00D95990">
        <w:rPr>
          <w:rFonts w:ascii="Times New Roman" w:hAnsi="Times New Roman" w:cs="Times New Roman"/>
          <w:sz w:val="24"/>
          <w:szCs w:val="24"/>
        </w:rPr>
        <w:t>о-</w:t>
      </w:r>
      <w:proofErr w:type="gramEnd"/>
      <w:r w:rsidRPr="00D95990">
        <w:rPr>
          <w:rFonts w:ascii="Times New Roman" w:hAnsi="Times New Roman" w:cs="Times New Roman"/>
          <w:sz w:val="24"/>
          <w:szCs w:val="24"/>
        </w:rPr>
        <w:t xml:space="preserve"> педагогического изучения особенностей развития ребенка, его компетенций;</w:t>
      </w:r>
    </w:p>
    <w:p w:rsidR="00D95990" w:rsidRPr="00D95990" w:rsidRDefault="00D95990" w:rsidP="003510A6">
      <w:pPr>
        <w:spacing w:after="0" w:line="240" w:lineRule="auto"/>
        <w:ind w:left="-567" w:firstLine="425"/>
        <w:jc w:val="both"/>
        <w:rPr>
          <w:rFonts w:ascii="Times New Roman" w:hAnsi="Times New Roman" w:cs="Times New Roman"/>
          <w:sz w:val="24"/>
          <w:szCs w:val="24"/>
        </w:rPr>
      </w:pPr>
      <w:r w:rsidRPr="00D95990">
        <w:rPr>
          <w:rFonts w:ascii="Times New Roman" w:hAnsi="Times New Roman" w:cs="Times New Roman"/>
          <w:sz w:val="24"/>
          <w:szCs w:val="24"/>
        </w:rPr>
        <w:t>• создание особой образовательной среды и психологического микроклимата в группе с учетом особенностей здоровья ребенка и функционального состояние его нервной системы;</w:t>
      </w:r>
    </w:p>
    <w:p w:rsidR="00D95990" w:rsidRPr="00D95990" w:rsidRDefault="00D95990" w:rsidP="003510A6">
      <w:pPr>
        <w:spacing w:after="0" w:line="240" w:lineRule="auto"/>
        <w:ind w:left="-567" w:firstLine="425"/>
        <w:jc w:val="both"/>
        <w:rPr>
          <w:rFonts w:ascii="Times New Roman" w:hAnsi="Times New Roman" w:cs="Times New Roman"/>
          <w:sz w:val="24"/>
          <w:szCs w:val="24"/>
        </w:rPr>
      </w:pPr>
      <w:r w:rsidRPr="00D95990">
        <w:rPr>
          <w:rFonts w:ascii="Times New Roman" w:hAnsi="Times New Roman" w:cs="Times New Roman"/>
          <w:sz w:val="24"/>
          <w:szCs w:val="24"/>
        </w:rPr>
        <w:t>• преемственность в работе учителя-дефектолога, учителя-логопеда, педагога- психолога, воспитателей, музыкального руководителя, инструктора по ФИЗО;</w:t>
      </w:r>
    </w:p>
    <w:p w:rsidR="00D95990" w:rsidRPr="00D95990" w:rsidRDefault="00D95990" w:rsidP="003510A6">
      <w:pPr>
        <w:spacing w:after="0" w:line="240" w:lineRule="auto"/>
        <w:ind w:left="-567" w:firstLine="425"/>
        <w:jc w:val="both"/>
        <w:rPr>
          <w:rFonts w:ascii="Times New Roman" w:hAnsi="Times New Roman" w:cs="Times New Roman"/>
          <w:sz w:val="24"/>
          <w:szCs w:val="24"/>
        </w:rPr>
      </w:pPr>
      <w:r w:rsidRPr="00D95990">
        <w:rPr>
          <w:rFonts w:ascii="Times New Roman" w:hAnsi="Times New Roman" w:cs="Times New Roman"/>
          <w:sz w:val="24"/>
          <w:szCs w:val="24"/>
        </w:rPr>
        <w:t>• «пошаговое» предъявление материала, дозированная помощь взрослого, использование специальных методов, приемов и средств, способствующих достижению минимально возможного уровня, позволяющего действовать ребенку самостоятельно;</w:t>
      </w:r>
    </w:p>
    <w:p w:rsidR="00D95990" w:rsidRPr="00D95990" w:rsidRDefault="00D95990" w:rsidP="003510A6">
      <w:pPr>
        <w:spacing w:after="0" w:line="240" w:lineRule="auto"/>
        <w:ind w:left="-567" w:firstLine="425"/>
        <w:jc w:val="both"/>
        <w:rPr>
          <w:rFonts w:ascii="Times New Roman" w:hAnsi="Times New Roman" w:cs="Times New Roman"/>
          <w:sz w:val="24"/>
          <w:szCs w:val="24"/>
        </w:rPr>
      </w:pPr>
      <w:r w:rsidRPr="00D95990">
        <w:rPr>
          <w:rFonts w:ascii="Times New Roman" w:hAnsi="Times New Roman" w:cs="Times New Roman"/>
          <w:sz w:val="24"/>
          <w:szCs w:val="24"/>
        </w:rPr>
        <w:t>• проведение непрерывного мониторинга развития ребенка и качества освоения Программы в специально созданных условиях;</w:t>
      </w:r>
    </w:p>
    <w:p w:rsidR="00D95990" w:rsidRPr="00D95990" w:rsidRDefault="00D95990" w:rsidP="003510A6">
      <w:pPr>
        <w:spacing w:after="0" w:line="240" w:lineRule="auto"/>
        <w:ind w:left="-567" w:firstLine="425"/>
        <w:jc w:val="both"/>
        <w:rPr>
          <w:rFonts w:ascii="Times New Roman" w:hAnsi="Times New Roman" w:cs="Times New Roman"/>
          <w:sz w:val="24"/>
          <w:szCs w:val="24"/>
        </w:rPr>
      </w:pPr>
      <w:r w:rsidRPr="00D95990">
        <w:rPr>
          <w:rFonts w:ascii="Times New Roman" w:hAnsi="Times New Roman" w:cs="Times New Roman"/>
          <w:sz w:val="24"/>
          <w:szCs w:val="24"/>
        </w:rPr>
        <w:t>• сетевое взаимодействие с ПМПК и сторонними организациями (медицинскими, образовательными, общественными, социальными, научными и др. учреждениями) для повышения эффективности реализации задач Программы;</w:t>
      </w:r>
    </w:p>
    <w:p w:rsidR="00D95990" w:rsidRPr="00D95990" w:rsidRDefault="00D95990" w:rsidP="003510A6">
      <w:pPr>
        <w:spacing w:after="0" w:line="240" w:lineRule="auto"/>
        <w:ind w:left="-567" w:firstLine="425"/>
        <w:jc w:val="both"/>
        <w:rPr>
          <w:rFonts w:ascii="Times New Roman" w:hAnsi="Times New Roman" w:cs="Times New Roman"/>
          <w:sz w:val="24"/>
          <w:szCs w:val="24"/>
        </w:rPr>
      </w:pPr>
      <w:r w:rsidRPr="00D95990">
        <w:rPr>
          <w:rFonts w:ascii="Times New Roman" w:hAnsi="Times New Roman" w:cs="Times New Roman"/>
          <w:sz w:val="24"/>
          <w:szCs w:val="24"/>
        </w:rPr>
        <w:t>• установление продуктивного взаимодействия семьи и дошкольной образовательной организации, активизация ресурсов семьи; комплексное сопровождение семьи ребенка с ЗПР командой специалистов;</w:t>
      </w:r>
    </w:p>
    <w:p w:rsidR="00D95990" w:rsidRPr="00D95990" w:rsidRDefault="00D95990" w:rsidP="003510A6">
      <w:pPr>
        <w:spacing w:after="0" w:line="240" w:lineRule="auto"/>
        <w:ind w:left="-567" w:firstLine="425"/>
        <w:jc w:val="both"/>
        <w:rPr>
          <w:rFonts w:ascii="Times New Roman" w:hAnsi="Times New Roman" w:cs="Times New Roman"/>
          <w:sz w:val="24"/>
          <w:szCs w:val="24"/>
        </w:rPr>
      </w:pPr>
      <w:r w:rsidRPr="00D95990">
        <w:rPr>
          <w:rFonts w:ascii="Times New Roman" w:hAnsi="Times New Roman" w:cs="Times New Roman"/>
          <w:sz w:val="24"/>
          <w:szCs w:val="24"/>
        </w:rPr>
        <w:t xml:space="preserve">• осуществление </w:t>
      </w:r>
      <w:proofErr w:type="gramStart"/>
      <w:r w:rsidRPr="00D95990">
        <w:rPr>
          <w:rFonts w:ascii="Times New Roman" w:hAnsi="Times New Roman" w:cs="Times New Roman"/>
          <w:sz w:val="24"/>
          <w:szCs w:val="24"/>
        </w:rPr>
        <w:t>контроля за</w:t>
      </w:r>
      <w:proofErr w:type="gramEnd"/>
      <w:r w:rsidRPr="00D95990">
        <w:rPr>
          <w:rFonts w:ascii="Times New Roman" w:hAnsi="Times New Roman" w:cs="Times New Roman"/>
          <w:sz w:val="24"/>
          <w:szCs w:val="24"/>
        </w:rPr>
        <w:t xml:space="preserve"> эффективностью реализации Программы со стороны психолого-медико-педагогического консилиума дошкольной образовательной организации.</w:t>
      </w:r>
    </w:p>
    <w:p w:rsidR="00D95990" w:rsidRPr="00D95990" w:rsidRDefault="00D95990" w:rsidP="003510A6">
      <w:pPr>
        <w:spacing w:after="0" w:line="240" w:lineRule="auto"/>
        <w:ind w:left="-567" w:firstLine="425"/>
        <w:jc w:val="both"/>
        <w:rPr>
          <w:rFonts w:ascii="Times New Roman" w:hAnsi="Times New Roman" w:cs="Times New Roman"/>
          <w:b/>
          <w:sz w:val="24"/>
          <w:szCs w:val="24"/>
        </w:rPr>
      </w:pPr>
      <w:r w:rsidRPr="00D95990">
        <w:rPr>
          <w:rFonts w:ascii="Times New Roman" w:hAnsi="Times New Roman" w:cs="Times New Roman"/>
          <w:b/>
          <w:sz w:val="24"/>
          <w:szCs w:val="24"/>
        </w:rPr>
        <w:t>1.1.3. Принципы и подходы к формированию Программы Принципы формирования АООП</w:t>
      </w:r>
    </w:p>
    <w:p w:rsidR="00D95990" w:rsidRPr="00D95990" w:rsidRDefault="00D95990" w:rsidP="003510A6">
      <w:pPr>
        <w:spacing w:after="0" w:line="240" w:lineRule="auto"/>
        <w:ind w:left="-567" w:firstLine="425"/>
        <w:jc w:val="both"/>
        <w:rPr>
          <w:rFonts w:ascii="Times New Roman" w:hAnsi="Times New Roman" w:cs="Times New Roman"/>
          <w:sz w:val="24"/>
          <w:szCs w:val="24"/>
        </w:rPr>
      </w:pPr>
      <w:r w:rsidRPr="00D95990">
        <w:rPr>
          <w:rFonts w:ascii="Times New Roman" w:hAnsi="Times New Roman" w:cs="Times New Roman"/>
          <w:sz w:val="24"/>
          <w:szCs w:val="24"/>
        </w:rPr>
        <w:t>Общие дидактические принципы и особенности их применения при реализации АООП и программы коррекционной работы.</w:t>
      </w:r>
    </w:p>
    <w:p w:rsidR="00D95990" w:rsidRPr="00D95990" w:rsidRDefault="00D95990" w:rsidP="003510A6">
      <w:pPr>
        <w:spacing w:after="0" w:line="240" w:lineRule="auto"/>
        <w:ind w:left="-567" w:firstLine="425"/>
        <w:jc w:val="both"/>
        <w:rPr>
          <w:rFonts w:ascii="Times New Roman" w:hAnsi="Times New Roman" w:cs="Times New Roman"/>
          <w:sz w:val="24"/>
          <w:szCs w:val="24"/>
        </w:rPr>
      </w:pPr>
      <w:r w:rsidRPr="00D95990">
        <w:rPr>
          <w:rFonts w:ascii="Times New Roman" w:hAnsi="Times New Roman" w:cs="Times New Roman"/>
          <w:sz w:val="24"/>
          <w:szCs w:val="24"/>
        </w:rPr>
        <w:t>Принцип научности предполагает научный характер знаний, которые преподносятся детям, даже если эти знания адаптируются с учетом познавательных возможностей ребенка и носят элементарный характер.</w:t>
      </w:r>
    </w:p>
    <w:p w:rsidR="00D95990" w:rsidRPr="00D95990" w:rsidRDefault="00D95990" w:rsidP="003510A6">
      <w:pPr>
        <w:spacing w:after="0" w:line="240" w:lineRule="auto"/>
        <w:ind w:left="-567" w:firstLine="425"/>
        <w:jc w:val="both"/>
        <w:rPr>
          <w:rFonts w:ascii="Times New Roman" w:hAnsi="Times New Roman" w:cs="Times New Roman"/>
          <w:sz w:val="24"/>
          <w:szCs w:val="24"/>
        </w:rPr>
      </w:pPr>
      <w:r w:rsidRPr="00D95990">
        <w:rPr>
          <w:rFonts w:ascii="Times New Roman" w:hAnsi="Times New Roman" w:cs="Times New Roman"/>
          <w:sz w:val="24"/>
          <w:szCs w:val="24"/>
        </w:rPr>
        <w:t> Принцип связи теории с практикой. Первые сведения об окружающем мире любой ребенок получает в процессе предметно-практической деятельности, в дальнейшем педагог обобщает и систематизирует этот опыт, сообщает новые сведения о предметах и явлениях. Приобретенные знания ребенок может использовать как в процессе усвоения новых знаний, так и на практике, за счет чего его деятельность поднимается на новый уровень.</w:t>
      </w:r>
    </w:p>
    <w:p w:rsidR="00D95990" w:rsidRPr="00D95990" w:rsidRDefault="00D95990" w:rsidP="003510A6">
      <w:pPr>
        <w:spacing w:after="0" w:line="240" w:lineRule="auto"/>
        <w:ind w:left="-567" w:firstLine="425"/>
        <w:jc w:val="both"/>
        <w:rPr>
          <w:rFonts w:ascii="Times New Roman" w:hAnsi="Times New Roman" w:cs="Times New Roman"/>
          <w:sz w:val="24"/>
          <w:szCs w:val="24"/>
        </w:rPr>
      </w:pPr>
      <w:r w:rsidRPr="00D95990">
        <w:rPr>
          <w:rFonts w:ascii="Times New Roman" w:hAnsi="Times New Roman" w:cs="Times New Roman"/>
          <w:sz w:val="24"/>
          <w:szCs w:val="24"/>
        </w:rPr>
        <w:t xml:space="preserve"> Принцип активности и сознательности в обучении. Обучение и воспитание представляют собой двусторонние процессы. С одной стороны – объект обучающего и воспитывающего воздействия – </w:t>
      </w:r>
      <w:r w:rsidRPr="00D95990">
        <w:rPr>
          <w:rFonts w:ascii="Times New Roman" w:hAnsi="Times New Roman" w:cs="Times New Roman"/>
          <w:sz w:val="24"/>
          <w:szCs w:val="24"/>
        </w:rPr>
        <w:lastRenderedPageBreak/>
        <w:t xml:space="preserve">ребенок, которого обучают и воспитывают, а с </w:t>
      </w:r>
      <w:proofErr w:type="spellStart"/>
      <w:r w:rsidRPr="00D95990">
        <w:rPr>
          <w:rFonts w:ascii="Times New Roman" w:hAnsi="Times New Roman" w:cs="Times New Roman"/>
          <w:sz w:val="24"/>
          <w:szCs w:val="24"/>
        </w:rPr>
        <w:t>другойстороны</w:t>
      </w:r>
      <w:proofErr w:type="spellEnd"/>
      <w:r w:rsidRPr="00D95990">
        <w:rPr>
          <w:rFonts w:ascii="Times New Roman" w:hAnsi="Times New Roman" w:cs="Times New Roman"/>
          <w:sz w:val="24"/>
          <w:szCs w:val="24"/>
        </w:rPr>
        <w:t xml:space="preserve">, ребенок сам активно участвует в процессе обучения и чем выше его субъективная активность, тем лучше результат. При этом следует понимать различия между учением дошкольника и учебной деятельностью школьника. Снижение уровня субъективной активности, слабость познавательных интересов, </w:t>
      </w:r>
      <w:proofErr w:type="spellStart"/>
      <w:r w:rsidRPr="00D95990">
        <w:rPr>
          <w:rFonts w:ascii="Times New Roman" w:hAnsi="Times New Roman" w:cs="Times New Roman"/>
          <w:sz w:val="24"/>
          <w:szCs w:val="24"/>
        </w:rPr>
        <w:t>несформированность</w:t>
      </w:r>
      <w:proofErr w:type="spellEnd"/>
      <w:r w:rsidRPr="00D95990">
        <w:rPr>
          <w:rFonts w:ascii="Times New Roman" w:hAnsi="Times New Roman" w:cs="Times New Roman"/>
          <w:sz w:val="24"/>
          <w:szCs w:val="24"/>
        </w:rPr>
        <w:t xml:space="preserve"> познавательной мотивации существенно влияют на успешность освоения образовательной программы детьми с ЗПР. Педагоги должны знать об этих особенностях и строить воспитательную и образовательную работу, применяя соответствующие методы и приемы, активизирующие и стимулирующие субъективную активность детей.</w:t>
      </w:r>
    </w:p>
    <w:p w:rsidR="00D95990" w:rsidRPr="00D95990" w:rsidRDefault="00D95990" w:rsidP="003510A6">
      <w:pPr>
        <w:spacing w:after="0" w:line="240" w:lineRule="auto"/>
        <w:ind w:left="-567" w:firstLine="425"/>
        <w:jc w:val="both"/>
        <w:rPr>
          <w:rFonts w:ascii="Times New Roman" w:hAnsi="Times New Roman" w:cs="Times New Roman"/>
          <w:sz w:val="24"/>
          <w:szCs w:val="24"/>
        </w:rPr>
      </w:pPr>
      <w:r w:rsidRPr="00D95990">
        <w:rPr>
          <w:rFonts w:ascii="Times New Roman" w:hAnsi="Times New Roman" w:cs="Times New Roman"/>
          <w:sz w:val="24"/>
          <w:szCs w:val="24"/>
        </w:rPr>
        <w:t xml:space="preserve"> Принцип доступности предполагает учет возрастных и психофизиологических особенностей детей, а также учет уровня актуального развития и потенциальных возможностей каждого из них. Все обучение ребенка с ЗПР должно строиться с опорой </w:t>
      </w:r>
      <w:proofErr w:type="gramStart"/>
      <w:r w:rsidRPr="00D95990">
        <w:rPr>
          <w:rFonts w:ascii="Times New Roman" w:hAnsi="Times New Roman" w:cs="Times New Roman"/>
          <w:sz w:val="24"/>
          <w:szCs w:val="24"/>
        </w:rPr>
        <w:t>на</w:t>
      </w:r>
      <w:proofErr w:type="gramEnd"/>
    </w:p>
    <w:p w:rsidR="00D95990" w:rsidRPr="00D95990" w:rsidRDefault="00D95990" w:rsidP="003510A6">
      <w:pPr>
        <w:spacing w:after="0" w:line="240" w:lineRule="auto"/>
        <w:ind w:left="-567" w:firstLine="425"/>
        <w:jc w:val="both"/>
        <w:rPr>
          <w:rFonts w:ascii="Times New Roman" w:hAnsi="Times New Roman" w:cs="Times New Roman"/>
          <w:sz w:val="24"/>
          <w:szCs w:val="24"/>
        </w:rPr>
      </w:pPr>
      <w:r w:rsidRPr="00D95990">
        <w:rPr>
          <w:rFonts w:ascii="Times New Roman" w:hAnsi="Times New Roman" w:cs="Times New Roman"/>
          <w:sz w:val="24"/>
          <w:szCs w:val="24"/>
        </w:rPr>
        <w:t>«зону ближайшего развития», что соответствует требованиям ФГОС ДО, и предполагает выбор образовательного содержания посильной трудности, при этом в равной мере нежелательно облегчать или чрезмерно повышать трудность предлагаемой информации.</w:t>
      </w:r>
    </w:p>
    <w:p w:rsidR="00D95990" w:rsidRPr="00D95990" w:rsidRDefault="00D95990" w:rsidP="003510A6">
      <w:pPr>
        <w:spacing w:after="0" w:line="240" w:lineRule="auto"/>
        <w:ind w:left="-567" w:firstLine="425"/>
        <w:jc w:val="both"/>
        <w:rPr>
          <w:rFonts w:ascii="Times New Roman" w:hAnsi="Times New Roman" w:cs="Times New Roman"/>
          <w:sz w:val="24"/>
          <w:szCs w:val="24"/>
        </w:rPr>
      </w:pPr>
      <w:r w:rsidRPr="00D95990">
        <w:rPr>
          <w:rFonts w:ascii="Times New Roman" w:hAnsi="Times New Roman" w:cs="Times New Roman"/>
          <w:sz w:val="24"/>
          <w:szCs w:val="24"/>
        </w:rPr>
        <w:t xml:space="preserve"> Принцип последовательности и систематичности. Учет этого принципа позволяет сформировать у детей целостную систему знаний, умений, навыков. Обучение любого ребенка строится от простого к </w:t>
      </w:r>
      <w:proofErr w:type="gramStart"/>
      <w:r w:rsidRPr="00D95990">
        <w:rPr>
          <w:rFonts w:ascii="Times New Roman" w:hAnsi="Times New Roman" w:cs="Times New Roman"/>
          <w:sz w:val="24"/>
          <w:szCs w:val="24"/>
        </w:rPr>
        <w:t>сложному</w:t>
      </w:r>
      <w:proofErr w:type="gramEnd"/>
      <w:r w:rsidRPr="00D95990">
        <w:rPr>
          <w:rFonts w:ascii="Times New Roman" w:hAnsi="Times New Roman" w:cs="Times New Roman"/>
          <w:sz w:val="24"/>
          <w:szCs w:val="24"/>
        </w:rPr>
        <w:t xml:space="preserve">, кроме того при разработке программного содержания предусматриваются и реализуются </w:t>
      </w:r>
      <w:proofErr w:type="spellStart"/>
      <w:r w:rsidRPr="00D95990">
        <w:rPr>
          <w:rFonts w:ascii="Times New Roman" w:hAnsi="Times New Roman" w:cs="Times New Roman"/>
          <w:sz w:val="24"/>
          <w:szCs w:val="24"/>
        </w:rPr>
        <w:t>внутрипредметные</w:t>
      </w:r>
      <w:proofErr w:type="spellEnd"/>
      <w:r w:rsidRPr="00D95990">
        <w:rPr>
          <w:rFonts w:ascii="Times New Roman" w:hAnsi="Times New Roman" w:cs="Times New Roman"/>
          <w:sz w:val="24"/>
          <w:szCs w:val="24"/>
        </w:rPr>
        <w:t xml:space="preserve"> и </w:t>
      </w:r>
      <w:proofErr w:type="spellStart"/>
      <w:r w:rsidRPr="00D95990">
        <w:rPr>
          <w:rFonts w:ascii="Times New Roman" w:hAnsi="Times New Roman" w:cs="Times New Roman"/>
          <w:sz w:val="24"/>
          <w:szCs w:val="24"/>
        </w:rPr>
        <w:t>межпредметные</w:t>
      </w:r>
      <w:proofErr w:type="spellEnd"/>
      <w:r w:rsidRPr="00D95990">
        <w:rPr>
          <w:rFonts w:ascii="Times New Roman" w:hAnsi="Times New Roman" w:cs="Times New Roman"/>
          <w:sz w:val="24"/>
          <w:szCs w:val="24"/>
        </w:rPr>
        <w:t xml:space="preserve"> связи, что позволяет сформировать в сознании ребенка целостную картину мира. Образовательная </w:t>
      </w:r>
      <w:proofErr w:type="gramStart"/>
      <w:r w:rsidRPr="00D95990">
        <w:rPr>
          <w:rFonts w:ascii="Times New Roman" w:hAnsi="Times New Roman" w:cs="Times New Roman"/>
          <w:sz w:val="24"/>
          <w:szCs w:val="24"/>
        </w:rPr>
        <w:t>программа</w:t>
      </w:r>
      <w:proofErr w:type="gramEnd"/>
      <w:r w:rsidRPr="00D95990">
        <w:rPr>
          <w:rFonts w:ascii="Times New Roman" w:hAnsi="Times New Roman" w:cs="Times New Roman"/>
          <w:sz w:val="24"/>
          <w:szCs w:val="24"/>
        </w:rPr>
        <w:t xml:space="preserve"> как правило строится по линейно-концентрическому принципу, что позволяет расширять и углублять знания и представления детей на каждом последующем этапе обучения.</w:t>
      </w:r>
    </w:p>
    <w:p w:rsidR="00D95990" w:rsidRPr="00D95990" w:rsidRDefault="00D95990" w:rsidP="003510A6">
      <w:pPr>
        <w:spacing w:after="0" w:line="240" w:lineRule="auto"/>
        <w:ind w:left="-567" w:firstLine="425"/>
        <w:jc w:val="both"/>
        <w:rPr>
          <w:rFonts w:ascii="Times New Roman" w:hAnsi="Times New Roman" w:cs="Times New Roman"/>
          <w:sz w:val="24"/>
          <w:szCs w:val="24"/>
        </w:rPr>
      </w:pPr>
      <w:r w:rsidRPr="00D95990">
        <w:rPr>
          <w:rFonts w:ascii="Times New Roman" w:hAnsi="Times New Roman" w:cs="Times New Roman"/>
          <w:sz w:val="24"/>
          <w:szCs w:val="24"/>
        </w:rPr>
        <w:t> Принцип прочности усвоения знаний. В процессе обучения необходимо добиться прочного усвоения полученных ребенком знаний, прежде чем переходить к новому материалу. У детей с ЗПР отмечаются трудности при запоминании наглядной, и особенно словесной информации, если она не подкрепляется наглядностью и не связана с практической деятельностью. В связи с этим возрастает роль повторения и закрепления пройденного при специальной организации практических действий и различных видов деятельности детей. В некоторых случаях возможно обучение детей простейшим мнемотехническим приемам.</w:t>
      </w:r>
    </w:p>
    <w:p w:rsidR="00D95990" w:rsidRPr="00D95990" w:rsidRDefault="00D95990" w:rsidP="003510A6">
      <w:pPr>
        <w:spacing w:after="0" w:line="240" w:lineRule="auto"/>
        <w:ind w:left="-567" w:firstLine="425"/>
        <w:jc w:val="both"/>
        <w:rPr>
          <w:rFonts w:ascii="Times New Roman" w:hAnsi="Times New Roman" w:cs="Times New Roman"/>
          <w:sz w:val="24"/>
          <w:szCs w:val="24"/>
        </w:rPr>
      </w:pPr>
      <w:r w:rsidRPr="00D95990">
        <w:rPr>
          <w:rFonts w:ascii="Times New Roman" w:hAnsi="Times New Roman" w:cs="Times New Roman"/>
          <w:sz w:val="24"/>
          <w:szCs w:val="24"/>
        </w:rPr>
        <w:t> Принцип наглядности предполагает организацию обучения с опорой на непосредственное восприятие предметов и явлений, при этом важно, чтобы в процессе восприятия участвовали различные органы чувств. В некоторых случаях недостаточность какой-либо сенсорной системы компенсируется за счет активизации другой. В образовательном процессе используются различные наглядные средства: предметные (реальные предметы и их копии - муляжи, макеты, куклы, игрушечные посуда, мебель, одежда, транспорт и т.д.), образные (иллюстрации, слайды, картины, фильмы), условн</w:t>
      </w:r>
      <w:proofErr w:type="gramStart"/>
      <w:r w:rsidRPr="00D95990">
        <w:rPr>
          <w:rFonts w:ascii="Times New Roman" w:hAnsi="Times New Roman" w:cs="Times New Roman"/>
          <w:sz w:val="24"/>
          <w:szCs w:val="24"/>
        </w:rPr>
        <w:t>о-</w:t>
      </w:r>
      <w:proofErr w:type="gramEnd"/>
      <w:r w:rsidRPr="00D95990">
        <w:rPr>
          <w:rFonts w:ascii="Times New Roman" w:hAnsi="Times New Roman" w:cs="Times New Roman"/>
          <w:sz w:val="24"/>
          <w:szCs w:val="24"/>
        </w:rPr>
        <w:t xml:space="preserve"> символические (знаки, схемы, символы). Выбор средств наглядности зависит от характера недостатков в развитии, возраста детей, содержания образовательной программы и от этапа работы с ребенком.</w:t>
      </w:r>
    </w:p>
    <w:p w:rsidR="00D95990" w:rsidRPr="00D95990" w:rsidRDefault="00D95990" w:rsidP="003510A6">
      <w:pPr>
        <w:spacing w:after="0" w:line="240" w:lineRule="auto"/>
        <w:ind w:left="-567" w:firstLine="425"/>
        <w:jc w:val="both"/>
        <w:rPr>
          <w:rFonts w:ascii="Times New Roman" w:hAnsi="Times New Roman" w:cs="Times New Roman"/>
          <w:sz w:val="24"/>
          <w:szCs w:val="24"/>
        </w:rPr>
      </w:pPr>
      <w:r w:rsidRPr="00D95990">
        <w:rPr>
          <w:rFonts w:ascii="Times New Roman" w:hAnsi="Times New Roman" w:cs="Times New Roman"/>
          <w:sz w:val="24"/>
          <w:szCs w:val="24"/>
        </w:rPr>
        <w:t xml:space="preserve"> Принцип индивидуального подхода к обучению и воспитанию. В условиях групп комбинированной, компенсирующей направленности, образовательная деятельность носит индивидуализированный характер. Индивидуальный подход предполагает создание благоприятных условий, учитывающих как индивидуальные особенности каждого ребенка (особенности высшей нервной деятельности, темперамента и формирующегося характера, скорость протекания мыслительных процессов, уровень </w:t>
      </w:r>
      <w:proofErr w:type="spellStart"/>
      <w:r w:rsidRPr="00D95990">
        <w:rPr>
          <w:rFonts w:ascii="Times New Roman" w:hAnsi="Times New Roman" w:cs="Times New Roman"/>
          <w:sz w:val="24"/>
          <w:szCs w:val="24"/>
        </w:rPr>
        <w:t>сформированности</w:t>
      </w:r>
      <w:proofErr w:type="spellEnd"/>
      <w:r w:rsidRPr="00D95990">
        <w:rPr>
          <w:rFonts w:ascii="Times New Roman" w:hAnsi="Times New Roman" w:cs="Times New Roman"/>
          <w:sz w:val="24"/>
          <w:szCs w:val="24"/>
        </w:rPr>
        <w:t xml:space="preserve"> знаний, умений и навыков, работоспособность, мотивацию, уровень развития эмоционально-волевой сферы), так и типологические особенности, свойственные данной категории детей. Индивидуальный подход позволяет не исключать из образовательного процесса детей, для которых общепринятые способы коррекционного воздействия оказываются неэффективными.</w:t>
      </w:r>
    </w:p>
    <w:p w:rsidR="00D95990" w:rsidRPr="00D95990" w:rsidRDefault="00D95990" w:rsidP="003510A6">
      <w:pPr>
        <w:spacing w:after="0" w:line="240" w:lineRule="auto"/>
        <w:ind w:left="-567" w:firstLine="425"/>
        <w:jc w:val="both"/>
        <w:rPr>
          <w:rFonts w:ascii="Times New Roman" w:hAnsi="Times New Roman" w:cs="Times New Roman"/>
          <w:sz w:val="24"/>
          <w:szCs w:val="24"/>
        </w:rPr>
      </w:pPr>
      <w:r w:rsidRPr="00D95990">
        <w:rPr>
          <w:rFonts w:ascii="Times New Roman" w:hAnsi="Times New Roman" w:cs="Times New Roman"/>
          <w:sz w:val="24"/>
          <w:szCs w:val="24"/>
        </w:rPr>
        <w:t> В работе с детьми с ЗПР не менее актуален дифференцированный подход в условиях коллективного образовательного процесса, который обусловлен наличием вариативных индивидуально-типологических особенностей даже в рамках одного варианта задержки развития. В одной и той же группе могут воспитываться дети как с различными вариантами ЗПР, так и с различными особенностями проявления нарушений, с возможными дополнительными недостатками в развитии. Дети будут отличаться между собой по учебн</w:t>
      </w:r>
      <w:proofErr w:type="gramStart"/>
      <w:r w:rsidRPr="00D95990">
        <w:rPr>
          <w:rFonts w:ascii="Times New Roman" w:hAnsi="Times New Roman" w:cs="Times New Roman"/>
          <w:sz w:val="24"/>
          <w:szCs w:val="24"/>
        </w:rPr>
        <w:t>о-</w:t>
      </w:r>
      <w:proofErr w:type="gramEnd"/>
      <w:r w:rsidRPr="00D95990">
        <w:rPr>
          <w:rFonts w:ascii="Times New Roman" w:hAnsi="Times New Roman" w:cs="Times New Roman"/>
          <w:sz w:val="24"/>
          <w:szCs w:val="24"/>
        </w:rPr>
        <w:t xml:space="preserve"> познавательным возможностям, степени познавательной активности, особенностям поведения. </w:t>
      </w:r>
      <w:proofErr w:type="gramStart"/>
      <w:r w:rsidRPr="00D95990">
        <w:rPr>
          <w:rFonts w:ascii="Times New Roman" w:hAnsi="Times New Roman" w:cs="Times New Roman"/>
          <w:sz w:val="24"/>
          <w:szCs w:val="24"/>
        </w:rPr>
        <w:t xml:space="preserve">Учитывая наличие в группе однородных по своим характеристикам </w:t>
      </w:r>
      <w:proofErr w:type="spellStart"/>
      <w:r w:rsidRPr="00D95990">
        <w:rPr>
          <w:rFonts w:ascii="Times New Roman" w:hAnsi="Times New Roman" w:cs="Times New Roman"/>
          <w:sz w:val="24"/>
          <w:szCs w:val="24"/>
        </w:rPr>
        <w:t>микрогрупп</w:t>
      </w:r>
      <w:proofErr w:type="spellEnd"/>
      <w:r w:rsidRPr="00D95990">
        <w:rPr>
          <w:rFonts w:ascii="Times New Roman" w:hAnsi="Times New Roman" w:cs="Times New Roman"/>
          <w:sz w:val="24"/>
          <w:szCs w:val="24"/>
        </w:rPr>
        <w:t>, педагогу нужно для каждой из них дифференцировать содержание и организацию образовательной и коррекционной работы, ее темп, объем, сложность, методы и приемы работы, формы и способы мотивации, программирования и контроля и образовательной деятельности.</w:t>
      </w:r>
      <w:proofErr w:type="gramEnd"/>
    </w:p>
    <w:p w:rsidR="00D95990" w:rsidRPr="00D95990" w:rsidRDefault="00D95990" w:rsidP="003510A6">
      <w:pPr>
        <w:spacing w:after="0" w:line="240" w:lineRule="auto"/>
        <w:ind w:left="-567" w:firstLine="425"/>
        <w:jc w:val="both"/>
        <w:rPr>
          <w:rFonts w:ascii="Times New Roman" w:hAnsi="Times New Roman" w:cs="Times New Roman"/>
          <w:b/>
          <w:sz w:val="24"/>
          <w:szCs w:val="24"/>
        </w:rPr>
      </w:pPr>
      <w:r w:rsidRPr="00D95990">
        <w:rPr>
          <w:rFonts w:ascii="Times New Roman" w:hAnsi="Times New Roman" w:cs="Times New Roman"/>
          <w:b/>
          <w:sz w:val="24"/>
          <w:szCs w:val="24"/>
        </w:rPr>
        <w:lastRenderedPageBreak/>
        <w:t>Специальные принципы</w:t>
      </w:r>
    </w:p>
    <w:p w:rsidR="00D95990" w:rsidRPr="00D95990" w:rsidRDefault="00D95990" w:rsidP="003510A6">
      <w:pPr>
        <w:spacing w:after="0" w:line="240" w:lineRule="auto"/>
        <w:ind w:left="-567" w:firstLine="425"/>
        <w:jc w:val="both"/>
        <w:rPr>
          <w:rFonts w:ascii="Times New Roman" w:hAnsi="Times New Roman" w:cs="Times New Roman"/>
          <w:sz w:val="24"/>
          <w:szCs w:val="24"/>
        </w:rPr>
      </w:pPr>
      <w:r w:rsidRPr="00D95990">
        <w:rPr>
          <w:rFonts w:ascii="Times New Roman" w:hAnsi="Times New Roman" w:cs="Times New Roman"/>
          <w:sz w:val="24"/>
          <w:szCs w:val="24"/>
        </w:rPr>
        <w:t> Принцип педагогического гуманизма и оптимизма. На современном этапе развития системы образования важно понимание того, что обучаться могут все дети. При этом под способностью к обучению понимается способность к освоению любых, доступных ребенку, социально и личностно значимых навыков жизненной компетенции, обеспечивающих его адаптацию.</w:t>
      </w:r>
    </w:p>
    <w:p w:rsidR="00D95990" w:rsidRPr="00D95990" w:rsidRDefault="00D95990" w:rsidP="003510A6">
      <w:pPr>
        <w:spacing w:after="0" w:line="240" w:lineRule="auto"/>
        <w:ind w:left="-567" w:firstLine="425"/>
        <w:jc w:val="both"/>
        <w:rPr>
          <w:rFonts w:ascii="Times New Roman" w:hAnsi="Times New Roman" w:cs="Times New Roman"/>
          <w:sz w:val="24"/>
          <w:szCs w:val="24"/>
        </w:rPr>
      </w:pPr>
      <w:r w:rsidRPr="00D95990">
        <w:rPr>
          <w:rFonts w:ascii="Times New Roman" w:hAnsi="Times New Roman" w:cs="Times New Roman"/>
          <w:sz w:val="24"/>
          <w:szCs w:val="24"/>
        </w:rPr>
        <w:t> С вышеуказанным принципом органично связан принцип социально-адаптирующей направленности образования. Коррекция и компенсация недостатков развития рассматриваются в образовательном процессе не как самоцель, а как средство обеспечения ребенку с ограниченными возможностями самостоятельности и независимости в дальнейшей социальной жизни.</w:t>
      </w:r>
    </w:p>
    <w:p w:rsidR="00D95990" w:rsidRPr="00D95990" w:rsidRDefault="00D95990" w:rsidP="003510A6">
      <w:pPr>
        <w:spacing w:after="0" w:line="240" w:lineRule="auto"/>
        <w:ind w:left="-567" w:firstLine="425"/>
        <w:jc w:val="both"/>
        <w:rPr>
          <w:rFonts w:ascii="Times New Roman" w:hAnsi="Times New Roman" w:cs="Times New Roman"/>
          <w:sz w:val="24"/>
          <w:szCs w:val="24"/>
        </w:rPr>
      </w:pPr>
      <w:r w:rsidRPr="00D95990">
        <w:rPr>
          <w:rFonts w:ascii="Times New Roman" w:hAnsi="Times New Roman" w:cs="Times New Roman"/>
          <w:sz w:val="24"/>
          <w:szCs w:val="24"/>
        </w:rPr>
        <w:t xml:space="preserve"> </w:t>
      </w:r>
      <w:proofErr w:type="spellStart"/>
      <w:r w:rsidRPr="00D95990">
        <w:rPr>
          <w:rFonts w:ascii="Times New Roman" w:hAnsi="Times New Roman" w:cs="Times New Roman"/>
          <w:sz w:val="24"/>
          <w:szCs w:val="24"/>
        </w:rPr>
        <w:t>Этиопатогенетический</w:t>
      </w:r>
      <w:proofErr w:type="spellEnd"/>
      <w:r w:rsidRPr="00D95990">
        <w:rPr>
          <w:rFonts w:ascii="Times New Roman" w:hAnsi="Times New Roman" w:cs="Times New Roman"/>
          <w:sz w:val="24"/>
          <w:szCs w:val="24"/>
        </w:rPr>
        <w:t xml:space="preserve"> принцип: для правильного построения коррекционной работы с ребенком необходимо знать этиологию (причины) и патогенез (механизмы) нарушения. У детей, особенно в дошкольном возрасте, при различной локализации нарушений </w:t>
      </w:r>
      <w:proofErr w:type="gramStart"/>
      <w:r w:rsidRPr="00D95990">
        <w:rPr>
          <w:rFonts w:ascii="Times New Roman" w:hAnsi="Times New Roman" w:cs="Times New Roman"/>
          <w:sz w:val="24"/>
          <w:szCs w:val="24"/>
        </w:rPr>
        <w:t>возможна</w:t>
      </w:r>
      <w:proofErr w:type="gramEnd"/>
      <w:r w:rsidRPr="00D95990">
        <w:rPr>
          <w:rFonts w:ascii="Times New Roman" w:hAnsi="Times New Roman" w:cs="Times New Roman"/>
          <w:sz w:val="24"/>
          <w:szCs w:val="24"/>
        </w:rPr>
        <w:t xml:space="preserve"> сходная </w:t>
      </w:r>
      <w:proofErr w:type="spellStart"/>
      <w:r w:rsidRPr="00D95990">
        <w:rPr>
          <w:rFonts w:ascii="Times New Roman" w:hAnsi="Times New Roman" w:cs="Times New Roman"/>
          <w:sz w:val="24"/>
          <w:szCs w:val="24"/>
        </w:rPr>
        <w:t>симтоматика</w:t>
      </w:r>
      <w:proofErr w:type="spellEnd"/>
      <w:r w:rsidRPr="00D95990">
        <w:rPr>
          <w:rFonts w:ascii="Times New Roman" w:hAnsi="Times New Roman" w:cs="Times New Roman"/>
          <w:sz w:val="24"/>
          <w:szCs w:val="24"/>
        </w:rPr>
        <w:t>. Причины и механизмы, обусловливающие недостатки познавательного и речевого развития различны, соответственно, методы и содержание коррекционной работы должны отличаться.</w:t>
      </w:r>
    </w:p>
    <w:p w:rsidR="00D95990" w:rsidRPr="00D95990" w:rsidRDefault="00D95990" w:rsidP="003510A6">
      <w:pPr>
        <w:spacing w:after="0" w:line="240" w:lineRule="auto"/>
        <w:ind w:left="-567" w:firstLine="425"/>
        <w:jc w:val="both"/>
        <w:rPr>
          <w:rFonts w:ascii="Times New Roman" w:hAnsi="Times New Roman" w:cs="Times New Roman"/>
          <w:sz w:val="24"/>
          <w:szCs w:val="24"/>
        </w:rPr>
      </w:pPr>
      <w:r w:rsidRPr="00D95990">
        <w:rPr>
          <w:rFonts w:ascii="Times New Roman" w:hAnsi="Times New Roman" w:cs="Times New Roman"/>
          <w:sz w:val="24"/>
          <w:szCs w:val="24"/>
        </w:rPr>
        <w:t> Принцип системного подхода к диагностике и коррекции нарушений. Для построения коррекционной работы необходимо правильно разобраться в структуре дефекта, определить иерархию нарушений. Любой дефект имеет системный характер. Следует различать внутрисистемные нарушения, связанные с первичным дефектом, и межсистемные, обусловленные взаимным влиянием нарушенных и сохранных функций. Эффективность коррекционной работы во многом будет определяться реализацией принципа системного подхода, направленного на речевое и когнитивное развитие ребенка.</w:t>
      </w:r>
    </w:p>
    <w:p w:rsidR="00D95990" w:rsidRPr="00D95990" w:rsidRDefault="00D95990" w:rsidP="003510A6">
      <w:pPr>
        <w:spacing w:after="0" w:line="240" w:lineRule="auto"/>
        <w:ind w:left="-567" w:firstLine="425"/>
        <w:jc w:val="both"/>
        <w:rPr>
          <w:rFonts w:ascii="Times New Roman" w:hAnsi="Times New Roman" w:cs="Times New Roman"/>
          <w:sz w:val="24"/>
          <w:szCs w:val="24"/>
        </w:rPr>
      </w:pPr>
      <w:r w:rsidRPr="00D95990">
        <w:rPr>
          <w:rFonts w:ascii="Times New Roman" w:hAnsi="Times New Roman" w:cs="Times New Roman"/>
          <w:sz w:val="24"/>
          <w:szCs w:val="24"/>
        </w:rPr>
        <w:t> Принцип комплексного подхода к диагностике и коррекции нарушений. Психолого-педагогическая диагностика является важнейшим структурным компонентом педагогического процесса. В ходе комплексного обследования, в котором участвуют различные специалисты ПМПК (врачи, педагоги-психологи, учителя-дефектологи, логопеды, воспитатели), собираются достоверные сведения о ребенке и формулируется заключение, квалифицирующее состояние ребенка и характер имеющихся недостатков в его развитии. Не менее важна для квалифицированной коррекции углубленная диагностика в условиях ДОО силами разных специалистов. Комплексный подход в коррекционной работе означает, что она будет эффективной только в том случае, если осуществляется в комплексе, включающем лечение, педагогическую и психологическую коррекцию. Это предполагает взаимодействие в педагогическом процессе разных специалистов: учителей-дефектологов, учителей-логопедов, педагогов-психологов, специально подготовленных воспитателей, музыкальных и физкультурных руководителей, а также сетевое взаимодействие с медицинскими учреждениями.</w:t>
      </w:r>
    </w:p>
    <w:p w:rsidR="00D95990" w:rsidRPr="00D95990" w:rsidRDefault="00D95990" w:rsidP="003510A6">
      <w:pPr>
        <w:spacing w:after="0" w:line="240" w:lineRule="auto"/>
        <w:ind w:left="-567" w:firstLine="425"/>
        <w:jc w:val="both"/>
        <w:rPr>
          <w:rFonts w:ascii="Times New Roman" w:hAnsi="Times New Roman" w:cs="Times New Roman"/>
          <w:sz w:val="24"/>
          <w:szCs w:val="24"/>
        </w:rPr>
      </w:pPr>
      <w:r w:rsidRPr="00D95990">
        <w:rPr>
          <w:rFonts w:ascii="Times New Roman" w:hAnsi="Times New Roman" w:cs="Times New Roman"/>
          <w:sz w:val="24"/>
          <w:szCs w:val="24"/>
        </w:rPr>
        <w:t xml:space="preserve"> Принцип коррекционно-компенсирующей направленности образования. Любой момент в образовании ребенка с ЗПР должен быть направлен на предупреждение и коррекцию нарушений. Этот принцип также предполагает построение </w:t>
      </w:r>
      <w:proofErr w:type="spellStart"/>
      <w:r w:rsidRPr="00D95990">
        <w:rPr>
          <w:rFonts w:ascii="Times New Roman" w:hAnsi="Times New Roman" w:cs="Times New Roman"/>
          <w:sz w:val="24"/>
          <w:szCs w:val="24"/>
        </w:rPr>
        <w:t>образовательногопроцесса</w:t>
      </w:r>
      <w:proofErr w:type="spellEnd"/>
      <w:r w:rsidRPr="00D95990">
        <w:rPr>
          <w:rFonts w:ascii="Times New Roman" w:hAnsi="Times New Roman" w:cs="Times New Roman"/>
          <w:sz w:val="24"/>
          <w:szCs w:val="24"/>
        </w:rPr>
        <w:t xml:space="preserve"> с использованием сохранных анализаторов, функций и систем организма в соответствии со спецификой природы недостатка развития. Реализация данного принципа обеспечивается современной системой специальных технических средств обучения и коррекции, компьютерными технологиями, особой организацией образовательного процесса.</w:t>
      </w:r>
    </w:p>
    <w:p w:rsidR="00D95990" w:rsidRPr="00D95990" w:rsidRDefault="00D95990" w:rsidP="003510A6">
      <w:pPr>
        <w:spacing w:after="0" w:line="240" w:lineRule="auto"/>
        <w:ind w:left="-567" w:firstLine="425"/>
        <w:jc w:val="both"/>
        <w:rPr>
          <w:rFonts w:ascii="Times New Roman" w:hAnsi="Times New Roman" w:cs="Times New Roman"/>
          <w:sz w:val="24"/>
          <w:szCs w:val="24"/>
        </w:rPr>
      </w:pPr>
      <w:r w:rsidRPr="00D95990">
        <w:rPr>
          <w:rFonts w:ascii="Times New Roman" w:hAnsi="Times New Roman" w:cs="Times New Roman"/>
          <w:sz w:val="24"/>
          <w:szCs w:val="24"/>
        </w:rPr>
        <w:t> Принцип опоры на закономерности онтогенетического развития. Можно сказать, что коррекционная психолого-педагогическая работа с ребенком с ЗПР строится по принципу «замещающего онтогенеза». При реализации названного принципа следует учитывать положение о соотношении функциональности и стадиальности детского развития. Функциональное развитие может осуществляться в пределах одного периода и касается изменений некоторых психических свойств и овладения отдельными способами действий, представлениями и знаниями. Стадиальное, возрастное развитие заключается в глобальных изменениях детской личности, в перестройке детского сознания, что связано с овладением новым видом деятельности, развитием речи и коммуникации. За счет этого обеспечивается переход на следующий, новый этап развития. Дети с ЗПР находятся на разных ступенях развития речи, сенсорно-перцептивной и мыслительной деятельности, у них в разной степени сформированы пространственно-временные представления, они неодинаково подготовлены к счету, чтению, письму, обладают различным запасом знаний об окружающем мире. Поэтому содержание программ образовательной и коррекционной работы с одной стороны опираются на возрастные нормативы развития, а с другой стороны выстраиваются как уровневые программы, ориентирующиеся на исходный уровень развития познавательной деятельности, речи, деятельности детей группы.</w:t>
      </w:r>
    </w:p>
    <w:p w:rsidR="00D95990" w:rsidRPr="00D95990" w:rsidRDefault="00D95990" w:rsidP="003510A6">
      <w:pPr>
        <w:spacing w:after="0" w:line="240" w:lineRule="auto"/>
        <w:ind w:left="-567" w:firstLine="425"/>
        <w:jc w:val="both"/>
        <w:rPr>
          <w:rFonts w:ascii="Times New Roman" w:hAnsi="Times New Roman" w:cs="Times New Roman"/>
          <w:sz w:val="24"/>
          <w:szCs w:val="24"/>
        </w:rPr>
      </w:pPr>
      <w:r w:rsidRPr="00D95990">
        <w:rPr>
          <w:rFonts w:ascii="Times New Roman" w:hAnsi="Times New Roman" w:cs="Times New Roman"/>
          <w:sz w:val="24"/>
          <w:szCs w:val="24"/>
        </w:rPr>
        <w:t xml:space="preserve"> Тесно связан с предыдущим принцип единства диагностики и коррекции. В процессе диагностической работы с каждым ребенком следует выявить уровень развития по наиболее важным </w:t>
      </w:r>
      <w:r w:rsidRPr="00D95990">
        <w:rPr>
          <w:rFonts w:ascii="Times New Roman" w:hAnsi="Times New Roman" w:cs="Times New Roman"/>
          <w:sz w:val="24"/>
          <w:szCs w:val="24"/>
        </w:rPr>
        <w:lastRenderedPageBreak/>
        <w:t xml:space="preserve">показателям, что позволит определить индивидуальный профиль развития, а также характер и степень выраженности проблем у детей данной дошкольной группы. На этой основе отбирается содержание индивидуальных и групповых программ </w:t>
      </w:r>
      <w:proofErr w:type="spellStart"/>
      <w:r w:rsidRPr="00D95990">
        <w:rPr>
          <w:rFonts w:ascii="Times New Roman" w:hAnsi="Times New Roman" w:cs="Times New Roman"/>
          <w:sz w:val="24"/>
          <w:szCs w:val="24"/>
        </w:rPr>
        <w:t>коррекционно</w:t>
      </w:r>
      <w:proofErr w:type="spellEnd"/>
      <w:r w:rsidRPr="00D95990">
        <w:rPr>
          <w:rFonts w:ascii="Times New Roman" w:hAnsi="Times New Roman" w:cs="Times New Roman"/>
          <w:sz w:val="24"/>
          <w:szCs w:val="24"/>
        </w:rPr>
        <w:t xml:space="preserve"> - развивающего обучения и воспитания. Повышаются требования к профессиональной компетентности педагогов, это предполагает способность к творческому подходу при реализации образовательных программ и программ коррекционной работы.</w:t>
      </w:r>
    </w:p>
    <w:p w:rsidR="00D95990" w:rsidRPr="00D95990" w:rsidRDefault="00D95990" w:rsidP="003510A6">
      <w:pPr>
        <w:spacing w:after="0" w:line="240" w:lineRule="auto"/>
        <w:ind w:left="-567" w:firstLine="425"/>
        <w:jc w:val="both"/>
        <w:rPr>
          <w:rFonts w:ascii="Times New Roman" w:hAnsi="Times New Roman" w:cs="Times New Roman"/>
          <w:sz w:val="24"/>
          <w:szCs w:val="24"/>
        </w:rPr>
      </w:pPr>
      <w:r w:rsidRPr="00D95990">
        <w:rPr>
          <w:rFonts w:ascii="Times New Roman" w:hAnsi="Times New Roman" w:cs="Times New Roman"/>
          <w:sz w:val="24"/>
          <w:szCs w:val="24"/>
        </w:rPr>
        <w:t xml:space="preserve"> Принцип приоритетности коррекции каузального типа. В зависимости от цели и направленности можно выделить два типа коррекции: симптоматическую и каузальную. Симптоматическая коррекция направлена на преодоление внешних проявлений трудностей развития. </w:t>
      </w:r>
      <w:proofErr w:type="gramStart"/>
      <w:r w:rsidRPr="00D95990">
        <w:rPr>
          <w:rFonts w:ascii="Times New Roman" w:hAnsi="Times New Roman" w:cs="Times New Roman"/>
          <w:sz w:val="24"/>
          <w:szCs w:val="24"/>
        </w:rPr>
        <w:t>Каузальная</w:t>
      </w:r>
      <w:proofErr w:type="gramEnd"/>
      <w:r w:rsidRPr="00D95990">
        <w:rPr>
          <w:rFonts w:ascii="Times New Roman" w:hAnsi="Times New Roman" w:cs="Times New Roman"/>
          <w:sz w:val="24"/>
          <w:szCs w:val="24"/>
        </w:rPr>
        <w:t xml:space="preserve"> – предполагает устранение причин, лежащих в основе трудностей воспитания и развития. При несомненной значимости обоих типов коррекции приоритетной следует считать </w:t>
      </w:r>
      <w:proofErr w:type="gramStart"/>
      <w:r w:rsidRPr="00D95990">
        <w:rPr>
          <w:rFonts w:ascii="Times New Roman" w:hAnsi="Times New Roman" w:cs="Times New Roman"/>
          <w:sz w:val="24"/>
          <w:szCs w:val="24"/>
        </w:rPr>
        <w:t>каузальную</w:t>
      </w:r>
      <w:proofErr w:type="gramEnd"/>
      <w:r w:rsidRPr="00D95990">
        <w:rPr>
          <w:rFonts w:ascii="Times New Roman" w:hAnsi="Times New Roman" w:cs="Times New Roman"/>
          <w:sz w:val="24"/>
          <w:szCs w:val="24"/>
        </w:rPr>
        <w:t>.</w:t>
      </w:r>
    </w:p>
    <w:p w:rsidR="00D95990" w:rsidRPr="00D95990" w:rsidRDefault="00D95990" w:rsidP="003510A6">
      <w:pPr>
        <w:spacing w:after="0" w:line="240" w:lineRule="auto"/>
        <w:ind w:left="-567" w:firstLine="425"/>
        <w:jc w:val="both"/>
        <w:rPr>
          <w:rFonts w:ascii="Times New Roman" w:hAnsi="Times New Roman" w:cs="Times New Roman"/>
          <w:sz w:val="24"/>
          <w:szCs w:val="24"/>
        </w:rPr>
      </w:pPr>
      <w:r w:rsidRPr="00D95990">
        <w:rPr>
          <w:rFonts w:ascii="Times New Roman" w:hAnsi="Times New Roman" w:cs="Times New Roman"/>
          <w:sz w:val="24"/>
          <w:szCs w:val="24"/>
        </w:rPr>
        <w:t> Принцип единства в реализации коррекционных, профилактических и развивающих задач. Соблюдение принципа не позволяет ограничиваться лишь преодолением актуальных на сегодняшний день трудностей и требует построения ближайшего прогноза развития ребенка и создания благоприятных условий для наиболее полной реализации его потенциальных возможностей. Иными словами, задачи коррекционной программы должны быть сформулированы как система задач трех уровней:</w:t>
      </w:r>
    </w:p>
    <w:p w:rsidR="00D95990" w:rsidRPr="00D95990" w:rsidRDefault="00D95990" w:rsidP="003510A6">
      <w:pPr>
        <w:spacing w:after="0" w:line="240" w:lineRule="auto"/>
        <w:ind w:left="-567" w:firstLine="425"/>
        <w:jc w:val="both"/>
        <w:rPr>
          <w:rFonts w:ascii="Times New Roman" w:hAnsi="Times New Roman" w:cs="Times New Roman"/>
          <w:sz w:val="24"/>
          <w:szCs w:val="24"/>
        </w:rPr>
      </w:pPr>
      <w:r w:rsidRPr="00D95990">
        <w:rPr>
          <w:rFonts w:ascii="Times New Roman" w:hAnsi="Times New Roman" w:cs="Times New Roman"/>
          <w:sz w:val="24"/>
          <w:szCs w:val="24"/>
        </w:rPr>
        <w:t>- коррекционного (исправление отклонений, нарушений развития, разрешение трудностей);</w:t>
      </w:r>
    </w:p>
    <w:p w:rsidR="00D95990" w:rsidRPr="00D95990" w:rsidRDefault="00D95990" w:rsidP="003510A6">
      <w:pPr>
        <w:spacing w:after="0" w:line="240" w:lineRule="auto"/>
        <w:ind w:left="-567" w:firstLine="425"/>
        <w:jc w:val="both"/>
        <w:rPr>
          <w:rFonts w:ascii="Times New Roman" w:hAnsi="Times New Roman" w:cs="Times New Roman"/>
          <w:sz w:val="24"/>
          <w:szCs w:val="24"/>
        </w:rPr>
      </w:pPr>
      <w:r w:rsidRPr="00D95990">
        <w:rPr>
          <w:rFonts w:ascii="Times New Roman" w:hAnsi="Times New Roman" w:cs="Times New Roman"/>
          <w:sz w:val="24"/>
          <w:szCs w:val="24"/>
        </w:rPr>
        <w:t>- профилактического;</w:t>
      </w:r>
    </w:p>
    <w:p w:rsidR="00D95990" w:rsidRPr="00D95990" w:rsidRDefault="00D95990" w:rsidP="003510A6">
      <w:pPr>
        <w:spacing w:after="0" w:line="240" w:lineRule="auto"/>
        <w:ind w:left="-567" w:firstLine="425"/>
        <w:jc w:val="both"/>
        <w:rPr>
          <w:rFonts w:ascii="Times New Roman" w:hAnsi="Times New Roman" w:cs="Times New Roman"/>
          <w:sz w:val="24"/>
          <w:szCs w:val="24"/>
        </w:rPr>
      </w:pPr>
      <w:r w:rsidRPr="00D95990">
        <w:rPr>
          <w:rFonts w:ascii="Times New Roman" w:hAnsi="Times New Roman" w:cs="Times New Roman"/>
          <w:sz w:val="24"/>
          <w:szCs w:val="24"/>
        </w:rPr>
        <w:t>- развивающего (оптимизация, стимулирование и обогащение содержания развития).</w:t>
      </w:r>
    </w:p>
    <w:p w:rsidR="00D95990" w:rsidRPr="00D95990" w:rsidRDefault="00D95990" w:rsidP="003510A6">
      <w:pPr>
        <w:spacing w:after="0" w:line="240" w:lineRule="auto"/>
        <w:ind w:left="-567" w:firstLine="425"/>
        <w:jc w:val="both"/>
        <w:rPr>
          <w:rFonts w:ascii="Times New Roman" w:hAnsi="Times New Roman" w:cs="Times New Roman"/>
          <w:sz w:val="24"/>
          <w:szCs w:val="24"/>
        </w:rPr>
      </w:pPr>
      <w:r w:rsidRPr="00D95990">
        <w:rPr>
          <w:rFonts w:ascii="Times New Roman" w:hAnsi="Times New Roman" w:cs="Times New Roman"/>
          <w:sz w:val="24"/>
          <w:szCs w:val="24"/>
        </w:rPr>
        <w:t xml:space="preserve">• Принцип реализации </w:t>
      </w:r>
      <w:proofErr w:type="spellStart"/>
      <w:r w:rsidRPr="00D95990">
        <w:rPr>
          <w:rFonts w:ascii="Times New Roman" w:hAnsi="Times New Roman" w:cs="Times New Roman"/>
          <w:sz w:val="24"/>
          <w:szCs w:val="24"/>
        </w:rPr>
        <w:t>деятельностного</w:t>
      </w:r>
      <w:proofErr w:type="spellEnd"/>
      <w:r w:rsidRPr="00D95990">
        <w:rPr>
          <w:rFonts w:ascii="Times New Roman" w:hAnsi="Times New Roman" w:cs="Times New Roman"/>
          <w:sz w:val="24"/>
          <w:szCs w:val="24"/>
        </w:rPr>
        <w:t xml:space="preserve"> подхода в обучении и воспитании. В рамках ведущей деятельности происходят качественные изменения в психике, которые являются центральными психическими новообразованиями возраста. Качественная перестройка обеспечивает предпосылки для перехода к новой, более сложной деятельности, знаменующей достижение нового возрастного этапа. В период от года до трех лет ведущей становится предметная деятельность, а от трех до семи лет – игровая. После семи лет ведущей является учебная деятельность. Реализация принципа </w:t>
      </w:r>
      <w:proofErr w:type="spellStart"/>
      <w:r w:rsidRPr="00D95990">
        <w:rPr>
          <w:rFonts w:ascii="Times New Roman" w:hAnsi="Times New Roman" w:cs="Times New Roman"/>
          <w:sz w:val="24"/>
          <w:szCs w:val="24"/>
        </w:rPr>
        <w:t>деятельностного</w:t>
      </w:r>
      <w:proofErr w:type="spellEnd"/>
      <w:r w:rsidRPr="00D95990">
        <w:rPr>
          <w:rFonts w:ascii="Times New Roman" w:hAnsi="Times New Roman" w:cs="Times New Roman"/>
          <w:sz w:val="24"/>
          <w:szCs w:val="24"/>
        </w:rPr>
        <w:t xml:space="preserve"> подхода предполагает организацию обучения с опорой на ведущую деятельность возраста. Однако нарушенное развитие характеризуется тем, что ни один из названных видов деятельности не формируется своевременно и полноценно, каждая деятельность в свою очередь нуждается в коррекционном воздействии. Поэтому реализация рассматриваемого принципа также предполагает целенаправленное формирование всех структурных компонентов любой деятельности (коммуникативной, предметной, игровой или учебной): мотивационного, целевого, ориентировочно-</w:t>
      </w:r>
      <w:proofErr w:type="spellStart"/>
      <w:r w:rsidRPr="00D95990">
        <w:rPr>
          <w:rFonts w:ascii="Times New Roman" w:hAnsi="Times New Roman" w:cs="Times New Roman"/>
          <w:sz w:val="24"/>
          <w:szCs w:val="24"/>
        </w:rPr>
        <w:t>операционального</w:t>
      </w:r>
      <w:proofErr w:type="spellEnd"/>
      <w:r w:rsidRPr="00D95990">
        <w:rPr>
          <w:rFonts w:ascii="Times New Roman" w:hAnsi="Times New Roman" w:cs="Times New Roman"/>
          <w:sz w:val="24"/>
          <w:szCs w:val="24"/>
        </w:rPr>
        <w:t>, регуляционного. Для того</w:t>
      </w:r>
      <w:proofErr w:type="gramStart"/>
      <w:r w:rsidRPr="00D95990">
        <w:rPr>
          <w:rFonts w:ascii="Times New Roman" w:hAnsi="Times New Roman" w:cs="Times New Roman"/>
          <w:sz w:val="24"/>
          <w:szCs w:val="24"/>
        </w:rPr>
        <w:t>,</w:t>
      </w:r>
      <w:proofErr w:type="gramEnd"/>
      <w:r w:rsidRPr="00D95990">
        <w:rPr>
          <w:rFonts w:ascii="Times New Roman" w:hAnsi="Times New Roman" w:cs="Times New Roman"/>
          <w:sz w:val="24"/>
          <w:szCs w:val="24"/>
        </w:rPr>
        <w:t xml:space="preserve"> чтобы их деятельность приобретала осознанный характер, побуждают к словесной регуляции действий: проговариванию, словесному отчету, а на завершающих этапах работы подводят к предварительному планированию. Реализуя психологическую теорию о </w:t>
      </w:r>
      <w:proofErr w:type="spellStart"/>
      <w:r w:rsidRPr="00D95990">
        <w:rPr>
          <w:rFonts w:ascii="Times New Roman" w:hAnsi="Times New Roman" w:cs="Times New Roman"/>
          <w:sz w:val="24"/>
          <w:szCs w:val="24"/>
        </w:rPr>
        <w:t>деятельностной</w:t>
      </w:r>
      <w:proofErr w:type="spellEnd"/>
      <w:r w:rsidRPr="00D95990">
        <w:rPr>
          <w:rFonts w:ascii="Times New Roman" w:hAnsi="Times New Roman" w:cs="Times New Roman"/>
          <w:sz w:val="24"/>
          <w:szCs w:val="24"/>
        </w:rPr>
        <w:t xml:space="preserve"> детерминации психики, коррекционный образовательный процесс организуется на наглядно-действенной основе. Предметно-практическая деятельность в системе коррекционно-развивающего воздействия является специфическим средством. То, чему обычного ребенка можно научить на словах, для ребенка с особыми образовательными потребностями становится доступным только в процессе собственной </w:t>
      </w:r>
      <w:proofErr w:type="spellStart"/>
      <w:r w:rsidRPr="00D95990">
        <w:rPr>
          <w:rFonts w:ascii="Times New Roman" w:hAnsi="Times New Roman" w:cs="Times New Roman"/>
          <w:sz w:val="24"/>
          <w:szCs w:val="24"/>
        </w:rPr>
        <w:t>деятельности</w:t>
      </w:r>
      <w:proofErr w:type="gramStart"/>
      <w:r w:rsidRPr="00D95990">
        <w:rPr>
          <w:rFonts w:ascii="Times New Roman" w:hAnsi="Times New Roman" w:cs="Times New Roman"/>
          <w:sz w:val="24"/>
          <w:szCs w:val="24"/>
        </w:rPr>
        <w:t>,с</w:t>
      </w:r>
      <w:proofErr w:type="gramEnd"/>
      <w:r w:rsidRPr="00D95990">
        <w:rPr>
          <w:rFonts w:ascii="Times New Roman" w:hAnsi="Times New Roman" w:cs="Times New Roman"/>
          <w:sz w:val="24"/>
          <w:szCs w:val="24"/>
        </w:rPr>
        <w:t>пециально</w:t>
      </w:r>
      <w:proofErr w:type="spellEnd"/>
      <w:r w:rsidRPr="00D95990">
        <w:rPr>
          <w:rFonts w:ascii="Times New Roman" w:hAnsi="Times New Roman" w:cs="Times New Roman"/>
          <w:sz w:val="24"/>
          <w:szCs w:val="24"/>
        </w:rPr>
        <w:t xml:space="preserve"> организованной и направляемой педагогом.</w:t>
      </w:r>
    </w:p>
    <w:p w:rsidR="00D95990" w:rsidRPr="00D95990" w:rsidRDefault="00D95990" w:rsidP="003510A6">
      <w:pPr>
        <w:spacing w:after="0" w:line="240" w:lineRule="auto"/>
        <w:ind w:left="-567" w:firstLine="425"/>
        <w:jc w:val="both"/>
        <w:rPr>
          <w:rFonts w:ascii="Times New Roman" w:hAnsi="Times New Roman" w:cs="Times New Roman"/>
          <w:sz w:val="24"/>
          <w:szCs w:val="24"/>
        </w:rPr>
      </w:pPr>
      <w:r w:rsidRPr="00D95990">
        <w:rPr>
          <w:rFonts w:ascii="Times New Roman" w:hAnsi="Times New Roman" w:cs="Times New Roman"/>
          <w:sz w:val="24"/>
          <w:szCs w:val="24"/>
        </w:rPr>
        <w:t xml:space="preserve">• Принцип ранней педагогической помощи. Многие </w:t>
      </w:r>
      <w:proofErr w:type="spellStart"/>
      <w:r w:rsidRPr="00D95990">
        <w:rPr>
          <w:rFonts w:ascii="Times New Roman" w:hAnsi="Times New Roman" w:cs="Times New Roman"/>
          <w:sz w:val="24"/>
          <w:szCs w:val="24"/>
        </w:rPr>
        <w:t>сензитивные</w:t>
      </w:r>
      <w:proofErr w:type="spellEnd"/>
      <w:r w:rsidRPr="00D95990">
        <w:rPr>
          <w:rFonts w:ascii="Times New Roman" w:hAnsi="Times New Roman" w:cs="Times New Roman"/>
          <w:sz w:val="24"/>
          <w:szCs w:val="24"/>
        </w:rPr>
        <w:t xml:space="preserve"> периоды, т.е. периоды наиболее благоприятного, легкого и быстрого развития определенных психических функций, играющие решающую роль для последующего развития ребенка, приходятся на ранний и дошкольный возраст. В период до трех лет происходит </w:t>
      </w:r>
      <w:proofErr w:type="gramStart"/>
      <w:r w:rsidRPr="00D95990">
        <w:rPr>
          <w:rFonts w:ascii="Times New Roman" w:hAnsi="Times New Roman" w:cs="Times New Roman"/>
          <w:sz w:val="24"/>
          <w:szCs w:val="24"/>
        </w:rPr>
        <w:t>морфо-функциональное</w:t>
      </w:r>
      <w:proofErr w:type="gramEnd"/>
      <w:r w:rsidRPr="00D95990">
        <w:rPr>
          <w:rFonts w:ascii="Times New Roman" w:hAnsi="Times New Roman" w:cs="Times New Roman"/>
          <w:sz w:val="24"/>
          <w:szCs w:val="24"/>
        </w:rPr>
        <w:t xml:space="preserve"> созревание мозга и закладывается основной объем условных связей. Если в этот период ребенок оказался в условиях эмоциональной и информационной депривации, не получал должных развивающих и стимулирующих воздействий, отставание в психомоторном и речевом развитии может быть весьма значительным. Особенно это касается детей с последствиями раннего органического поражения ЦНС.</w:t>
      </w:r>
    </w:p>
    <w:p w:rsidR="00D95990" w:rsidRPr="00D95990" w:rsidRDefault="00D95990" w:rsidP="003510A6">
      <w:pPr>
        <w:spacing w:after="0" w:line="240" w:lineRule="auto"/>
        <w:ind w:left="-567" w:firstLine="425"/>
        <w:jc w:val="both"/>
        <w:rPr>
          <w:rFonts w:ascii="Times New Roman" w:hAnsi="Times New Roman" w:cs="Times New Roman"/>
          <w:sz w:val="24"/>
          <w:szCs w:val="24"/>
        </w:rPr>
      </w:pPr>
      <w:r w:rsidRPr="00D95990">
        <w:rPr>
          <w:rFonts w:ascii="Times New Roman" w:hAnsi="Times New Roman" w:cs="Times New Roman"/>
          <w:sz w:val="24"/>
          <w:szCs w:val="24"/>
        </w:rPr>
        <w:t>• Принцип комплексного применения методов педагогического и психологического воздействия означает использование в процессе коррекционного воспитания и обучения многообразия методов, приемов, средств (методов игровой коррекции: методы ар</w:t>
      </w:r>
      <w:proofErr w:type="gramStart"/>
      <w:r w:rsidRPr="00D95990">
        <w:rPr>
          <w:rFonts w:ascii="Times New Roman" w:hAnsi="Times New Roman" w:cs="Times New Roman"/>
          <w:sz w:val="24"/>
          <w:szCs w:val="24"/>
        </w:rPr>
        <w:t>т-</w:t>
      </w:r>
      <w:proofErr w:type="gramEnd"/>
      <w:r w:rsidRPr="00D95990">
        <w:rPr>
          <w:rFonts w:ascii="Times New Roman" w:hAnsi="Times New Roman" w:cs="Times New Roman"/>
          <w:sz w:val="24"/>
          <w:szCs w:val="24"/>
        </w:rPr>
        <w:t xml:space="preserve">, </w:t>
      </w:r>
      <w:proofErr w:type="spellStart"/>
      <w:r w:rsidRPr="00D95990">
        <w:rPr>
          <w:rFonts w:ascii="Times New Roman" w:hAnsi="Times New Roman" w:cs="Times New Roman"/>
          <w:sz w:val="24"/>
          <w:szCs w:val="24"/>
        </w:rPr>
        <w:t>сказко</w:t>
      </w:r>
      <w:proofErr w:type="spellEnd"/>
      <w:r w:rsidRPr="00D95990">
        <w:rPr>
          <w:rFonts w:ascii="Times New Roman" w:hAnsi="Times New Roman" w:cs="Times New Roman"/>
          <w:sz w:val="24"/>
          <w:szCs w:val="24"/>
        </w:rPr>
        <w:t xml:space="preserve">-, </w:t>
      </w:r>
      <w:proofErr w:type="spellStart"/>
      <w:r w:rsidRPr="00D95990">
        <w:rPr>
          <w:rFonts w:ascii="Times New Roman" w:hAnsi="Times New Roman" w:cs="Times New Roman"/>
          <w:sz w:val="24"/>
          <w:szCs w:val="24"/>
        </w:rPr>
        <w:t>игротерапии</w:t>
      </w:r>
      <w:proofErr w:type="spellEnd"/>
      <w:r w:rsidRPr="00D95990">
        <w:rPr>
          <w:rFonts w:ascii="Times New Roman" w:hAnsi="Times New Roman" w:cs="Times New Roman"/>
          <w:sz w:val="24"/>
          <w:szCs w:val="24"/>
        </w:rPr>
        <w:t>; методов модификации поведения (поведенческий тренинг).</w:t>
      </w:r>
    </w:p>
    <w:p w:rsidR="00D95990" w:rsidRPr="00D95990" w:rsidRDefault="00D95990" w:rsidP="003510A6">
      <w:pPr>
        <w:spacing w:after="0" w:line="240" w:lineRule="auto"/>
        <w:ind w:left="-567" w:firstLine="425"/>
        <w:jc w:val="both"/>
        <w:rPr>
          <w:rFonts w:ascii="Times New Roman" w:hAnsi="Times New Roman" w:cs="Times New Roman"/>
          <w:sz w:val="24"/>
          <w:szCs w:val="24"/>
        </w:rPr>
      </w:pPr>
      <w:r w:rsidRPr="00D95990">
        <w:rPr>
          <w:rFonts w:ascii="Times New Roman" w:hAnsi="Times New Roman" w:cs="Times New Roman"/>
          <w:sz w:val="24"/>
          <w:szCs w:val="24"/>
        </w:rPr>
        <w:t xml:space="preserve">• Принцип развития коммуникации, речевой деятельности и языка, как средства, обеспечивающего развитие речи и мышления. Нормально развивающийся ребенок, находясь в языковой среде и активно взаимодействуя с предметным и социальным окружением, обладает всеми необходимыми условиями для развития речи и мышления, формирования речевого поведения, освоения коммуникативных умений. На </w:t>
      </w:r>
      <w:r w:rsidRPr="00D95990">
        <w:rPr>
          <w:rFonts w:ascii="Times New Roman" w:hAnsi="Times New Roman" w:cs="Times New Roman"/>
          <w:sz w:val="24"/>
          <w:szCs w:val="24"/>
        </w:rPr>
        <w:lastRenderedPageBreak/>
        <w:t>основе словесной речи продолжает развиваться общение, в значительной степени на основе словесной речи регулируется поведение. Любое нарушение умственного или физического развития отрицательно сказывается на развитии у ребенка мышления, речи, умения общаться.</w:t>
      </w:r>
    </w:p>
    <w:p w:rsidR="00D95990" w:rsidRPr="00D95990" w:rsidRDefault="00D95990" w:rsidP="003510A6">
      <w:pPr>
        <w:spacing w:after="0" w:line="240" w:lineRule="auto"/>
        <w:ind w:left="-567" w:firstLine="425"/>
        <w:jc w:val="both"/>
        <w:rPr>
          <w:rFonts w:ascii="Times New Roman" w:hAnsi="Times New Roman" w:cs="Times New Roman"/>
          <w:sz w:val="24"/>
          <w:szCs w:val="24"/>
        </w:rPr>
      </w:pPr>
      <w:r w:rsidRPr="00D95990">
        <w:rPr>
          <w:rFonts w:ascii="Times New Roman" w:hAnsi="Times New Roman" w:cs="Times New Roman"/>
          <w:sz w:val="24"/>
          <w:szCs w:val="24"/>
        </w:rPr>
        <w:t xml:space="preserve">• Принцип личностно-ориентированного взаимодействия взрослого с ребенком указывает на признание </w:t>
      </w:r>
      <w:proofErr w:type="spellStart"/>
      <w:r w:rsidRPr="00D95990">
        <w:rPr>
          <w:rFonts w:ascii="Times New Roman" w:hAnsi="Times New Roman" w:cs="Times New Roman"/>
          <w:sz w:val="24"/>
          <w:szCs w:val="24"/>
        </w:rPr>
        <w:t>самоценности</w:t>
      </w:r>
      <w:proofErr w:type="spellEnd"/>
      <w:r w:rsidRPr="00D95990">
        <w:rPr>
          <w:rFonts w:ascii="Times New Roman" w:hAnsi="Times New Roman" w:cs="Times New Roman"/>
          <w:sz w:val="24"/>
          <w:szCs w:val="24"/>
        </w:rPr>
        <w:t xml:space="preserve"> личности ребенка, необходимости активного его участия в познавательной и практической деятельности.</w:t>
      </w:r>
    </w:p>
    <w:p w:rsidR="00D95990" w:rsidRPr="00D95990" w:rsidRDefault="00D95990" w:rsidP="003510A6">
      <w:pPr>
        <w:spacing w:after="0" w:line="240" w:lineRule="auto"/>
        <w:ind w:left="-567" w:firstLine="425"/>
        <w:jc w:val="both"/>
        <w:rPr>
          <w:rFonts w:ascii="Times New Roman" w:hAnsi="Times New Roman" w:cs="Times New Roman"/>
          <w:sz w:val="24"/>
          <w:szCs w:val="24"/>
        </w:rPr>
      </w:pPr>
      <w:r w:rsidRPr="00D95990">
        <w:rPr>
          <w:rFonts w:ascii="Times New Roman" w:hAnsi="Times New Roman" w:cs="Times New Roman"/>
          <w:sz w:val="24"/>
          <w:szCs w:val="24"/>
        </w:rPr>
        <w:t xml:space="preserve">• Принцип необходимости специального педагогического руководства. Познавательная деятельность ребенка с ЗПР отличается от когнитивной деятельности обычного ребенка, так как имеет качественное своеобразие формирования и протекания, отличается особым содержанием, и поэтому нуждается в особой организации и способах ее реализации. Только специально подготовленный педагог, зная закономерности, особенности развития и познавательные возможности ребенка, с одной стороны, и возможные пути и способы коррекционной и компенсирующей помощи ему - с другой, может организовать процесс образовательной деятельности и управлять этим процессом. При разработке </w:t>
      </w:r>
      <w:proofErr w:type="spellStart"/>
      <w:r w:rsidRPr="00D95990">
        <w:rPr>
          <w:rFonts w:ascii="Times New Roman" w:hAnsi="Times New Roman" w:cs="Times New Roman"/>
          <w:sz w:val="24"/>
          <w:szCs w:val="24"/>
        </w:rPr>
        <w:t>ПрАООП</w:t>
      </w:r>
      <w:proofErr w:type="spellEnd"/>
      <w:r w:rsidRPr="00D95990">
        <w:rPr>
          <w:rFonts w:ascii="Times New Roman" w:hAnsi="Times New Roman" w:cs="Times New Roman"/>
          <w:sz w:val="24"/>
          <w:szCs w:val="24"/>
        </w:rPr>
        <w:t xml:space="preserve"> учитывается, что приобретение дошкольниками с ЗПР социального </w:t>
      </w:r>
      <w:proofErr w:type="spellStart"/>
      <w:r w:rsidRPr="00D95990">
        <w:rPr>
          <w:rFonts w:ascii="Times New Roman" w:hAnsi="Times New Roman" w:cs="Times New Roman"/>
          <w:sz w:val="24"/>
          <w:szCs w:val="24"/>
        </w:rPr>
        <w:t>ипознавательного</w:t>
      </w:r>
      <w:proofErr w:type="spellEnd"/>
      <w:r w:rsidRPr="00D95990">
        <w:rPr>
          <w:rFonts w:ascii="Times New Roman" w:hAnsi="Times New Roman" w:cs="Times New Roman"/>
          <w:sz w:val="24"/>
          <w:szCs w:val="24"/>
        </w:rPr>
        <w:t xml:space="preserve"> опыта осуществляется как в процессе самостоятельной деятельности ребенка, так и под руководством педагогов в процессе коррекционно-развивающей работы. Еще Л.С. Выготский в качестве одной из принципиально </w:t>
      </w:r>
      <w:proofErr w:type="gramStart"/>
      <w:r w:rsidRPr="00D95990">
        <w:rPr>
          <w:rFonts w:ascii="Times New Roman" w:hAnsi="Times New Roman" w:cs="Times New Roman"/>
          <w:sz w:val="24"/>
          <w:szCs w:val="24"/>
        </w:rPr>
        <w:t>важных</w:t>
      </w:r>
      <w:proofErr w:type="gramEnd"/>
      <w:r w:rsidRPr="00D95990">
        <w:rPr>
          <w:rFonts w:ascii="Times New Roman" w:hAnsi="Times New Roman" w:cs="Times New Roman"/>
          <w:sz w:val="24"/>
          <w:szCs w:val="24"/>
        </w:rPr>
        <w:t xml:space="preserve"> выдвинул концепцию развивающего обучения, подчеркивая, что обучение должно вести за собой развитие. Если рассматривать дошкольный этап как начальный этап образования (в соответствии с ФГО </w:t>
      </w:r>
      <w:proofErr w:type="gramStart"/>
      <w:r w:rsidRPr="00D95990">
        <w:rPr>
          <w:rFonts w:ascii="Times New Roman" w:hAnsi="Times New Roman" w:cs="Times New Roman"/>
          <w:sz w:val="24"/>
          <w:szCs w:val="24"/>
        </w:rPr>
        <w:t>ДО</w:t>
      </w:r>
      <w:proofErr w:type="gramEnd"/>
      <w:r w:rsidRPr="00D95990">
        <w:rPr>
          <w:rFonts w:ascii="Times New Roman" w:hAnsi="Times New Roman" w:cs="Times New Roman"/>
          <w:sz w:val="24"/>
          <w:szCs w:val="24"/>
        </w:rPr>
        <w:t xml:space="preserve">), </w:t>
      </w:r>
      <w:proofErr w:type="gramStart"/>
      <w:r w:rsidRPr="00D95990">
        <w:rPr>
          <w:rFonts w:ascii="Times New Roman" w:hAnsi="Times New Roman" w:cs="Times New Roman"/>
          <w:sz w:val="24"/>
          <w:szCs w:val="24"/>
        </w:rPr>
        <w:t>то</w:t>
      </w:r>
      <w:proofErr w:type="gramEnd"/>
      <w:r w:rsidRPr="00D95990">
        <w:rPr>
          <w:rFonts w:ascii="Times New Roman" w:hAnsi="Times New Roman" w:cs="Times New Roman"/>
          <w:sz w:val="24"/>
          <w:szCs w:val="24"/>
        </w:rPr>
        <w:t xml:space="preserve"> следует исходить из того, что процесс обучения – это искусственно организованная познавательная деятельность, способствующая индивидуальному развитию и познанию предметов и явлений окружающего мира, их закономерных связей. Эта деятельность протекает в специально созданных условиях, в определенном месте, в определенное время, в конкретных формах и т. п., в частности в специальных групповых и индивидуальных коррекционных занятиях. Несмотря на то, что в АООП уделяется внимание самостоятельной инициативной деятельности детей, однако их возможности в познании таким путем ограничены, поэтому приоритетным является руководящее воздействие взрослого.</w:t>
      </w:r>
    </w:p>
    <w:p w:rsidR="00D95990" w:rsidRPr="00D95990" w:rsidRDefault="00D95990" w:rsidP="003510A6">
      <w:pPr>
        <w:spacing w:after="0" w:line="240" w:lineRule="auto"/>
        <w:ind w:left="-567" w:firstLine="425"/>
        <w:jc w:val="both"/>
        <w:rPr>
          <w:rFonts w:ascii="Times New Roman" w:hAnsi="Times New Roman" w:cs="Times New Roman"/>
          <w:sz w:val="24"/>
          <w:szCs w:val="24"/>
        </w:rPr>
      </w:pPr>
      <w:r w:rsidRPr="00D95990">
        <w:rPr>
          <w:rFonts w:ascii="Times New Roman" w:hAnsi="Times New Roman" w:cs="Times New Roman"/>
          <w:sz w:val="24"/>
          <w:szCs w:val="24"/>
        </w:rPr>
        <w:t>• Принцип вариативности коррекционно-развивающего образования предполагает, что образовательное содержание предлагается ребенку через разные виды деятельности с учетом зон актуального и ближайшего развития ребенка, что способствует развитию, расширению как явных, так и скрытых возможностей ребенка.</w:t>
      </w:r>
    </w:p>
    <w:p w:rsidR="00D95990" w:rsidRPr="00D95990" w:rsidRDefault="00D95990" w:rsidP="003510A6">
      <w:pPr>
        <w:spacing w:after="0" w:line="240" w:lineRule="auto"/>
        <w:ind w:left="-567" w:firstLine="425"/>
        <w:jc w:val="both"/>
        <w:rPr>
          <w:rFonts w:ascii="Times New Roman" w:hAnsi="Times New Roman" w:cs="Times New Roman"/>
          <w:sz w:val="24"/>
          <w:szCs w:val="24"/>
        </w:rPr>
      </w:pPr>
      <w:r w:rsidRPr="00D95990">
        <w:rPr>
          <w:rFonts w:ascii="Times New Roman" w:hAnsi="Times New Roman" w:cs="Times New Roman"/>
          <w:sz w:val="24"/>
          <w:szCs w:val="24"/>
        </w:rPr>
        <w:t xml:space="preserve">• Принцип активного привлечения ближайшего социального окружения к работе с ребенком. Перенос нового позитивного опыта, полученного ребенком на коррекционных занятиях, в реальную жизненную практику возможен лишь при условии готовности ближайших партнеров ребенка </w:t>
      </w:r>
      <w:proofErr w:type="gramStart"/>
      <w:r w:rsidRPr="00D95990">
        <w:rPr>
          <w:rFonts w:ascii="Times New Roman" w:hAnsi="Times New Roman" w:cs="Times New Roman"/>
          <w:sz w:val="24"/>
          <w:szCs w:val="24"/>
        </w:rPr>
        <w:t>принять</w:t>
      </w:r>
      <w:proofErr w:type="gramEnd"/>
      <w:r w:rsidRPr="00D95990">
        <w:rPr>
          <w:rFonts w:ascii="Times New Roman" w:hAnsi="Times New Roman" w:cs="Times New Roman"/>
          <w:sz w:val="24"/>
          <w:szCs w:val="24"/>
        </w:rPr>
        <w:t xml:space="preserve"> и реализовать новые способы общения и взаимодействия с ним, поддержать ребенка в его саморазвитии и самоутверждении.</w:t>
      </w:r>
    </w:p>
    <w:p w:rsidR="00D95990" w:rsidRPr="00D95990" w:rsidRDefault="00D95990" w:rsidP="003510A6">
      <w:pPr>
        <w:spacing w:after="0" w:line="240" w:lineRule="auto"/>
        <w:ind w:left="-567" w:firstLine="425"/>
        <w:jc w:val="both"/>
        <w:rPr>
          <w:rFonts w:ascii="Times New Roman" w:hAnsi="Times New Roman" w:cs="Times New Roman"/>
          <w:sz w:val="24"/>
          <w:szCs w:val="24"/>
        </w:rPr>
      </w:pPr>
      <w:r w:rsidRPr="00D95990">
        <w:rPr>
          <w:rFonts w:ascii="Times New Roman" w:hAnsi="Times New Roman" w:cs="Times New Roman"/>
          <w:sz w:val="24"/>
          <w:szCs w:val="24"/>
        </w:rPr>
        <w:t>Перечисленные принципы позволяют наметить стратегию и направления коррекционно-развивающей деятельности и прогнозировать степень ее успешности.</w:t>
      </w:r>
    </w:p>
    <w:p w:rsidR="00D95990" w:rsidRPr="00356D03" w:rsidRDefault="00D95990" w:rsidP="003510A6">
      <w:pPr>
        <w:spacing w:after="0" w:line="240" w:lineRule="auto"/>
        <w:ind w:left="-567" w:firstLine="425"/>
        <w:jc w:val="both"/>
        <w:rPr>
          <w:rFonts w:ascii="Times New Roman" w:hAnsi="Times New Roman" w:cs="Times New Roman"/>
          <w:b/>
          <w:sz w:val="24"/>
          <w:szCs w:val="24"/>
        </w:rPr>
      </w:pPr>
      <w:r w:rsidRPr="00356D03">
        <w:rPr>
          <w:rFonts w:ascii="Times New Roman" w:hAnsi="Times New Roman" w:cs="Times New Roman"/>
          <w:b/>
          <w:sz w:val="24"/>
          <w:szCs w:val="24"/>
        </w:rPr>
        <w:t>Подходы к построению АООП</w:t>
      </w:r>
    </w:p>
    <w:p w:rsidR="00D95990" w:rsidRPr="00D95990" w:rsidRDefault="00D95990" w:rsidP="003510A6">
      <w:pPr>
        <w:spacing w:after="0" w:line="240" w:lineRule="auto"/>
        <w:ind w:left="-567" w:firstLine="425"/>
        <w:jc w:val="both"/>
        <w:rPr>
          <w:rFonts w:ascii="Times New Roman" w:hAnsi="Times New Roman" w:cs="Times New Roman"/>
          <w:sz w:val="24"/>
          <w:szCs w:val="24"/>
        </w:rPr>
      </w:pPr>
      <w:r w:rsidRPr="00D95990">
        <w:rPr>
          <w:rFonts w:ascii="Times New Roman" w:hAnsi="Times New Roman" w:cs="Times New Roman"/>
          <w:sz w:val="24"/>
          <w:szCs w:val="24"/>
        </w:rPr>
        <w:t xml:space="preserve">В АООП на первый план выдвигается развивающая функция образования, обеспечивающая становление личности ребенка и ориентирующая педагога на его индивидуальные особенности, что соответствует современной научной «Концепции дошкольного воспитания» (В. В. Давыдов, В. А. Петровский и др.) о признании </w:t>
      </w:r>
      <w:proofErr w:type="spellStart"/>
      <w:r w:rsidRPr="00D95990">
        <w:rPr>
          <w:rFonts w:ascii="Times New Roman" w:hAnsi="Times New Roman" w:cs="Times New Roman"/>
          <w:sz w:val="24"/>
          <w:szCs w:val="24"/>
        </w:rPr>
        <w:t>самоценности</w:t>
      </w:r>
      <w:proofErr w:type="spellEnd"/>
      <w:r w:rsidRPr="00D95990">
        <w:rPr>
          <w:rFonts w:ascii="Times New Roman" w:hAnsi="Times New Roman" w:cs="Times New Roman"/>
          <w:sz w:val="24"/>
          <w:szCs w:val="24"/>
        </w:rPr>
        <w:t xml:space="preserve"> дошкольного периода детства. Программа построена на позициях гуманно- личностного отношения к ребенку и направлена на его всестороннее развитие, формирование духовных и общечеловеческих ценностей, а также способностей и интегративных качеств с учетом индивидуальных возможностей и способностей воспитанников.</w:t>
      </w:r>
    </w:p>
    <w:p w:rsidR="00D95990" w:rsidRPr="00D95990" w:rsidRDefault="00D95990" w:rsidP="003510A6">
      <w:pPr>
        <w:spacing w:after="0" w:line="240" w:lineRule="auto"/>
        <w:ind w:left="-567" w:firstLine="425"/>
        <w:jc w:val="both"/>
        <w:rPr>
          <w:rFonts w:ascii="Times New Roman" w:hAnsi="Times New Roman" w:cs="Times New Roman"/>
          <w:sz w:val="24"/>
          <w:szCs w:val="24"/>
        </w:rPr>
      </w:pPr>
      <w:r w:rsidRPr="00D95990">
        <w:rPr>
          <w:rFonts w:ascii="Times New Roman" w:hAnsi="Times New Roman" w:cs="Times New Roman"/>
          <w:sz w:val="24"/>
          <w:szCs w:val="24"/>
        </w:rPr>
        <w:t>В Программе комплексно представлены основные содержательные линии воспитания, образования и коррекции недостатков в развитии ребенка с ЗПР раннего и дошкольного возраста.</w:t>
      </w:r>
    </w:p>
    <w:p w:rsidR="00D95990" w:rsidRPr="00D95990" w:rsidRDefault="00D95990" w:rsidP="003510A6">
      <w:pPr>
        <w:spacing w:after="0" w:line="240" w:lineRule="auto"/>
        <w:ind w:left="-567" w:firstLine="425"/>
        <w:jc w:val="both"/>
        <w:rPr>
          <w:rFonts w:ascii="Times New Roman" w:hAnsi="Times New Roman" w:cs="Times New Roman"/>
          <w:sz w:val="24"/>
          <w:szCs w:val="24"/>
        </w:rPr>
      </w:pPr>
      <w:r w:rsidRPr="00D95990">
        <w:rPr>
          <w:rFonts w:ascii="Times New Roman" w:hAnsi="Times New Roman" w:cs="Times New Roman"/>
          <w:sz w:val="24"/>
          <w:szCs w:val="24"/>
        </w:rPr>
        <w:t xml:space="preserve">С целью отбора содержания образовательной и </w:t>
      </w:r>
      <w:proofErr w:type="spellStart"/>
      <w:r w:rsidRPr="00D95990">
        <w:rPr>
          <w:rFonts w:ascii="Times New Roman" w:hAnsi="Times New Roman" w:cs="Times New Roman"/>
          <w:sz w:val="24"/>
          <w:szCs w:val="24"/>
        </w:rPr>
        <w:t>коррекциионно</w:t>
      </w:r>
      <w:proofErr w:type="spellEnd"/>
      <w:r w:rsidRPr="00D95990">
        <w:rPr>
          <w:rFonts w:ascii="Times New Roman" w:hAnsi="Times New Roman" w:cs="Times New Roman"/>
          <w:sz w:val="24"/>
          <w:szCs w:val="24"/>
        </w:rPr>
        <w:t xml:space="preserve">-развивающей работы, для осуществления мониторинга ее результатов, компетенции детей условно делятся на 3 уровня: </w:t>
      </w:r>
      <w:proofErr w:type="gramStart"/>
      <w:r w:rsidRPr="00D95990">
        <w:rPr>
          <w:rFonts w:ascii="Times New Roman" w:hAnsi="Times New Roman" w:cs="Times New Roman"/>
          <w:sz w:val="24"/>
          <w:szCs w:val="24"/>
        </w:rPr>
        <w:t>нормативный</w:t>
      </w:r>
      <w:proofErr w:type="gramEnd"/>
      <w:r w:rsidRPr="00D95990">
        <w:rPr>
          <w:rFonts w:ascii="Times New Roman" w:hAnsi="Times New Roman" w:cs="Times New Roman"/>
          <w:sz w:val="24"/>
          <w:szCs w:val="24"/>
        </w:rPr>
        <w:t>, функциональный и стартовый. Такой подход служит исключительно задачам индивидуализации образования детей с ЗПР и не предполагает аттестации достижений ребенка.</w:t>
      </w:r>
    </w:p>
    <w:p w:rsidR="00D95990" w:rsidRPr="00D95990" w:rsidRDefault="00D95990" w:rsidP="003510A6">
      <w:pPr>
        <w:spacing w:after="0" w:line="240" w:lineRule="auto"/>
        <w:ind w:left="-567" w:firstLine="425"/>
        <w:jc w:val="both"/>
        <w:rPr>
          <w:rFonts w:ascii="Times New Roman" w:hAnsi="Times New Roman" w:cs="Times New Roman"/>
          <w:sz w:val="24"/>
          <w:szCs w:val="24"/>
        </w:rPr>
      </w:pPr>
      <w:r w:rsidRPr="00D95990">
        <w:rPr>
          <w:rFonts w:ascii="Times New Roman" w:hAnsi="Times New Roman" w:cs="Times New Roman"/>
          <w:sz w:val="24"/>
          <w:szCs w:val="24"/>
        </w:rPr>
        <w:t xml:space="preserve">Показатели нормативного уровня позволяют определить содержание образовательной деятельности в разных возрастных группах в соответствии с ООП </w:t>
      </w:r>
      <w:proofErr w:type="gramStart"/>
      <w:r w:rsidRPr="00D95990">
        <w:rPr>
          <w:rFonts w:ascii="Times New Roman" w:hAnsi="Times New Roman" w:cs="Times New Roman"/>
          <w:sz w:val="24"/>
          <w:szCs w:val="24"/>
        </w:rPr>
        <w:t>ДО</w:t>
      </w:r>
      <w:proofErr w:type="gramEnd"/>
      <w:r w:rsidRPr="00D95990">
        <w:rPr>
          <w:rFonts w:ascii="Times New Roman" w:hAnsi="Times New Roman" w:cs="Times New Roman"/>
          <w:sz w:val="24"/>
          <w:szCs w:val="24"/>
        </w:rPr>
        <w:t>. Нормативный уровень означает освоение образовательной программы в соответствии с возрастными возможностями и позволяет реализовывать задачи и содержание образовательной деятельности следующей возрастной группы.</w:t>
      </w:r>
    </w:p>
    <w:p w:rsidR="00D95990" w:rsidRPr="00D95990" w:rsidRDefault="00D95990" w:rsidP="003510A6">
      <w:pPr>
        <w:spacing w:after="0" w:line="240" w:lineRule="auto"/>
        <w:ind w:left="-567" w:firstLine="425"/>
        <w:jc w:val="both"/>
        <w:rPr>
          <w:rFonts w:ascii="Times New Roman" w:hAnsi="Times New Roman" w:cs="Times New Roman"/>
          <w:sz w:val="24"/>
          <w:szCs w:val="24"/>
        </w:rPr>
      </w:pPr>
      <w:r w:rsidRPr="00D95990">
        <w:rPr>
          <w:rFonts w:ascii="Times New Roman" w:hAnsi="Times New Roman" w:cs="Times New Roman"/>
          <w:sz w:val="24"/>
          <w:szCs w:val="24"/>
        </w:rPr>
        <w:lastRenderedPageBreak/>
        <w:t>Функциональный уровень требует восполнения пробелов в усвоении знаний, умений и навыков, осваиваемых на предыдущей возрастной ступени и их закрепления в самостоятельной деятельности ребенка.</w:t>
      </w:r>
    </w:p>
    <w:p w:rsidR="00D95990" w:rsidRPr="00D95990" w:rsidRDefault="00D95990" w:rsidP="003510A6">
      <w:pPr>
        <w:spacing w:after="0" w:line="240" w:lineRule="auto"/>
        <w:ind w:left="-567" w:firstLine="425"/>
        <w:jc w:val="both"/>
        <w:rPr>
          <w:rFonts w:ascii="Times New Roman" w:hAnsi="Times New Roman" w:cs="Times New Roman"/>
          <w:sz w:val="24"/>
          <w:szCs w:val="24"/>
        </w:rPr>
      </w:pPr>
      <w:r w:rsidRPr="00D95990">
        <w:rPr>
          <w:rFonts w:ascii="Times New Roman" w:hAnsi="Times New Roman" w:cs="Times New Roman"/>
          <w:sz w:val="24"/>
          <w:szCs w:val="24"/>
        </w:rPr>
        <w:t>Если у ребенка выявлен стартовый уровень достижений в рамках какого-либо раздела Программы, реализуемой в определенном возрастном диапазоне, необходима адаптация и индивидуализация содержания с ориентацией на задачи предыдущих возрастных этапов. Стартовый уровень чаще всего характеризует детей с задержкой психического развития.</w:t>
      </w:r>
    </w:p>
    <w:p w:rsidR="00D95990" w:rsidRPr="00D95990" w:rsidRDefault="00D95990" w:rsidP="003510A6">
      <w:pPr>
        <w:spacing w:after="0" w:line="240" w:lineRule="auto"/>
        <w:ind w:left="-567" w:firstLine="425"/>
        <w:jc w:val="both"/>
        <w:rPr>
          <w:rFonts w:ascii="Times New Roman" w:hAnsi="Times New Roman" w:cs="Times New Roman"/>
          <w:sz w:val="24"/>
          <w:szCs w:val="24"/>
        </w:rPr>
      </w:pPr>
      <w:r w:rsidRPr="00D95990">
        <w:rPr>
          <w:rFonts w:ascii="Times New Roman" w:hAnsi="Times New Roman" w:cs="Times New Roman"/>
          <w:sz w:val="24"/>
          <w:szCs w:val="24"/>
        </w:rPr>
        <w:t>Программа основывается на комплексно-тематическом принципе построения образовательного процесса.</w:t>
      </w:r>
    </w:p>
    <w:p w:rsidR="00D95990" w:rsidRPr="00D95990" w:rsidRDefault="00D95990" w:rsidP="003510A6">
      <w:pPr>
        <w:spacing w:after="0" w:line="240" w:lineRule="auto"/>
        <w:ind w:left="-567" w:firstLine="425"/>
        <w:jc w:val="both"/>
        <w:rPr>
          <w:rFonts w:ascii="Times New Roman" w:hAnsi="Times New Roman" w:cs="Times New Roman"/>
          <w:sz w:val="24"/>
          <w:szCs w:val="24"/>
        </w:rPr>
      </w:pPr>
      <w:r w:rsidRPr="00D95990">
        <w:rPr>
          <w:rFonts w:ascii="Times New Roman" w:hAnsi="Times New Roman" w:cs="Times New Roman"/>
          <w:sz w:val="24"/>
          <w:szCs w:val="24"/>
        </w:rPr>
        <w:t>АООП строится с учетом принципа интеграции программы коррекционной работы в образовательные области в соответствии с возрастными возможностями и особенностями детей, спецификой и возможностями образовательных областей.</w:t>
      </w:r>
    </w:p>
    <w:p w:rsidR="00D95990" w:rsidRPr="00D95990" w:rsidRDefault="00D95990" w:rsidP="003510A6">
      <w:pPr>
        <w:spacing w:after="0" w:line="240" w:lineRule="auto"/>
        <w:ind w:left="-567" w:firstLine="425"/>
        <w:jc w:val="both"/>
        <w:rPr>
          <w:rFonts w:ascii="Times New Roman" w:hAnsi="Times New Roman" w:cs="Times New Roman"/>
          <w:sz w:val="24"/>
          <w:szCs w:val="24"/>
        </w:rPr>
      </w:pPr>
      <w:r w:rsidRPr="00D95990">
        <w:rPr>
          <w:rFonts w:ascii="Times New Roman" w:hAnsi="Times New Roman" w:cs="Times New Roman"/>
          <w:sz w:val="24"/>
          <w:szCs w:val="24"/>
        </w:rPr>
        <w:t>Предусматривает решение программных образовательных задач в совместной деятельности взрослого и детей и самостоятельной деятельности дошкольников не только в рамках непосредственно образовательной деятельности (НОД), но и при проведении режимных моментов в соответствии со спецификой дошкольного образования.</w:t>
      </w:r>
    </w:p>
    <w:p w:rsidR="00D95990" w:rsidRPr="00D95990" w:rsidRDefault="00D95990" w:rsidP="003510A6">
      <w:pPr>
        <w:spacing w:after="0" w:line="240" w:lineRule="auto"/>
        <w:ind w:left="-567" w:firstLine="425"/>
        <w:jc w:val="both"/>
        <w:rPr>
          <w:rFonts w:ascii="Times New Roman" w:hAnsi="Times New Roman" w:cs="Times New Roman"/>
          <w:sz w:val="24"/>
          <w:szCs w:val="24"/>
        </w:rPr>
      </w:pPr>
      <w:r w:rsidRPr="00D95990">
        <w:rPr>
          <w:rFonts w:ascii="Times New Roman" w:hAnsi="Times New Roman" w:cs="Times New Roman"/>
          <w:sz w:val="24"/>
          <w:szCs w:val="24"/>
        </w:rPr>
        <w:t>Все коррекционно-развивающие индивидуальные, подгрупповые, групповые, интегрированные формы работы должны носить игровой характер. В стандарте особо подчеркивается, что Коррекционная работа строится с опорой на ведущую деятельность возраста.</w:t>
      </w:r>
    </w:p>
    <w:p w:rsidR="00D95990" w:rsidRPr="00D95990" w:rsidRDefault="00D95990" w:rsidP="003510A6">
      <w:pPr>
        <w:spacing w:after="0" w:line="240" w:lineRule="auto"/>
        <w:ind w:left="-567" w:firstLine="425"/>
        <w:jc w:val="both"/>
        <w:rPr>
          <w:rFonts w:ascii="Times New Roman" w:hAnsi="Times New Roman" w:cs="Times New Roman"/>
          <w:sz w:val="24"/>
          <w:szCs w:val="24"/>
        </w:rPr>
      </w:pPr>
      <w:r w:rsidRPr="00D95990">
        <w:rPr>
          <w:rFonts w:ascii="Times New Roman" w:hAnsi="Times New Roman" w:cs="Times New Roman"/>
          <w:sz w:val="24"/>
          <w:szCs w:val="24"/>
        </w:rPr>
        <w:t>Соблюдение преемственности между всеми возрастными дошкольными группами и между детским садом и начальной школой.</w:t>
      </w:r>
    </w:p>
    <w:p w:rsidR="00D95990" w:rsidRPr="00D95990" w:rsidRDefault="00D95990" w:rsidP="003510A6">
      <w:pPr>
        <w:spacing w:after="0" w:line="240" w:lineRule="auto"/>
        <w:ind w:left="-567" w:firstLine="425"/>
        <w:jc w:val="both"/>
        <w:rPr>
          <w:rFonts w:ascii="Times New Roman" w:hAnsi="Times New Roman" w:cs="Times New Roman"/>
          <w:sz w:val="24"/>
          <w:szCs w:val="24"/>
        </w:rPr>
      </w:pPr>
      <w:r w:rsidRPr="00D95990">
        <w:rPr>
          <w:rFonts w:ascii="Times New Roman" w:hAnsi="Times New Roman" w:cs="Times New Roman"/>
          <w:sz w:val="24"/>
          <w:szCs w:val="24"/>
        </w:rPr>
        <w:t>Единство требований к воспитанию ребенка в дошкольном образовательном учреждении и в условиях семьи.</w:t>
      </w:r>
    </w:p>
    <w:p w:rsidR="00D95990" w:rsidRPr="00D95990" w:rsidRDefault="00D95990" w:rsidP="003510A6">
      <w:pPr>
        <w:spacing w:after="0" w:line="240" w:lineRule="auto"/>
        <w:ind w:left="-567" w:firstLine="425"/>
        <w:jc w:val="both"/>
        <w:rPr>
          <w:rFonts w:ascii="Times New Roman" w:hAnsi="Times New Roman" w:cs="Times New Roman"/>
          <w:sz w:val="24"/>
          <w:szCs w:val="24"/>
        </w:rPr>
      </w:pPr>
      <w:r w:rsidRPr="00D95990">
        <w:rPr>
          <w:rFonts w:ascii="Times New Roman" w:hAnsi="Times New Roman" w:cs="Times New Roman"/>
          <w:sz w:val="24"/>
          <w:szCs w:val="24"/>
        </w:rPr>
        <w:t>Цели, задачи, алгоритм формирования и структурные компоненты Программы коррекционной работы с дошкольниками с задержкой психического развития</w:t>
      </w:r>
    </w:p>
    <w:p w:rsidR="00D95990" w:rsidRPr="00D95990" w:rsidRDefault="00D95990" w:rsidP="003510A6">
      <w:pPr>
        <w:spacing w:after="0" w:line="240" w:lineRule="auto"/>
        <w:ind w:left="-567" w:firstLine="425"/>
        <w:jc w:val="both"/>
        <w:rPr>
          <w:rFonts w:ascii="Times New Roman" w:hAnsi="Times New Roman" w:cs="Times New Roman"/>
          <w:sz w:val="24"/>
          <w:szCs w:val="24"/>
        </w:rPr>
      </w:pPr>
      <w:r w:rsidRPr="00D95990">
        <w:rPr>
          <w:rFonts w:ascii="Times New Roman" w:hAnsi="Times New Roman" w:cs="Times New Roman"/>
          <w:sz w:val="24"/>
          <w:szCs w:val="24"/>
        </w:rPr>
        <w:t xml:space="preserve">Главной идеей АООП является реализация общеобразовательных задач дошкольного образования в совокупности с преодолением недостатков познавательного, речевого, эмоционально-личностного развития детей с ЗПР. Следует понимать тесную взаимосвязь образовательной деятельности и коррекционно-развивающей работы. Образовательное содержание в каждой образовательной области адаптируется на основе </w:t>
      </w:r>
      <w:proofErr w:type="spellStart"/>
      <w:r w:rsidRPr="00D95990">
        <w:rPr>
          <w:rFonts w:ascii="Times New Roman" w:hAnsi="Times New Roman" w:cs="Times New Roman"/>
          <w:sz w:val="24"/>
          <w:szCs w:val="24"/>
        </w:rPr>
        <w:t>ПрООП</w:t>
      </w:r>
      <w:proofErr w:type="spellEnd"/>
      <w:r w:rsidRPr="00D95990">
        <w:rPr>
          <w:rFonts w:ascii="Times New Roman" w:hAnsi="Times New Roman" w:cs="Times New Roman"/>
          <w:sz w:val="24"/>
          <w:szCs w:val="24"/>
        </w:rPr>
        <w:t>, принятой в ОО с учетом индивидуальных особенностей, возможностей и достижений ребенка. При этом каждая образовательная область позволяет решать особые задачи коррекции недостатков речевого и познавательного развития.</w:t>
      </w:r>
    </w:p>
    <w:p w:rsidR="00D95990" w:rsidRPr="00D95990" w:rsidRDefault="00D95990" w:rsidP="003510A6">
      <w:pPr>
        <w:spacing w:after="0" w:line="240" w:lineRule="auto"/>
        <w:ind w:left="-567" w:firstLine="425"/>
        <w:jc w:val="both"/>
        <w:rPr>
          <w:rFonts w:ascii="Times New Roman" w:hAnsi="Times New Roman" w:cs="Times New Roman"/>
          <w:sz w:val="24"/>
          <w:szCs w:val="24"/>
        </w:rPr>
      </w:pPr>
      <w:r w:rsidRPr="00D95990">
        <w:rPr>
          <w:rFonts w:ascii="Times New Roman" w:hAnsi="Times New Roman" w:cs="Times New Roman"/>
          <w:sz w:val="24"/>
          <w:szCs w:val="24"/>
        </w:rPr>
        <w:t xml:space="preserve">Общая цель коррекционной работы, как указано в ФГОС </w:t>
      </w:r>
      <w:proofErr w:type="gramStart"/>
      <w:r w:rsidRPr="00D95990">
        <w:rPr>
          <w:rFonts w:ascii="Times New Roman" w:hAnsi="Times New Roman" w:cs="Times New Roman"/>
          <w:sz w:val="24"/>
          <w:szCs w:val="24"/>
        </w:rPr>
        <w:t>ДО</w:t>
      </w:r>
      <w:proofErr w:type="gramEnd"/>
      <w:r w:rsidRPr="00D95990">
        <w:rPr>
          <w:rFonts w:ascii="Times New Roman" w:hAnsi="Times New Roman" w:cs="Times New Roman"/>
          <w:sz w:val="24"/>
          <w:szCs w:val="24"/>
        </w:rPr>
        <w:t xml:space="preserve"> – </w:t>
      </w:r>
      <w:proofErr w:type="gramStart"/>
      <w:r w:rsidRPr="00D95990">
        <w:rPr>
          <w:rFonts w:ascii="Times New Roman" w:hAnsi="Times New Roman" w:cs="Times New Roman"/>
          <w:sz w:val="24"/>
          <w:szCs w:val="24"/>
        </w:rPr>
        <w:t>обеспечение</w:t>
      </w:r>
      <w:proofErr w:type="gramEnd"/>
      <w:r w:rsidRPr="00D95990">
        <w:rPr>
          <w:rFonts w:ascii="Times New Roman" w:hAnsi="Times New Roman" w:cs="Times New Roman"/>
          <w:sz w:val="24"/>
          <w:szCs w:val="24"/>
        </w:rPr>
        <w:t xml:space="preserve"> коррекции нарушений и разностороннего развития с учетом возрастных и индивидуальных особенностей детей с ОВЗ и их особых образовательных потребностей, оказание им квалифицированной помощи в освоении Программы; создание условий для социальной адаптации. Таким образом, основной целью программы коррекционной работы выступает создание специальных условий обучения и воспитания, позволяющих учитывать особые образовательные потребности детей с ЗПР посредством индивидуализации и дифференциации образовательного процесса.</w:t>
      </w:r>
    </w:p>
    <w:p w:rsidR="00D95990" w:rsidRPr="00356D03" w:rsidRDefault="00D95990" w:rsidP="003510A6">
      <w:pPr>
        <w:spacing w:after="0" w:line="240" w:lineRule="auto"/>
        <w:ind w:left="-567" w:firstLine="425"/>
        <w:jc w:val="both"/>
        <w:rPr>
          <w:rFonts w:ascii="Times New Roman" w:hAnsi="Times New Roman" w:cs="Times New Roman"/>
          <w:b/>
          <w:sz w:val="24"/>
          <w:szCs w:val="24"/>
        </w:rPr>
      </w:pPr>
      <w:r w:rsidRPr="00356D03">
        <w:rPr>
          <w:rFonts w:ascii="Times New Roman" w:hAnsi="Times New Roman" w:cs="Times New Roman"/>
          <w:b/>
          <w:sz w:val="24"/>
          <w:szCs w:val="24"/>
        </w:rPr>
        <w:t>Задачи, реализуемые программой коррекционной работы с дошкольниками с</w:t>
      </w:r>
      <w:r w:rsidR="007E1BFB">
        <w:rPr>
          <w:rFonts w:ascii="Times New Roman" w:hAnsi="Times New Roman" w:cs="Times New Roman"/>
          <w:b/>
          <w:sz w:val="24"/>
          <w:szCs w:val="24"/>
        </w:rPr>
        <w:t xml:space="preserve"> </w:t>
      </w:r>
      <w:r w:rsidRPr="00356D03">
        <w:rPr>
          <w:rFonts w:ascii="Times New Roman" w:hAnsi="Times New Roman" w:cs="Times New Roman"/>
          <w:b/>
          <w:sz w:val="24"/>
          <w:szCs w:val="24"/>
        </w:rPr>
        <w:t>ЗПР:</w:t>
      </w:r>
    </w:p>
    <w:p w:rsidR="00D95990" w:rsidRPr="00356D03" w:rsidRDefault="00D95990" w:rsidP="003510A6">
      <w:pPr>
        <w:spacing w:after="0" w:line="240" w:lineRule="auto"/>
        <w:ind w:left="-567" w:firstLine="425"/>
        <w:jc w:val="both"/>
        <w:rPr>
          <w:rFonts w:ascii="Times New Roman" w:hAnsi="Times New Roman" w:cs="Times New Roman"/>
          <w:b/>
          <w:sz w:val="24"/>
          <w:szCs w:val="24"/>
        </w:rPr>
      </w:pPr>
      <w:r w:rsidRPr="00356D03">
        <w:rPr>
          <w:rFonts w:ascii="Times New Roman" w:hAnsi="Times New Roman" w:cs="Times New Roman"/>
          <w:b/>
          <w:sz w:val="24"/>
          <w:szCs w:val="24"/>
        </w:rPr>
        <w:t>Задачи коррекционной работы:</w:t>
      </w:r>
    </w:p>
    <w:p w:rsidR="00D95990" w:rsidRPr="00D95990" w:rsidRDefault="00D95990" w:rsidP="003510A6">
      <w:pPr>
        <w:spacing w:after="0" w:line="240" w:lineRule="auto"/>
        <w:ind w:left="-567" w:firstLine="425"/>
        <w:jc w:val="both"/>
        <w:rPr>
          <w:rFonts w:ascii="Times New Roman" w:hAnsi="Times New Roman" w:cs="Times New Roman"/>
          <w:sz w:val="24"/>
          <w:szCs w:val="24"/>
        </w:rPr>
      </w:pPr>
      <w:r w:rsidRPr="00D95990">
        <w:rPr>
          <w:rFonts w:ascii="Times New Roman" w:hAnsi="Times New Roman" w:cs="Times New Roman"/>
          <w:sz w:val="24"/>
          <w:szCs w:val="24"/>
        </w:rPr>
        <w:t> выявление особых образовательных потребностей детей с ЗПР, обусловленных</w:t>
      </w:r>
    </w:p>
    <w:p w:rsidR="00D95990" w:rsidRPr="00D95990" w:rsidRDefault="00D95990" w:rsidP="003510A6">
      <w:pPr>
        <w:spacing w:after="0" w:line="240" w:lineRule="auto"/>
        <w:ind w:left="-567" w:firstLine="425"/>
        <w:jc w:val="both"/>
        <w:rPr>
          <w:rFonts w:ascii="Times New Roman" w:hAnsi="Times New Roman" w:cs="Times New Roman"/>
          <w:sz w:val="24"/>
          <w:szCs w:val="24"/>
        </w:rPr>
      </w:pPr>
      <w:r w:rsidRPr="00D95990">
        <w:rPr>
          <w:rFonts w:ascii="Times New Roman" w:hAnsi="Times New Roman" w:cs="Times New Roman"/>
          <w:sz w:val="24"/>
          <w:szCs w:val="24"/>
        </w:rPr>
        <w:t>недостатками в их физическом и (или) психическом развитии, индивидуально- типологических особенностей познавательной деятельности, эмоционально-волевой и личностной сфер;</w:t>
      </w:r>
    </w:p>
    <w:p w:rsidR="00D95990" w:rsidRPr="00D95990" w:rsidRDefault="00D95990" w:rsidP="003510A6">
      <w:pPr>
        <w:spacing w:after="0" w:line="240" w:lineRule="auto"/>
        <w:ind w:left="-567" w:firstLine="425"/>
        <w:jc w:val="both"/>
        <w:rPr>
          <w:rFonts w:ascii="Times New Roman" w:hAnsi="Times New Roman" w:cs="Times New Roman"/>
          <w:sz w:val="24"/>
          <w:szCs w:val="24"/>
        </w:rPr>
      </w:pPr>
      <w:r w:rsidRPr="00D95990">
        <w:rPr>
          <w:rFonts w:ascii="Times New Roman" w:hAnsi="Times New Roman" w:cs="Times New Roman"/>
          <w:sz w:val="24"/>
          <w:szCs w:val="24"/>
        </w:rPr>
        <w:t> проектирование и реализация содержания коррекционно-развивающей работы в соответствии с особыми образовательными потребностями ребенка;</w:t>
      </w:r>
    </w:p>
    <w:p w:rsidR="00D95990" w:rsidRPr="00D95990" w:rsidRDefault="00D95990" w:rsidP="003510A6">
      <w:pPr>
        <w:spacing w:after="0" w:line="240" w:lineRule="auto"/>
        <w:ind w:left="-567" w:firstLine="425"/>
        <w:jc w:val="both"/>
        <w:rPr>
          <w:rFonts w:ascii="Times New Roman" w:hAnsi="Times New Roman" w:cs="Times New Roman"/>
          <w:sz w:val="24"/>
          <w:szCs w:val="24"/>
        </w:rPr>
      </w:pPr>
      <w:r w:rsidRPr="00D95990">
        <w:rPr>
          <w:rFonts w:ascii="Times New Roman" w:hAnsi="Times New Roman" w:cs="Times New Roman"/>
          <w:sz w:val="24"/>
          <w:szCs w:val="24"/>
        </w:rPr>
        <w:t> выявление и преодоление трудностей в освоении общеобразовательной и коррекционной программы, создание психолого-педагогических условий для более успешного их освоения;</w:t>
      </w:r>
    </w:p>
    <w:p w:rsidR="00D95990" w:rsidRPr="00D95990" w:rsidRDefault="00D95990" w:rsidP="003510A6">
      <w:pPr>
        <w:spacing w:after="0" w:line="240" w:lineRule="auto"/>
        <w:ind w:left="-567" w:firstLine="425"/>
        <w:jc w:val="both"/>
        <w:rPr>
          <w:rFonts w:ascii="Times New Roman" w:hAnsi="Times New Roman" w:cs="Times New Roman"/>
          <w:sz w:val="24"/>
          <w:szCs w:val="24"/>
        </w:rPr>
      </w:pPr>
      <w:r w:rsidRPr="00D95990">
        <w:rPr>
          <w:rFonts w:ascii="Times New Roman" w:hAnsi="Times New Roman" w:cs="Times New Roman"/>
          <w:sz w:val="24"/>
          <w:szCs w:val="24"/>
        </w:rPr>
        <w:t> формирование функционального базиса, обеспечивающего успешность когнитивной деятельности ребенка за счет совершенствования сенсорно-перцептивной,</w:t>
      </w:r>
      <w:r w:rsidR="007E1BFB">
        <w:rPr>
          <w:rFonts w:ascii="Times New Roman" w:hAnsi="Times New Roman" w:cs="Times New Roman"/>
          <w:sz w:val="24"/>
          <w:szCs w:val="24"/>
        </w:rPr>
        <w:t xml:space="preserve"> </w:t>
      </w:r>
      <w:r w:rsidRPr="00D95990">
        <w:rPr>
          <w:rFonts w:ascii="Times New Roman" w:hAnsi="Times New Roman" w:cs="Times New Roman"/>
          <w:sz w:val="24"/>
          <w:szCs w:val="24"/>
        </w:rPr>
        <w:t>аналитико-синтетической деятельности, стимуляции познавательной активности; целенаправленное преодоление недостатков и развитие высших психических функций и речи;</w:t>
      </w:r>
    </w:p>
    <w:p w:rsidR="00D95990" w:rsidRPr="00D95990" w:rsidRDefault="00D95990" w:rsidP="003510A6">
      <w:pPr>
        <w:spacing w:after="0" w:line="240" w:lineRule="auto"/>
        <w:ind w:left="-567" w:firstLine="425"/>
        <w:jc w:val="both"/>
        <w:rPr>
          <w:rFonts w:ascii="Times New Roman" w:hAnsi="Times New Roman" w:cs="Times New Roman"/>
          <w:sz w:val="24"/>
          <w:szCs w:val="24"/>
        </w:rPr>
      </w:pPr>
      <w:r w:rsidRPr="00D95990">
        <w:rPr>
          <w:rFonts w:ascii="Times New Roman" w:hAnsi="Times New Roman" w:cs="Times New Roman"/>
          <w:sz w:val="24"/>
          <w:szCs w:val="24"/>
        </w:rPr>
        <w:t xml:space="preserve"> целенаправленная коррекция недостатков и трудностей в овладении различными видами деятельности (предметной, игровой, продуктивной) и формирование их структурных компонентов: мотивационного, целевого, ориентировочного, </w:t>
      </w:r>
      <w:proofErr w:type="spellStart"/>
      <w:r w:rsidRPr="00D95990">
        <w:rPr>
          <w:rFonts w:ascii="Times New Roman" w:hAnsi="Times New Roman" w:cs="Times New Roman"/>
          <w:sz w:val="24"/>
          <w:szCs w:val="24"/>
        </w:rPr>
        <w:t>операционального</w:t>
      </w:r>
      <w:proofErr w:type="spellEnd"/>
      <w:r w:rsidRPr="00D95990">
        <w:rPr>
          <w:rFonts w:ascii="Times New Roman" w:hAnsi="Times New Roman" w:cs="Times New Roman"/>
          <w:sz w:val="24"/>
          <w:szCs w:val="24"/>
        </w:rPr>
        <w:t>, регуляционного, оценочного;</w:t>
      </w:r>
    </w:p>
    <w:p w:rsidR="00D95990" w:rsidRPr="00D95990" w:rsidRDefault="00D95990" w:rsidP="003510A6">
      <w:pPr>
        <w:spacing w:after="0" w:line="240" w:lineRule="auto"/>
        <w:ind w:left="-567" w:firstLine="425"/>
        <w:jc w:val="both"/>
        <w:rPr>
          <w:rFonts w:ascii="Times New Roman" w:hAnsi="Times New Roman" w:cs="Times New Roman"/>
          <w:sz w:val="24"/>
          <w:szCs w:val="24"/>
        </w:rPr>
      </w:pPr>
      <w:r w:rsidRPr="00D95990">
        <w:rPr>
          <w:rFonts w:ascii="Times New Roman" w:hAnsi="Times New Roman" w:cs="Times New Roman"/>
          <w:sz w:val="24"/>
          <w:szCs w:val="24"/>
        </w:rPr>
        <w:lastRenderedPageBreak/>
        <w:t xml:space="preserve"> создание условий для достижения детьми целевых ориентиров </w:t>
      </w:r>
      <w:proofErr w:type="gramStart"/>
      <w:r w:rsidRPr="00D95990">
        <w:rPr>
          <w:rFonts w:ascii="Times New Roman" w:hAnsi="Times New Roman" w:cs="Times New Roman"/>
          <w:sz w:val="24"/>
          <w:szCs w:val="24"/>
        </w:rPr>
        <w:t>ДО</w:t>
      </w:r>
      <w:proofErr w:type="gramEnd"/>
      <w:r w:rsidRPr="00D95990">
        <w:rPr>
          <w:rFonts w:ascii="Times New Roman" w:hAnsi="Times New Roman" w:cs="Times New Roman"/>
          <w:sz w:val="24"/>
          <w:szCs w:val="24"/>
        </w:rPr>
        <w:t xml:space="preserve"> на завершающих его этапах;</w:t>
      </w:r>
    </w:p>
    <w:p w:rsidR="00D95990" w:rsidRPr="00D95990" w:rsidRDefault="00D95990" w:rsidP="003510A6">
      <w:pPr>
        <w:spacing w:after="0" w:line="240" w:lineRule="auto"/>
        <w:ind w:left="-567" w:firstLine="425"/>
        <w:jc w:val="both"/>
        <w:rPr>
          <w:rFonts w:ascii="Times New Roman" w:hAnsi="Times New Roman" w:cs="Times New Roman"/>
          <w:sz w:val="24"/>
          <w:szCs w:val="24"/>
        </w:rPr>
      </w:pPr>
      <w:r w:rsidRPr="00D95990">
        <w:rPr>
          <w:rFonts w:ascii="Times New Roman" w:hAnsi="Times New Roman" w:cs="Times New Roman"/>
          <w:sz w:val="24"/>
          <w:szCs w:val="24"/>
        </w:rPr>
        <w:t> выработка рекомендаций относительно дальнейших индивидуальных образовательных маршрутов с учетом индивидуальных особенностей развития и темпа овладения содержанием образования;</w:t>
      </w:r>
    </w:p>
    <w:p w:rsidR="00D95990" w:rsidRPr="00D95990" w:rsidRDefault="00D95990" w:rsidP="003510A6">
      <w:pPr>
        <w:spacing w:after="0" w:line="240" w:lineRule="auto"/>
        <w:ind w:left="-567" w:firstLine="425"/>
        <w:jc w:val="both"/>
        <w:rPr>
          <w:rFonts w:ascii="Times New Roman" w:hAnsi="Times New Roman" w:cs="Times New Roman"/>
          <w:sz w:val="24"/>
          <w:szCs w:val="24"/>
        </w:rPr>
      </w:pPr>
      <w:r w:rsidRPr="00D95990">
        <w:rPr>
          <w:rFonts w:ascii="Times New Roman" w:hAnsi="Times New Roman" w:cs="Times New Roman"/>
          <w:sz w:val="24"/>
          <w:szCs w:val="24"/>
        </w:rPr>
        <w:t> осуществление индивидуально ориентированного психолого-медик</w:t>
      </w:r>
      <w:proofErr w:type="gramStart"/>
      <w:r w:rsidRPr="00D95990">
        <w:rPr>
          <w:rFonts w:ascii="Times New Roman" w:hAnsi="Times New Roman" w:cs="Times New Roman"/>
          <w:sz w:val="24"/>
          <w:szCs w:val="24"/>
        </w:rPr>
        <w:t>о-</w:t>
      </w:r>
      <w:proofErr w:type="gramEnd"/>
      <w:r w:rsidRPr="00D95990">
        <w:rPr>
          <w:rFonts w:ascii="Times New Roman" w:hAnsi="Times New Roman" w:cs="Times New Roman"/>
          <w:sz w:val="24"/>
          <w:szCs w:val="24"/>
        </w:rPr>
        <w:t xml:space="preserve"> педагогического сопровождения с учетом особенностей психофизического развития и индивидуальных возможностей детей (в соответствии с рекомендациями ПМПК и </w:t>
      </w:r>
      <w:r w:rsidR="00306A7C">
        <w:rPr>
          <w:rFonts w:ascii="Times New Roman" w:hAnsi="Times New Roman" w:cs="Times New Roman"/>
          <w:sz w:val="24"/>
          <w:szCs w:val="24"/>
        </w:rPr>
        <w:t>ТПМПК</w:t>
      </w:r>
      <w:r w:rsidRPr="00D95990">
        <w:rPr>
          <w:rFonts w:ascii="Times New Roman" w:hAnsi="Times New Roman" w:cs="Times New Roman"/>
          <w:sz w:val="24"/>
          <w:szCs w:val="24"/>
        </w:rPr>
        <w:t>);</w:t>
      </w:r>
    </w:p>
    <w:p w:rsidR="00D95990" w:rsidRPr="00D95990" w:rsidRDefault="00D95990" w:rsidP="003510A6">
      <w:pPr>
        <w:spacing w:after="0" w:line="240" w:lineRule="auto"/>
        <w:ind w:left="-567" w:firstLine="425"/>
        <w:jc w:val="both"/>
        <w:rPr>
          <w:rFonts w:ascii="Times New Roman" w:hAnsi="Times New Roman" w:cs="Times New Roman"/>
          <w:sz w:val="24"/>
          <w:szCs w:val="24"/>
        </w:rPr>
      </w:pPr>
      <w:r w:rsidRPr="00356D03">
        <w:rPr>
          <w:rFonts w:ascii="Times New Roman" w:hAnsi="Times New Roman" w:cs="Times New Roman"/>
          <w:b/>
          <w:sz w:val="24"/>
          <w:szCs w:val="24"/>
        </w:rPr>
        <w:t>Алгоритм разработки содержания программы коррекционной работы с детьми с ЗПР и ее структурные компоненты</w:t>
      </w:r>
      <w:r w:rsidRPr="00D95990">
        <w:rPr>
          <w:rFonts w:ascii="Times New Roman" w:hAnsi="Times New Roman" w:cs="Times New Roman"/>
          <w:sz w:val="24"/>
          <w:szCs w:val="24"/>
        </w:rPr>
        <w:t>.</w:t>
      </w:r>
    </w:p>
    <w:p w:rsidR="00D95990" w:rsidRPr="00D95990" w:rsidRDefault="00D95990" w:rsidP="003510A6">
      <w:pPr>
        <w:spacing w:after="0" w:line="240" w:lineRule="auto"/>
        <w:ind w:left="-567" w:firstLine="425"/>
        <w:jc w:val="both"/>
        <w:rPr>
          <w:rFonts w:ascii="Times New Roman" w:hAnsi="Times New Roman" w:cs="Times New Roman"/>
          <w:sz w:val="24"/>
          <w:szCs w:val="24"/>
        </w:rPr>
      </w:pPr>
      <w:r w:rsidRPr="00D95990">
        <w:rPr>
          <w:rFonts w:ascii="Times New Roman" w:hAnsi="Times New Roman" w:cs="Times New Roman"/>
          <w:sz w:val="24"/>
          <w:szCs w:val="24"/>
        </w:rPr>
        <w:t>Структурные компоненты коррекционной работы.</w:t>
      </w:r>
    </w:p>
    <w:p w:rsidR="00D95990" w:rsidRPr="00D95990" w:rsidRDefault="00D95990" w:rsidP="003510A6">
      <w:pPr>
        <w:spacing w:after="0" w:line="240" w:lineRule="auto"/>
        <w:ind w:left="-567" w:firstLine="425"/>
        <w:jc w:val="both"/>
        <w:rPr>
          <w:rFonts w:ascii="Times New Roman" w:hAnsi="Times New Roman" w:cs="Times New Roman"/>
          <w:sz w:val="24"/>
          <w:szCs w:val="24"/>
        </w:rPr>
      </w:pPr>
      <w:r w:rsidRPr="00D95990">
        <w:rPr>
          <w:rFonts w:ascii="Times New Roman" w:hAnsi="Times New Roman" w:cs="Times New Roman"/>
          <w:sz w:val="24"/>
          <w:szCs w:val="24"/>
        </w:rPr>
        <w:t>1.Диагностический модуль. Работа в рамках этого модуля направлена на выявление недостатков в психическом развитии, индивидуальных особенностей познавательной деятельности, речи, эмоционально-волевой сферы и особых образовательных потребностей детей с ЗПР.</w:t>
      </w:r>
    </w:p>
    <w:p w:rsidR="00D95990" w:rsidRPr="00D95990" w:rsidRDefault="00D95990" w:rsidP="003510A6">
      <w:pPr>
        <w:spacing w:after="0" w:line="240" w:lineRule="auto"/>
        <w:ind w:left="-567" w:firstLine="425"/>
        <w:jc w:val="both"/>
        <w:rPr>
          <w:rFonts w:ascii="Times New Roman" w:hAnsi="Times New Roman" w:cs="Times New Roman"/>
          <w:sz w:val="24"/>
          <w:szCs w:val="24"/>
        </w:rPr>
      </w:pPr>
      <w:r w:rsidRPr="00D95990">
        <w:rPr>
          <w:rFonts w:ascii="Times New Roman" w:hAnsi="Times New Roman" w:cs="Times New Roman"/>
          <w:sz w:val="24"/>
          <w:szCs w:val="24"/>
        </w:rPr>
        <w:t>2. Коррекционно-развивающий модуль включает следующие направления:</w:t>
      </w:r>
    </w:p>
    <w:p w:rsidR="00D95990" w:rsidRPr="00D95990" w:rsidRDefault="00D95990" w:rsidP="003510A6">
      <w:pPr>
        <w:spacing w:after="0" w:line="240" w:lineRule="auto"/>
        <w:ind w:left="-567" w:firstLine="425"/>
        <w:jc w:val="both"/>
        <w:rPr>
          <w:rFonts w:ascii="Times New Roman" w:hAnsi="Times New Roman" w:cs="Times New Roman"/>
          <w:sz w:val="24"/>
          <w:szCs w:val="24"/>
        </w:rPr>
      </w:pPr>
      <w:r w:rsidRPr="00D95990">
        <w:rPr>
          <w:rFonts w:ascii="Times New Roman" w:hAnsi="Times New Roman" w:cs="Times New Roman"/>
          <w:sz w:val="24"/>
          <w:szCs w:val="24"/>
        </w:rPr>
        <w:t>- коррекция недостатков и развитие двигательных навыков и психомоторики;</w:t>
      </w:r>
    </w:p>
    <w:p w:rsidR="00D95990" w:rsidRPr="00D95990" w:rsidRDefault="00D95990" w:rsidP="003510A6">
      <w:pPr>
        <w:spacing w:after="0" w:line="240" w:lineRule="auto"/>
        <w:ind w:left="-567" w:firstLine="425"/>
        <w:jc w:val="both"/>
        <w:rPr>
          <w:rFonts w:ascii="Times New Roman" w:hAnsi="Times New Roman" w:cs="Times New Roman"/>
          <w:sz w:val="24"/>
          <w:szCs w:val="24"/>
        </w:rPr>
      </w:pPr>
      <w:r w:rsidRPr="00D95990">
        <w:rPr>
          <w:rFonts w:ascii="Times New Roman" w:hAnsi="Times New Roman" w:cs="Times New Roman"/>
          <w:sz w:val="24"/>
          <w:szCs w:val="24"/>
        </w:rPr>
        <w:t>- коррекция недостатков и развитие сенсорных функций, всех видов восприятия и формирование эталонных представлений;</w:t>
      </w:r>
    </w:p>
    <w:p w:rsidR="00D95990" w:rsidRPr="00D95990" w:rsidRDefault="00D95990" w:rsidP="003510A6">
      <w:pPr>
        <w:spacing w:after="0" w:line="240" w:lineRule="auto"/>
        <w:ind w:left="-567" w:firstLine="425"/>
        <w:jc w:val="both"/>
        <w:rPr>
          <w:rFonts w:ascii="Times New Roman" w:hAnsi="Times New Roman" w:cs="Times New Roman"/>
          <w:sz w:val="24"/>
          <w:szCs w:val="24"/>
        </w:rPr>
      </w:pPr>
      <w:r w:rsidRPr="00D95990">
        <w:rPr>
          <w:rFonts w:ascii="Times New Roman" w:hAnsi="Times New Roman" w:cs="Times New Roman"/>
          <w:sz w:val="24"/>
          <w:szCs w:val="24"/>
        </w:rPr>
        <w:t>- коррекция недостатков и развитие всех свойств внимания и произвольной регуляции;</w:t>
      </w:r>
    </w:p>
    <w:p w:rsidR="00D95990" w:rsidRPr="00D95990" w:rsidRDefault="00D95990" w:rsidP="003510A6">
      <w:pPr>
        <w:spacing w:after="0" w:line="240" w:lineRule="auto"/>
        <w:ind w:left="-567" w:firstLine="425"/>
        <w:jc w:val="both"/>
        <w:rPr>
          <w:rFonts w:ascii="Times New Roman" w:hAnsi="Times New Roman" w:cs="Times New Roman"/>
          <w:sz w:val="24"/>
          <w:szCs w:val="24"/>
        </w:rPr>
      </w:pPr>
      <w:r w:rsidRPr="00D95990">
        <w:rPr>
          <w:rFonts w:ascii="Times New Roman" w:hAnsi="Times New Roman" w:cs="Times New Roman"/>
          <w:sz w:val="24"/>
          <w:szCs w:val="24"/>
        </w:rPr>
        <w:t>- коррекция недостатков и развитие зрительной и слухоречевой памяти;</w:t>
      </w:r>
    </w:p>
    <w:p w:rsidR="00D95990" w:rsidRPr="00D95990" w:rsidRDefault="00D95990" w:rsidP="003510A6">
      <w:pPr>
        <w:spacing w:after="0" w:line="240" w:lineRule="auto"/>
        <w:ind w:left="-567" w:firstLine="425"/>
        <w:jc w:val="both"/>
        <w:rPr>
          <w:rFonts w:ascii="Times New Roman" w:hAnsi="Times New Roman" w:cs="Times New Roman"/>
          <w:sz w:val="24"/>
          <w:szCs w:val="24"/>
        </w:rPr>
      </w:pPr>
      <w:r w:rsidRPr="00D95990">
        <w:rPr>
          <w:rFonts w:ascii="Times New Roman" w:hAnsi="Times New Roman" w:cs="Times New Roman"/>
          <w:sz w:val="24"/>
          <w:szCs w:val="24"/>
        </w:rPr>
        <w:t>- коррекция недостатков и развитие мыслительной деятельности на уровне наглядно- действенного, наглядно-образного и словесно-логического мышления;</w:t>
      </w:r>
    </w:p>
    <w:p w:rsidR="00D95990" w:rsidRPr="00D95990" w:rsidRDefault="00D95990" w:rsidP="003510A6">
      <w:pPr>
        <w:spacing w:after="0" w:line="240" w:lineRule="auto"/>
        <w:ind w:left="-567" w:firstLine="425"/>
        <w:jc w:val="both"/>
        <w:rPr>
          <w:rFonts w:ascii="Times New Roman" w:hAnsi="Times New Roman" w:cs="Times New Roman"/>
          <w:sz w:val="24"/>
          <w:szCs w:val="24"/>
        </w:rPr>
      </w:pPr>
      <w:r w:rsidRPr="00D95990">
        <w:rPr>
          <w:rFonts w:ascii="Times New Roman" w:hAnsi="Times New Roman" w:cs="Times New Roman"/>
          <w:sz w:val="24"/>
          <w:szCs w:val="24"/>
        </w:rPr>
        <w:t>- формирование пространственных и временных представлений;</w:t>
      </w:r>
    </w:p>
    <w:p w:rsidR="00D95990" w:rsidRPr="00D95990" w:rsidRDefault="00D95990" w:rsidP="003510A6">
      <w:pPr>
        <w:spacing w:after="0" w:line="240" w:lineRule="auto"/>
        <w:ind w:left="-567" w:firstLine="425"/>
        <w:jc w:val="both"/>
        <w:rPr>
          <w:rFonts w:ascii="Times New Roman" w:hAnsi="Times New Roman" w:cs="Times New Roman"/>
          <w:sz w:val="24"/>
          <w:szCs w:val="24"/>
        </w:rPr>
      </w:pPr>
      <w:r w:rsidRPr="00D95990">
        <w:rPr>
          <w:rFonts w:ascii="Times New Roman" w:hAnsi="Times New Roman" w:cs="Times New Roman"/>
          <w:sz w:val="24"/>
          <w:szCs w:val="24"/>
        </w:rPr>
        <w:t>- преодоление речевого недоразвития, и формирование языковых средств и связной речи; подготовка к обучению грамоте, предупреждение нарушений чтения и письма;</w:t>
      </w:r>
    </w:p>
    <w:p w:rsidR="00D95990" w:rsidRPr="00D95990" w:rsidRDefault="00D95990" w:rsidP="003510A6">
      <w:pPr>
        <w:spacing w:after="0" w:line="240" w:lineRule="auto"/>
        <w:ind w:left="-567" w:firstLine="425"/>
        <w:jc w:val="both"/>
        <w:rPr>
          <w:rFonts w:ascii="Times New Roman" w:hAnsi="Times New Roman" w:cs="Times New Roman"/>
          <w:sz w:val="24"/>
          <w:szCs w:val="24"/>
        </w:rPr>
      </w:pPr>
      <w:r w:rsidRPr="00D95990">
        <w:rPr>
          <w:rFonts w:ascii="Times New Roman" w:hAnsi="Times New Roman" w:cs="Times New Roman"/>
          <w:sz w:val="24"/>
          <w:szCs w:val="24"/>
        </w:rPr>
        <w:t>- развитие коммуникативной деятельности;</w:t>
      </w:r>
    </w:p>
    <w:p w:rsidR="00D95990" w:rsidRPr="00D95990" w:rsidRDefault="00D95990" w:rsidP="003510A6">
      <w:pPr>
        <w:spacing w:after="0" w:line="240" w:lineRule="auto"/>
        <w:ind w:left="-567" w:firstLine="425"/>
        <w:jc w:val="both"/>
        <w:rPr>
          <w:rFonts w:ascii="Times New Roman" w:hAnsi="Times New Roman" w:cs="Times New Roman"/>
          <w:sz w:val="24"/>
          <w:szCs w:val="24"/>
        </w:rPr>
      </w:pPr>
      <w:r w:rsidRPr="00D95990">
        <w:rPr>
          <w:rFonts w:ascii="Times New Roman" w:hAnsi="Times New Roman" w:cs="Times New Roman"/>
          <w:sz w:val="24"/>
          <w:szCs w:val="24"/>
        </w:rPr>
        <w:t>- развитие предметной и игровой деятельности, формирование предпосылок к учебной деятельности во всех структурных компонентах;</w:t>
      </w:r>
    </w:p>
    <w:p w:rsidR="00D95990" w:rsidRPr="00D95990" w:rsidRDefault="00D95990" w:rsidP="003510A6">
      <w:pPr>
        <w:spacing w:after="0" w:line="240" w:lineRule="auto"/>
        <w:ind w:left="-567" w:firstLine="425"/>
        <w:jc w:val="both"/>
        <w:rPr>
          <w:rFonts w:ascii="Times New Roman" w:hAnsi="Times New Roman" w:cs="Times New Roman"/>
          <w:sz w:val="24"/>
          <w:szCs w:val="24"/>
        </w:rPr>
      </w:pPr>
      <w:r w:rsidRPr="00D95990">
        <w:rPr>
          <w:rFonts w:ascii="Times New Roman" w:hAnsi="Times New Roman" w:cs="Times New Roman"/>
          <w:sz w:val="24"/>
          <w:szCs w:val="24"/>
        </w:rPr>
        <w:t>- предупреждение и преодоление недостатков в эмоционально-личностной, волевой и поведенческой сферах;</w:t>
      </w:r>
    </w:p>
    <w:p w:rsidR="00D95990" w:rsidRPr="00D95990" w:rsidRDefault="00D95990" w:rsidP="003510A6">
      <w:pPr>
        <w:spacing w:after="0" w:line="240" w:lineRule="auto"/>
        <w:ind w:left="-567" w:firstLine="425"/>
        <w:jc w:val="both"/>
        <w:rPr>
          <w:rFonts w:ascii="Times New Roman" w:hAnsi="Times New Roman" w:cs="Times New Roman"/>
          <w:sz w:val="24"/>
          <w:szCs w:val="24"/>
        </w:rPr>
      </w:pPr>
      <w:r w:rsidRPr="00D95990">
        <w:rPr>
          <w:rFonts w:ascii="Times New Roman" w:hAnsi="Times New Roman" w:cs="Times New Roman"/>
          <w:sz w:val="24"/>
          <w:szCs w:val="24"/>
        </w:rPr>
        <w:t>- стимуляция познавательной и творческой активности.</w:t>
      </w:r>
    </w:p>
    <w:p w:rsidR="00D95990" w:rsidRPr="00D95990" w:rsidRDefault="00D95990" w:rsidP="003510A6">
      <w:pPr>
        <w:spacing w:after="0" w:line="240" w:lineRule="auto"/>
        <w:ind w:left="-567" w:firstLine="425"/>
        <w:jc w:val="both"/>
        <w:rPr>
          <w:rFonts w:ascii="Times New Roman" w:hAnsi="Times New Roman" w:cs="Times New Roman"/>
          <w:sz w:val="24"/>
          <w:szCs w:val="24"/>
        </w:rPr>
      </w:pPr>
      <w:r w:rsidRPr="00D95990">
        <w:rPr>
          <w:rFonts w:ascii="Times New Roman" w:hAnsi="Times New Roman" w:cs="Times New Roman"/>
          <w:sz w:val="24"/>
          <w:szCs w:val="24"/>
        </w:rPr>
        <w:t>3. Социально-педагогический модуль ориентирован на работу с родителями и вопросы преемственности в работе педагогов детского сада и школы.</w:t>
      </w:r>
    </w:p>
    <w:p w:rsidR="00D95990" w:rsidRPr="00D95990" w:rsidRDefault="00D95990" w:rsidP="003510A6">
      <w:pPr>
        <w:spacing w:after="0" w:line="240" w:lineRule="auto"/>
        <w:ind w:left="-567" w:firstLine="425"/>
        <w:jc w:val="both"/>
        <w:rPr>
          <w:rFonts w:ascii="Times New Roman" w:hAnsi="Times New Roman" w:cs="Times New Roman"/>
          <w:sz w:val="24"/>
          <w:szCs w:val="24"/>
        </w:rPr>
      </w:pPr>
      <w:r w:rsidRPr="00D95990">
        <w:rPr>
          <w:rFonts w:ascii="Times New Roman" w:hAnsi="Times New Roman" w:cs="Times New Roman"/>
          <w:sz w:val="24"/>
          <w:szCs w:val="24"/>
        </w:rPr>
        <w:t>4. Консультативно-просветительский модуль предполагает расширение сферы профессиональной компетентности педагогов, повышение их квалификации в целях реализации АООП по работе с детьми с ЗПР.</w:t>
      </w:r>
    </w:p>
    <w:p w:rsidR="00D95990" w:rsidRPr="00D95990" w:rsidRDefault="00D95990" w:rsidP="003510A6">
      <w:pPr>
        <w:spacing w:after="0" w:line="240" w:lineRule="auto"/>
        <w:ind w:left="-567" w:firstLine="425"/>
        <w:jc w:val="both"/>
        <w:rPr>
          <w:rFonts w:ascii="Times New Roman" w:hAnsi="Times New Roman" w:cs="Times New Roman"/>
          <w:sz w:val="24"/>
          <w:szCs w:val="24"/>
        </w:rPr>
      </w:pPr>
      <w:r w:rsidRPr="00D95990">
        <w:rPr>
          <w:rFonts w:ascii="Times New Roman" w:hAnsi="Times New Roman" w:cs="Times New Roman"/>
          <w:sz w:val="24"/>
          <w:szCs w:val="24"/>
        </w:rPr>
        <w:t>В специальной поддержке нуждаются не только воспитанники с ЗПР, но и их родители. Многие из них не знают закономерностей психического развития детей и часто дезориентированы в состоянии развития своего ребенка. Они не видят разницы между ЗПР, умственной отсталостью и психическим заболеванием. К тому же, по статистическим данным, среди родителей детей с ЗПР довольно много родителей с пониженной социальной ответственностью. Поэтому одной из важнейших задач социально-педагогического блока является привлечение родителей к активному сотрудничеству, т. к. только в процессе совместной деятельности детского сада и семьи удается максимально помочь ребенку.</w:t>
      </w:r>
    </w:p>
    <w:p w:rsidR="00D95990" w:rsidRPr="00356D03" w:rsidRDefault="00D95990" w:rsidP="003510A6">
      <w:pPr>
        <w:spacing w:after="0" w:line="240" w:lineRule="auto"/>
        <w:ind w:left="-567" w:firstLine="425"/>
        <w:jc w:val="both"/>
        <w:rPr>
          <w:rFonts w:ascii="Times New Roman" w:hAnsi="Times New Roman" w:cs="Times New Roman"/>
          <w:b/>
          <w:sz w:val="24"/>
          <w:szCs w:val="24"/>
        </w:rPr>
      </w:pPr>
      <w:r w:rsidRPr="00356D03">
        <w:rPr>
          <w:rFonts w:ascii="Times New Roman" w:hAnsi="Times New Roman" w:cs="Times New Roman"/>
          <w:b/>
          <w:sz w:val="24"/>
          <w:szCs w:val="24"/>
        </w:rPr>
        <w:t>Алгоритм отбора содержания коррекционной работы с детьми с задержкой психического развития</w:t>
      </w:r>
    </w:p>
    <w:p w:rsidR="00D95990" w:rsidRPr="00D95990" w:rsidRDefault="00D95990" w:rsidP="003510A6">
      <w:pPr>
        <w:spacing w:after="0" w:line="240" w:lineRule="auto"/>
        <w:ind w:left="-567" w:firstLine="425"/>
        <w:jc w:val="both"/>
        <w:rPr>
          <w:rFonts w:ascii="Times New Roman" w:hAnsi="Times New Roman" w:cs="Times New Roman"/>
          <w:sz w:val="24"/>
          <w:szCs w:val="24"/>
        </w:rPr>
      </w:pPr>
      <w:r w:rsidRPr="00D95990">
        <w:rPr>
          <w:rFonts w:ascii="Times New Roman" w:hAnsi="Times New Roman" w:cs="Times New Roman"/>
          <w:sz w:val="24"/>
          <w:szCs w:val="24"/>
        </w:rPr>
        <w:t>Предлагаемый алгоритм позволяет определить содержание коррекционн</w:t>
      </w:r>
      <w:proofErr w:type="gramStart"/>
      <w:r w:rsidRPr="00D95990">
        <w:rPr>
          <w:rFonts w:ascii="Times New Roman" w:hAnsi="Times New Roman" w:cs="Times New Roman"/>
          <w:sz w:val="24"/>
          <w:szCs w:val="24"/>
        </w:rPr>
        <w:t>о-</w:t>
      </w:r>
      <w:proofErr w:type="gramEnd"/>
      <w:r w:rsidRPr="00D95990">
        <w:rPr>
          <w:rFonts w:ascii="Times New Roman" w:hAnsi="Times New Roman" w:cs="Times New Roman"/>
          <w:sz w:val="24"/>
          <w:szCs w:val="24"/>
        </w:rPr>
        <w:t xml:space="preserve"> развивающей работы с учетом индивидуально-типологических особенностей детей с задержкой психического развития. Процесс коррекционного обучения и воспитания условно можно разделить на три этапа.</w:t>
      </w:r>
    </w:p>
    <w:p w:rsidR="00D95990" w:rsidRPr="00D95990" w:rsidRDefault="00D95990" w:rsidP="003510A6">
      <w:pPr>
        <w:spacing w:after="0" w:line="240" w:lineRule="auto"/>
        <w:ind w:left="-567" w:firstLine="425"/>
        <w:jc w:val="both"/>
        <w:rPr>
          <w:rFonts w:ascii="Times New Roman" w:hAnsi="Times New Roman" w:cs="Times New Roman"/>
          <w:sz w:val="24"/>
          <w:szCs w:val="24"/>
        </w:rPr>
      </w:pPr>
      <w:r w:rsidRPr="00D95990">
        <w:rPr>
          <w:rFonts w:ascii="Times New Roman" w:hAnsi="Times New Roman" w:cs="Times New Roman"/>
          <w:sz w:val="24"/>
          <w:szCs w:val="24"/>
        </w:rPr>
        <w:t xml:space="preserve">На I этапе коррекционной работы основной целью является развитие функционального базиса для развития высших психических функций: зрительных, слуховых, моторных функций и </w:t>
      </w:r>
      <w:proofErr w:type="spellStart"/>
      <w:r w:rsidRPr="00D95990">
        <w:rPr>
          <w:rFonts w:ascii="Times New Roman" w:hAnsi="Times New Roman" w:cs="Times New Roman"/>
          <w:sz w:val="24"/>
          <w:szCs w:val="24"/>
        </w:rPr>
        <w:t>межсенсорных</w:t>
      </w:r>
      <w:proofErr w:type="spellEnd"/>
      <w:r w:rsidRPr="00D95990">
        <w:rPr>
          <w:rFonts w:ascii="Times New Roman" w:hAnsi="Times New Roman" w:cs="Times New Roman"/>
          <w:sz w:val="24"/>
          <w:szCs w:val="24"/>
        </w:rPr>
        <w:t xml:space="preserve"> связей; стимуляция познавательной, речевой коммуникативной активности ребенка. Преодолевая недостаточность сенсорных, моторных, когнитивных, речевых функций, необходимо создавать условия для становления ведущих</w:t>
      </w:r>
    </w:p>
    <w:p w:rsidR="00D95990" w:rsidRPr="00D95990" w:rsidRDefault="00D95990" w:rsidP="003510A6">
      <w:pPr>
        <w:spacing w:after="0" w:line="240" w:lineRule="auto"/>
        <w:ind w:left="-567" w:firstLine="425"/>
        <w:jc w:val="both"/>
        <w:rPr>
          <w:rFonts w:ascii="Times New Roman" w:hAnsi="Times New Roman" w:cs="Times New Roman"/>
          <w:sz w:val="24"/>
          <w:szCs w:val="24"/>
        </w:rPr>
      </w:pPr>
      <w:r w:rsidRPr="00D95990">
        <w:rPr>
          <w:rFonts w:ascii="Times New Roman" w:hAnsi="Times New Roman" w:cs="Times New Roman"/>
          <w:sz w:val="24"/>
          <w:szCs w:val="24"/>
        </w:rPr>
        <w:t xml:space="preserve">видов деятельности: предметной и игровой. Особое значение имеет совершенствование моторной сферы, развитие двигательных навыков, общей и мелкой моторики, </w:t>
      </w:r>
      <w:proofErr w:type="spellStart"/>
      <w:r w:rsidRPr="00D95990">
        <w:rPr>
          <w:rFonts w:ascii="Times New Roman" w:hAnsi="Times New Roman" w:cs="Times New Roman"/>
          <w:sz w:val="24"/>
          <w:szCs w:val="24"/>
        </w:rPr>
        <w:t>межсенсорной</w:t>
      </w:r>
      <w:proofErr w:type="spellEnd"/>
      <w:r w:rsidRPr="00D95990">
        <w:rPr>
          <w:rFonts w:ascii="Times New Roman" w:hAnsi="Times New Roman" w:cs="Times New Roman"/>
          <w:sz w:val="24"/>
          <w:szCs w:val="24"/>
        </w:rPr>
        <w:t xml:space="preserve"> интеграции.</w:t>
      </w:r>
    </w:p>
    <w:p w:rsidR="00D95990" w:rsidRPr="00D95990" w:rsidRDefault="00D95990" w:rsidP="003510A6">
      <w:pPr>
        <w:spacing w:after="0" w:line="240" w:lineRule="auto"/>
        <w:ind w:left="-567" w:firstLine="425"/>
        <w:jc w:val="both"/>
        <w:rPr>
          <w:rFonts w:ascii="Times New Roman" w:hAnsi="Times New Roman" w:cs="Times New Roman"/>
          <w:sz w:val="24"/>
          <w:szCs w:val="24"/>
        </w:rPr>
      </w:pPr>
      <w:r w:rsidRPr="00D95990">
        <w:rPr>
          <w:rFonts w:ascii="Times New Roman" w:hAnsi="Times New Roman" w:cs="Times New Roman"/>
          <w:sz w:val="24"/>
          <w:szCs w:val="24"/>
        </w:rPr>
        <w:t xml:space="preserve">Если дети с задержкой психомоторного и речевого развития поступают в детский сад в 2,5-3 года, что оптимально, то целесообразно сразу начинать пропедевтическую работу I- ого этапа. Если дети с </w:t>
      </w:r>
      <w:r w:rsidRPr="00D95990">
        <w:rPr>
          <w:rFonts w:ascii="Times New Roman" w:hAnsi="Times New Roman" w:cs="Times New Roman"/>
          <w:sz w:val="24"/>
          <w:szCs w:val="24"/>
        </w:rPr>
        <w:lastRenderedPageBreak/>
        <w:t xml:space="preserve">ЗПР поступают в группу </w:t>
      </w:r>
      <w:r w:rsidR="00356D03">
        <w:rPr>
          <w:rFonts w:ascii="Times New Roman" w:hAnsi="Times New Roman" w:cs="Times New Roman"/>
          <w:sz w:val="24"/>
          <w:szCs w:val="24"/>
        </w:rPr>
        <w:t xml:space="preserve">комбинированной </w:t>
      </w:r>
      <w:r w:rsidRPr="00D95990">
        <w:rPr>
          <w:rFonts w:ascii="Times New Roman" w:hAnsi="Times New Roman" w:cs="Times New Roman"/>
          <w:sz w:val="24"/>
          <w:szCs w:val="24"/>
        </w:rPr>
        <w:t xml:space="preserve"> направленности в старшем дошкольном возрасте, то пропедевтический период необходим, но на него отводится меньше времени, поэтому работа ведется более интенсивно.</w:t>
      </w:r>
    </w:p>
    <w:p w:rsidR="00D95990" w:rsidRPr="00D95990" w:rsidRDefault="00D95990" w:rsidP="003510A6">
      <w:pPr>
        <w:spacing w:after="0" w:line="240" w:lineRule="auto"/>
        <w:ind w:left="-567" w:firstLine="425"/>
        <w:jc w:val="both"/>
        <w:rPr>
          <w:rFonts w:ascii="Times New Roman" w:hAnsi="Times New Roman" w:cs="Times New Roman"/>
          <w:sz w:val="24"/>
          <w:szCs w:val="24"/>
        </w:rPr>
      </w:pPr>
      <w:r w:rsidRPr="00D95990">
        <w:rPr>
          <w:rFonts w:ascii="Times New Roman" w:hAnsi="Times New Roman" w:cs="Times New Roman"/>
          <w:sz w:val="24"/>
          <w:szCs w:val="24"/>
        </w:rPr>
        <w:t>Формирование психологического базиса для развития мышления и речи предполагает следующее.</w:t>
      </w:r>
    </w:p>
    <w:p w:rsidR="00D95990" w:rsidRPr="00D95990" w:rsidRDefault="00D95990" w:rsidP="003510A6">
      <w:pPr>
        <w:spacing w:after="0" w:line="240" w:lineRule="auto"/>
        <w:ind w:left="-567" w:firstLine="425"/>
        <w:jc w:val="both"/>
        <w:rPr>
          <w:rFonts w:ascii="Times New Roman" w:hAnsi="Times New Roman" w:cs="Times New Roman"/>
          <w:sz w:val="24"/>
          <w:szCs w:val="24"/>
        </w:rPr>
      </w:pPr>
      <w:r w:rsidRPr="00D95990">
        <w:rPr>
          <w:rFonts w:ascii="Times New Roman" w:hAnsi="Times New Roman" w:cs="Times New Roman"/>
          <w:sz w:val="24"/>
          <w:szCs w:val="24"/>
        </w:rPr>
        <w:t>Включение ребенка в общение и в совместную деятельность с взрослыми и детьми, развитие невербальных и вербальных средств коммуникации.</w:t>
      </w:r>
    </w:p>
    <w:p w:rsidR="00D95990" w:rsidRPr="00D95990" w:rsidRDefault="00D95990" w:rsidP="003510A6">
      <w:pPr>
        <w:spacing w:after="0" w:line="240" w:lineRule="auto"/>
        <w:ind w:left="-567" w:firstLine="425"/>
        <w:jc w:val="both"/>
        <w:rPr>
          <w:rFonts w:ascii="Times New Roman" w:hAnsi="Times New Roman" w:cs="Times New Roman"/>
          <w:sz w:val="24"/>
          <w:szCs w:val="24"/>
        </w:rPr>
      </w:pPr>
      <w:r w:rsidRPr="00D95990">
        <w:rPr>
          <w:rFonts w:ascii="Times New Roman" w:hAnsi="Times New Roman" w:cs="Times New Roman"/>
          <w:sz w:val="24"/>
          <w:szCs w:val="24"/>
        </w:rPr>
        <w:t xml:space="preserve">Обеспечение полноценного физического развития и оздоровление детского организма. Важно преодолевать недостатки в двигательной сфере, стимулировать двигательную активность, развивать </w:t>
      </w:r>
      <w:proofErr w:type="gramStart"/>
      <w:r w:rsidRPr="00D95990">
        <w:rPr>
          <w:rFonts w:ascii="Times New Roman" w:hAnsi="Times New Roman" w:cs="Times New Roman"/>
          <w:sz w:val="24"/>
          <w:szCs w:val="24"/>
        </w:rPr>
        <w:t>моторный</w:t>
      </w:r>
      <w:proofErr w:type="gramEnd"/>
      <w:r w:rsidR="007E1BFB">
        <w:rPr>
          <w:rFonts w:ascii="Times New Roman" w:hAnsi="Times New Roman" w:cs="Times New Roman"/>
          <w:sz w:val="24"/>
          <w:szCs w:val="24"/>
        </w:rPr>
        <w:t xml:space="preserve"> </w:t>
      </w:r>
      <w:proofErr w:type="spellStart"/>
      <w:r w:rsidRPr="00D95990">
        <w:rPr>
          <w:rFonts w:ascii="Times New Roman" w:hAnsi="Times New Roman" w:cs="Times New Roman"/>
          <w:sz w:val="24"/>
          <w:szCs w:val="24"/>
        </w:rPr>
        <w:t>праксис</w:t>
      </w:r>
      <w:proofErr w:type="spellEnd"/>
      <w:r w:rsidRPr="00D95990">
        <w:rPr>
          <w:rFonts w:ascii="Times New Roman" w:hAnsi="Times New Roman" w:cs="Times New Roman"/>
          <w:sz w:val="24"/>
          <w:szCs w:val="24"/>
        </w:rPr>
        <w:t>, общую и мелкую моторику; чувство ритма, координационные способности.</w:t>
      </w:r>
    </w:p>
    <w:p w:rsidR="00D95990" w:rsidRPr="00D95990" w:rsidRDefault="00D95990" w:rsidP="003510A6">
      <w:pPr>
        <w:spacing w:after="0" w:line="240" w:lineRule="auto"/>
        <w:ind w:left="-567" w:firstLine="425"/>
        <w:jc w:val="both"/>
        <w:rPr>
          <w:rFonts w:ascii="Times New Roman" w:hAnsi="Times New Roman" w:cs="Times New Roman"/>
          <w:sz w:val="24"/>
          <w:szCs w:val="24"/>
        </w:rPr>
      </w:pPr>
      <w:r w:rsidRPr="00D95990">
        <w:rPr>
          <w:rFonts w:ascii="Times New Roman" w:hAnsi="Times New Roman" w:cs="Times New Roman"/>
          <w:sz w:val="24"/>
          <w:szCs w:val="24"/>
        </w:rPr>
        <w:t>Одним из компонентов коррекционной работы является стимуляция и развитие ориентировочно-исследовательской и познавательной активности, непроизвольного внимания и памяти, совершенствование сенсорно-перцептивной деятельности и развитие всех видов восприятия, совершенствование предметно-</w:t>
      </w:r>
      <w:proofErr w:type="spellStart"/>
      <w:r w:rsidRPr="00D95990">
        <w:rPr>
          <w:rFonts w:ascii="Times New Roman" w:hAnsi="Times New Roman" w:cs="Times New Roman"/>
          <w:sz w:val="24"/>
          <w:szCs w:val="24"/>
        </w:rPr>
        <w:t>операциональной</w:t>
      </w:r>
      <w:proofErr w:type="spellEnd"/>
      <w:r w:rsidRPr="00D95990">
        <w:rPr>
          <w:rFonts w:ascii="Times New Roman" w:hAnsi="Times New Roman" w:cs="Times New Roman"/>
          <w:sz w:val="24"/>
          <w:szCs w:val="24"/>
        </w:rPr>
        <w:t xml:space="preserve"> и предметно- игровой деятельности.</w:t>
      </w:r>
    </w:p>
    <w:p w:rsidR="00D95990" w:rsidRPr="00D95990" w:rsidRDefault="00D95990" w:rsidP="003510A6">
      <w:pPr>
        <w:spacing w:after="0" w:line="240" w:lineRule="auto"/>
        <w:ind w:left="-567" w:firstLine="425"/>
        <w:jc w:val="both"/>
        <w:rPr>
          <w:rFonts w:ascii="Times New Roman" w:hAnsi="Times New Roman" w:cs="Times New Roman"/>
          <w:sz w:val="24"/>
          <w:szCs w:val="24"/>
        </w:rPr>
      </w:pPr>
      <w:r w:rsidRPr="00D95990">
        <w:rPr>
          <w:rFonts w:ascii="Times New Roman" w:hAnsi="Times New Roman" w:cs="Times New Roman"/>
          <w:sz w:val="24"/>
          <w:szCs w:val="24"/>
        </w:rPr>
        <w:t>Уже на первом этапе особое внимание следует уделять развитию пространственных ориентировок, начиная с ориентировки в телесном пространстве.</w:t>
      </w:r>
    </w:p>
    <w:p w:rsidR="00D95990" w:rsidRPr="00D95990" w:rsidRDefault="00D95990" w:rsidP="003510A6">
      <w:pPr>
        <w:spacing w:after="0" w:line="240" w:lineRule="auto"/>
        <w:ind w:left="-567" w:firstLine="425"/>
        <w:jc w:val="both"/>
        <w:rPr>
          <w:rFonts w:ascii="Times New Roman" w:hAnsi="Times New Roman" w:cs="Times New Roman"/>
          <w:sz w:val="24"/>
          <w:szCs w:val="24"/>
        </w:rPr>
      </w:pPr>
      <w:r w:rsidRPr="00D95990">
        <w:rPr>
          <w:rFonts w:ascii="Times New Roman" w:hAnsi="Times New Roman" w:cs="Times New Roman"/>
          <w:sz w:val="24"/>
          <w:szCs w:val="24"/>
        </w:rPr>
        <w:t>На начальном этапе коррекции стоит задача развития понимания обращенной речи и стимуляции коммуникативной активности с использованием вербальных и невербальных средств общения.</w:t>
      </w:r>
    </w:p>
    <w:p w:rsidR="00D95990" w:rsidRPr="00D95990" w:rsidRDefault="00D95990" w:rsidP="003510A6">
      <w:pPr>
        <w:spacing w:after="0" w:line="240" w:lineRule="auto"/>
        <w:ind w:left="-567" w:firstLine="425"/>
        <w:jc w:val="both"/>
        <w:rPr>
          <w:rFonts w:ascii="Times New Roman" w:hAnsi="Times New Roman" w:cs="Times New Roman"/>
          <w:sz w:val="24"/>
          <w:szCs w:val="24"/>
        </w:rPr>
      </w:pPr>
      <w:r w:rsidRPr="00D95990">
        <w:rPr>
          <w:rFonts w:ascii="Times New Roman" w:hAnsi="Times New Roman" w:cs="Times New Roman"/>
          <w:sz w:val="24"/>
          <w:szCs w:val="24"/>
        </w:rPr>
        <w:t>На II этапе планируется целенаправленное формирование и развитие высших психических функций. Необходимыми компонентами являются:</w:t>
      </w:r>
    </w:p>
    <w:p w:rsidR="00D95990" w:rsidRPr="00D95990" w:rsidRDefault="00D95990" w:rsidP="003510A6">
      <w:pPr>
        <w:spacing w:after="0" w:line="240" w:lineRule="auto"/>
        <w:ind w:left="-567" w:firstLine="425"/>
        <w:jc w:val="both"/>
        <w:rPr>
          <w:rFonts w:ascii="Times New Roman" w:hAnsi="Times New Roman" w:cs="Times New Roman"/>
          <w:sz w:val="24"/>
          <w:szCs w:val="24"/>
        </w:rPr>
      </w:pPr>
      <w:r w:rsidRPr="00D95990">
        <w:rPr>
          <w:rFonts w:ascii="Times New Roman" w:hAnsi="Times New Roman" w:cs="Times New Roman"/>
          <w:sz w:val="24"/>
          <w:szCs w:val="24"/>
        </w:rPr>
        <w:t>- развитие коммуникативной деятельности, создание условий для ситуативн</w:t>
      </w:r>
      <w:proofErr w:type="gramStart"/>
      <w:r w:rsidRPr="00D95990">
        <w:rPr>
          <w:rFonts w:ascii="Times New Roman" w:hAnsi="Times New Roman" w:cs="Times New Roman"/>
          <w:sz w:val="24"/>
          <w:szCs w:val="24"/>
        </w:rPr>
        <w:t>о-</w:t>
      </w:r>
      <w:proofErr w:type="gramEnd"/>
      <w:r w:rsidRPr="00D95990">
        <w:rPr>
          <w:rFonts w:ascii="Times New Roman" w:hAnsi="Times New Roman" w:cs="Times New Roman"/>
          <w:sz w:val="24"/>
          <w:szCs w:val="24"/>
        </w:rPr>
        <w:t xml:space="preserve"> делового, </w:t>
      </w:r>
      <w:proofErr w:type="spellStart"/>
      <w:r w:rsidRPr="00D95990">
        <w:rPr>
          <w:rFonts w:ascii="Times New Roman" w:hAnsi="Times New Roman" w:cs="Times New Roman"/>
          <w:sz w:val="24"/>
          <w:szCs w:val="24"/>
        </w:rPr>
        <w:t>внеситуативно</w:t>
      </w:r>
      <w:proofErr w:type="spellEnd"/>
      <w:r w:rsidRPr="00D95990">
        <w:rPr>
          <w:rFonts w:ascii="Times New Roman" w:hAnsi="Times New Roman" w:cs="Times New Roman"/>
          <w:sz w:val="24"/>
          <w:szCs w:val="24"/>
        </w:rPr>
        <w:t xml:space="preserve">-познавательного общения. Совершенствование коммуникативной деятельности осуществляют все педагоги. Важно обеспечить полноценные эмоциональные контакты и сотрудничество </w:t>
      </w:r>
      <w:proofErr w:type="gramStart"/>
      <w:r w:rsidRPr="00D95990">
        <w:rPr>
          <w:rFonts w:ascii="Times New Roman" w:hAnsi="Times New Roman" w:cs="Times New Roman"/>
          <w:sz w:val="24"/>
          <w:szCs w:val="24"/>
        </w:rPr>
        <w:t>со</w:t>
      </w:r>
      <w:proofErr w:type="gramEnd"/>
      <w:r w:rsidRPr="00D95990">
        <w:rPr>
          <w:rFonts w:ascii="Times New Roman" w:hAnsi="Times New Roman" w:cs="Times New Roman"/>
          <w:sz w:val="24"/>
          <w:szCs w:val="24"/>
        </w:rPr>
        <w:t xml:space="preserve"> взрослыми и сверстниками. Важно помнить о формировании механизмов психологической адаптации в коллективе сверстников, формировании полноценных межличностных связей.</w:t>
      </w:r>
    </w:p>
    <w:p w:rsidR="00D95990" w:rsidRPr="00D95990" w:rsidRDefault="00D95990" w:rsidP="003510A6">
      <w:pPr>
        <w:spacing w:after="0" w:line="240" w:lineRule="auto"/>
        <w:ind w:left="-567" w:firstLine="425"/>
        <w:jc w:val="both"/>
        <w:rPr>
          <w:rFonts w:ascii="Times New Roman" w:hAnsi="Times New Roman" w:cs="Times New Roman"/>
          <w:sz w:val="24"/>
          <w:szCs w:val="24"/>
        </w:rPr>
      </w:pPr>
      <w:r w:rsidRPr="00D95990">
        <w:rPr>
          <w:rFonts w:ascii="Times New Roman" w:hAnsi="Times New Roman" w:cs="Times New Roman"/>
          <w:sz w:val="24"/>
          <w:szCs w:val="24"/>
        </w:rPr>
        <w:t>- сенсорное воспитание и формирование эталонных представлений;</w:t>
      </w:r>
    </w:p>
    <w:p w:rsidR="00D95990" w:rsidRPr="00D95990" w:rsidRDefault="00D95990" w:rsidP="003510A6">
      <w:pPr>
        <w:spacing w:after="0" w:line="240" w:lineRule="auto"/>
        <w:ind w:left="-567" w:firstLine="425"/>
        <w:jc w:val="both"/>
        <w:rPr>
          <w:rFonts w:ascii="Times New Roman" w:hAnsi="Times New Roman" w:cs="Times New Roman"/>
          <w:sz w:val="24"/>
          <w:szCs w:val="24"/>
        </w:rPr>
      </w:pPr>
      <w:r w:rsidRPr="00D95990">
        <w:rPr>
          <w:rFonts w:ascii="Times New Roman" w:hAnsi="Times New Roman" w:cs="Times New Roman"/>
          <w:sz w:val="24"/>
          <w:szCs w:val="24"/>
        </w:rPr>
        <w:t>- развитие зрительной и слухоречевой памяти;</w:t>
      </w:r>
    </w:p>
    <w:p w:rsidR="00D95990" w:rsidRPr="00D95990" w:rsidRDefault="00D95990" w:rsidP="003510A6">
      <w:pPr>
        <w:spacing w:after="0" w:line="240" w:lineRule="auto"/>
        <w:ind w:left="-567" w:firstLine="425"/>
        <w:jc w:val="both"/>
        <w:rPr>
          <w:rFonts w:ascii="Times New Roman" w:hAnsi="Times New Roman" w:cs="Times New Roman"/>
          <w:sz w:val="24"/>
          <w:szCs w:val="24"/>
        </w:rPr>
      </w:pPr>
      <w:r w:rsidRPr="00D95990">
        <w:rPr>
          <w:rFonts w:ascii="Times New Roman" w:hAnsi="Times New Roman" w:cs="Times New Roman"/>
          <w:sz w:val="24"/>
          <w:szCs w:val="24"/>
        </w:rPr>
        <w:t>- развитие всех свойств внимания и произвольной регуляции деятельности;</w:t>
      </w:r>
    </w:p>
    <w:p w:rsidR="00D95990" w:rsidRPr="00D95990" w:rsidRDefault="00D95990" w:rsidP="003510A6">
      <w:pPr>
        <w:spacing w:after="0" w:line="240" w:lineRule="auto"/>
        <w:ind w:left="-567" w:firstLine="425"/>
        <w:jc w:val="both"/>
        <w:rPr>
          <w:rFonts w:ascii="Times New Roman" w:hAnsi="Times New Roman" w:cs="Times New Roman"/>
          <w:sz w:val="24"/>
          <w:szCs w:val="24"/>
        </w:rPr>
      </w:pPr>
      <w:r w:rsidRPr="00D95990">
        <w:rPr>
          <w:rFonts w:ascii="Times New Roman" w:hAnsi="Times New Roman" w:cs="Times New Roman"/>
          <w:sz w:val="24"/>
          <w:szCs w:val="24"/>
        </w:rPr>
        <w:t>- развитие мыслительной деятельности во взаимосвязи с развитием речи: стимуляция мыслительной активности, развитие мыслительных операций на уровне наглядного и конкретно-понятийного, а также элементарного умозаключающего мышления;</w:t>
      </w:r>
    </w:p>
    <w:p w:rsidR="00D95990" w:rsidRPr="00D95990" w:rsidRDefault="00D95990" w:rsidP="003510A6">
      <w:pPr>
        <w:spacing w:after="0" w:line="240" w:lineRule="auto"/>
        <w:ind w:left="-567" w:firstLine="425"/>
        <w:jc w:val="both"/>
        <w:rPr>
          <w:rFonts w:ascii="Times New Roman" w:hAnsi="Times New Roman" w:cs="Times New Roman"/>
          <w:sz w:val="24"/>
          <w:szCs w:val="24"/>
        </w:rPr>
      </w:pPr>
      <w:r w:rsidRPr="00D95990">
        <w:rPr>
          <w:rFonts w:ascii="Times New Roman" w:hAnsi="Times New Roman" w:cs="Times New Roman"/>
          <w:sz w:val="24"/>
          <w:szCs w:val="24"/>
        </w:rPr>
        <w:t>- развитие всех сторон речи: функций речи и формирование языковых средств;</w:t>
      </w:r>
    </w:p>
    <w:p w:rsidR="00D95990" w:rsidRPr="00D95990" w:rsidRDefault="00D95990" w:rsidP="003510A6">
      <w:pPr>
        <w:spacing w:after="0" w:line="240" w:lineRule="auto"/>
        <w:ind w:left="-567" w:firstLine="425"/>
        <w:jc w:val="both"/>
        <w:rPr>
          <w:rFonts w:ascii="Times New Roman" w:hAnsi="Times New Roman" w:cs="Times New Roman"/>
          <w:sz w:val="24"/>
          <w:szCs w:val="24"/>
        </w:rPr>
      </w:pPr>
      <w:r w:rsidRPr="00D95990">
        <w:rPr>
          <w:rFonts w:ascii="Times New Roman" w:hAnsi="Times New Roman" w:cs="Times New Roman"/>
          <w:sz w:val="24"/>
          <w:szCs w:val="24"/>
        </w:rPr>
        <w:t>- целенаправленное формирование предметной и игровой деятельности.</w:t>
      </w:r>
    </w:p>
    <w:p w:rsidR="00D95990" w:rsidRPr="00D95990" w:rsidRDefault="00D95990" w:rsidP="003510A6">
      <w:pPr>
        <w:spacing w:after="0" w:line="240" w:lineRule="auto"/>
        <w:ind w:left="-567" w:firstLine="425"/>
        <w:jc w:val="both"/>
        <w:rPr>
          <w:rFonts w:ascii="Times New Roman" w:hAnsi="Times New Roman" w:cs="Times New Roman"/>
          <w:sz w:val="24"/>
          <w:szCs w:val="24"/>
        </w:rPr>
      </w:pPr>
      <w:r w:rsidRPr="00D95990">
        <w:rPr>
          <w:rFonts w:ascii="Times New Roman" w:hAnsi="Times New Roman" w:cs="Times New Roman"/>
          <w:sz w:val="24"/>
          <w:szCs w:val="24"/>
        </w:rPr>
        <w:t>Развитие умственных способностей дошкольника происходит через овладение действиями замещения и наглядного моделирования в различных видах деятельности, поэтому это направление имеет особую важность.</w:t>
      </w:r>
    </w:p>
    <w:p w:rsidR="00D95990" w:rsidRPr="00D95990" w:rsidRDefault="00D95990" w:rsidP="003510A6">
      <w:pPr>
        <w:spacing w:after="0" w:line="240" w:lineRule="auto"/>
        <w:ind w:left="-567" w:firstLine="425"/>
        <w:jc w:val="both"/>
        <w:rPr>
          <w:rFonts w:ascii="Times New Roman" w:hAnsi="Times New Roman" w:cs="Times New Roman"/>
          <w:sz w:val="24"/>
          <w:szCs w:val="24"/>
        </w:rPr>
      </w:pPr>
      <w:r w:rsidRPr="00D95990">
        <w:rPr>
          <w:rFonts w:ascii="Times New Roman" w:hAnsi="Times New Roman" w:cs="Times New Roman"/>
          <w:sz w:val="24"/>
          <w:szCs w:val="24"/>
        </w:rPr>
        <w:t>В процессе работы не следует забывать о развитии творческих способностей.</w:t>
      </w:r>
    </w:p>
    <w:p w:rsidR="00D95990" w:rsidRPr="00D95990" w:rsidRDefault="00D95990" w:rsidP="003510A6">
      <w:pPr>
        <w:spacing w:after="0" w:line="240" w:lineRule="auto"/>
        <w:ind w:left="-567" w:firstLine="425"/>
        <w:jc w:val="both"/>
        <w:rPr>
          <w:rFonts w:ascii="Times New Roman" w:hAnsi="Times New Roman" w:cs="Times New Roman"/>
          <w:sz w:val="24"/>
          <w:szCs w:val="24"/>
        </w:rPr>
      </w:pPr>
      <w:r w:rsidRPr="00D95990">
        <w:rPr>
          <w:rFonts w:ascii="Times New Roman" w:hAnsi="Times New Roman" w:cs="Times New Roman"/>
          <w:sz w:val="24"/>
          <w:szCs w:val="24"/>
        </w:rPr>
        <w:t>С учетом того, что у ребенка с задержкой психомоторного и речевого развития ни один из видов деятельности не формируется своевременно и полноценно, необходимо целенаправленное развитие предметно-практической и игровой деятельности.</w:t>
      </w:r>
    </w:p>
    <w:p w:rsidR="00D95990" w:rsidRPr="00D95990" w:rsidRDefault="00D95990" w:rsidP="003510A6">
      <w:pPr>
        <w:spacing w:after="0" w:line="240" w:lineRule="auto"/>
        <w:ind w:left="-567" w:firstLine="425"/>
        <w:jc w:val="both"/>
        <w:rPr>
          <w:rFonts w:ascii="Times New Roman" w:hAnsi="Times New Roman" w:cs="Times New Roman"/>
          <w:sz w:val="24"/>
          <w:szCs w:val="24"/>
        </w:rPr>
      </w:pPr>
      <w:r w:rsidRPr="00D95990">
        <w:rPr>
          <w:rFonts w:ascii="Times New Roman" w:hAnsi="Times New Roman" w:cs="Times New Roman"/>
          <w:sz w:val="24"/>
          <w:szCs w:val="24"/>
        </w:rPr>
        <w:t>Общая задача всех участников коррекционно-педагогического процесса – формирование ведущих видов деятельности ребенка, их мотивационных, ориентировочно- операционных и регуляционных компонентов.</w:t>
      </w:r>
    </w:p>
    <w:p w:rsidR="00D95990" w:rsidRPr="00D95990" w:rsidRDefault="00D95990" w:rsidP="003510A6">
      <w:pPr>
        <w:spacing w:after="0" w:line="240" w:lineRule="auto"/>
        <w:ind w:left="-567" w:firstLine="425"/>
        <w:jc w:val="both"/>
        <w:rPr>
          <w:rFonts w:ascii="Times New Roman" w:hAnsi="Times New Roman" w:cs="Times New Roman"/>
          <w:sz w:val="24"/>
          <w:szCs w:val="24"/>
        </w:rPr>
      </w:pPr>
      <w:r w:rsidRPr="00D95990">
        <w:rPr>
          <w:rFonts w:ascii="Times New Roman" w:hAnsi="Times New Roman" w:cs="Times New Roman"/>
          <w:sz w:val="24"/>
          <w:szCs w:val="24"/>
        </w:rPr>
        <w:t xml:space="preserve">Развитие </w:t>
      </w:r>
      <w:proofErr w:type="spellStart"/>
      <w:r w:rsidRPr="00D95990">
        <w:rPr>
          <w:rFonts w:ascii="Times New Roman" w:hAnsi="Times New Roman" w:cs="Times New Roman"/>
          <w:sz w:val="24"/>
          <w:szCs w:val="24"/>
        </w:rPr>
        <w:t>саморегуляции</w:t>
      </w:r>
      <w:proofErr w:type="spellEnd"/>
      <w:r w:rsidRPr="00D95990">
        <w:rPr>
          <w:rFonts w:ascii="Times New Roman" w:hAnsi="Times New Roman" w:cs="Times New Roman"/>
          <w:sz w:val="24"/>
          <w:szCs w:val="24"/>
        </w:rPr>
        <w:t>. Нужно учить ребенка выслушивать инструкцию, адекватно действовать в соответствии с инструкцией, замечать и исправлять свои ошибки, оценивать результат своей работы, что будет способствовать формированию предпосылок для овладения в последующем учебной деятельностью.</w:t>
      </w:r>
    </w:p>
    <w:p w:rsidR="00D95990" w:rsidRPr="00D95990" w:rsidRDefault="00D95990" w:rsidP="003510A6">
      <w:pPr>
        <w:spacing w:after="0" w:line="240" w:lineRule="auto"/>
        <w:ind w:left="-567" w:firstLine="425"/>
        <w:jc w:val="both"/>
        <w:rPr>
          <w:rFonts w:ascii="Times New Roman" w:hAnsi="Times New Roman" w:cs="Times New Roman"/>
          <w:sz w:val="24"/>
          <w:szCs w:val="24"/>
        </w:rPr>
      </w:pPr>
      <w:r w:rsidRPr="00D95990">
        <w:rPr>
          <w:rFonts w:ascii="Times New Roman" w:hAnsi="Times New Roman" w:cs="Times New Roman"/>
          <w:sz w:val="24"/>
          <w:szCs w:val="24"/>
        </w:rPr>
        <w:t xml:space="preserve">III этап - вся работа строится с ориентацией на развитие возможностей ребенка к достижению целевых ориентиров </w:t>
      </w:r>
      <w:proofErr w:type="gramStart"/>
      <w:r w:rsidRPr="00D95990">
        <w:rPr>
          <w:rFonts w:ascii="Times New Roman" w:hAnsi="Times New Roman" w:cs="Times New Roman"/>
          <w:sz w:val="24"/>
          <w:szCs w:val="24"/>
        </w:rPr>
        <w:t>ДО</w:t>
      </w:r>
      <w:proofErr w:type="gramEnd"/>
      <w:r w:rsidRPr="00D95990">
        <w:rPr>
          <w:rFonts w:ascii="Times New Roman" w:hAnsi="Times New Roman" w:cs="Times New Roman"/>
          <w:sz w:val="24"/>
          <w:szCs w:val="24"/>
        </w:rPr>
        <w:t xml:space="preserve"> и </w:t>
      </w:r>
      <w:proofErr w:type="gramStart"/>
      <w:r w:rsidRPr="00D95990">
        <w:rPr>
          <w:rFonts w:ascii="Times New Roman" w:hAnsi="Times New Roman" w:cs="Times New Roman"/>
          <w:sz w:val="24"/>
          <w:szCs w:val="24"/>
        </w:rPr>
        <w:t>формирование</w:t>
      </w:r>
      <w:proofErr w:type="gramEnd"/>
      <w:r w:rsidR="007E1BFB">
        <w:rPr>
          <w:rFonts w:ascii="Times New Roman" w:hAnsi="Times New Roman" w:cs="Times New Roman"/>
          <w:sz w:val="24"/>
          <w:szCs w:val="24"/>
        </w:rPr>
        <w:t xml:space="preserve"> </w:t>
      </w:r>
      <w:proofErr w:type="spellStart"/>
      <w:r w:rsidRPr="00D95990">
        <w:rPr>
          <w:rFonts w:ascii="Times New Roman" w:hAnsi="Times New Roman" w:cs="Times New Roman"/>
          <w:sz w:val="24"/>
          <w:szCs w:val="24"/>
        </w:rPr>
        <w:t>школьнозначимых</w:t>
      </w:r>
      <w:proofErr w:type="spellEnd"/>
      <w:r w:rsidRPr="00D95990">
        <w:rPr>
          <w:rFonts w:ascii="Times New Roman" w:hAnsi="Times New Roman" w:cs="Times New Roman"/>
          <w:sz w:val="24"/>
          <w:szCs w:val="24"/>
        </w:rPr>
        <w:t xml:space="preserve"> навыков, основных компонентов психологической готовности к школьному обучению.</w:t>
      </w:r>
    </w:p>
    <w:p w:rsidR="00D95990" w:rsidRPr="00D95990" w:rsidRDefault="00D95990" w:rsidP="003510A6">
      <w:pPr>
        <w:spacing w:after="0" w:line="240" w:lineRule="auto"/>
        <w:ind w:left="-567" w:firstLine="425"/>
        <w:jc w:val="both"/>
        <w:rPr>
          <w:rFonts w:ascii="Times New Roman" w:hAnsi="Times New Roman" w:cs="Times New Roman"/>
          <w:sz w:val="24"/>
          <w:szCs w:val="24"/>
        </w:rPr>
      </w:pPr>
      <w:r w:rsidRPr="00D95990">
        <w:rPr>
          <w:rFonts w:ascii="Times New Roman" w:hAnsi="Times New Roman" w:cs="Times New Roman"/>
          <w:sz w:val="24"/>
          <w:szCs w:val="24"/>
        </w:rPr>
        <w:t>Особое внимание уделяется развитию мыслительных операций, конкретно- понятийного мышления, элементарного умозаключающего мышления, формированию обобщающих понятий, обогащению и систематизации представлений об окружающем мире.</w:t>
      </w:r>
    </w:p>
    <w:p w:rsidR="009401DA" w:rsidRDefault="00D95990" w:rsidP="003510A6">
      <w:pPr>
        <w:spacing w:after="0" w:line="240" w:lineRule="auto"/>
        <w:ind w:left="-567" w:firstLine="425"/>
        <w:jc w:val="both"/>
        <w:rPr>
          <w:rFonts w:ascii="Times New Roman" w:hAnsi="Times New Roman" w:cs="Times New Roman"/>
          <w:sz w:val="24"/>
          <w:szCs w:val="24"/>
        </w:rPr>
      </w:pPr>
      <w:r w:rsidRPr="00D95990">
        <w:rPr>
          <w:rFonts w:ascii="Times New Roman" w:hAnsi="Times New Roman" w:cs="Times New Roman"/>
          <w:sz w:val="24"/>
          <w:szCs w:val="24"/>
        </w:rPr>
        <w:t xml:space="preserve">Преодоление недостатков в речевом развитии – важнейшая задача в работе логопеда, учителя-дефектолога и воспитателей. Она включает в себя традиционные направления по формированию фонетико-фонематических и лексико-грамматических средств языка, развитию связной речи, подготовке </w:t>
      </w:r>
      <w:r w:rsidRPr="00D95990">
        <w:rPr>
          <w:rFonts w:ascii="Times New Roman" w:hAnsi="Times New Roman" w:cs="Times New Roman"/>
          <w:sz w:val="24"/>
          <w:szCs w:val="24"/>
        </w:rPr>
        <w:lastRenderedPageBreak/>
        <w:t xml:space="preserve">к обучению грамоте. У детей с задержкой </w:t>
      </w:r>
      <w:proofErr w:type="spellStart"/>
      <w:r w:rsidRPr="00D95990">
        <w:rPr>
          <w:rFonts w:ascii="Times New Roman" w:hAnsi="Times New Roman" w:cs="Times New Roman"/>
          <w:sz w:val="24"/>
          <w:szCs w:val="24"/>
        </w:rPr>
        <w:t>психоречевого</w:t>
      </w:r>
      <w:proofErr w:type="spellEnd"/>
      <w:r w:rsidRPr="00D95990">
        <w:rPr>
          <w:rFonts w:ascii="Times New Roman" w:hAnsi="Times New Roman" w:cs="Times New Roman"/>
          <w:sz w:val="24"/>
          <w:szCs w:val="24"/>
        </w:rPr>
        <w:t xml:space="preserve"> развития страдают все функции речи, поэтому особое внимание уделяется как коммуникативной, так и регулирующей планирующей функции речи, развитию словесной регуляции действий и формированию механизмов, необходимых для овладения связной речью.</w:t>
      </w:r>
    </w:p>
    <w:p w:rsidR="00356D03" w:rsidRPr="00356D03" w:rsidRDefault="00356D03" w:rsidP="003510A6">
      <w:pPr>
        <w:spacing w:after="0" w:line="240" w:lineRule="auto"/>
        <w:ind w:left="-567" w:firstLine="425"/>
        <w:jc w:val="both"/>
        <w:rPr>
          <w:rFonts w:ascii="Times New Roman" w:hAnsi="Times New Roman" w:cs="Times New Roman"/>
          <w:sz w:val="24"/>
          <w:szCs w:val="24"/>
        </w:rPr>
      </w:pPr>
      <w:r w:rsidRPr="00356D03">
        <w:rPr>
          <w:rFonts w:ascii="Times New Roman" w:hAnsi="Times New Roman" w:cs="Times New Roman"/>
          <w:sz w:val="24"/>
          <w:szCs w:val="24"/>
        </w:rPr>
        <w:t xml:space="preserve">Одной из важнейших задач на этапе подготовки к школе является обучение </w:t>
      </w:r>
      <w:proofErr w:type="spellStart"/>
      <w:r w:rsidRPr="00356D03">
        <w:rPr>
          <w:rFonts w:ascii="Times New Roman" w:hAnsi="Times New Roman" w:cs="Times New Roman"/>
          <w:sz w:val="24"/>
          <w:szCs w:val="24"/>
        </w:rPr>
        <w:t>звук</w:t>
      </w:r>
      <w:proofErr w:type="gramStart"/>
      <w:r w:rsidRPr="00356D03">
        <w:rPr>
          <w:rFonts w:ascii="Times New Roman" w:hAnsi="Times New Roman" w:cs="Times New Roman"/>
          <w:sz w:val="24"/>
          <w:szCs w:val="24"/>
        </w:rPr>
        <w:t>о</w:t>
      </w:r>
      <w:proofErr w:type="spellEnd"/>
      <w:r w:rsidRPr="00356D03">
        <w:rPr>
          <w:rFonts w:ascii="Times New Roman" w:hAnsi="Times New Roman" w:cs="Times New Roman"/>
          <w:sz w:val="24"/>
          <w:szCs w:val="24"/>
        </w:rPr>
        <w:t>-</w:t>
      </w:r>
      <w:proofErr w:type="gramEnd"/>
      <w:r w:rsidRPr="00356D03">
        <w:rPr>
          <w:rFonts w:ascii="Times New Roman" w:hAnsi="Times New Roman" w:cs="Times New Roman"/>
          <w:sz w:val="24"/>
          <w:szCs w:val="24"/>
        </w:rPr>
        <w:t xml:space="preserve"> слоговому анализу и синтезу, формирование предпосылок для овладения навыками письма и чтения.</w:t>
      </w:r>
    </w:p>
    <w:p w:rsidR="00356D03" w:rsidRPr="00356D03" w:rsidRDefault="00356D03" w:rsidP="003510A6">
      <w:pPr>
        <w:spacing w:after="0" w:line="240" w:lineRule="auto"/>
        <w:ind w:left="-567" w:firstLine="425"/>
        <w:jc w:val="both"/>
        <w:rPr>
          <w:rFonts w:ascii="Times New Roman" w:hAnsi="Times New Roman" w:cs="Times New Roman"/>
          <w:sz w:val="24"/>
          <w:szCs w:val="24"/>
        </w:rPr>
      </w:pPr>
      <w:r w:rsidRPr="00356D03">
        <w:rPr>
          <w:rFonts w:ascii="Times New Roman" w:hAnsi="Times New Roman" w:cs="Times New Roman"/>
          <w:sz w:val="24"/>
          <w:szCs w:val="24"/>
        </w:rPr>
        <w:t xml:space="preserve">Не менее важной задачей является стимуляция коммуникативной активности, совершенствование речевой коммуникации: создание условий для ситуативно-делового, </w:t>
      </w:r>
      <w:proofErr w:type="spellStart"/>
      <w:r w:rsidRPr="00356D03">
        <w:rPr>
          <w:rFonts w:ascii="Times New Roman" w:hAnsi="Times New Roman" w:cs="Times New Roman"/>
          <w:sz w:val="24"/>
          <w:szCs w:val="24"/>
        </w:rPr>
        <w:t>внеситуативно</w:t>
      </w:r>
      <w:proofErr w:type="spellEnd"/>
      <w:r w:rsidRPr="00356D03">
        <w:rPr>
          <w:rFonts w:ascii="Times New Roman" w:hAnsi="Times New Roman" w:cs="Times New Roman"/>
          <w:sz w:val="24"/>
          <w:szCs w:val="24"/>
        </w:rPr>
        <w:t xml:space="preserve">-познавательного и </w:t>
      </w:r>
      <w:proofErr w:type="spellStart"/>
      <w:r w:rsidRPr="00356D03">
        <w:rPr>
          <w:rFonts w:ascii="Times New Roman" w:hAnsi="Times New Roman" w:cs="Times New Roman"/>
          <w:sz w:val="24"/>
          <w:szCs w:val="24"/>
        </w:rPr>
        <w:t>внеситуативно</w:t>
      </w:r>
      <w:proofErr w:type="spellEnd"/>
      <w:r w:rsidRPr="00356D03">
        <w:rPr>
          <w:rFonts w:ascii="Times New Roman" w:hAnsi="Times New Roman" w:cs="Times New Roman"/>
          <w:sz w:val="24"/>
          <w:szCs w:val="24"/>
        </w:rPr>
        <w:t>-личностного общения.</w:t>
      </w:r>
    </w:p>
    <w:p w:rsidR="00356D03" w:rsidRPr="00356D03" w:rsidRDefault="00356D03" w:rsidP="003510A6">
      <w:pPr>
        <w:spacing w:after="0" w:line="240" w:lineRule="auto"/>
        <w:ind w:left="-567" w:firstLine="425"/>
        <w:jc w:val="both"/>
        <w:rPr>
          <w:rFonts w:ascii="Times New Roman" w:hAnsi="Times New Roman" w:cs="Times New Roman"/>
          <w:sz w:val="24"/>
          <w:szCs w:val="24"/>
        </w:rPr>
      </w:pPr>
      <w:r w:rsidRPr="00356D03">
        <w:rPr>
          <w:rFonts w:ascii="Times New Roman" w:hAnsi="Times New Roman" w:cs="Times New Roman"/>
          <w:sz w:val="24"/>
          <w:szCs w:val="24"/>
        </w:rPr>
        <w:t>Психологическая коррекция предусматривает предупреждение и преодоление недостатков в эмоционально-личностной, волевой и поведенческой сферах.</w:t>
      </w:r>
    </w:p>
    <w:p w:rsidR="00356D03" w:rsidRPr="00356D03" w:rsidRDefault="00356D03" w:rsidP="003510A6">
      <w:pPr>
        <w:spacing w:after="0" w:line="240" w:lineRule="auto"/>
        <w:ind w:left="-567" w:firstLine="425"/>
        <w:jc w:val="both"/>
        <w:rPr>
          <w:rFonts w:ascii="Times New Roman" w:hAnsi="Times New Roman" w:cs="Times New Roman"/>
          <w:sz w:val="24"/>
          <w:szCs w:val="24"/>
        </w:rPr>
      </w:pPr>
      <w:r w:rsidRPr="00356D03">
        <w:rPr>
          <w:rFonts w:ascii="Times New Roman" w:hAnsi="Times New Roman" w:cs="Times New Roman"/>
          <w:sz w:val="24"/>
          <w:szCs w:val="24"/>
        </w:rPr>
        <w:t>Следует планировать и осуществлять работу по формированию способности к волевым усилиям, произвольной регуляции поведения; по преодолению негативных качеств формирующегося характера, предупреждению и устранению аффективных, негативистских, аутистических проявлений.</w:t>
      </w:r>
    </w:p>
    <w:p w:rsidR="00356D03" w:rsidRPr="00356D03" w:rsidRDefault="00356D03" w:rsidP="003510A6">
      <w:pPr>
        <w:spacing w:after="0" w:line="240" w:lineRule="auto"/>
        <w:ind w:left="-567" w:firstLine="425"/>
        <w:jc w:val="both"/>
        <w:rPr>
          <w:rFonts w:ascii="Times New Roman" w:hAnsi="Times New Roman" w:cs="Times New Roman"/>
          <w:sz w:val="24"/>
          <w:szCs w:val="24"/>
        </w:rPr>
      </w:pPr>
      <w:r w:rsidRPr="00356D03">
        <w:rPr>
          <w:rFonts w:ascii="Times New Roman" w:hAnsi="Times New Roman" w:cs="Times New Roman"/>
          <w:sz w:val="24"/>
          <w:szCs w:val="24"/>
        </w:rPr>
        <w:t>Одно из приоритетных направлений – развитие нравственно-этической сферы, создание условий для эмоционально-личностного становления, и социальной адаптации воспитанников.</w:t>
      </w:r>
    </w:p>
    <w:p w:rsidR="00356D03" w:rsidRPr="00356D03" w:rsidRDefault="00356D03" w:rsidP="003510A6">
      <w:pPr>
        <w:spacing w:after="0" w:line="240" w:lineRule="auto"/>
        <w:ind w:left="-567" w:firstLine="425"/>
        <w:jc w:val="both"/>
        <w:rPr>
          <w:rFonts w:ascii="Times New Roman" w:hAnsi="Times New Roman" w:cs="Times New Roman"/>
          <w:sz w:val="24"/>
          <w:szCs w:val="24"/>
        </w:rPr>
      </w:pPr>
      <w:r w:rsidRPr="00356D03">
        <w:rPr>
          <w:rFonts w:ascii="Times New Roman" w:hAnsi="Times New Roman" w:cs="Times New Roman"/>
          <w:sz w:val="24"/>
          <w:szCs w:val="24"/>
        </w:rPr>
        <w:t>Такой подход соответствует обеспечению преемственности дошкольного и начального общего образования за счет развития функционального базиса для формирования универсальных учебных действий (УУД). Именно на универсальные учебные действия в личностной, коммуникативной, познавательной и регулятивной сферах ориентированы стандарты общего начального образования.</w:t>
      </w:r>
    </w:p>
    <w:p w:rsidR="00356D03" w:rsidRPr="00356D03" w:rsidRDefault="00356D03" w:rsidP="003510A6">
      <w:pPr>
        <w:spacing w:after="0" w:line="240" w:lineRule="auto"/>
        <w:ind w:left="-567" w:firstLine="425"/>
        <w:jc w:val="both"/>
        <w:rPr>
          <w:rFonts w:ascii="Times New Roman" w:hAnsi="Times New Roman" w:cs="Times New Roman"/>
          <w:sz w:val="24"/>
          <w:szCs w:val="24"/>
        </w:rPr>
      </w:pPr>
      <w:r w:rsidRPr="00356D03">
        <w:rPr>
          <w:rFonts w:ascii="Times New Roman" w:hAnsi="Times New Roman" w:cs="Times New Roman"/>
          <w:sz w:val="24"/>
          <w:szCs w:val="24"/>
        </w:rPr>
        <w:t>Содержание раздела Программы, раскрывающего организацию и содержание коррекционной работы, определяется образовательной организацией самостоятельно.</w:t>
      </w:r>
    </w:p>
    <w:p w:rsidR="00356D03" w:rsidRPr="00356D03" w:rsidRDefault="00356D03" w:rsidP="003510A6">
      <w:pPr>
        <w:spacing w:after="0" w:line="240" w:lineRule="auto"/>
        <w:ind w:left="-567" w:firstLine="425"/>
        <w:jc w:val="both"/>
        <w:rPr>
          <w:rFonts w:ascii="Times New Roman" w:hAnsi="Times New Roman" w:cs="Times New Roman"/>
          <w:sz w:val="24"/>
          <w:szCs w:val="24"/>
        </w:rPr>
      </w:pPr>
      <w:r w:rsidRPr="00356D03">
        <w:rPr>
          <w:rFonts w:ascii="Times New Roman" w:hAnsi="Times New Roman" w:cs="Times New Roman"/>
          <w:sz w:val="24"/>
          <w:szCs w:val="24"/>
        </w:rPr>
        <w:t>Эта часть Программы может быть представлена в виде ссылок на соответствующую методическую литературу, на выбранные участниками образовательных отношений парциальные программы, методики, формы организации образовательной работы.</w:t>
      </w:r>
    </w:p>
    <w:p w:rsidR="00356D03" w:rsidRPr="00356D03" w:rsidRDefault="00356D03" w:rsidP="003510A6">
      <w:pPr>
        <w:spacing w:after="0" w:line="240" w:lineRule="auto"/>
        <w:ind w:left="-567" w:firstLine="425"/>
        <w:jc w:val="both"/>
        <w:rPr>
          <w:rFonts w:ascii="Times New Roman" w:hAnsi="Times New Roman" w:cs="Times New Roman"/>
          <w:sz w:val="24"/>
          <w:szCs w:val="24"/>
        </w:rPr>
      </w:pPr>
      <w:r w:rsidRPr="00356D03">
        <w:rPr>
          <w:rFonts w:ascii="Times New Roman" w:hAnsi="Times New Roman" w:cs="Times New Roman"/>
          <w:sz w:val="24"/>
          <w:szCs w:val="24"/>
        </w:rPr>
        <w:t xml:space="preserve">Содержание коррекционной работы может быть реализовано в каждой образовательной области, предусмотренной ФГОС </w:t>
      </w:r>
      <w:proofErr w:type="gramStart"/>
      <w:r w:rsidRPr="00356D03">
        <w:rPr>
          <w:rFonts w:ascii="Times New Roman" w:hAnsi="Times New Roman" w:cs="Times New Roman"/>
          <w:sz w:val="24"/>
          <w:szCs w:val="24"/>
        </w:rPr>
        <w:t>ДО</w:t>
      </w:r>
      <w:proofErr w:type="gramEnd"/>
      <w:r w:rsidRPr="00356D03">
        <w:rPr>
          <w:rFonts w:ascii="Times New Roman" w:hAnsi="Times New Roman" w:cs="Times New Roman"/>
          <w:sz w:val="24"/>
          <w:szCs w:val="24"/>
        </w:rPr>
        <w:t>. При этом учитываются рекомендации психолого-медико-педагогической комиссии и результаты углубленной психолого-педагогической диагностики.</w:t>
      </w:r>
    </w:p>
    <w:p w:rsidR="00356D03" w:rsidRPr="00356D03" w:rsidRDefault="00356D03" w:rsidP="003510A6">
      <w:pPr>
        <w:spacing w:after="0" w:line="240" w:lineRule="auto"/>
        <w:ind w:left="-567" w:firstLine="425"/>
        <w:jc w:val="both"/>
        <w:rPr>
          <w:rFonts w:ascii="Times New Roman" w:hAnsi="Times New Roman" w:cs="Times New Roman"/>
          <w:sz w:val="24"/>
          <w:szCs w:val="24"/>
        </w:rPr>
      </w:pPr>
      <w:r w:rsidRPr="00356D03">
        <w:rPr>
          <w:rFonts w:ascii="Times New Roman" w:hAnsi="Times New Roman" w:cs="Times New Roman"/>
          <w:sz w:val="24"/>
          <w:szCs w:val="24"/>
        </w:rPr>
        <w:t xml:space="preserve">Задержка психического </w:t>
      </w:r>
      <w:proofErr w:type="spellStart"/>
      <w:r w:rsidRPr="00356D03">
        <w:rPr>
          <w:rFonts w:ascii="Times New Roman" w:hAnsi="Times New Roman" w:cs="Times New Roman"/>
          <w:sz w:val="24"/>
          <w:szCs w:val="24"/>
        </w:rPr>
        <w:t>развития</w:t>
      </w:r>
      <w:proofErr w:type="gramStart"/>
      <w:r w:rsidRPr="00356D03">
        <w:rPr>
          <w:rFonts w:ascii="Times New Roman" w:hAnsi="Times New Roman" w:cs="Times New Roman"/>
          <w:sz w:val="24"/>
          <w:szCs w:val="24"/>
        </w:rPr>
        <w:t>,в</w:t>
      </w:r>
      <w:proofErr w:type="spellEnd"/>
      <w:proofErr w:type="gramEnd"/>
      <w:r w:rsidRPr="00356D03">
        <w:rPr>
          <w:rFonts w:ascii="Times New Roman" w:hAnsi="Times New Roman" w:cs="Times New Roman"/>
          <w:sz w:val="24"/>
          <w:szCs w:val="24"/>
        </w:rPr>
        <w:t xml:space="preserve"> отличие от умственной отсталости, которая является стойким, необратимым состоянием, во многих случаях может быть компенсирована при условии рано начатой коррекционно-развивающей работы. Дополнительными факторами является медикаментозная поддержка и временной фактор. В результате коррекционной работы могут быть значительно повышены возможности освоения детьми с ЗПР основной общеобразовательной программы и их интеграции в образовательную среду.</w:t>
      </w:r>
    </w:p>
    <w:p w:rsidR="00356D03" w:rsidRPr="00306A7C" w:rsidRDefault="00356D03" w:rsidP="003510A6">
      <w:pPr>
        <w:spacing w:after="0" w:line="240" w:lineRule="auto"/>
        <w:ind w:left="-567" w:firstLine="425"/>
        <w:jc w:val="both"/>
        <w:rPr>
          <w:rFonts w:ascii="Times New Roman" w:hAnsi="Times New Roman" w:cs="Times New Roman"/>
          <w:b/>
          <w:sz w:val="24"/>
          <w:szCs w:val="24"/>
        </w:rPr>
      </w:pPr>
      <w:r w:rsidRPr="00306A7C">
        <w:rPr>
          <w:rFonts w:ascii="Times New Roman" w:hAnsi="Times New Roman" w:cs="Times New Roman"/>
          <w:b/>
          <w:sz w:val="24"/>
          <w:szCs w:val="24"/>
        </w:rPr>
        <w:t>1.2. Планируемые результаты</w:t>
      </w:r>
    </w:p>
    <w:p w:rsidR="00356D03" w:rsidRPr="00306A7C" w:rsidRDefault="00356D03" w:rsidP="003510A6">
      <w:pPr>
        <w:spacing w:after="0" w:line="240" w:lineRule="auto"/>
        <w:ind w:left="-567" w:firstLine="425"/>
        <w:jc w:val="both"/>
        <w:rPr>
          <w:rFonts w:ascii="Times New Roman" w:hAnsi="Times New Roman" w:cs="Times New Roman"/>
          <w:b/>
          <w:sz w:val="24"/>
          <w:szCs w:val="24"/>
        </w:rPr>
      </w:pPr>
      <w:r w:rsidRPr="00306A7C">
        <w:rPr>
          <w:rFonts w:ascii="Times New Roman" w:hAnsi="Times New Roman" w:cs="Times New Roman"/>
          <w:b/>
          <w:sz w:val="24"/>
          <w:szCs w:val="24"/>
        </w:rPr>
        <w:t>1.2.1. Целевые ориентиры раннего возраста</w:t>
      </w:r>
    </w:p>
    <w:p w:rsidR="00356D03" w:rsidRPr="00356D03" w:rsidRDefault="00356D03" w:rsidP="003510A6">
      <w:pPr>
        <w:spacing w:after="0" w:line="240" w:lineRule="auto"/>
        <w:ind w:left="-567" w:firstLine="425"/>
        <w:jc w:val="both"/>
        <w:rPr>
          <w:rFonts w:ascii="Times New Roman" w:hAnsi="Times New Roman" w:cs="Times New Roman"/>
          <w:sz w:val="24"/>
          <w:szCs w:val="24"/>
        </w:rPr>
      </w:pPr>
      <w:r w:rsidRPr="00356D03">
        <w:rPr>
          <w:rFonts w:ascii="Times New Roman" w:hAnsi="Times New Roman" w:cs="Times New Roman"/>
          <w:sz w:val="24"/>
          <w:szCs w:val="24"/>
        </w:rPr>
        <w:t xml:space="preserve">В соответствии с ФГОС </w:t>
      </w:r>
      <w:proofErr w:type="spellStart"/>
      <w:r w:rsidRPr="00356D03">
        <w:rPr>
          <w:rFonts w:ascii="Times New Roman" w:hAnsi="Times New Roman" w:cs="Times New Roman"/>
          <w:sz w:val="24"/>
          <w:szCs w:val="24"/>
        </w:rPr>
        <w:t>ДОспецифика</w:t>
      </w:r>
      <w:proofErr w:type="spellEnd"/>
      <w:r w:rsidRPr="00356D03">
        <w:rPr>
          <w:rFonts w:ascii="Times New Roman" w:hAnsi="Times New Roman" w:cs="Times New Roman"/>
          <w:sz w:val="24"/>
          <w:szCs w:val="24"/>
        </w:rPr>
        <w:t xml:space="preserve"> дошкольного детства и системные особенности дошкольного образования делают неправомерными требования от дошкольника конкретных образовательных достижений. В качестве планируемых результатов выступают целевые ориентиры </w:t>
      </w:r>
      <w:proofErr w:type="gramStart"/>
      <w:r w:rsidRPr="00356D03">
        <w:rPr>
          <w:rFonts w:ascii="Times New Roman" w:hAnsi="Times New Roman" w:cs="Times New Roman"/>
          <w:sz w:val="24"/>
          <w:szCs w:val="24"/>
        </w:rPr>
        <w:t>ДО</w:t>
      </w:r>
      <w:proofErr w:type="gramEnd"/>
      <w:r w:rsidRPr="00356D03">
        <w:rPr>
          <w:rFonts w:ascii="Times New Roman" w:hAnsi="Times New Roman" w:cs="Times New Roman"/>
          <w:sz w:val="24"/>
          <w:szCs w:val="24"/>
        </w:rPr>
        <w:t>.</w:t>
      </w:r>
    </w:p>
    <w:p w:rsidR="00356D03" w:rsidRPr="00356D03" w:rsidRDefault="00356D03" w:rsidP="003510A6">
      <w:pPr>
        <w:spacing w:after="0" w:line="240" w:lineRule="auto"/>
        <w:ind w:left="-567" w:firstLine="425"/>
        <w:jc w:val="both"/>
        <w:rPr>
          <w:rFonts w:ascii="Times New Roman" w:hAnsi="Times New Roman" w:cs="Times New Roman"/>
          <w:sz w:val="24"/>
          <w:szCs w:val="24"/>
        </w:rPr>
      </w:pPr>
      <w:r w:rsidRPr="00356D03">
        <w:rPr>
          <w:rFonts w:ascii="Times New Roman" w:hAnsi="Times New Roman" w:cs="Times New Roman"/>
          <w:sz w:val="24"/>
          <w:szCs w:val="24"/>
        </w:rPr>
        <w:t>Особенности коррекционно-развивающей работы с детьми с ЗПР состоят в необходимости индивидуального и дифференцированного подхода, сниженного темпа обучения, структурной простоты содержания знаний и умений, наглядности, возврата к уже изученному материалу, развития, определения целевых ориентиров для каждого этапа образовательной деятельности.</w:t>
      </w:r>
    </w:p>
    <w:p w:rsidR="00356D03" w:rsidRPr="00356D03" w:rsidRDefault="00356D03" w:rsidP="003510A6">
      <w:pPr>
        <w:spacing w:after="0" w:line="240" w:lineRule="auto"/>
        <w:ind w:left="-567" w:firstLine="425"/>
        <w:jc w:val="both"/>
        <w:rPr>
          <w:rFonts w:ascii="Times New Roman" w:hAnsi="Times New Roman" w:cs="Times New Roman"/>
          <w:sz w:val="24"/>
          <w:szCs w:val="24"/>
        </w:rPr>
      </w:pPr>
      <w:r w:rsidRPr="00356D03">
        <w:rPr>
          <w:rFonts w:ascii="Times New Roman" w:hAnsi="Times New Roman" w:cs="Times New Roman"/>
          <w:sz w:val="24"/>
          <w:szCs w:val="24"/>
        </w:rPr>
        <w:t>У детей раннего возраста (от 1,5 лет до 3-х лет) не диагностируется интеллектуальная и речевая патология, не формулируется непосредственно психолого-педагогическое и логопедическое заключение. Поэтому основными задачами образовательной деятельности являются: создание условий для становления функциональных систем в соответствии с онтогенезом, стимуляция познавательного и речевого развития, профилактика и своевременное выявление отклонений в психомоторном и речевом развитии.</w:t>
      </w:r>
    </w:p>
    <w:p w:rsidR="00356D03" w:rsidRPr="00356D03" w:rsidRDefault="00356D03" w:rsidP="003510A6">
      <w:pPr>
        <w:spacing w:after="0" w:line="240" w:lineRule="auto"/>
        <w:ind w:left="-567" w:firstLine="425"/>
        <w:jc w:val="both"/>
        <w:rPr>
          <w:rFonts w:ascii="Times New Roman" w:hAnsi="Times New Roman" w:cs="Times New Roman"/>
          <w:sz w:val="24"/>
          <w:szCs w:val="24"/>
        </w:rPr>
      </w:pPr>
      <w:r w:rsidRPr="00356D03">
        <w:rPr>
          <w:rFonts w:ascii="Times New Roman" w:hAnsi="Times New Roman" w:cs="Times New Roman"/>
          <w:sz w:val="24"/>
          <w:szCs w:val="24"/>
        </w:rPr>
        <w:t>К концу второго года жизни</w:t>
      </w:r>
    </w:p>
    <w:p w:rsidR="00356D03" w:rsidRPr="00356D03" w:rsidRDefault="00356D03" w:rsidP="003510A6">
      <w:pPr>
        <w:spacing w:after="0" w:line="240" w:lineRule="auto"/>
        <w:ind w:left="-567" w:firstLine="425"/>
        <w:jc w:val="both"/>
        <w:rPr>
          <w:rFonts w:ascii="Times New Roman" w:hAnsi="Times New Roman" w:cs="Times New Roman"/>
          <w:sz w:val="24"/>
          <w:szCs w:val="24"/>
        </w:rPr>
      </w:pPr>
      <w:r w:rsidRPr="00356D03">
        <w:rPr>
          <w:rFonts w:ascii="Times New Roman" w:hAnsi="Times New Roman" w:cs="Times New Roman"/>
          <w:sz w:val="24"/>
          <w:szCs w:val="24"/>
        </w:rPr>
        <w:t>- ребенок уверенно самостоятельно ходит, переступая через барьеры, поднимается и спускается по лестнице, держась за поручень, может подпрыгивать, держась за руки взрослого;</w:t>
      </w:r>
    </w:p>
    <w:p w:rsidR="00356D03" w:rsidRPr="00356D03" w:rsidRDefault="00356D03" w:rsidP="003510A6">
      <w:pPr>
        <w:spacing w:after="0" w:line="240" w:lineRule="auto"/>
        <w:ind w:left="-567" w:firstLine="425"/>
        <w:jc w:val="both"/>
        <w:rPr>
          <w:rFonts w:ascii="Times New Roman" w:hAnsi="Times New Roman" w:cs="Times New Roman"/>
          <w:sz w:val="24"/>
          <w:szCs w:val="24"/>
        </w:rPr>
      </w:pPr>
      <w:r w:rsidRPr="00356D03">
        <w:rPr>
          <w:rFonts w:ascii="Times New Roman" w:hAnsi="Times New Roman" w:cs="Times New Roman"/>
          <w:sz w:val="24"/>
          <w:szCs w:val="24"/>
        </w:rPr>
        <w:t>- использует предметы по назначению: пользуется ложкой для приема пищи, копает</w:t>
      </w:r>
    </w:p>
    <w:p w:rsidR="00356D03" w:rsidRPr="00356D03" w:rsidRDefault="00356D03" w:rsidP="003510A6">
      <w:pPr>
        <w:spacing w:after="0" w:line="240" w:lineRule="auto"/>
        <w:ind w:left="-567" w:firstLine="425"/>
        <w:jc w:val="both"/>
        <w:rPr>
          <w:rFonts w:ascii="Times New Roman" w:hAnsi="Times New Roman" w:cs="Times New Roman"/>
          <w:sz w:val="24"/>
          <w:szCs w:val="24"/>
        </w:rPr>
      </w:pPr>
      <w:r w:rsidRPr="00356D03">
        <w:rPr>
          <w:rFonts w:ascii="Times New Roman" w:hAnsi="Times New Roman" w:cs="Times New Roman"/>
          <w:sz w:val="24"/>
          <w:szCs w:val="24"/>
        </w:rPr>
        <w:t xml:space="preserve">лопаткой, черкает карандашом; нанизывает кольца на пирамидку, вкладывает в отверстия вкладыши, используя практические пробы и </w:t>
      </w:r>
      <w:proofErr w:type="spellStart"/>
      <w:r w:rsidRPr="00356D03">
        <w:rPr>
          <w:rFonts w:ascii="Times New Roman" w:hAnsi="Times New Roman" w:cs="Times New Roman"/>
          <w:sz w:val="24"/>
          <w:szCs w:val="24"/>
        </w:rPr>
        <w:t>примеривание</w:t>
      </w:r>
      <w:proofErr w:type="spellEnd"/>
      <w:r w:rsidRPr="00356D03">
        <w:rPr>
          <w:rFonts w:ascii="Times New Roman" w:hAnsi="Times New Roman" w:cs="Times New Roman"/>
          <w:sz w:val="24"/>
          <w:szCs w:val="24"/>
        </w:rPr>
        <w:t>;</w:t>
      </w:r>
    </w:p>
    <w:p w:rsidR="00356D03" w:rsidRPr="00356D03" w:rsidRDefault="00356D03" w:rsidP="003510A6">
      <w:pPr>
        <w:spacing w:after="0" w:line="240" w:lineRule="auto"/>
        <w:ind w:left="-567" w:firstLine="425"/>
        <w:jc w:val="both"/>
        <w:rPr>
          <w:rFonts w:ascii="Times New Roman" w:hAnsi="Times New Roman" w:cs="Times New Roman"/>
          <w:sz w:val="24"/>
          <w:szCs w:val="24"/>
        </w:rPr>
      </w:pPr>
      <w:r w:rsidRPr="00356D03">
        <w:rPr>
          <w:rFonts w:ascii="Times New Roman" w:hAnsi="Times New Roman" w:cs="Times New Roman"/>
          <w:sz w:val="24"/>
          <w:szCs w:val="24"/>
        </w:rPr>
        <w:lastRenderedPageBreak/>
        <w:t>- осваивает многие действия с предметами, запускает волчок, поворачивает ручку двери, нажимает на кнопку звонка, на выключатель, листает каждую страницу книги;</w:t>
      </w:r>
    </w:p>
    <w:p w:rsidR="00356D03" w:rsidRPr="00356D03" w:rsidRDefault="00356D03" w:rsidP="003510A6">
      <w:pPr>
        <w:spacing w:after="0" w:line="240" w:lineRule="auto"/>
        <w:ind w:left="-567" w:firstLine="425"/>
        <w:jc w:val="both"/>
        <w:rPr>
          <w:rFonts w:ascii="Times New Roman" w:hAnsi="Times New Roman" w:cs="Times New Roman"/>
          <w:sz w:val="24"/>
          <w:szCs w:val="24"/>
        </w:rPr>
      </w:pPr>
      <w:r w:rsidRPr="00356D03">
        <w:rPr>
          <w:rFonts w:ascii="Times New Roman" w:hAnsi="Times New Roman" w:cs="Times New Roman"/>
          <w:sz w:val="24"/>
          <w:szCs w:val="24"/>
        </w:rPr>
        <w:t>- осваивает процессуальную игру - сооружает из кубиков постройку, катает машинку, кормит куклу;</w:t>
      </w:r>
    </w:p>
    <w:p w:rsidR="00356D03" w:rsidRPr="00356D03" w:rsidRDefault="00356D03" w:rsidP="003510A6">
      <w:pPr>
        <w:spacing w:after="0" w:line="240" w:lineRule="auto"/>
        <w:ind w:left="-567" w:firstLine="425"/>
        <w:jc w:val="both"/>
        <w:rPr>
          <w:rFonts w:ascii="Times New Roman" w:hAnsi="Times New Roman" w:cs="Times New Roman"/>
          <w:sz w:val="24"/>
          <w:szCs w:val="24"/>
        </w:rPr>
      </w:pPr>
      <w:r w:rsidRPr="00356D03">
        <w:rPr>
          <w:rFonts w:ascii="Times New Roman" w:hAnsi="Times New Roman" w:cs="Times New Roman"/>
          <w:sz w:val="24"/>
          <w:szCs w:val="24"/>
        </w:rPr>
        <w:t>- включается в процесс одевания, пытается натянуть шапку, штаны;</w:t>
      </w:r>
    </w:p>
    <w:p w:rsidR="00356D03" w:rsidRPr="00356D03" w:rsidRDefault="00356D03" w:rsidP="003510A6">
      <w:pPr>
        <w:spacing w:after="0" w:line="240" w:lineRule="auto"/>
        <w:ind w:left="-567" w:firstLine="425"/>
        <w:jc w:val="both"/>
        <w:rPr>
          <w:rFonts w:ascii="Times New Roman" w:hAnsi="Times New Roman" w:cs="Times New Roman"/>
          <w:sz w:val="24"/>
          <w:szCs w:val="24"/>
        </w:rPr>
      </w:pPr>
      <w:r w:rsidRPr="00356D03">
        <w:rPr>
          <w:rFonts w:ascii="Times New Roman" w:hAnsi="Times New Roman" w:cs="Times New Roman"/>
          <w:sz w:val="24"/>
          <w:szCs w:val="24"/>
        </w:rPr>
        <w:t>- активно сотрудничает с взрослым, использует мимику, жесты, интонации, простые</w:t>
      </w:r>
    </w:p>
    <w:p w:rsidR="00356D03" w:rsidRPr="00356D03" w:rsidRDefault="00356D03" w:rsidP="003510A6">
      <w:pPr>
        <w:spacing w:after="0" w:line="240" w:lineRule="auto"/>
        <w:ind w:left="-567" w:firstLine="425"/>
        <w:jc w:val="both"/>
        <w:rPr>
          <w:rFonts w:ascii="Times New Roman" w:hAnsi="Times New Roman" w:cs="Times New Roman"/>
          <w:sz w:val="24"/>
          <w:szCs w:val="24"/>
        </w:rPr>
      </w:pPr>
      <w:r w:rsidRPr="00356D03">
        <w:rPr>
          <w:rFonts w:ascii="Times New Roman" w:hAnsi="Times New Roman" w:cs="Times New Roman"/>
          <w:sz w:val="24"/>
          <w:szCs w:val="24"/>
        </w:rPr>
        <w:t>фразы;</w:t>
      </w:r>
    </w:p>
    <w:p w:rsidR="00356D03" w:rsidRPr="00356D03" w:rsidRDefault="00356D03" w:rsidP="003510A6">
      <w:pPr>
        <w:spacing w:after="0" w:line="240" w:lineRule="auto"/>
        <w:ind w:left="-567" w:firstLine="425"/>
        <w:jc w:val="both"/>
        <w:rPr>
          <w:rFonts w:ascii="Times New Roman" w:hAnsi="Times New Roman" w:cs="Times New Roman"/>
          <w:sz w:val="24"/>
          <w:szCs w:val="24"/>
        </w:rPr>
      </w:pPr>
      <w:r w:rsidRPr="00356D03">
        <w:rPr>
          <w:rFonts w:ascii="Times New Roman" w:hAnsi="Times New Roman" w:cs="Times New Roman"/>
          <w:sz w:val="24"/>
          <w:szCs w:val="24"/>
        </w:rPr>
        <w:t>- ребенок хорошо понимает обращенную речь, выполняет простые инструкции,</w:t>
      </w:r>
    </w:p>
    <w:p w:rsidR="00356D03" w:rsidRPr="00356D03" w:rsidRDefault="00356D03" w:rsidP="003510A6">
      <w:pPr>
        <w:spacing w:after="0" w:line="240" w:lineRule="auto"/>
        <w:ind w:left="-567" w:firstLine="425"/>
        <w:jc w:val="both"/>
        <w:rPr>
          <w:rFonts w:ascii="Times New Roman" w:hAnsi="Times New Roman" w:cs="Times New Roman"/>
          <w:sz w:val="24"/>
          <w:szCs w:val="24"/>
        </w:rPr>
      </w:pPr>
      <w:r w:rsidRPr="00356D03">
        <w:rPr>
          <w:rFonts w:ascii="Times New Roman" w:hAnsi="Times New Roman" w:cs="Times New Roman"/>
          <w:sz w:val="24"/>
          <w:szCs w:val="24"/>
        </w:rPr>
        <w:t>активный словарь достигает от 50 до 200-300 слов, ребенок пытается объединять слова во фразы, но не изменяет их грамматических форм;</w:t>
      </w:r>
    </w:p>
    <w:p w:rsidR="00356D03" w:rsidRPr="00356D03" w:rsidRDefault="00356D03" w:rsidP="003510A6">
      <w:pPr>
        <w:spacing w:after="0" w:line="240" w:lineRule="auto"/>
        <w:ind w:left="-567" w:firstLine="425"/>
        <w:jc w:val="both"/>
        <w:rPr>
          <w:rFonts w:ascii="Times New Roman" w:hAnsi="Times New Roman" w:cs="Times New Roman"/>
          <w:sz w:val="24"/>
          <w:szCs w:val="24"/>
        </w:rPr>
      </w:pPr>
      <w:r w:rsidRPr="00356D03">
        <w:rPr>
          <w:rFonts w:ascii="Times New Roman" w:hAnsi="Times New Roman" w:cs="Times New Roman"/>
          <w:sz w:val="24"/>
          <w:szCs w:val="24"/>
        </w:rPr>
        <w:t>- проявляет интерес к окружающим предметам и явлениям, практически соотносит 2предмета по цвету, форме, величине; узнает и показывает изображения знакомых игрушек и предметов на картинках; методом проб и ошибок пытается найти решение наглядно- практической задачи, легко усваивает полученный опыт.</w:t>
      </w:r>
    </w:p>
    <w:p w:rsidR="00356D03" w:rsidRPr="00356D03" w:rsidRDefault="00356D03" w:rsidP="003510A6">
      <w:pPr>
        <w:spacing w:after="0" w:line="240" w:lineRule="auto"/>
        <w:ind w:left="-567" w:firstLine="425"/>
        <w:jc w:val="both"/>
        <w:rPr>
          <w:rFonts w:ascii="Times New Roman" w:hAnsi="Times New Roman" w:cs="Times New Roman"/>
          <w:sz w:val="24"/>
          <w:szCs w:val="24"/>
        </w:rPr>
      </w:pPr>
      <w:r w:rsidRPr="00356D03">
        <w:rPr>
          <w:rFonts w:ascii="Times New Roman" w:hAnsi="Times New Roman" w:cs="Times New Roman"/>
          <w:sz w:val="24"/>
          <w:szCs w:val="24"/>
        </w:rPr>
        <w:t>К трем годам ребенок может приблизиться к следующим целевым ориентирам:</w:t>
      </w:r>
    </w:p>
    <w:p w:rsidR="00356D03" w:rsidRPr="00356D03" w:rsidRDefault="00356D03" w:rsidP="003510A6">
      <w:pPr>
        <w:spacing w:after="0" w:line="240" w:lineRule="auto"/>
        <w:ind w:left="-567" w:firstLine="425"/>
        <w:jc w:val="both"/>
        <w:rPr>
          <w:rFonts w:ascii="Times New Roman" w:hAnsi="Times New Roman" w:cs="Times New Roman"/>
          <w:sz w:val="24"/>
          <w:szCs w:val="24"/>
        </w:rPr>
      </w:pPr>
      <w:r w:rsidRPr="00306A7C">
        <w:rPr>
          <w:rFonts w:ascii="Times New Roman" w:hAnsi="Times New Roman" w:cs="Times New Roman"/>
          <w:b/>
          <w:sz w:val="24"/>
          <w:szCs w:val="24"/>
        </w:rPr>
        <w:t>Социально-коммуникативное развитие</w:t>
      </w:r>
      <w:r w:rsidRPr="00356D03">
        <w:rPr>
          <w:rFonts w:ascii="Times New Roman" w:hAnsi="Times New Roman" w:cs="Times New Roman"/>
          <w:sz w:val="24"/>
          <w:szCs w:val="24"/>
        </w:rPr>
        <w:t>. Адаптируется в условиях группы. Готов к положительным эмоциональным контактам с взрослыми и сверстниками. Стремится к общению с взрослыми, активно подражает им в движениях и действиях, умеет действовать согласованно. Сотрудничает с взрослым в предметно-практической и игровой деятельности. Проявляет интерес к сверстникам, наблюдая за их действиями, подражает им. Начинает проявлять самостоятельность в некоторых бытовых и игровых действиях, стремится к результату в своих действиях. Осваивает простейшие культурно-гигиенические навыки и навыки самообслуживания.</w:t>
      </w:r>
    </w:p>
    <w:p w:rsidR="00356D03" w:rsidRPr="00356D03" w:rsidRDefault="00356D03" w:rsidP="003510A6">
      <w:pPr>
        <w:spacing w:after="0" w:line="240" w:lineRule="auto"/>
        <w:ind w:left="-567" w:firstLine="425"/>
        <w:jc w:val="both"/>
        <w:rPr>
          <w:rFonts w:ascii="Times New Roman" w:hAnsi="Times New Roman" w:cs="Times New Roman"/>
          <w:sz w:val="24"/>
          <w:szCs w:val="24"/>
        </w:rPr>
      </w:pPr>
      <w:r w:rsidRPr="00356D03">
        <w:rPr>
          <w:rFonts w:ascii="Times New Roman" w:hAnsi="Times New Roman" w:cs="Times New Roman"/>
          <w:sz w:val="24"/>
          <w:szCs w:val="24"/>
        </w:rPr>
        <w:t xml:space="preserve">В плане </w:t>
      </w:r>
      <w:r w:rsidRPr="00306A7C">
        <w:rPr>
          <w:rFonts w:ascii="Times New Roman" w:hAnsi="Times New Roman" w:cs="Times New Roman"/>
          <w:b/>
          <w:sz w:val="24"/>
          <w:szCs w:val="24"/>
        </w:rPr>
        <w:t>речевого развития</w:t>
      </w:r>
      <w:r w:rsidRPr="00356D03">
        <w:rPr>
          <w:rFonts w:ascii="Times New Roman" w:hAnsi="Times New Roman" w:cs="Times New Roman"/>
          <w:sz w:val="24"/>
          <w:szCs w:val="24"/>
        </w:rPr>
        <w:t xml:space="preserve">. Активно реагирует на простую словесную инструкцию взрослого, связанную с конкретной ситуацией. </w:t>
      </w:r>
      <w:proofErr w:type="gramStart"/>
      <w:r w:rsidRPr="00356D03">
        <w:rPr>
          <w:rFonts w:ascii="Times New Roman" w:hAnsi="Times New Roman" w:cs="Times New Roman"/>
          <w:sz w:val="24"/>
          <w:szCs w:val="24"/>
        </w:rPr>
        <w:t>Способен</w:t>
      </w:r>
      <w:proofErr w:type="gramEnd"/>
      <w:r w:rsidRPr="00356D03">
        <w:rPr>
          <w:rFonts w:ascii="Times New Roman" w:hAnsi="Times New Roman" w:cs="Times New Roman"/>
          <w:sz w:val="24"/>
          <w:szCs w:val="24"/>
        </w:rPr>
        <w:t xml:space="preserve"> к слуховому сосредоточению и различению речевых и неречевых звучаний. Понимает названия предметов обихода, игрушек, частей тела человека и животных, глаголов единственного числа настоящего времени и повелительного наклонения, прилагательных, обозначающих некоторые свойства предметов. Понимает некоторые грамматические формы слов (родительный и дательный падеж существительных, простые предложные конструкции). Активно употребляет (допускаются искажения </w:t>
      </w:r>
      <w:proofErr w:type="spellStart"/>
      <w:r w:rsidRPr="00356D03">
        <w:rPr>
          <w:rFonts w:ascii="Times New Roman" w:hAnsi="Times New Roman" w:cs="Times New Roman"/>
          <w:sz w:val="24"/>
          <w:szCs w:val="24"/>
        </w:rPr>
        <w:t>звуко</w:t>
      </w:r>
      <w:proofErr w:type="spellEnd"/>
      <w:r w:rsidRPr="00356D03">
        <w:rPr>
          <w:rFonts w:ascii="Times New Roman" w:hAnsi="Times New Roman" w:cs="Times New Roman"/>
          <w:sz w:val="24"/>
          <w:szCs w:val="24"/>
        </w:rPr>
        <w:t xml:space="preserve">-слоговой структуры и </w:t>
      </w:r>
      <w:proofErr w:type="spellStart"/>
      <w:r w:rsidRPr="00356D03">
        <w:rPr>
          <w:rFonts w:ascii="Times New Roman" w:hAnsi="Times New Roman" w:cs="Times New Roman"/>
          <w:sz w:val="24"/>
          <w:szCs w:val="24"/>
        </w:rPr>
        <w:t>звуконаполняемости</w:t>
      </w:r>
      <w:proofErr w:type="spellEnd"/>
      <w:r w:rsidRPr="00356D03">
        <w:rPr>
          <w:rFonts w:ascii="Times New Roman" w:hAnsi="Times New Roman" w:cs="Times New Roman"/>
          <w:sz w:val="24"/>
          <w:szCs w:val="24"/>
        </w:rPr>
        <w:t xml:space="preserve">, искажения, замены и пропуски звуков) существительные, обозначающие предметы обихода, </w:t>
      </w:r>
      <w:proofErr w:type="spellStart"/>
      <w:r w:rsidRPr="00356D03">
        <w:rPr>
          <w:rFonts w:ascii="Times New Roman" w:hAnsi="Times New Roman" w:cs="Times New Roman"/>
          <w:sz w:val="24"/>
          <w:szCs w:val="24"/>
        </w:rPr>
        <w:t>игрушки</w:t>
      </w:r>
      <w:proofErr w:type="gramStart"/>
      <w:r w:rsidRPr="00356D03">
        <w:rPr>
          <w:rFonts w:ascii="Times New Roman" w:hAnsi="Times New Roman" w:cs="Times New Roman"/>
          <w:sz w:val="24"/>
          <w:szCs w:val="24"/>
        </w:rPr>
        <w:t>,ч</w:t>
      </w:r>
      <w:proofErr w:type="gramEnd"/>
      <w:r w:rsidRPr="00356D03">
        <w:rPr>
          <w:rFonts w:ascii="Times New Roman" w:hAnsi="Times New Roman" w:cs="Times New Roman"/>
          <w:sz w:val="24"/>
          <w:szCs w:val="24"/>
        </w:rPr>
        <w:t>асти</w:t>
      </w:r>
      <w:proofErr w:type="spellEnd"/>
      <w:r w:rsidRPr="00356D03">
        <w:rPr>
          <w:rFonts w:ascii="Times New Roman" w:hAnsi="Times New Roman" w:cs="Times New Roman"/>
          <w:sz w:val="24"/>
          <w:szCs w:val="24"/>
        </w:rPr>
        <w:t xml:space="preserve"> тела человека и животных, некоторые явления (ночь, солнышко, дождь, снег). Включается в диалог - отвечает на вопросы взрослого одним словом (допускаются искажения фонетические и грамматические, использование паралингвистических средств). Стремится повторять за взрослым предложения из 2-х-3-х слов, двустишия. Подражает жестам и мимике взрослого. Речевое сопровождение включается в предметно-практическую деятельность.</w:t>
      </w:r>
    </w:p>
    <w:p w:rsidR="00356D03" w:rsidRPr="00356D03" w:rsidRDefault="00356D03" w:rsidP="003510A6">
      <w:pPr>
        <w:spacing w:after="0" w:line="240" w:lineRule="auto"/>
        <w:ind w:left="-567" w:firstLine="425"/>
        <w:jc w:val="both"/>
        <w:rPr>
          <w:rFonts w:ascii="Times New Roman" w:hAnsi="Times New Roman" w:cs="Times New Roman"/>
          <w:sz w:val="24"/>
          <w:szCs w:val="24"/>
        </w:rPr>
      </w:pPr>
      <w:r w:rsidRPr="00306A7C">
        <w:rPr>
          <w:rFonts w:ascii="Times New Roman" w:hAnsi="Times New Roman" w:cs="Times New Roman"/>
          <w:b/>
          <w:sz w:val="24"/>
          <w:szCs w:val="24"/>
        </w:rPr>
        <w:t>Познавательное развитие</w:t>
      </w:r>
      <w:r w:rsidRPr="00356D03">
        <w:rPr>
          <w:rFonts w:ascii="Times New Roman" w:hAnsi="Times New Roman" w:cs="Times New Roman"/>
          <w:sz w:val="24"/>
          <w:szCs w:val="24"/>
        </w:rPr>
        <w:t xml:space="preserve">. Проявляет интерес к окружающим предметам, активно действует с ними, исследует их свойства. Выполняет орудийные действия - использует бытовые предметы с учетом их функций, может использовать предметы в качестве орудий в проблемных ситуациях. Овладевает поисковыми способами в предметной деятельности - практическими пробами и </w:t>
      </w:r>
      <w:proofErr w:type="spellStart"/>
      <w:r w:rsidRPr="00356D03">
        <w:rPr>
          <w:rFonts w:ascii="Times New Roman" w:hAnsi="Times New Roman" w:cs="Times New Roman"/>
          <w:sz w:val="24"/>
          <w:szCs w:val="24"/>
        </w:rPr>
        <w:t>примериванием</w:t>
      </w:r>
      <w:proofErr w:type="spellEnd"/>
      <w:r w:rsidRPr="00356D03">
        <w:rPr>
          <w:rFonts w:ascii="Times New Roman" w:hAnsi="Times New Roman" w:cs="Times New Roman"/>
          <w:sz w:val="24"/>
          <w:szCs w:val="24"/>
        </w:rPr>
        <w:t xml:space="preserve">. На основе практической ориентировки в свойствах предметов подбирает по форме </w:t>
      </w:r>
      <w:proofErr w:type="gramStart"/>
      <w:r w:rsidRPr="00356D03">
        <w:rPr>
          <w:rFonts w:ascii="Times New Roman" w:hAnsi="Times New Roman" w:cs="Times New Roman"/>
          <w:sz w:val="24"/>
          <w:szCs w:val="24"/>
        </w:rPr>
        <w:t xml:space="preserve">( </w:t>
      </w:r>
      <w:proofErr w:type="gramEnd"/>
      <w:r w:rsidRPr="00356D03">
        <w:rPr>
          <w:rFonts w:ascii="Times New Roman" w:hAnsi="Times New Roman" w:cs="Times New Roman"/>
          <w:sz w:val="24"/>
          <w:szCs w:val="24"/>
        </w:rPr>
        <w:t xml:space="preserve">«Доска </w:t>
      </w:r>
      <w:proofErr w:type="spellStart"/>
      <w:r w:rsidRPr="00356D03">
        <w:rPr>
          <w:rFonts w:ascii="Times New Roman" w:hAnsi="Times New Roman" w:cs="Times New Roman"/>
          <w:sz w:val="24"/>
          <w:szCs w:val="24"/>
        </w:rPr>
        <w:t>Сегена</w:t>
      </w:r>
      <w:proofErr w:type="spellEnd"/>
      <w:r w:rsidRPr="00356D03">
        <w:rPr>
          <w:rFonts w:ascii="Times New Roman" w:hAnsi="Times New Roman" w:cs="Times New Roman"/>
          <w:sz w:val="24"/>
          <w:szCs w:val="24"/>
        </w:rPr>
        <w:t>», «Почтовый ящик»), величине (ориентируясь на недифференцированные параметры: большой - маленький), идентифицирует цвет предмета с цветом образца-эталона, может назвать один-два цвета. Ориентируется в количестве (один - много). Действия со знакомыми предметами может выполнять на основе зрительного соотнесения.</w:t>
      </w:r>
    </w:p>
    <w:p w:rsidR="00356D03" w:rsidRPr="00356D03" w:rsidRDefault="00356D03" w:rsidP="003510A6">
      <w:pPr>
        <w:spacing w:after="0" w:line="240" w:lineRule="auto"/>
        <w:ind w:left="-567" w:firstLine="425"/>
        <w:jc w:val="both"/>
        <w:rPr>
          <w:rFonts w:ascii="Times New Roman" w:hAnsi="Times New Roman" w:cs="Times New Roman"/>
          <w:sz w:val="24"/>
          <w:szCs w:val="24"/>
        </w:rPr>
      </w:pPr>
      <w:r w:rsidRPr="00306A7C">
        <w:rPr>
          <w:rFonts w:ascii="Times New Roman" w:hAnsi="Times New Roman" w:cs="Times New Roman"/>
          <w:b/>
          <w:sz w:val="24"/>
          <w:szCs w:val="24"/>
        </w:rPr>
        <w:t>Физическое развитие</w:t>
      </w:r>
      <w:r w:rsidRPr="00356D03">
        <w:rPr>
          <w:rFonts w:ascii="Times New Roman" w:hAnsi="Times New Roman" w:cs="Times New Roman"/>
          <w:sz w:val="24"/>
          <w:szCs w:val="24"/>
        </w:rPr>
        <w:t xml:space="preserve">. С удовольствием двигается - ходит, бегает в разных направлениях, стремится осваивать различные виды движения (подпрыгивает, лазает, перешагивает). </w:t>
      </w:r>
      <w:proofErr w:type="gramStart"/>
      <w:r w:rsidRPr="00356D03">
        <w:rPr>
          <w:rFonts w:ascii="Times New Roman" w:hAnsi="Times New Roman" w:cs="Times New Roman"/>
          <w:sz w:val="24"/>
          <w:szCs w:val="24"/>
        </w:rPr>
        <w:t>Способен</w:t>
      </w:r>
      <w:proofErr w:type="gramEnd"/>
      <w:r w:rsidRPr="00356D03">
        <w:rPr>
          <w:rFonts w:ascii="Times New Roman" w:hAnsi="Times New Roman" w:cs="Times New Roman"/>
          <w:sz w:val="24"/>
          <w:szCs w:val="24"/>
        </w:rPr>
        <w:t xml:space="preserve"> подражать движениям взрослых в плане общей и мелкой моторики. Осваивает координированные движения рук при выполнении простых действий с игрушками (кубиками, пирамидкой) и предметами обихода (чашкой, ложкой).</w:t>
      </w:r>
    </w:p>
    <w:p w:rsidR="00356D03" w:rsidRPr="00356D03" w:rsidRDefault="00356D03" w:rsidP="003510A6">
      <w:pPr>
        <w:spacing w:after="0" w:line="240" w:lineRule="auto"/>
        <w:ind w:left="-567" w:firstLine="425"/>
        <w:jc w:val="both"/>
        <w:rPr>
          <w:rFonts w:ascii="Times New Roman" w:hAnsi="Times New Roman" w:cs="Times New Roman"/>
          <w:sz w:val="24"/>
          <w:szCs w:val="24"/>
        </w:rPr>
      </w:pPr>
      <w:r w:rsidRPr="00356D03">
        <w:rPr>
          <w:rFonts w:ascii="Times New Roman" w:hAnsi="Times New Roman" w:cs="Times New Roman"/>
          <w:sz w:val="24"/>
          <w:szCs w:val="24"/>
        </w:rPr>
        <w:t xml:space="preserve">Художественно-эстетическое развитие. Положительное эмоциональное реагирование на музыку. Воспроизводит темп в движениях под музыку, простейшие «повторные» ритмические структуры в дидактических играх. Проявляет интерес к изобразительным средствам. Осваивает элементарные изобразительные навыки (точки, дугообразные линии). Может сосредоточиться и слушать стихи, песни, короткие сказки, эмоционально на них реагировать. Рассматривает картинки, проявляет интерес к красочным иллюстрациям. Сотрудничает </w:t>
      </w:r>
      <w:proofErr w:type="gramStart"/>
      <w:r w:rsidRPr="00356D03">
        <w:rPr>
          <w:rFonts w:ascii="Times New Roman" w:hAnsi="Times New Roman" w:cs="Times New Roman"/>
          <w:sz w:val="24"/>
          <w:szCs w:val="24"/>
        </w:rPr>
        <w:t>со</w:t>
      </w:r>
      <w:proofErr w:type="gramEnd"/>
      <w:r w:rsidRPr="00356D03">
        <w:rPr>
          <w:rFonts w:ascii="Times New Roman" w:hAnsi="Times New Roman" w:cs="Times New Roman"/>
          <w:sz w:val="24"/>
          <w:szCs w:val="24"/>
        </w:rPr>
        <w:t xml:space="preserve"> взрослым в продуктивных видах деятельности (лепке, аппликации, изобразительной деятельности, конструировании).</w:t>
      </w:r>
    </w:p>
    <w:p w:rsidR="00356D03" w:rsidRPr="00306A7C" w:rsidRDefault="00356D03" w:rsidP="003510A6">
      <w:pPr>
        <w:spacing w:after="0" w:line="240" w:lineRule="auto"/>
        <w:ind w:left="-567" w:firstLine="425"/>
        <w:jc w:val="both"/>
        <w:rPr>
          <w:rFonts w:ascii="Times New Roman" w:hAnsi="Times New Roman" w:cs="Times New Roman"/>
          <w:b/>
          <w:sz w:val="24"/>
          <w:szCs w:val="24"/>
        </w:rPr>
      </w:pPr>
      <w:r w:rsidRPr="00306A7C">
        <w:rPr>
          <w:rFonts w:ascii="Times New Roman" w:hAnsi="Times New Roman" w:cs="Times New Roman"/>
          <w:b/>
          <w:sz w:val="24"/>
          <w:szCs w:val="24"/>
        </w:rPr>
        <w:lastRenderedPageBreak/>
        <w:t>1.2.2 Целевые ориентиры дошкольного возраста</w:t>
      </w:r>
    </w:p>
    <w:p w:rsidR="00356D03" w:rsidRPr="00356D03" w:rsidRDefault="00356D03" w:rsidP="003510A6">
      <w:pPr>
        <w:spacing w:after="0" w:line="240" w:lineRule="auto"/>
        <w:ind w:left="-567" w:firstLine="425"/>
        <w:jc w:val="both"/>
        <w:rPr>
          <w:rFonts w:ascii="Times New Roman" w:hAnsi="Times New Roman" w:cs="Times New Roman"/>
          <w:sz w:val="24"/>
          <w:szCs w:val="24"/>
        </w:rPr>
      </w:pPr>
      <w:r w:rsidRPr="00356D03">
        <w:rPr>
          <w:rFonts w:ascii="Times New Roman" w:hAnsi="Times New Roman" w:cs="Times New Roman"/>
          <w:sz w:val="24"/>
          <w:szCs w:val="24"/>
        </w:rPr>
        <w:t>Целевые ориентиры освоения Программы детьми младшего дошкольного возраста (3-4 года)</w:t>
      </w:r>
    </w:p>
    <w:p w:rsidR="00356D03" w:rsidRPr="00356D03" w:rsidRDefault="00356D03" w:rsidP="003510A6">
      <w:pPr>
        <w:spacing w:after="0" w:line="240" w:lineRule="auto"/>
        <w:ind w:left="-567" w:firstLine="425"/>
        <w:jc w:val="both"/>
        <w:rPr>
          <w:rFonts w:ascii="Times New Roman" w:hAnsi="Times New Roman" w:cs="Times New Roman"/>
          <w:sz w:val="24"/>
          <w:szCs w:val="24"/>
        </w:rPr>
      </w:pPr>
      <w:r w:rsidRPr="00306A7C">
        <w:rPr>
          <w:rFonts w:ascii="Times New Roman" w:hAnsi="Times New Roman" w:cs="Times New Roman"/>
          <w:b/>
          <w:sz w:val="24"/>
          <w:szCs w:val="24"/>
        </w:rPr>
        <w:t>Социально-коммуникативное развитие</w:t>
      </w:r>
      <w:r w:rsidRPr="00356D03">
        <w:rPr>
          <w:rFonts w:ascii="Times New Roman" w:hAnsi="Times New Roman" w:cs="Times New Roman"/>
          <w:sz w:val="24"/>
          <w:szCs w:val="24"/>
        </w:rPr>
        <w:t xml:space="preserve">. Адаптируется в условиях группы. Готов к взаимодействию с взрослыми в быту и в различных видах деятельности. Стремится </w:t>
      </w:r>
      <w:proofErr w:type="spellStart"/>
      <w:r w:rsidRPr="00356D03">
        <w:rPr>
          <w:rFonts w:ascii="Times New Roman" w:hAnsi="Times New Roman" w:cs="Times New Roman"/>
          <w:sz w:val="24"/>
          <w:szCs w:val="24"/>
        </w:rPr>
        <w:t>кобщению</w:t>
      </w:r>
      <w:proofErr w:type="spellEnd"/>
      <w:r w:rsidRPr="00356D03">
        <w:rPr>
          <w:rFonts w:ascii="Times New Roman" w:hAnsi="Times New Roman" w:cs="Times New Roman"/>
          <w:sz w:val="24"/>
          <w:szCs w:val="24"/>
        </w:rPr>
        <w:t xml:space="preserve"> со сверстниками в быту и в игре под руководством взрослого. Эмоциональные контакты с взрослыми и сверстниками становятся более устойчивыми. Проявляет интерес к действиям других детей, может им подражать. Сам вступает в общение, использует вербальные средства. В игре соблюдает элементарные правила, осуществляет перенос, сформированных ранее игровых действий в самостоятельные игры. Выполняет отдельные ролевые действия, носящие условный характер, участвует в разыгрывании сюжета: цепочки двух-трех действий, если воображаемую ситуацию создает взрослый.</w:t>
      </w:r>
    </w:p>
    <w:p w:rsidR="00356D03" w:rsidRPr="00356D03" w:rsidRDefault="00356D03" w:rsidP="003510A6">
      <w:pPr>
        <w:spacing w:after="0" w:line="240" w:lineRule="auto"/>
        <w:ind w:left="-567" w:firstLine="425"/>
        <w:jc w:val="both"/>
        <w:rPr>
          <w:rFonts w:ascii="Times New Roman" w:hAnsi="Times New Roman" w:cs="Times New Roman"/>
          <w:sz w:val="24"/>
          <w:szCs w:val="24"/>
        </w:rPr>
      </w:pPr>
      <w:r w:rsidRPr="00356D03">
        <w:rPr>
          <w:rFonts w:ascii="Times New Roman" w:hAnsi="Times New Roman" w:cs="Times New Roman"/>
          <w:sz w:val="24"/>
          <w:szCs w:val="24"/>
        </w:rPr>
        <w:t xml:space="preserve">Замечает несоответствие поведения других детей требованиям взрослого. </w:t>
      </w:r>
      <w:proofErr w:type="gramStart"/>
      <w:r w:rsidRPr="00356D03">
        <w:rPr>
          <w:rFonts w:ascii="Times New Roman" w:hAnsi="Times New Roman" w:cs="Times New Roman"/>
          <w:sz w:val="24"/>
          <w:szCs w:val="24"/>
        </w:rPr>
        <w:t>Выражает интерес</w:t>
      </w:r>
      <w:proofErr w:type="gramEnd"/>
      <w:r w:rsidRPr="00356D03">
        <w:rPr>
          <w:rFonts w:ascii="Times New Roman" w:hAnsi="Times New Roman" w:cs="Times New Roman"/>
          <w:sz w:val="24"/>
          <w:szCs w:val="24"/>
        </w:rPr>
        <w:t xml:space="preserve"> и проявляет внимание к различным эмоциональным состояниям человека. Становится более самостоятельным в некоторых бытовых и игровых действиях, настойчивее стремится к результату, особенно при эмоциональной поддержке взрослого. Осваивает культурно-гигиенические навыки и навыки самообслуживания, соответствующие возрастным возможностям, выполняет основные культурно-гигиенические действия, ориентируясь на образец и словесные просьбы, стремится поддерживать опрятность во внешнем виде с незначительной помощью взрослого. Использует предметы домашнего обихода, личной гигиены, выполняет действия с ними с незначительной помощью взрослого.</w:t>
      </w:r>
    </w:p>
    <w:p w:rsidR="00356D03" w:rsidRPr="00356D03" w:rsidRDefault="00356D03" w:rsidP="003510A6">
      <w:pPr>
        <w:spacing w:after="0" w:line="240" w:lineRule="auto"/>
        <w:ind w:left="-567" w:firstLine="425"/>
        <w:jc w:val="both"/>
        <w:rPr>
          <w:rFonts w:ascii="Times New Roman" w:hAnsi="Times New Roman" w:cs="Times New Roman"/>
          <w:sz w:val="24"/>
          <w:szCs w:val="24"/>
        </w:rPr>
      </w:pPr>
      <w:r w:rsidRPr="00306A7C">
        <w:rPr>
          <w:rFonts w:ascii="Times New Roman" w:hAnsi="Times New Roman" w:cs="Times New Roman"/>
          <w:b/>
          <w:sz w:val="24"/>
          <w:szCs w:val="24"/>
        </w:rPr>
        <w:t>Речевое развитие.</w:t>
      </w:r>
      <w:r w:rsidRPr="00356D03">
        <w:rPr>
          <w:rFonts w:ascii="Times New Roman" w:hAnsi="Times New Roman" w:cs="Times New Roman"/>
          <w:sz w:val="24"/>
          <w:szCs w:val="24"/>
        </w:rPr>
        <w:t xml:space="preserve"> Понимает и выполняет словесную инструкцию взрослого из 2-3-х звеньев. </w:t>
      </w:r>
      <w:proofErr w:type="gramStart"/>
      <w:r w:rsidRPr="00356D03">
        <w:rPr>
          <w:rFonts w:ascii="Times New Roman" w:hAnsi="Times New Roman" w:cs="Times New Roman"/>
          <w:sz w:val="24"/>
          <w:szCs w:val="24"/>
        </w:rPr>
        <w:t>Способен</w:t>
      </w:r>
      <w:proofErr w:type="gramEnd"/>
      <w:r w:rsidRPr="00356D03">
        <w:rPr>
          <w:rFonts w:ascii="Times New Roman" w:hAnsi="Times New Roman" w:cs="Times New Roman"/>
          <w:sz w:val="24"/>
          <w:szCs w:val="24"/>
        </w:rPr>
        <w:t xml:space="preserve"> к слуховому сосредоточению и различению речевых и неречевых звучаний, узнает знакомых людей и детей по голосу, дифференцирует шумы. Расширяется запас пассивного словаря: понимает названия предметов обихода, игрушек, частей тела человека и животных, глаголов, обозначающих движения, действия, эмоциональные состояния человека, прилагательных, обозначающих некоторые свойства предметов. Понимает многие грамматические формы слов (косвенные падежи существительных, простые предложные конструкции, некоторые приставочные глаголы). Проявляет речевую активность, употребляет существительные, обозначающие предметы обихода, игрушки, части тела человека и животных, некоторые явления природы. Называет действия, предметы, изображенные на картинке, выполненные персонажами сказок или другими объектами. Включается в диалог – отвечает на вопросы после прочтения сказки или просмотра мультфильма, используя не только отдельные слова, но и простые предложения, состоящие из двух-трех слов, которые могут дополняться жестами. Строит простые распространенные предложения несложных моделей. Речевое сопровождение включается в предметно-практическую деятельность.</w:t>
      </w:r>
    </w:p>
    <w:p w:rsidR="00356D03" w:rsidRPr="00356D03" w:rsidRDefault="00356D03" w:rsidP="003510A6">
      <w:pPr>
        <w:spacing w:after="0" w:line="240" w:lineRule="auto"/>
        <w:ind w:left="-567" w:firstLine="425"/>
        <w:jc w:val="both"/>
        <w:rPr>
          <w:rFonts w:ascii="Times New Roman" w:hAnsi="Times New Roman" w:cs="Times New Roman"/>
          <w:sz w:val="24"/>
          <w:szCs w:val="24"/>
        </w:rPr>
      </w:pPr>
      <w:r w:rsidRPr="00356D03">
        <w:rPr>
          <w:rFonts w:ascii="Times New Roman" w:hAnsi="Times New Roman" w:cs="Times New Roman"/>
          <w:sz w:val="24"/>
          <w:szCs w:val="24"/>
        </w:rPr>
        <w:t xml:space="preserve">Повторяет двустишья и простые </w:t>
      </w:r>
      <w:proofErr w:type="spellStart"/>
      <w:r w:rsidRPr="00356D03">
        <w:rPr>
          <w:rFonts w:ascii="Times New Roman" w:hAnsi="Times New Roman" w:cs="Times New Roman"/>
          <w:sz w:val="24"/>
          <w:szCs w:val="24"/>
        </w:rPr>
        <w:t>потешки</w:t>
      </w:r>
      <w:proofErr w:type="spellEnd"/>
      <w:r w:rsidRPr="00356D03">
        <w:rPr>
          <w:rFonts w:ascii="Times New Roman" w:hAnsi="Times New Roman" w:cs="Times New Roman"/>
          <w:sz w:val="24"/>
          <w:szCs w:val="24"/>
        </w:rPr>
        <w:t xml:space="preserve">. Произносит простые по артикуляции звуки, воспроизводит </w:t>
      </w:r>
      <w:proofErr w:type="spellStart"/>
      <w:r w:rsidRPr="00356D03">
        <w:rPr>
          <w:rFonts w:ascii="Times New Roman" w:hAnsi="Times New Roman" w:cs="Times New Roman"/>
          <w:sz w:val="24"/>
          <w:szCs w:val="24"/>
        </w:rPr>
        <w:t>звукослоговую</w:t>
      </w:r>
      <w:proofErr w:type="spellEnd"/>
      <w:r w:rsidRPr="00356D03">
        <w:rPr>
          <w:rFonts w:ascii="Times New Roman" w:hAnsi="Times New Roman" w:cs="Times New Roman"/>
          <w:sz w:val="24"/>
          <w:szCs w:val="24"/>
        </w:rPr>
        <w:t xml:space="preserve"> структуру двухсложных слов, состоящих из открытых, закрытых слогов, с ударением на гласном звуке.</w:t>
      </w:r>
    </w:p>
    <w:p w:rsidR="00356D03" w:rsidRPr="00356D03" w:rsidRDefault="00356D03" w:rsidP="003510A6">
      <w:pPr>
        <w:spacing w:after="0" w:line="240" w:lineRule="auto"/>
        <w:ind w:left="-567" w:firstLine="425"/>
        <w:jc w:val="both"/>
        <w:rPr>
          <w:rFonts w:ascii="Times New Roman" w:hAnsi="Times New Roman" w:cs="Times New Roman"/>
          <w:sz w:val="24"/>
          <w:szCs w:val="24"/>
        </w:rPr>
      </w:pPr>
      <w:r w:rsidRPr="00306A7C">
        <w:rPr>
          <w:rFonts w:ascii="Times New Roman" w:hAnsi="Times New Roman" w:cs="Times New Roman"/>
          <w:b/>
          <w:sz w:val="24"/>
          <w:szCs w:val="24"/>
        </w:rPr>
        <w:t>Познавательное развитие</w:t>
      </w:r>
      <w:r w:rsidRPr="00356D03">
        <w:rPr>
          <w:rFonts w:ascii="Times New Roman" w:hAnsi="Times New Roman" w:cs="Times New Roman"/>
          <w:sz w:val="24"/>
          <w:szCs w:val="24"/>
        </w:rPr>
        <w:t xml:space="preserve">. Может заниматься, не отвлекаясь, в течение пяти - десяти минут. Показывает по словесной инструкции и может назвать два-четыре основных цвета и две-три плоскостные геометрические фигуры, а также шар и куб, некоторые детали конструктора. Сравнивает предметы по величине, выбирает из трех предметов разной величины «самый большой», «самый маленький», выстраивает </w:t>
      </w:r>
      <w:proofErr w:type="spellStart"/>
      <w:r w:rsidRPr="00356D03">
        <w:rPr>
          <w:rFonts w:ascii="Times New Roman" w:hAnsi="Times New Roman" w:cs="Times New Roman"/>
          <w:sz w:val="24"/>
          <w:szCs w:val="24"/>
        </w:rPr>
        <w:t>сериационный</w:t>
      </w:r>
      <w:proofErr w:type="spellEnd"/>
      <w:r w:rsidRPr="00356D03">
        <w:rPr>
          <w:rFonts w:ascii="Times New Roman" w:hAnsi="Times New Roman" w:cs="Times New Roman"/>
          <w:sz w:val="24"/>
          <w:szCs w:val="24"/>
        </w:rPr>
        <w:t xml:space="preserve"> ряд (строит матрешек по росту, включает элемент в ряд). На основе не только практической, но и зрительной ориентировки в свойствах предметов подбирает предметы по форме («Доска </w:t>
      </w:r>
      <w:proofErr w:type="spellStart"/>
      <w:r w:rsidRPr="00356D03">
        <w:rPr>
          <w:rFonts w:ascii="Times New Roman" w:hAnsi="Times New Roman" w:cs="Times New Roman"/>
          <w:sz w:val="24"/>
          <w:szCs w:val="24"/>
        </w:rPr>
        <w:t>Сегена</w:t>
      </w:r>
      <w:proofErr w:type="spellEnd"/>
      <w:r w:rsidRPr="00356D03">
        <w:rPr>
          <w:rFonts w:ascii="Times New Roman" w:hAnsi="Times New Roman" w:cs="Times New Roman"/>
          <w:sz w:val="24"/>
          <w:szCs w:val="24"/>
        </w:rPr>
        <w:t xml:space="preserve">», «Почтовый ящик» и т. п.), величине (недифференцированные параметры: большой - маленький), идентифицирует цвет предмета с цветом образца-эталона, называет некоторые цвета спектра. Использует приемы зрительного </w:t>
      </w:r>
      <w:proofErr w:type="spellStart"/>
      <w:r w:rsidRPr="00356D03">
        <w:rPr>
          <w:rFonts w:ascii="Times New Roman" w:hAnsi="Times New Roman" w:cs="Times New Roman"/>
          <w:sz w:val="24"/>
          <w:szCs w:val="24"/>
        </w:rPr>
        <w:t>примеривания</w:t>
      </w:r>
      <w:proofErr w:type="spellEnd"/>
      <w:r w:rsidRPr="00356D03">
        <w:rPr>
          <w:rFonts w:ascii="Times New Roman" w:hAnsi="Times New Roman" w:cs="Times New Roman"/>
          <w:sz w:val="24"/>
          <w:szCs w:val="24"/>
        </w:rPr>
        <w:t xml:space="preserve"> при обследовании предметов, выделяя их признаки и свойства.</w:t>
      </w:r>
    </w:p>
    <w:p w:rsidR="00356D03" w:rsidRPr="00356D03" w:rsidRDefault="00356D03" w:rsidP="003510A6">
      <w:pPr>
        <w:spacing w:after="0" w:line="240" w:lineRule="auto"/>
        <w:ind w:left="-567" w:firstLine="425"/>
        <w:jc w:val="both"/>
        <w:rPr>
          <w:rFonts w:ascii="Times New Roman" w:hAnsi="Times New Roman" w:cs="Times New Roman"/>
          <w:sz w:val="24"/>
          <w:szCs w:val="24"/>
        </w:rPr>
      </w:pPr>
      <w:r w:rsidRPr="00356D03">
        <w:rPr>
          <w:rFonts w:ascii="Times New Roman" w:hAnsi="Times New Roman" w:cs="Times New Roman"/>
          <w:sz w:val="24"/>
          <w:szCs w:val="24"/>
        </w:rPr>
        <w:t>Планирует основные этапы предстоящей работы с помощью взрослого.</w:t>
      </w:r>
    </w:p>
    <w:p w:rsidR="00356D03" w:rsidRPr="00356D03" w:rsidRDefault="00356D03" w:rsidP="003510A6">
      <w:pPr>
        <w:spacing w:after="0" w:line="240" w:lineRule="auto"/>
        <w:ind w:left="-567" w:firstLine="425"/>
        <w:jc w:val="both"/>
        <w:rPr>
          <w:rFonts w:ascii="Times New Roman" w:hAnsi="Times New Roman" w:cs="Times New Roman"/>
          <w:sz w:val="24"/>
          <w:szCs w:val="24"/>
        </w:rPr>
      </w:pPr>
      <w:r w:rsidRPr="00356D03">
        <w:rPr>
          <w:rFonts w:ascii="Times New Roman" w:hAnsi="Times New Roman" w:cs="Times New Roman"/>
          <w:sz w:val="24"/>
          <w:szCs w:val="24"/>
        </w:rPr>
        <w:t>Усваивает сведения о мире людей, природе, об окружающих предметах, складывается первичная картина мира. Узнает реальные явления и их изображения: контрастные времена года (лето и зима) и части суток (день и ночь), солнечную и дождливую погоду.</w:t>
      </w:r>
    </w:p>
    <w:p w:rsidR="00356D03" w:rsidRPr="00356D03" w:rsidRDefault="00356D03" w:rsidP="003510A6">
      <w:pPr>
        <w:spacing w:after="0" w:line="240" w:lineRule="auto"/>
        <w:ind w:left="-567" w:firstLine="425"/>
        <w:jc w:val="both"/>
        <w:rPr>
          <w:rFonts w:ascii="Times New Roman" w:hAnsi="Times New Roman" w:cs="Times New Roman"/>
          <w:sz w:val="24"/>
          <w:szCs w:val="24"/>
        </w:rPr>
      </w:pPr>
      <w:r w:rsidRPr="00356D03">
        <w:rPr>
          <w:rFonts w:ascii="Times New Roman" w:hAnsi="Times New Roman" w:cs="Times New Roman"/>
          <w:sz w:val="24"/>
          <w:szCs w:val="24"/>
        </w:rPr>
        <w:t xml:space="preserve">Осваивает пересчет предметов до 5, называет итоговое число. Ориентируется в телесном пространстве, определяет положение предметов в пространстве по отношению к себе; понимает и правильно употребляет некоторые предлоги, обозначающие пространственные отношения предметов – </w:t>
      </w:r>
      <w:proofErr w:type="gramStart"/>
      <w:r w:rsidRPr="00356D03">
        <w:rPr>
          <w:rFonts w:ascii="Times New Roman" w:hAnsi="Times New Roman" w:cs="Times New Roman"/>
          <w:sz w:val="24"/>
          <w:szCs w:val="24"/>
        </w:rPr>
        <w:t>на</w:t>
      </w:r>
      <w:proofErr w:type="gramEnd"/>
      <w:r w:rsidRPr="00356D03">
        <w:rPr>
          <w:rFonts w:ascii="Times New Roman" w:hAnsi="Times New Roman" w:cs="Times New Roman"/>
          <w:sz w:val="24"/>
          <w:szCs w:val="24"/>
        </w:rPr>
        <w:t>, в, из, под, над. Определяет части суток, связывая их с режимными моментами.</w:t>
      </w:r>
    </w:p>
    <w:p w:rsidR="00356D03" w:rsidRPr="00356D03" w:rsidRDefault="00356D03" w:rsidP="003510A6">
      <w:pPr>
        <w:spacing w:after="0" w:line="240" w:lineRule="auto"/>
        <w:ind w:left="-567" w:firstLine="425"/>
        <w:jc w:val="both"/>
        <w:rPr>
          <w:rFonts w:ascii="Times New Roman" w:hAnsi="Times New Roman" w:cs="Times New Roman"/>
          <w:sz w:val="24"/>
          <w:szCs w:val="24"/>
        </w:rPr>
      </w:pPr>
      <w:r w:rsidRPr="00306A7C">
        <w:rPr>
          <w:rFonts w:ascii="Times New Roman" w:hAnsi="Times New Roman" w:cs="Times New Roman"/>
          <w:b/>
          <w:sz w:val="24"/>
          <w:szCs w:val="24"/>
        </w:rPr>
        <w:t>Физическое развитие.</w:t>
      </w:r>
      <w:r w:rsidRPr="00356D03">
        <w:rPr>
          <w:rFonts w:ascii="Times New Roman" w:hAnsi="Times New Roman" w:cs="Times New Roman"/>
          <w:sz w:val="24"/>
          <w:szCs w:val="24"/>
        </w:rPr>
        <w:t xml:space="preserve"> Осваивает все основные движения, хотя их техническая сторона требует совершенствования. Обладает навыками практической ориентировки и перемещением в пространстве. </w:t>
      </w:r>
      <w:r w:rsidRPr="00356D03">
        <w:rPr>
          <w:rFonts w:ascii="Times New Roman" w:hAnsi="Times New Roman" w:cs="Times New Roman"/>
          <w:sz w:val="24"/>
          <w:szCs w:val="24"/>
        </w:rPr>
        <w:lastRenderedPageBreak/>
        <w:t>Учится реагировать на сигнал и действовать в соответствии с ним. Выполняет по образцу взрослого простейшие построения и перестроения, физические упражнения по показу в сочетании со словесной инструкцией инструктора по физической культуре (воспитателя).</w:t>
      </w:r>
    </w:p>
    <w:p w:rsidR="00356D03" w:rsidRPr="00356D03" w:rsidRDefault="00356D03" w:rsidP="003510A6">
      <w:pPr>
        <w:spacing w:after="0" w:line="240" w:lineRule="auto"/>
        <w:ind w:left="-567" w:firstLine="425"/>
        <w:jc w:val="both"/>
        <w:rPr>
          <w:rFonts w:ascii="Times New Roman" w:hAnsi="Times New Roman" w:cs="Times New Roman"/>
          <w:sz w:val="24"/>
          <w:szCs w:val="24"/>
        </w:rPr>
      </w:pPr>
      <w:r w:rsidRPr="00356D03">
        <w:rPr>
          <w:rFonts w:ascii="Times New Roman" w:hAnsi="Times New Roman" w:cs="Times New Roman"/>
          <w:sz w:val="24"/>
          <w:szCs w:val="24"/>
        </w:rPr>
        <w:t>Стремится принимать активное участие в подвижных играх с правилами. Осваивает координированные движения рук при выполнении простых действий с конструктором «</w:t>
      </w:r>
      <w:proofErr w:type="spellStart"/>
      <w:r w:rsidRPr="00356D03">
        <w:rPr>
          <w:rFonts w:ascii="Times New Roman" w:hAnsi="Times New Roman" w:cs="Times New Roman"/>
          <w:sz w:val="24"/>
          <w:szCs w:val="24"/>
        </w:rPr>
        <w:t>Лего</w:t>
      </w:r>
      <w:proofErr w:type="spellEnd"/>
      <w:r w:rsidRPr="00356D03">
        <w:rPr>
          <w:rFonts w:ascii="Times New Roman" w:hAnsi="Times New Roman" w:cs="Times New Roman"/>
          <w:sz w:val="24"/>
          <w:szCs w:val="24"/>
        </w:rPr>
        <w:t>», крупной мозаикой, предметами одежды и обуви.</w:t>
      </w:r>
    </w:p>
    <w:p w:rsidR="00356D03" w:rsidRPr="00356D03" w:rsidRDefault="00356D03" w:rsidP="003510A6">
      <w:pPr>
        <w:spacing w:after="0" w:line="240" w:lineRule="auto"/>
        <w:ind w:left="-567" w:firstLine="425"/>
        <w:jc w:val="both"/>
        <w:rPr>
          <w:rFonts w:ascii="Times New Roman" w:hAnsi="Times New Roman" w:cs="Times New Roman"/>
          <w:sz w:val="24"/>
          <w:szCs w:val="24"/>
        </w:rPr>
      </w:pPr>
      <w:r w:rsidRPr="00306A7C">
        <w:rPr>
          <w:rFonts w:ascii="Times New Roman" w:hAnsi="Times New Roman" w:cs="Times New Roman"/>
          <w:b/>
          <w:sz w:val="24"/>
          <w:szCs w:val="24"/>
        </w:rPr>
        <w:t>Художественно-эстетическое развитие</w:t>
      </w:r>
      <w:r w:rsidRPr="00356D03">
        <w:rPr>
          <w:rFonts w:ascii="Times New Roman" w:hAnsi="Times New Roman" w:cs="Times New Roman"/>
          <w:sz w:val="24"/>
          <w:szCs w:val="24"/>
        </w:rPr>
        <w:t xml:space="preserve">. Рассматривает картинки, проявляет интерес к красочным иллюстрациям. Проявляет интерес к изобразительной деятельности, эмоционально положительно относится к ее процессу и результатам. Осваивает несложные изобразительные навыки, владеет некоторыми операционально-техническими сторонами изобразительной деятельности, пользуется карандашами, фломастерами, кистью, мелками. Сотрудничает с взрослым в продуктивных видах деятельности (лепке, </w:t>
      </w:r>
      <w:proofErr w:type="spellStart"/>
      <w:r w:rsidRPr="00356D03">
        <w:rPr>
          <w:rFonts w:ascii="Times New Roman" w:hAnsi="Times New Roman" w:cs="Times New Roman"/>
          <w:sz w:val="24"/>
          <w:szCs w:val="24"/>
        </w:rPr>
        <w:t>аппликации</w:t>
      </w:r>
      <w:proofErr w:type="gramStart"/>
      <w:r w:rsidRPr="00356D03">
        <w:rPr>
          <w:rFonts w:ascii="Times New Roman" w:hAnsi="Times New Roman" w:cs="Times New Roman"/>
          <w:sz w:val="24"/>
          <w:szCs w:val="24"/>
        </w:rPr>
        <w:t>,и</w:t>
      </w:r>
      <w:proofErr w:type="gramEnd"/>
      <w:r w:rsidRPr="00356D03">
        <w:rPr>
          <w:rFonts w:ascii="Times New Roman" w:hAnsi="Times New Roman" w:cs="Times New Roman"/>
          <w:sz w:val="24"/>
          <w:szCs w:val="24"/>
        </w:rPr>
        <w:t>зобразительной</w:t>
      </w:r>
      <w:proofErr w:type="spellEnd"/>
      <w:r w:rsidRPr="00356D03">
        <w:rPr>
          <w:rFonts w:ascii="Times New Roman" w:hAnsi="Times New Roman" w:cs="Times New Roman"/>
          <w:sz w:val="24"/>
          <w:szCs w:val="24"/>
        </w:rPr>
        <w:t xml:space="preserve"> деятельности, конструировании и др.). Доступен предметный рисунок.</w:t>
      </w:r>
    </w:p>
    <w:p w:rsidR="00356D03" w:rsidRPr="00356D03" w:rsidRDefault="00356D03" w:rsidP="003510A6">
      <w:pPr>
        <w:spacing w:after="0" w:line="240" w:lineRule="auto"/>
        <w:ind w:left="-567" w:firstLine="425"/>
        <w:jc w:val="both"/>
        <w:rPr>
          <w:rFonts w:ascii="Times New Roman" w:hAnsi="Times New Roman" w:cs="Times New Roman"/>
          <w:sz w:val="24"/>
          <w:szCs w:val="24"/>
        </w:rPr>
      </w:pPr>
      <w:r w:rsidRPr="00356D03">
        <w:rPr>
          <w:rFonts w:ascii="Times New Roman" w:hAnsi="Times New Roman" w:cs="Times New Roman"/>
          <w:sz w:val="24"/>
          <w:szCs w:val="24"/>
        </w:rPr>
        <w:t>Может сосредоточиться и слушать стихи, песни, мелодии, эмоционально на них реагировать. Воспроизводит темп и акценты в движениях под музыку. Прислушивается к окружающим звукам, узнает и различает голоса детей, звуки различных музыкальных инструментов. С помощью взрослого и самостоятельно выполняет музыкально-</w:t>
      </w:r>
      <w:proofErr w:type="gramStart"/>
      <w:r w:rsidRPr="00356D03">
        <w:rPr>
          <w:rFonts w:ascii="Times New Roman" w:hAnsi="Times New Roman" w:cs="Times New Roman"/>
          <w:sz w:val="24"/>
          <w:szCs w:val="24"/>
        </w:rPr>
        <w:t>ритмические движения</w:t>
      </w:r>
      <w:proofErr w:type="gramEnd"/>
      <w:r w:rsidRPr="00356D03">
        <w:rPr>
          <w:rFonts w:ascii="Times New Roman" w:hAnsi="Times New Roman" w:cs="Times New Roman"/>
          <w:sz w:val="24"/>
          <w:szCs w:val="24"/>
        </w:rPr>
        <w:t xml:space="preserve"> и действия на шумовых музыкальных инструментах. Подпевает при хоровом исполнении песен.</w:t>
      </w:r>
    </w:p>
    <w:p w:rsidR="00356D03" w:rsidRPr="00306A7C" w:rsidRDefault="00356D03" w:rsidP="003510A6">
      <w:pPr>
        <w:spacing w:after="0" w:line="240" w:lineRule="auto"/>
        <w:ind w:left="-567" w:firstLine="425"/>
        <w:jc w:val="both"/>
        <w:rPr>
          <w:rFonts w:ascii="Times New Roman" w:hAnsi="Times New Roman" w:cs="Times New Roman"/>
          <w:b/>
          <w:sz w:val="24"/>
          <w:szCs w:val="24"/>
        </w:rPr>
      </w:pPr>
      <w:r w:rsidRPr="00306A7C">
        <w:rPr>
          <w:rFonts w:ascii="Times New Roman" w:hAnsi="Times New Roman" w:cs="Times New Roman"/>
          <w:b/>
          <w:sz w:val="24"/>
          <w:szCs w:val="24"/>
        </w:rPr>
        <w:t>Целевые ориентиры образовательной и коррекционной работы с детьми старшего дошкольного возраста с ЗПР.</w:t>
      </w:r>
    </w:p>
    <w:p w:rsidR="00356D03" w:rsidRPr="00356D03" w:rsidRDefault="00356D03" w:rsidP="003510A6">
      <w:pPr>
        <w:spacing w:after="0" w:line="240" w:lineRule="auto"/>
        <w:ind w:left="-567" w:firstLine="425"/>
        <w:jc w:val="both"/>
        <w:rPr>
          <w:rFonts w:ascii="Times New Roman" w:hAnsi="Times New Roman" w:cs="Times New Roman"/>
          <w:sz w:val="24"/>
          <w:szCs w:val="24"/>
        </w:rPr>
      </w:pPr>
      <w:r w:rsidRPr="00356D03">
        <w:rPr>
          <w:rFonts w:ascii="Times New Roman" w:hAnsi="Times New Roman" w:cs="Times New Roman"/>
          <w:sz w:val="24"/>
          <w:szCs w:val="24"/>
        </w:rPr>
        <w:t xml:space="preserve">В соответствие с ФГОС </w:t>
      </w:r>
      <w:proofErr w:type="spellStart"/>
      <w:r w:rsidRPr="00356D03">
        <w:rPr>
          <w:rFonts w:ascii="Times New Roman" w:hAnsi="Times New Roman" w:cs="Times New Roman"/>
          <w:sz w:val="24"/>
          <w:szCs w:val="24"/>
        </w:rPr>
        <w:t>ДОцелевые</w:t>
      </w:r>
      <w:proofErr w:type="spellEnd"/>
      <w:r w:rsidRPr="00356D03">
        <w:rPr>
          <w:rFonts w:ascii="Times New Roman" w:hAnsi="Times New Roman" w:cs="Times New Roman"/>
          <w:sz w:val="24"/>
          <w:szCs w:val="24"/>
        </w:rPr>
        <w:t xml:space="preserve"> ориентиры дошкольного образования определяются независимо от характера программы, форм ее реализации, особенностей развития детей, но не подлежат непосредственной оценке.</w:t>
      </w:r>
    </w:p>
    <w:p w:rsidR="00356D03" w:rsidRPr="00356D03" w:rsidRDefault="00356D03" w:rsidP="003510A6">
      <w:pPr>
        <w:spacing w:after="0" w:line="240" w:lineRule="auto"/>
        <w:ind w:left="-567" w:firstLine="425"/>
        <w:jc w:val="both"/>
        <w:rPr>
          <w:rFonts w:ascii="Times New Roman" w:hAnsi="Times New Roman" w:cs="Times New Roman"/>
          <w:sz w:val="24"/>
          <w:szCs w:val="24"/>
        </w:rPr>
      </w:pPr>
      <w:r w:rsidRPr="00356D03">
        <w:rPr>
          <w:rFonts w:ascii="Times New Roman" w:hAnsi="Times New Roman" w:cs="Times New Roman"/>
          <w:sz w:val="24"/>
          <w:szCs w:val="24"/>
        </w:rPr>
        <w:t>Освоение воспитанниками с ЗПР основного содержания адаптированной образовательной программы дошкольного образования, реализуемой в образовательной организации возможно при условии своевременно начатой коррекционной работы.</w:t>
      </w:r>
    </w:p>
    <w:p w:rsidR="00356D03" w:rsidRPr="00356D03" w:rsidRDefault="00356D03" w:rsidP="003510A6">
      <w:pPr>
        <w:spacing w:after="0" w:line="240" w:lineRule="auto"/>
        <w:ind w:left="-567" w:firstLine="425"/>
        <w:jc w:val="both"/>
        <w:rPr>
          <w:rFonts w:ascii="Times New Roman" w:hAnsi="Times New Roman" w:cs="Times New Roman"/>
          <w:sz w:val="24"/>
          <w:szCs w:val="24"/>
        </w:rPr>
      </w:pPr>
      <w:r w:rsidRPr="00356D03">
        <w:rPr>
          <w:rFonts w:ascii="Times New Roman" w:hAnsi="Times New Roman" w:cs="Times New Roman"/>
          <w:sz w:val="24"/>
          <w:szCs w:val="24"/>
        </w:rPr>
        <w:t>Целевые ориентиры образовательной деятельности с детьми 4-5 лет.</w:t>
      </w:r>
    </w:p>
    <w:p w:rsidR="00356D03" w:rsidRPr="00356D03" w:rsidRDefault="00356D03" w:rsidP="003510A6">
      <w:pPr>
        <w:spacing w:after="0" w:line="240" w:lineRule="auto"/>
        <w:ind w:left="-567" w:firstLine="425"/>
        <w:jc w:val="both"/>
        <w:rPr>
          <w:rFonts w:ascii="Times New Roman" w:hAnsi="Times New Roman" w:cs="Times New Roman"/>
          <w:sz w:val="24"/>
          <w:szCs w:val="24"/>
        </w:rPr>
      </w:pPr>
      <w:r w:rsidRPr="00356D03">
        <w:rPr>
          <w:rFonts w:ascii="Times New Roman" w:hAnsi="Times New Roman" w:cs="Times New Roman"/>
          <w:sz w:val="24"/>
          <w:szCs w:val="24"/>
        </w:rPr>
        <w:t>В игровой деятельности детей среднего дошкольного возраста появляются ролевые взаимодействия. Игровые действия начинают выполняться не ради них самих, а ради смысла игры. Происходит разделение игровых и реальных взаимодействий детей.</w:t>
      </w:r>
    </w:p>
    <w:p w:rsidR="00356D03" w:rsidRPr="00356D03" w:rsidRDefault="00356D03" w:rsidP="003510A6">
      <w:pPr>
        <w:spacing w:after="0" w:line="240" w:lineRule="auto"/>
        <w:ind w:left="-567" w:firstLine="425"/>
        <w:jc w:val="both"/>
        <w:rPr>
          <w:rFonts w:ascii="Times New Roman" w:hAnsi="Times New Roman" w:cs="Times New Roman"/>
          <w:sz w:val="24"/>
          <w:szCs w:val="24"/>
        </w:rPr>
      </w:pPr>
      <w:r w:rsidRPr="00356D03">
        <w:rPr>
          <w:rFonts w:ascii="Times New Roman" w:hAnsi="Times New Roman" w:cs="Times New Roman"/>
          <w:sz w:val="24"/>
          <w:szCs w:val="24"/>
        </w:rPr>
        <w:t>Значительное развитие получает изобразительная деятельность. Рисунок становится предметным и детализированным. Графическое изображение человека характеризуется наличием туловища, глаз, рта, носа, волос, иногда одежды и ее деталей. Совершенствуется техническая сторона изобразительной деятельности. Дети могут рисовать основные геометрические фигуры, вырезать ножницами, наклеивать изображения на бумагу и т. д.</w:t>
      </w:r>
    </w:p>
    <w:p w:rsidR="00356D03" w:rsidRPr="00356D03" w:rsidRDefault="00356D03" w:rsidP="003510A6">
      <w:pPr>
        <w:spacing w:after="0" w:line="240" w:lineRule="auto"/>
        <w:ind w:left="-567" w:firstLine="425"/>
        <w:jc w:val="both"/>
        <w:rPr>
          <w:rFonts w:ascii="Times New Roman" w:hAnsi="Times New Roman" w:cs="Times New Roman"/>
          <w:sz w:val="24"/>
          <w:szCs w:val="24"/>
        </w:rPr>
      </w:pPr>
      <w:r w:rsidRPr="00356D03">
        <w:rPr>
          <w:rFonts w:ascii="Times New Roman" w:hAnsi="Times New Roman" w:cs="Times New Roman"/>
          <w:sz w:val="24"/>
          <w:szCs w:val="24"/>
        </w:rPr>
        <w:t>Усложняется конструирование. Постройки могут включать 5-6 деталей. Формируются навыки конструирования по собственному замыслу, а также планирование последовательности действий.</w:t>
      </w:r>
    </w:p>
    <w:p w:rsidR="00356D03" w:rsidRPr="00356D03" w:rsidRDefault="00356D03" w:rsidP="003510A6">
      <w:pPr>
        <w:spacing w:after="0" w:line="240" w:lineRule="auto"/>
        <w:ind w:left="-567" w:firstLine="425"/>
        <w:jc w:val="both"/>
        <w:rPr>
          <w:rFonts w:ascii="Times New Roman" w:hAnsi="Times New Roman" w:cs="Times New Roman"/>
          <w:sz w:val="24"/>
          <w:szCs w:val="24"/>
        </w:rPr>
      </w:pPr>
      <w:r w:rsidRPr="00356D03">
        <w:rPr>
          <w:rFonts w:ascii="Times New Roman" w:hAnsi="Times New Roman" w:cs="Times New Roman"/>
          <w:sz w:val="24"/>
          <w:szCs w:val="24"/>
        </w:rPr>
        <w:t>Двигательная сфера ребенка характеризуется позитивными изменениями мелкой и крупной моторики. Развиваются ловкость, координация движений. Дети в этом возрасте лучше, чем младшие дошкольники, удерживают равновесие, перешагивают через небольшие преграды. Усложняются игры с мячом.</w:t>
      </w:r>
    </w:p>
    <w:p w:rsidR="00356D03" w:rsidRPr="00356D03" w:rsidRDefault="00356D03" w:rsidP="003510A6">
      <w:pPr>
        <w:spacing w:after="0" w:line="240" w:lineRule="auto"/>
        <w:ind w:left="-567" w:firstLine="425"/>
        <w:jc w:val="both"/>
        <w:rPr>
          <w:rFonts w:ascii="Times New Roman" w:hAnsi="Times New Roman" w:cs="Times New Roman"/>
          <w:sz w:val="24"/>
          <w:szCs w:val="24"/>
        </w:rPr>
      </w:pPr>
      <w:r w:rsidRPr="00356D03">
        <w:rPr>
          <w:rFonts w:ascii="Times New Roman" w:hAnsi="Times New Roman" w:cs="Times New Roman"/>
          <w:sz w:val="24"/>
          <w:szCs w:val="24"/>
        </w:rPr>
        <w:t>К концу среднего дошкольного возраста восприятие детей становится более развитым. Они оказываются способными назвать форму, на которую похож тот или иной предмет. Могут вычленять в сложных объектах простые формы и из простых форм</w:t>
      </w:r>
      <w:r w:rsidR="007E1BFB">
        <w:rPr>
          <w:rFonts w:ascii="Times New Roman" w:hAnsi="Times New Roman" w:cs="Times New Roman"/>
          <w:sz w:val="24"/>
          <w:szCs w:val="24"/>
        </w:rPr>
        <w:t xml:space="preserve"> </w:t>
      </w:r>
      <w:r w:rsidRPr="00356D03">
        <w:rPr>
          <w:rFonts w:ascii="Times New Roman" w:hAnsi="Times New Roman" w:cs="Times New Roman"/>
          <w:sz w:val="24"/>
          <w:szCs w:val="24"/>
        </w:rPr>
        <w:t>воссоздавать сложные объекты. Дети способны упорядочить группы предметов по сенсорному признаку – величине, цвету; выделить такие параметры, как высота, длина и ширина. Совершенствуется ориентация в пространстве.</w:t>
      </w:r>
    </w:p>
    <w:p w:rsidR="00356D03" w:rsidRPr="00356D03" w:rsidRDefault="00356D03" w:rsidP="003510A6">
      <w:pPr>
        <w:spacing w:after="0" w:line="240" w:lineRule="auto"/>
        <w:ind w:left="-567" w:firstLine="425"/>
        <w:jc w:val="both"/>
        <w:rPr>
          <w:rFonts w:ascii="Times New Roman" w:hAnsi="Times New Roman" w:cs="Times New Roman"/>
          <w:sz w:val="24"/>
          <w:szCs w:val="24"/>
        </w:rPr>
      </w:pPr>
      <w:r w:rsidRPr="00356D03">
        <w:rPr>
          <w:rFonts w:ascii="Times New Roman" w:hAnsi="Times New Roman" w:cs="Times New Roman"/>
          <w:sz w:val="24"/>
          <w:szCs w:val="24"/>
        </w:rPr>
        <w:t>Возрастает объем памяти. Дети запоминают до 7-8 названий предметов. Начинает складываться произвольное запоминание: дети способны принять задачу на запоминание, помнят поручения взрослых, могут выучить небольшое стихотворение и т.д.</w:t>
      </w:r>
    </w:p>
    <w:p w:rsidR="00356D03" w:rsidRPr="00356D03" w:rsidRDefault="00356D03" w:rsidP="003510A6">
      <w:pPr>
        <w:spacing w:after="0" w:line="240" w:lineRule="auto"/>
        <w:ind w:left="-567" w:firstLine="425"/>
        <w:jc w:val="both"/>
        <w:rPr>
          <w:rFonts w:ascii="Times New Roman" w:hAnsi="Times New Roman" w:cs="Times New Roman"/>
          <w:sz w:val="24"/>
          <w:szCs w:val="24"/>
        </w:rPr>
      </w:pPr>
      <w:r w:rsidRPr="00356D03">
        <w:rPr>
          <w:rFonts w:ascii="Times New Roman" w:hAnsi="Times New Roman" w:cs="Times New Roman"/>
          <w:sz w:val="24"/>
          <w:szCs w:val="24"/>
        </w:rPr>
        <w:t>Начинает развиваться образное мышление. Продолжает развиваться воображение.</w:t>
      </w:r>
    </w:p>
    <w:p w:rsidR="00356D03" w:rsidRPr="00356D03" w:rsidRDefault="00356D03" w:rsidP="003510A6">
      <w:pPr>
        <w:spacing w:after="0" w:line="240" w:lineRule="auto"/>
        <w:ind w:left="-567" w:firstLine="425"/>
        <w:jc w:val="both"/>
        <w:rPr>
          <w:rFonts w:ascii="Times New Roman" w:hAnsi="Times New Roman" w:cs="Times New Roman"/>
          <w:sz w:val="24"/>
          <w:szCs w:val="24"/>
        </w:rPr>
      </w:pPr>
      <w:r w:rsidRPr="00356D03">
        <w:rPr>
          <w:rFonts w:ascii="Times New Roman" w:hAnsi="Times New Roman" w:cs="Times New Roman"/>
          <w:sz w:val="24"/>
          <w:szCs w:val="24"/>
        </w:rPr>
        <w:t>Формируются такие его особенности, как оригинальность и произвольность.</w:t>
      </w:r>
    </w:p>
    <w:p w:rsidR="00356D03" w:rsidRPr="00356D03" w:rsidRDefault="00356D03" w:rsidP="003510A6">
      <w:pPr>
        <w:spacing w:after="0" w:line="240" w:lineRule="auto"/>
        <w:ind w:left="-567" w:firstLine="425"/>
        <w:jc w:val="both"/>
        <w:rPr>
          <w:rFonts w:ascii="Times New Roman" w:hAnsi="Times New Roman" w:cs="Times New Roman"/>
          <w:sz w:val="24"/>
          <w:szCs w:val="24"/>
        </w:rPr>
      </w:pPr>
      <w:r w:rsidRPr="00356D03">
        <w:rPr>
          <w:rFonts w:ascii="Times New Roman" w:hAnsi="Times New Roman" w:cs="Times New Roman"/>
          <w:sz w:val="24"/>
          <w:szCs w:val="24"/>
        </w:rPr>
        <w:t>Увеличивается устойчивость внимания. Ребенку оказывается доступной сосредоточенная деятельность в течение 15-20 минут. Он способен удерживать в памяти при выполнении каких-либо действий несложное условие.</w:t>
      </w:r>
    </w:p>
    <w:p w:rsidR="00356D03" w:rsidRPr="00356D03" w:rsidRDefault="00356D03" w:rsidP="003510A6">
      <w:pPr>
        <w:spacing w:after="0" w:line="240" w:lineRule="auto"/>
        <w:ind w:left="-567" w:firstLine="425"/>
        <w:jc w:val="both"/>
        <w:rPr>
          <w:rFonts w:ascii="Times New Roman" w:hAnsi="Times New Roman" w:cs="Times New Roman"/>
          <w:sz w:val="24"/>
          <w:szCs w:val="24"/>
        </w:rPr>
      </w:pPr>
      <w:r w:rsidRPr="00356D03">
        <w:rPr>
          <w:rFonts w:ascii="Times New Roman" w:hAnsi="Times New Roman" w:cs="Times New Roman"/>
          <w:sz w:val="24"/>
          <w:szCs w:val="24"/>
        </w:rPr>
        <w:lastRenderedPageBreak/>
        <w:t>В среднем дошкольном возрасте улучшается произношение звуков и дикция. Они удачно имитируют голоса животных, интонационно выделяют речь тех или иных персонажей. Интерес вызывают ритмическая структура речи, рифмы. Дети могут самостоятельно придумать.</w:t>
      </w:r>
    </w:p>
    <w:p w:rsidR="00356D03" w:rsidRPr="00356D03" w:rsidRDefault="00356D03" w:rsidP="003510A6">
      <w:pPr>
        <w:spacing w:after="0" w:line="240" w:lineRule="auto"/>
        <w:ind w:left="-567" w:firstLine="425"/>
        <w:jc w:val="both"/>
        <w:rPr>
          <w:rFonts w:ascii="Times New Roman" w:hAnsi="Times New Roman" w:cs="Times New Roman"/>
          <w:sz w:val="24"/>
          <w:szCs w:val="24"/>
        </w:rPr>
      </w:pPr>
      <w:r w:rsidRPr="00356D03">
        <w:rPr>
          <w:rFonts w:ascii="Times New Roman" w:hAnsi="Times New Roman" w:cs="Times New Roman"/>
          <w:sz w:val="24"/>
          <w:szCs w:val="24"/>
        </w:rPr>
        <w:t xml:space="preserve">Развивается грамматическая сторона речи. Дошкольники занимаются словотворчеством на основе грамматических правил. Речь детей при взаимодействии друг с другом носит ситуативный характер, а при общении с взрослым становится </w:t>
      </w:r>
      <w:proofErr w:type="spellStart"/>
      <w:r w:rsidRPr="00356D03">
        <w:rPr>
          <w:rFonts w:ascii="Times New Roman" w:hAnsi="Times New Roman" w:cs="Times New Roman"/>
          <w:sz w:val="24"/>
          <w:szCs w:val="24"/>
        </w:rPr>
        <w:t>внеситуативной</w:t>
      </w:r>
      <w:proofErr w:type="spellEnd"/>
      <w:r w:rsidRPr="00356D03">
        <w:rPr>
          <w:rFonts w:ascii="Times New Roman" w:hAnsi="Times New Roman" w:cs="Times New Roman"/>
          <w:sz w:val="24"/>
          <w:szCs w:val="24"/>
        </w:rPr>
        <w:t>.</w:t>
      </w:r>
    </w:p>
    <w:p w:rsidR="00356D03" w:rsidRPr="00356D03" w:rsidRDefault="00356D03" w:rsidP="003510A6">
      <w:pPr>
        <w:spacing w:after="0" w:line="240" w:lineRule="auto"/>
        <w:ind w:left="-567" w:firstLine="425"/>
        <w:jc w:val="both"/>
        <w:rPr>
          <w:rFonts w:ascii="Times New Roman" w:hAnsi="Times New Roman" w:cs="Times New Roman"/>
          <w:sz w:val="24"/>
          <w:szCs w:val="24"/>
        </w:rPr>
      </w:pPr>
      <w:r w:rsidRPr="00356D03">
        <w:rPr>
          <w:rFonts w:ascii="Times New Roman" w:hAnsi="Times New Roman" w:cs="Times New Roman"/>
          <w:sz w:val="24"/>
          <w:szCs w:val="24"/>
        </w:rPr>
        <w:t>Изменяется содержание общения ребенка и взрослого. Оно выходит за пределы конкретной ситуации, в которой оказывается ребенок. Ведущим становится познавательный мотив. У детей формируется потребность в уважении со стороны взрослого, для них оказывается чрезвычайно важной его похвала.</w:t>
      </w:r>
    </w:p>
    <w:p w:rsidR="00356D03" w:rsidRPr="00356D03" w:rsidRDefault="00356D03" w:rsidP="003510A6">
      <w:pPr>
        <w:spacing w:after="0" w:line="240" w:lineRule="auto"/>
        <w:ind w:left="-567" w:firstLine="425"/>
        <w:jc w:val="both"/>
        <w:rPr>
          <w:rFonts w:ascii="Times New Roman" w:hAnsi="Times New Roman" w:cs="Times New Roman"/>
          <w:sz w:val="24"/>
          <w:szCs w:val="24"/>
        </w:rPr>
      </w:pPr>
      <w:r w:rsidRPr="00356D03">
        <w:rPr>
          <w:rFonts w:ascii="Times New Roman" w:hAnsi="Times New Roman" w:cs="Times New Roman"/>
          <w:sz w:val="24"/>
          <w:szCs w:val="24"/>
        </w:rPr>
        <w:t xml:space="preserve">Взаимоотношения со сверстниками характеризуются избирательностью, которая выражается в предпочтении одних детей другим. Появляются постоянные партнеры по играм. В группах начинают выделяться лидеры. Появляются </w:t>
      </w:r>
      <w:proofErr w:type="spellStart"/>
      <w:r w:rsidRPr="00356D03">
        <w:rPr>
          <w:rFonts w:ascii="Times New Roman" w:hAnsi="Times New Roman" w:cs="Times New Roman"/>
          <w:sz w:val="24"/>
          <w:szCs w:val="24"/>
        </w:rPr>
        <w:t>конкурентность</w:t>
      </w:r>
      <w:proofErr w:type="spellEnd"/>
      <w:r w:rsidRPr="00356D03">
        <w:rPr>
          <w:rFonts w:ascii="Times New Roman" w:hAnsi="Times New Roman" w:cs="Times New Roman"/>
          <w:sz w:val="24"/>
          <w:szCs w:val="24"/>
        </w:rPr>
        <w:t xml:space="preserve">, </w:t>
      </w:r>
      <w:proofErr w:type="spellStart"/>
      <w:r w:rsidRPr="00356D03">
        <w:rPr>
          <w:rFonts w:ascii="Times New Roman" w:hAnsi="Times New Roman" w:cs="Times New Roman"/>
          <w:sz w:val="24"/>
          <w:szCs w:val="24"/>
        </w:rPr>
        <w:t>соревновательность</w:t>
      </w:r>
      <w:proofErr w:type="spellEnd"/>
      <w:r w:rsidRPr="00356D03">
        <w:rPr>
          <w:rFonts w:ascii="Times New Roman" w:hAnsi="Times New Roman" w:cs="Times New Roman"/>
          <w:sz w:val="24"/>
          <w:szCs w:val="24"/>
        </w:rPr>
        <w:t>. Последняя важна для сравнения себя с другими, что ведет к развитию образа Я ребенка, его детализации.</w:t>
      </w:r>
    </w:p>
    <w:p w:rsidR="00356D03" w:rsidRPr="00306A7C" w:rsidRDefault="00356D03" w:rsidP="003510A6">
      <w:pPr>
        <w:spacing w:after="0" w:line="240" w:lineRule="auto"/>
        <w:ind w:left="-567" w:firstLine="425"/>
        <w:jc w:val="both"/>
        <w:rPr>
          <w:rFonts w:ascii="Times New Roman" w:hAnsi="Times New Roman" w:cs="Times New Roman"/>
          <w:b/>
          <w:sz w:val="24"/>
          <w:szCs w:val="24"/>
        </w:rPr>
      </w:pPr>
      <w:r w:rsidRPr="00306A7C">
        <w:rPr>
          <w:rFonts w:ascii="Times New Roman" w:hAnsi="Times New Roman" w:cs="Times New Roman"/>
          <w:b/>
          <w:sz w:val="24"/>
          <w:szCs w:val="24"/>
        </w:rPr>
        <w:t>Целевые ориентиры образовательной деятельности с детьми 5-6 лет.</w:t>
      </w:r>
    </w:p>
    <w:p w:rsidR="00356D03" w:rsidRPr="00356D03" w:rsidRDefault="00356D03" w:rsidP="003510A6">
      <w:pPr>
        <w:spacing w:after="0" w:line="240" w:lineRule="auto"/>
        <w:ind w:left="-567" w:firstLine="425"/>
        <w:jc w:val="both"/>
        <w:rPr>
          <w:rFonts w:ascii="Times New Roman" w:hAnsi="Times New Roman" w:cs="Times New Roman"/>
          <w:sz w:val="24"/>
          <w:szCs w:val="24"/>
        </w:rPr>
      </w:pPr>
      <w:r w:rsidRPr="00356D03">
        <w:rPr>
          <w:rFonts w:ascii="Times New Roman" w:hAnsi="Times New Roman" w:cs="Times New Roman"/>
          <w:sz w:val="24"/>
          <w:szCs w:val="24"/>
        </w:rPr>
        <w:t>Дети шестого года жизни уже могут распределять роли до начала игры и строить свое поведение, придерживаясь роли. Игровое взаимодействие сопровождается речью, соответствующей и по содержанию, и интонационно взятой роли. Дети начинают осваивать социальные отношения и понимать подчиненность позиций в различных видах деятельности взрослых, одни роли становятся для них более привлекательными, чем другие. Действия детей в играх становятся разнообразными.</w:t>
      </w:r>
    </w:p>
    <w:p w:rsidR="00356D03" w:rsidRPr="00356D03" w:rsidRDefault="00356D03" w:rsidP="007E1BFB">
      <w:pPr>
        <w:spacing w:after="0" w:line="240" w:lineRule="auto"/>
        <w:ind w:left="-567" w:firstLine="425"/>
        <w:jc w:val="both"/>
        <w:rPr>
          <w:rFonts w:ascii="Times New Roman" w:hAnsi="Times New Roman" w:cs="Times New Roman"/>
          <w:sz w:val="24"/>
          <w:szCs w:val="24"/>
        </w:rPr>
      </w:pPr>
      <w:r w:rsidRPr="00356D03">
        <w:rPr>
          <w:rFonts w:ascii="Times New Roman" w:hAnsi="Times New Roman" w:cs="Times New Roman"/>
          <w:sz w:val="24"/>
          <w:szCs w:val="24"/>
        </w:rPr>
        <w:t>Развивается изобразительная деятельность детей. Это возраст наиболее активного</w:t>
      </w:r>
      <w:r w:rsidR="007E1BFB">
        <w:rPr>
          <w:rFonts w:ascii="Times New Roman" w:hAnsi="Times New Roman" w:cs="Times New Roman"/>
          <w:sz w:val="24"/>
          <w:szCs w:val="24"/>
        </w:rPr>
        <w:t xml:space="preserve"> </w:t>
      </w:r>
      <w:r w:rsidRPr="00356D03">
        <w:rPr>
          <w:rFonts w:ascii="Times New Roman" w:hAnsi="Times New Roman" w:cs="Times New Roman"/>
          <w:sz w:val="24"/>
          <w:szCs w:val="24"/>
        </w:rPr>
        <w:t>рисования. Рисунки могут быть самыми разными по содержанию: это и жизненные впечатления детей, и воображаемые ситуации, и иллюстрации к фильмам и книгам. Обычно рисунки представляют собой схематичные изображения различных объектов, но могут отличаться оригинальностью композиционного решения, передавать статичные и динамичные отношения. Рисунки приобретают сюжетный характер; достаточно часто встречаются многократно повторяющиеся сюжеты с небольшими или, напротив, существенными изменениями. Изображение человека становится более детализированным и пропорциональным. Конструирование характеризуется умением анализировать условия, в которых протекает эта деятельность. Дети используют и называют различные детали деревянного конструктора. Могут заменить детали постройки в зависимости от имеющегося материала. Овладевают обобщенным способом обследования образца. Дети способны выделять основные части предполагаемой постройки. Конструктивная деятельность может осуществляться на основе схемы, по замыслу и по условиям. Появляется конструирование в ходе совместной деятельности. Дети могут конструировать из бумаги, складывая ее в несколько раз (два, четыре, шесть сгибаний); из природного материала. Они осваивают два способа конструирования: 1) от природного материала к художественному образу (ребенок «достраивает» природный материал до целостного образа, дополняя его различными деталями); 2) от художественного образа к природному материалу (ребенок подбирает необходимый материал, для того чтобы воплотить образ).</w:t>
      </w:r>
    </w:p>
    <w:p w:rsidR="00356D03" w:rsidRPr="00356D03" w:rsidRDefault="00356D03" w:rsidP="003510A6">
      <w:pPr>
        <w:spacing w:after="0" w:line="240" w:lineRule="auto"/>
        <w:ind w:left="-567" w:firstLine="425"/>
        <w:jc w:val="both"/>
        <w:rPr>
          <w:rFonts w:ascii="Times New Roman" w:hAnsi="Times New Roman" w:cs="Times New Roman"/>
          <w:sz w:val="24"/>
          <w:szCs w:val="24"/>
        </w:rPr>
      </w:pPr>
      <w:r w:rsidRPr="00356D03">
        <w:rPr>
          <w:rFonts w:ascii="Times New Roman" w:hAnsi="Times New Roman" w:cs="Times New Roman"/>
          <w:sz w:val="24"/>
          <w:szCs w:val="24"/>
        </w:rPr>
        <w:t>Продолжает совершенствоваться восприятие цвета, формы и величины, строения предметов; систематизируются представления детей. Они называют не только основные цвета и их оттенки, но и промежуточные цветовые оттенки; форму прямоугольников, овалов, треугольников. Воспринимают величину объектов, легко выстраивают в ряд - по возрастанию или убыванию - до 10 различных предметов.</w:t>
      </w:r>
    </w:p>
    <w:p w:rsidR="00356D03" w:rsidRPr="00356D03" w:rsidRDefault="00356D03" w:rsidP="003510A6">
      <w:pPr>
        <w:spacing w:after="0" w:line="240" w:lineRule="auto"/>
        <w:ind w:left="-567" w:firstLine="425"/>
        <w:jc w:val="both"/>
        <w:rPr>
          <w:rFonts w:ascii="Times New Roman" w:hAnsi="Times New Roman" w:cs="Times New Roman"/>
          <w:sz w:val="24"/>
          <w:szCs w:val="24"/>
        </w:rPr>
      </w:pPr>
      <w:r w:rsidRPr="00356D03">
        <w:rPr>
          <w:rFonts w:ascii="Times New Roman" w:hAnsi="Times New Roman" w:cs="Times New Roman"/>
          <w:sz w:val="24"/>
          <w:szCs w:val="24"/>
        </w:rPr>
        <w:t>Однако дети могут испытывать трудности при анализе пространственного положения объектов, если сталкиваются с несоответствием формы и их пространственного расположения.</w:t>
      </w:r>
    </w:p>
    <w:p w:rsidR="00356D03" w:rsidRPr="00356D03" w:rsidRDefault="00356D03" w:rsidP="003510A6">
      <w:pPr>
        <w:spacing w:after="0" w:line="240" w:lineRule="auto"/>
        <w:ind w:left="-567" w:firstLine="425"/>
        <w:jc w:val="both"/>
        <w:rPr>
          <w:rFonts w:ascii="Times New Roman" w:hAnsi="Times New Roman" w:cs="Times New Roman"/>
          <w:sz w:val="24"/>
          <w:szCs w:val="24"/>
        </w:rPr>
      </w:pPr>
      <w:r w:rsidRPr="00356D03">
        <w:rPr>
          <w:rFonts w:ascii="Times New Roman" w:hAnsi="Times New Roman" w:cs="Times New Roman"/>
          <w:sz w:val="24"/>
          <w:szCs w:val="24"/>
        </w:rPr>
        <w:t xml:space="preserve">В старшем дошкольном возрасте продолжает развиваться образное мышление. Дети способны не только решить задачу в наглядном плане, но и совершить преобразования объекта, указать, в какой последовательности объекты вступят во взаимодействие и т. д. Однако подобные решения окажутся правильными только в том случае, если дети будут применять адекватные мыслительные средства. Среди них можно выделить схематизированные представления, которые возникают в процессе наглядного моделирования; </w:t>
      </w:r>
      <w:proofErr w:type="gramStart"/>
      <w:r w:rsidRPr="00356D03">
        <w:rPr>
          <w:rFonts w:ascii="Times New Roman" w:hAnsi="Times New Roman" w:cs="Times New Roman"/>
          <w:sz w:val="24"/>
          <w:szCs w:val="24"/>
        </w:rPr>
        <w:t>комплексные представления, отражающие представления детей о системе признаков, которыми могут обладать объекты, а также представления, отражающие стадии</w:t>
      </w:r>
      <w:r w:rsidR="007E1BFB">
        <w:rPr>
          <w:rFonts w:ascii="Times New Roman" w:hAnsi="Times New Roman" w:cs="Times New Roman"/>
          <w:sz w:val="24"/>
          <w:szCs w:val="24"/>
        </w:rPr>
        <w:t xml:space="preserve"> </w:t>
      </w:r>
      <w:r w:rsidRPr="00356D03">
        <w:rPr>
          <w:rFonts w:ascii="Times New Roman" w:hAnsi="Times New Roman" w:cs="Times New Roman"/>
          <w:sz w:val="24"/>
          <w:szCs w:val="24"/>
        </w:rPr>
        <w:t xml:space="preserve">преобразования различных объектов и явлений (представления о цикличности изменений): представления о смене времен года, дня и ночи, об увеличении и уменьшении объектов в результате различных воздействий, представления о развитии и т. д. Кроме того, продолжают совершенствоваться </w:t>
      </w:r>
      <w:r w:rsidRPr="00356D03">
        <w:rPr>
          <w:rFonts w:ascii="Times New Roman" w:hAnsi="Times New Roman" w:cs="Times New Roman"/>
          <w:sz w:val="24"/>
          <w:szCs w:val="24"/>
        </w:rPr>
        <w:lastRenderedPageBreak/>
        <w:t>обобщения, что является основой словесно-логического мышления.</w:t>
      </w:r>
      <w:proofErr w:type="gramEnd"/>
      <w:r w:rsidRPr="00356D03">
        <w:rPr>
          <w:rFonts w:ascii="Times New Roman" w:hAnsi="Times New Roman" w:cs="Times New Roman"/>
          <w:sz w:val="24"/>
          <w:szCs w:val="24"/>
        </w:rPr>
        <w:t xml:space="preserve"> В дошкольном возрасте у детей еще отсутствуют представления о классах объектов. Дети группируют объекты по признакам, которые могут изменяться. Старшие дошкольники при группировке объектов могут учитывать два признака: цвет и форму (материал). Дети могут давать адекватные причинные объяснения, если анализируемые отношения не выходят за пределы их наглядного опыта.</w:t>
      </w:r>
    </w:p>
    <w:p w:rsidR="00356D03" w:rsidRPr="00356D03" w:rsidRDefault="00356D03" w:rsidP="003510A6">
      <w:pPr>
        <w:spacing w:after="0" w:line="240" w:lineRule="auto"/>
        <w:ind w:left="-567" w:firstLine="425"/>
        <w:jc w:val="both"/>
        <w:rPr>
          <w:rFonts w:ascii="Times New Roman" w:hAnsi="Times New Roman" w:cs="Times New Roman"/>
          <w:sz w:val="24"/>
          <w:szCs w:val="24"/>
        </w:rPr>
      </w:pPr>
      <w:r w:rsidRPr="00356D03">
        <w:rPr>
          <w:rFonts w:ascii="Times New Roman" w:hAnsi="Times New Roman" w:cs="Times New Roman"/>
          <w:sz w:val="24"/>
          <w:szCs w:val="24"/>
        </w:rPr>
        <w:t>Несмотря на то, что дети способны к созданию новых образов, воображение будет активно развиваться лишь при условии проведения специальной работы по его активизации.</w:t>
      </w:r>
    </w:p>
    <w:p w:rsidR="00356D03" w:rsidRPr="00356D03" w:rsidRDefault="00356D03" w:rsidP="003510A6">
      <w:pPr>
        <w:spacing w:after="0" w:line="240" w:lineRule="auto"/>
        <w:ind w:left="-567" w:firstLine="425"/>
        <w:jc w:val="both"/>
        <w:rPr>
          <w:rFonts w:ascii="Times New Roman" w:hAnsi="Times New Roman" w:cs="Times New Roman"/>
          <w:sz w:val="24"/>
          <w:szCs w:val="24"/>
        </w:rPr>
      </w:pPr>
      <w:r w:rsidRPr="00356D03">
        <w:rPr>
          <w:rFonts w:ascii="Times New Roman" w:hAnsi="Times New Roman" w:cs="Times New Roman"/>
          <w:sz w:val="24"/>
          <w:szCs w:val="24"/>
        </w:rPr>
        <w:t>Продолжают развиваться устойчивость, распределение, переключаемость внимания.</w:t>
      </w:r>
    </w:p>
    <w:p w:rsidR="00356D03" w:rsidRPr="00356D03" w:rsidRDefault="00356D03" w:rsidP="003510A6">
      <w:pPr>
        <w:spacing w:after="0" w:line="240" w:lineRule="auto"/>
        <w:ind w:left="-567" w:firstLine="425"/>
        <w:jc w:val="both"/>
        <w:rPr>
          <w:rFonts w:ascii="Times New Roman" w:hAnsi="Times New Roman" w:cs="Times New Roman"/>
          <w:sz w:val="24"/>
          <w:szCs w:val="24"/>
        </w:rPr>
      </w:pPr>
      <w:r w:rsidRPr="00356D03">
        <w:rPr>
          <w:rFonts w:ascii="Times New Roman" w:hAnsi="Times New Roman" w:cs="Times New Roman"/>
          <w:sz w:val="24"/>
          <w:szCs w:val="24"/>
        </w:rPr>
        <w:t xml:space="preserve">Наблюдается переход от </w:t>
      </w:r>
      <w:proofErr w:type="gramStart"/>
      <w:r w:rsidRPr="00356D03">
        <w:rPr>
          <w:rFonts w:ascii="Times New Roman" w:hAnsi="Times New Roman" w:cs="Times New Roman"/>
          <w:sz w:val="24"/>
          <w:szCs w:val="24"/>
        </w:rPr>
        <w:t>непроизвольного</w:t>
      </w:r>
      <w:proofErr w:type="gramEnd"/>
      <w:r w:rsidRPr="00356D03">
        <w:rPr>
          <w:rFonts w:ascii="Times New Roman" w:hAnsi="Times New Roman" w:cs="Times New Roman"/>
          <w:sz w:val="24"/>
          <w:szCs w:val="24"/>
        </w:rPr>
        <w:t xml:space="preserve"> к произвольному вниманию.</w:t>
      </w:r>
    </w:p>
    <w:p w:rsidR="00356D03" w:rsidRPr="00356D03" w:rsidRDefault="00356D03" w:rsidP="003510A6">
      <w:pPr>
        <w:spacing w:after="0" w:line="240" w:lineRule="auto"/>
        <w:ind w:left="-567" w:firstLine="425"/>
        <w:jc w:val="both"/>
        <w:rPr>
          <w:rFonts w:ascii="Times New Roman" w:hAnsi="Times New Roman" w:cs="Times New Roman"/>
          <w:sz w:val="24"/>
          <w:szCs w:val="24"/>
        </w:rPr>
      </w:pPr>
      <w:r w:rsidRPr="00356D03">
        <w:rPr>
          <w:rFonts w:ascii="Times New Roman" w:hAnsi="Times New Roman" w:cs="Times New Roman"/>
          <w:sz w:val="24"/>
          <w:szCs w:val="24"/>
        </w:rPr>
        <w:t>Продолжает совершенствоваться речь, в том числе ее звуковая сторона. Дети могут правильно воспроизводить шипящие, свистящие и сонорные звуки. Развиваются фонематический слух, интонационная выразительность речи при чтении стихов в сюжетно- ролевой игре и в повседневной жизни.</w:t>
      </w:r>
    </w:p>
    <w:p w:rsidR="00356D03" w:rsidRPr="00356D03" w:rsidRDefault="00356D03" w:rsidP="003510A6">
      <w:pPr>
        <w:spacing w:after="0" w:line="240" w:lineRule="auto"/>
        <w:ind w:left="-567" w:firstLine="425"/>
        <w:jc w:val="both"/>
        <w:rPr>
          <w:rFonts w:ascii="Times New Roman" w:hAnsi="Times New Roman" w:cs="Times New Roman"/>
          <w:sz w:val="24"/>
          <w:szCs w:val="24"/>
        </w:rPr>
      </w:pPr>
      <w:r w:rsidRPr="00356D03">
        <w:rPr>
          <w:rFonts w:ascii="Times New Roman" w:hAnsi="Times New Roman" w:cs="Times New Roman"/>
          <w:sz w:val="24"/>
          <w:szCs w:val="24"/>
        </w:rPr>
        <w:t>Совершенствуется грамматический строй речи. Дети используют практически все части речи, активно занимаются словотворчеством. Богаче становится лексика: активно используются синонимы и антонимы. Развивается связная речь. Дети могут пересказывать, рассказывать по картинке, передавая не только главное, но и детали.</w:t>
      </w:r>
    </w:p>
    <w:p w:rsidR="00356D03" w:rsidRPr="00356D03" w:rsidRDefault="00356D03" w:rsidP="003510A6">
      <w:pPr>
        <w:spacing w:after="0" w:line="240" w:lineRule="auto"/>
        <w:ind w:left="-567" w:firstLine="425"/>
        <w:jc w:val="both"/>
        <w:rPr>
          <w:rFonts w:ascii="Times New Roman" w:hAnsi="Times New Roman" w:cs="Times New Roman"/>
          <w:sz w:val="24"/>
          <w:szCs w:val="24"/>
        </w:rPr>
      </w:pPr>
      <w:r w:rsidRPr="00356D03">
        <w:rPr>
          <w:rFonts w:ascii="Times New Roman" w:hAnsi="Times New Roman" w:cs="Times New Roman"/>
          <w:sz w:val="24"/>
          <w:szCs w:val="24"/>
        </w:rPr>
        <w:t>Целевые ориентиры образовательной деятельности с детьми 6-7 лет.</w:t>
      </w:r>
    </w:p>
    <w:p w:rsidR="00356D03" w:rsidRPr="00356D03" w:rsidRDefault="00356D03" w:rsidP="003510A6">
      <w:pPr>
        <w:spacing w:after="0" w:line="240" w:lineRule="auto"/>
        <w:ind w:left="-567" w:firstLine="425"/>
        <w:jc w:val="both"/>
        <w:rPr>
          <w:rFonts w:ascii="Times New Roman" w:hAnsi="Times New Roman" w:cs="Times New Roman"/>
          <w:sz w:val="24"/>
          <w:szCs w:val="24"/>
        </w:rPr>
      </w:pPr>
      <w:r w:rsidRPr="00356D03">
        <w:rPr>
          <w:rFonts w:ascii="Times New Roman" w:hAnsi="Times New Roman" w:cs="Times New Roman"/>
          <w:sz w:val="24"/>
          <w:szCs w:val="24"/>
        </w:rPr>
        <w:t>В сюжетно-ролевых играх дети подготовительной к школе группы начинают осваивать сложные взаимодействия людей, отражающие характерные значимые жизненные ситуации, например, свадьбу, рождение ребенка, болезнь, трудоустройство и т. д.</w:t>
      </w:r>
    </w:p>
    <w:p w:rsidR="00356D03" w:rsidRPr="00356D03" w:rsidRDefault="00356D03" w:rsidP="003510A6">
      <w:pPr>
        <w:spacing w:after="0" w:line="240" w:lineRule="auto"/>
        <w:ind w:left="-567" w:firstLine="425"/>
        <w:jc w:val="both"/>
        <w:rPr>
          <w:rFonts w:ascii="Times New Roman" w:hAnsi="Times New Roman" w:cs="Times New Roman"/>
          <w:sz w:val="24"/>
          <w:szCs w:val="24"/>
        </w:rPr>
      </w:pPr>
      <w:r w:rsidRPr="00356D03">
        <w:rPr>
          <w:rFonts w:ascii="Times New Roman" w:hAnsi="Times New Roman" w:cs="Times New Roman"/>
          <w:sz w:val="24"/>
          <w:szCs w:val="24"/>
        </w:rPr>
        <w:t>Игровые действия детей становятся более сложными, обретают особый смысл, который не всегда открывается взрослому.</w:t>
      </w:r>
    </w:p>
    <w:p w:rsidR="00356D03" w:rsidRPr="00356D03" w:rsidRDefault="00356D03" w:rsidP="003510A6">
      <w:pPr>
        <w:spacing w:after="0" w:line="240" w:lineRule="auto"/>
        <w:ind w:left="-567" w:firstLine="425"/>
        <w:jc w:val="both"/>
        <w:rPr>
          <w:rFonts w:ascii="Times New Roman" w:hAnsi="Times New Roman" w:cs="Times New Roman"/>
          <w:sz w:val="24"/>
          <w:szCs w:val="24"/>
        </w:rPr>
      </w:pPr>
      <w:r w:rsidRPr="00356D03">
        <w:rPr>
          <w:rFonts w:ascii="Times New Roman" w:hAnsi="Times New Roman" w:cs="Times New Roman"/>
          <w:sz w:val="24"/>
          <w:szCs w:val="24"/>
        </w:rPr>
        <w:t xml:space="preserve">Образы из окружающей жизни и литературных произведений, передаваемые детьми в изобразительной деятельности, становятся сложнее. Рисунки приобретают более детализированный характер, обогащается их цветовая гамма. Более явными становятся различия между рисунками мальчиков и девочек. </w:t>
      </w:r>
      <w:proofErr w:type="gramStart"/>
      <w:r w:rsidRPr="00356D03">
        <w:rPr>
          <w:rFonts w:ascii="Times New Roman" w:hAnsi="Times New Roman" w:cs="Times New Roman"/>
          <w:sz w:val="24"/>
          <w:szCs w:val="24"/>
        </w:rPr>
        <w:t>Мальчики охотно изображают технику, космос, военные действия и т. п. Девочки обычно рисуют женские образы: принцесс, балерин, моделей и т. д. Часто встречаются и бытовые сюжеты: мама и дочка, комната и т. д.</w:t>
      </w:r>
      <w:proofErr w:type="gramEnd"/>
    </w:p>
    <w:p w:rsidR="00356D03" w:rsidRPr="00356D03" w:rsidRDefault="00356D03" w:rsidP="003510A6">
      <w:pPr>
        <w:spacing w:after="0" w:line="240" w:lineRule="auto"/>
        <w:ind w:left="-567" w:firstLine="425"/>
        <w:jc w:val="both"/>
        <w:rPr>
          <w:rFonts w:ascii="Times New Roman" w:hAnsi="Times New Roman" w:cs="Times New Roman"/>
          <w:sz w:val="24"/>
          <w:szCs w:val="24"/>
        </w:rPr>
      </w:pPr>
      <w:r w:rsidRPr="00356D03">
        <w:rPr>
          <w:rFonts w:ascii="Times New Roman" w:hAnsi="Times New Roman" w:cs="Times New Roman"/>
          <w:sz w:val="24"/>
          <w:szCs w:val="24"/>
        </w:rPr>
        <w:t xml:space="preserve">Изображение человека становится еще более детализированным </w:t>
      </w:r>
      <w:proofErr w:type="spellStart"/>
      <w:r w:rsidRPr="00356D03">
        <w:rPr>
          <w:rFonts w:ascii="Times New Roman" w:hAnsi="Times New Roman" w:cs="Times New Roman"/>
          <w:sz w:val="24"/>
          <w:szCs w:val="24"/>
        </w:rPr>
        <w:t>ипропорциональным</w:t>
      </w:r>
      <w:proofErr w:type="spellEnd"/>
      <w:r w:rsidRPr="00356D03">
        <w:rPr>
          <w:rFonts w:ascii="Times New Roman" w:hAnsi="Times New Roman" w:cs="Times New Roman"/>
          <w:sz w:val="24"/>
          <w:szCs w:val="24"/>
        </w:rPr>
        <w:t>. Появляются пальцы на руках, глаза, рот, нос, брови, подбородок. Одежда может быть украшена различными деталями. При правильном педагогическом подходе у дошкольников формируются художественно-творческие способности в изобразительной деятельности.</w:t>
      </w:r>
    </w:p>
    <w:p w:rsidR="00356D03" w:rsidRPr="00356D03" w:rsidRDefault="00356D03" w:rsidP="003510A6">
      <w:pPr>
        <w:spacing w:after="0" w:line="240" w:lineRule="auto"/>
        <w:ind w:left="-567" w:firstLine="425"/>
        <w:jc w:val="both"/>
        <w:rPr>
          <w:rFonts w:ascii="Times New Roman" w:hAnsi="Times New Roman" w:cs="Times New Roman"/>
          <w:sz w:val="24"/>
          <w:szCs w:val="24"/>
        </w:rPr>
      </w:pPr>
      <w:r w:rsidRPr="00356D03">
        <w:rPr>
          <w:rFonts w:ascii="Times New Roman" w:hAnsi="Times New Roman" w:cs="Times New Roman"/>
          <w:sz w:val="24"/>
          <w:szCs w:val="24"/>
        </w:rPr>
        <w:t xml:space="preserve">К подготовительной к школе группе дети в значительной степени осваивают конструирование из строительного материала. Они свободно владеют обобщенными способами </w:t>
      </w:r>
      <w:proofErr w:type="gramStart"/>
      <w:r w:rsidRPr="00356D03">
        <w:rPr>
          <w:rFonts w:ascii="Times New Roman" w:hAnsi="Times New Roman" w:cs="Times New Roman"/>
          <w:sz w:val="24"/>
          <w:szCs w:val="24"/>
        </w:rPr>
        <w:t>анализа</w:t>
      </w:r>
      <w:proofErr w:type="gramEnd"/>
      <w:r w:rsidRPr="00356D03">
        <w:rPr>
          <w:rFonts w:ascii="Times New Roman" w:hAnsi="Times New Roman" w:cs="Times New Roman"/>
          <w:sz w:val="24"/>
          <w:szCs w:val="24"/>
        </w:rPr>
        <w:t xml:space="preserve"> как изображений, так и построек; не только анализируют основные конструктивные особенности различных деталей, но и определяют их форму на основе сходства со знакомыми им объемными предметами. Свободные постройки становятся симметричными и пропорциональными, их строительство осуществляется на основе зрительной ориентировки.</w:t>
      </w:r>
    </w:p>
    <w:p w:rsidR="00356D03" w:rsidRPr="00356D03" w:rsidRDefault="00356D03" w:rsidP="003510A6">
      <w:pPr>
        <w:spacing w:after="0" w:line="240" w:lineRule="auto"/>
        <w:ind w:left="-567" w:firstLine="425"/>
        <w:jc w:val="both"/>
        <w:rPr>
          <w:rFonts w:ascii="Times New Roman" w:hAnsi="Times New Roman" w:cs="Times New Roman"/>
          <w:sz w:val="24"/>
          <w:szCs w:val="24"/>
        </w:rPr>
      </w:pPr>
      <w:r w:rsidRPr="00356D03">
        <w:rPr>
          <w:rFonts w:ascii="Times New Roman" w:hAnsi="Times New Roman" w:cs="Times New Roman"/>
          <w:sz w:val="24"/>
          <w:szCs w:val="24"/>
        </w:rPr>
        <w:t>Дети быстро и правильно подбирают необходимый материал. Они достаточно точно представляют себе последовательность, в которой будет осуществляться постройка, и материал, который понадобится для ее выполнения; способны выполнять различные по степени сложности постройки, как по собственному замыслу, так и по условиям.</w:t>
      </w:r>
    </w:p>
    <w:p w:rsidR="00356D03" w:rsidRPr="00356D03" w:rsidRDefault="00356D03" w:rsidP="003510A6">
      <w:pPr>
        <w:spacing w:after="0" w:line="240" w:lineRule="auto"/>
        <w:ind w:left="-567" w:firstLine="425"/>
        <w:jc w:val="both"/>
        <w:rPr>
          <w:rFonts w:ascii="Times New Roman" w:hAnsi="Times New Roman" w:cs="Times New Roman"/>
          <w:sz w:val="24"/>
          <w:szCs w:val="24"/>
        </w:rPr>
      </w:pPr>
      <w:r w:rsidRPr="00356D03">
        <w:rPr>
          <w:rFonts w:ascii="Times New Roman" w:hAnsi="Times New Roman" w:cs="Times New Roman"/>
          <w:sz w:val="24"/>
          <w:szCs w:val="24"/>
        </w:rPr>
        <w:t>В этом возрасте дети уже могут освоить сложные формы сложения из листа бумаги и придумывать собственные, но этому их нужно специально обучать. Данный вид деятельности не просто доступен детям – он важен для углубления их пространственных представлений.</w:t>
      </w:r>
    </w:p>
    <w:p w:rsidR="00356D03" w:rsidRPr="00356D03" w:rsidRDefault="00356D03" w:rsidP="003510A6">
      <w:pPr>
        <w:spacing w:after="0" w:line="240" w:lineRule="auto"/>
        <w:ind w:left="-567" w:firstLine="425"/>
        <w:jc w:val="both"/>
        <w:rPr>
          <w:rFonts w:ascii="Times New Roman" w:hAnsi="Times New Roman" w:cs="Times New Roman"/>
          <w:sz w:val="24"/>
          <w:szCs w:val="24"/>
        </w:rPr>
      </w:pPr>
      <w:r w:rsidRPr="00356D03">
        <w:rPr>
          <w:rFonts w:ascii="Times New Roman" w:hAnsi="Times New Roman" w:cs="Times New Roman"/>
          <w:sz w:val="24"/>
          <w:szCs w:val="24"/>
        </w:rPr>
        <w:t>Усложняется конструирование из природного материала. Дошкольникам уже доступны целостные композиции по предварительному замыслу, которые могут передавать сложные отношения, включать фигуры людей и животных.</w:t>
      </w:r>
    </w:p>
    <w:p w:rsidR="00356D03" w:rsidRPr="00356D03" w:rsidRDefault="00356D03" w:rsidP="003510A6">
      <w:pPr>
        <w:spacing w:after="0" w:line="240" w:lineRule="auto"/>
        <w:ind w:left="-567" w:firstLine="425"/>
        <w:jc w:val="both"/>
        <w:rPr>
          <w:rFonts w:ascii="Times New Roman" w:hAnsi="Times New Roman" w:cs="Times New Roman"/>
          <w:sz w:val="24"/>
          <w:szCs w:val="24"/>
        </w:rPr>
      </w:pPr>
      <w:r w:rsidRPr="00356D03">
        <w:rPr>
          <w:rFonts w:ascii="Times New Roman" w:hAnsi="Times New Roman" w:cs="Times New Roman"/>
          <w:sz w:val="24"/>
          <w:szCs w:val="24"/>
        </w:rPr>
        <w:t>У детей продолжает развиваться восприятие, однако они не всегда могут одновременно учитывать несколько различных признаков.</w:t>
      </w:r>
    </w:p>
    <w:p w:rsidR="00356D03" w:rsidRPr="00356D03" w:rsidRDefault="00356D03" w:rsidP="003510A6">
      <w:pPr>
        <w:spacing w:after="0" w:line="240" w:lineRule="auto"/>
        <w:ind w:left="-567" w:firstLine="425"/>
        <w:jc w:val="both"/>
        <w:rPr>
          <w:rFonts w:ascii="Times New Roman" w:hAnsi="Times New Roman" w:cs="Times New Roman"/>
          <w:sz w:val="24"/>
          <w:szCs w:val="24"/>
        </w:rPr>
      </w:pPr>
      <w:r w:rsidRPr="00356D03">
        <w:rPr>
          <w:rFonts w:ascii="Times New Roman" w:hAnsi="Times New Roman" w:cs="Times New Roman"/>
          <w:sz w:val="24"/>
          <w:szCs w:val="24"/>
        </w:rPr>
        <w:t xml:space="preserve">Развивается образное мышление, однако воспроизведение метрических отношений затруднено. Это легко проверить, предложив детям воспроизвести на листе бумаги образец, на котором нарисованы девять точек, расположенных не на одной прямой. Как правило, дети не воспроизводят метрические </w:t>
      </w:r>
      <w:r w:rsidRPr="00356D03">
        <w:rPr>
          <w:rFonts w:ascii="Times New Roman" w:hAnsi="Times New Roman" w:cs="Times New Roman"/>
          <w:sz w:val="24"/>
          <w:szCs w:val="24"/>
        </w:rPr>
        <w:lastRenderedPageBreak/>
        <w:t>отношения между точками: при наложении рисунков друг на друга точки детского рисунка не совпадают с точками образца.</w:t>
      </w:r>
    </w:p>
    <w:p w:rsidR="00356D03" w:rsidRPr="00356D03" w:rsidRDefault="00356D03" w:rsidP="003510A6">
      <w:pPr>
        <w:spacing w:after="0" w:line="240" w:lineRule="auto"/>
        <w:ind w:left="-567" w:firstLine="425"/>
        <w:jc w:val="both"/>
        <w:rPr>
          <w:rFonts w:ascii="Times New Roman" w:hAnsi="Times New Roman" w:cs="Times New Roman"/>
          <w:sz w:val="24"/>
          <w:szCs w:val="24"/>
        </w:rPr>
      </w:pPr>
      <w:r w:rsidRPr="00356D03">
        <w:rPr>
          <w:rFonts w:ascii="Times New Roman" w:hAnsi="Times New Roman" w:cs="Times New Roman"/>
          <w:sz w:val="24"/>
          <w:szCs w:val="24"/>
        </w:rPr>
        <w:t>Продолжают развиваться навыки обобщения и рассуждения, но они в значительной степени ограничиваются наглядными признаками ситуации.</w:t>
      </w:r>
    </w:p>
    <w:p w:rsidR="00356D03" w:rsidRPr="00356D03" w:rsidRDefault="00356D03" w:rsidP="003510A6">
      <w:pPr>
        <w:spacing w:after="0" w:line="240" w:lineRule="auto"/>
        <w:ind w:left="-567" w:firstLine="425"/>
        <w:jc w:val="both"/>
        <w:rPr>
          <w:rFonts w:ascii="Times New Roman" w:hAnsi="Times New Roman" w:cs="Times New Roman"/>
          <w:sz w:val="24"/>
          <w:szCs w:val="24"/>
        </w:rPr>
      </w:pPr>
      <w:r w:rsidRPr="00356D03">
        <w:rPr>
          <w:rFonts w:ascii="Times New Roman" w:hAnsi="Times New Roman" w:cs="Times New Roman"/>
          <w:sz w:val="24"/>
          <w:szCs w:val="24"/>
        </w:rPr>
        <w:t>Продолжает развиваться воображение, однако часто приходится констатировать снижение развития воображения в этом возрасте в сравнении со старшей группой. Это можно объяснить различными влияниями, в том числе и средств массовой информации, приводящими к стереотипности детских образов.</w:t>
      </w:r>
    </w:p>
    <w:p w:rsidR="00356D03" w:rsidRPr="00356D03" w:rsidRDefault="00356D03" w:rsidP="003510A6">
      <w:pPr>
        <w:spacing w:after="0" w:line="240" w:lineRule="auto"/>
        <w:ind w:left="-567" w:firstLine="425"/>
        <w:jc w:val="both"/>
        <w:rPr>
          <w:rFonts w:ascii="Times New Roman" w:hAnsi="Times New Roman" w:cs="Times New Roman"/>
          <w:sz w:val="24"/>
          <w:szCs w:val="24"/>
        </w:rPr>
      </w:pPr>
      <w:r w:rsidRPr="00356D03">
        <w:rPr>
          <w:rFonts w:ascii="Times New Roman" w:hAnsi="Times New Roman" w:cs="Times New Roman"/>
          <w:sz w:val="24"/>
          <w:szCs w:val="24"/>
        </w:rPr>
        <w:t>Продолжает развиваться внимание дошкольников, оно становится произвольным. В некоторых видах деятельности время произвольного сосредоточения достигает 30 минут.</w:t>
      </w:r>
    </w:p>
    <w:p w:rsidR="00356D03" w:rsidRPr="00356D03" w:rsidRDefault="00356D03" w:rsidP="003510A6">
      <w:pPr>
        <w:spacing w:after="0" w:line="240" w:lineRule="auto"/>
        <w:ind w:left="-567" w:firstLine="425"/>
        <w:jc w:val="both"/>
        <w:rPr>
          <w:rFonts w:ascii="Times New Roman" w:hAnsi="Times New Roman" w:cs="Times New Roman"/>
          <w:sz w:val="24"/>
          <w:szCs w:val="24"/>
        </w:rPr>
      </w:pPr>
      <w:r w:rsidRPr="00356D03">
        <w:rPr>
          <w:rFonts w:ascii="Times New Roman" w:hAnsi="Times New Roman" w:cs="Times New Roman"/>
          <w:sz w:val="24"/>
          <w:szCs w:val="24"/>
        </w:rPr>
        <w:t>У дошкольников продолжает развиваться речь: ее звуковая сторона, грамматический строй, лексика. Развивается связная речь. В высказываниях детей отражаются как расширяющийся словарь, так и характер обобщений, формирующихся в этом возрасте. Дети начинают активно употреблять обобщающие существительные, синонимы, антонимы, прилагательные.</w:t>
      </w:r>
    </w:p>
    <w:p w:rsidR="00356D03" w:rsidRPr="00356D03" w:rsidRDefault="00356D03" w:rsidP="003510A6">
      <w:pPr>
        <w:spacing w:after="0" w:line="240" w:lineRule="auto"/>
        <w:ind w:left="-567" w:firstLine="425"/>
        <w:jc w:val="both"/>
        <w:rPr>
          <w:rFonts w:ascii="Times New Roman" w:hAnsi="Times New Roman" w:cs="Times New Roman"/>
          <w:sz w:val="24"/>
          <w:szCs w:val="24"/>
        </w:rPr>
      </w:pPr>
      <w:r w:rsidRPr="00356D03">
        <w:rPr>
          <w:rFonts w:ascii="Times New Roman" w:hAnsi="Times New Roman" w:cs="Times New Roman"/>
          <w:sz w:val="24"/>
          <w:szCs w:val="24"/>
        </w:rPr>
        <w:t xml:space="preserve">В результате правильно организованной образовательной работы у детей развиваются </w:t>
      </w:r>
      <w:proofErr w:type="gramStart"/>
      <w:r w:rsidRPr="00356D03">
        <w:rPr>
          <w:rFonts w:ascii="Times New Roman" w:hAnsi="Times New Roman" w:cs="Times New Roman"/>
          <w:sz w:val="24"/>
          <w:szCs w:val="24"/>
        </w:rPr>
        <w:t>диалогическая</w:t>
      </w:r>
      <w:proofErr w:type="gramEnd"/>
      <w:r w:rsidRPr="00356D03">
        <w:rPr>
          <w:rFonts w:ascii="Times New Roman" w:hAnsi="Times New Roman" w:cs="Times New Roman"/>
          <w:sz w:val="24"/>
          <w:szCs w:val="24"/>
        </w:rPr>
        <w:t xml:space="preserve"> и некоторые виды монологической речи.</w:t>
      </w:r>
    </w:p>
    <w:p w:rsidR="00356D03" w:rsidRPr="00356D03" w:rsidRDefault="00356D03" w:rsidP="003510A6">
      <w:pPr>
        <w:spacing w:after="0" w:line="240" w:lineRule="auto"/>
        <w:ind w:left="-567" w:firstLine="425"/>
        <w:jc w:val="both"/>
        <w:rPr>
          <w:rFonts w:ascii="Times New Roman" w:hAnsi="Times New Roman" w:cs="Times New Roman"/>
          <w:sz w:val="24"/>
          <w:szCs w:val="24"/>
        </w:rPr>
      </w:pPr>
      <w:r w:rsidRPr="00356D03">
        <w:rPr>
          <w:rFonts w:ascii="Times New Roman" w:hAnsi="Times New Roman" w:cs="Times New Roman"/>
          <w:sz w:val="24"/>
          <w:szCs w:val="24"/>
        </w:rPr>
        <w:t>В подготовительной к школе группе завершается дошкольный возраст. Его основные достижения связаны с освоением мира вещей как предметов человеческой культуры; освоением форм позитивного общения с людьми; развитием половой идентификации, формированием позиции школьника.</w:t>
      </w:r>
    </w:p>
    <w:p w:rsidR="00356D03" w:rsidRPr="00356D03" w:rsidRDefault="00356D03" w:rsidP="003510A6">
      <w:pPr>
        <w:spacing w:after="0" w:line="240" w:lineRule="auto"/>
        <w:ind w:left="-567" w:firstLine="425"/>
        <w:jc w:val="both"/>
        <w:rPr>
          <w:rFonts w:ascii="Times New Roman" w:hAnsi="Times New Roman" w:cs="Times New Roman"/>
          <w:sz w:val="24"/>
          <w:szCs w:val="24"/>
        </w:rPr>
      </w:pPr>
      <w:r w:rsidRPr="00356D03">
        <w:rPr>
          <w:rFonts w:ascii="Times New Roman" w:hAnsi="Times New Roman" w:cs="Times New Roman"/>
          <w:sz w:val="24"/>
          <w:szCs w:val="24"/>
        </w:rPr>
        <w:t>К концу дошкольного возраста ребенок обладает высоким уровнем познавательного и личностного развития, что позволяет ему в дальнейшем успешно учиться в школе.</w:t>
      </w:r>
    </w:p>
    <w:p w:rsidR="00356D03" w:rsidRPr="00356D03" w:rsidRDefault="00356D03" w:rsidP="003510A6">
      <w:pPr>
        <w:spacing w:after="0" w:line="240" w:lineRule="auto"/>
        <w:ind w:left="-567" w:firstLine="425"/>
        <w:jc w:val="both"/>
        <w:rPr>
          <w:rFonts w:ascii="Times New Roman" w:hAnsi="Times New Roman" w:cs="Times New Roman"/>
          <w:sz w:val="24"/>
          <w:szCs w:val="24"/>
        </w:rPr>
      </w:pPr>
      <w:r w:rsidRPr="00356D03">
        <w:rPr>
          <w:rFonts w:ascii="Times New Roman" w:hAnsi="Times New Roman" w:cs="Times New Roman"/>
          <w:sz w:val="24"/>
          <w:szCs w:val="24"/>
        </w:rPr>
        <w:t xml:space="preserve">Планируемые результаты освоения программы на завершающей этапе </w:t>
      </w:r>
      <w:proofErr w:type="gramStart"/>
      <w:r w:rsidRPr="00356D03">
        <w:rPr>
          <w:rFonts w:ascii="Times New Roman" w:hAnsi="Times New Roman" w:cs="Times New Roman"/>
          <w:sz w:val="24"/>
          <w:szCs w:val="24"/>
        </w:rPr>
        <w:t>ДО</w:t>
      </w:r>
      <w:proofErr w:type="gramEnd"/>
    </w:p>
    <w:p w:rsidR="00356D03" w:rsidRPr="00356D03" w:rsidRDefault="00356D03" w:rsidP="003510A6">
      <w:pPr>
        <w:spacing w:after="0" w:line="240" w:lineRule="auto"/>
        <w:ind w:left="-567" w:firstLine="425"/>
        <w:jc w:val="both"/>
        <w:rPr>
          <w:rFonts w:ascii="Times New Roman" w:hAnsi="Times New Roman" w:cs="Times New Roman"/>
          <w:sz w:val="24"/>
          <w:szCs w:val="24"/>
        </w:rPr>
      </w:pPr>
      <w:r w:rsidRPr="00356D03">
        <w:rPr>
          <w:rFonts w:ascii="Times New Roman" w:hAnsi="Times New Roman" w:cs="Times New Roman"/>
          <w:sz w:val="24"/>
          <w:szCs w:val="24"/>
        </w:rPr>
        <w:t> по направлению физическое развитие:</w:t>
      </w:r>
    </w:p>
    <w:p w:rsidR="00356D03" w:rsidRPr="00356D03" w:rsidRDefault="00356D03" w:rsidP="003510A6">
      <w:pPr>
        <w:spacing w:after="0" w:line="240" w:lineRule="auto"/>
        <w:ind w:left="-567" w:firstLine="425"/>
        <w:jc w:val="both"/>
        <w:rPr>
          <w:rFonts w:ascii="Times New Roman" w:hAnsi="Times New Roman" w:cs="Times New Roman"/>
          <w:sz w:val="24"/>
          <w:szCs w:val="24"/>
        </w:rPr>
      </w:pPr>
      <w:r w:rsidRPr="00356D03">
        <w:rPr>
          <w:rFonts w:ascii="Times New Roman" w:hAnsi="Times New Roman" w:cs="Times New Roman"/>
          <w:sz w:val="24"/>
          <w:szCs w:val="24"/>
        </w:rPr>
        <w:t> у ребенка развита крупная и мелкая моторика;</w:t>
      </w:r>
    </w:p>
    <w:p w:rsidR="00356D03" w:rsidRPr="00356D03" w:rsidRDefault="00356D03" w:rsidP="003510A6">
      <w:pPr>
        <w:spacing w:after="0" w:line="240" w:lineRule="auto"/>
        <w:ind w:left="-567" w:firstLine="425"/>
        <w:jc w:val="both"/>
        <w:rPr>
          <w:rFonts w:ascii="Times New Roman" w:hAnsi="Times New Roman" w:cs="Times New Roman"/>
          <w:sz w:val="24"/>
          <w:szCs w:val="24"/>
        </w:rPr>
      </w:pPr>
      <w:r w:rsidRPr="00356D03">
        <w:rPr>
          <w:rFonts w:ascii="Times New Roman" w:hAnsi="Times New Roman" w:cs="Times New Roman"/>
          <w:sz w:val="24"/>
          <w:szCs w:val="24"/>
        </w:rPr>
        <w:t> он подвижен, владеет основными движениями, их техникой;</w:t>
      </w:r>
    </w:p>
    <w:p w:rsidR="00356D03" w:rsidRPr="00356D03" w:rsidRDefault="00356D03" w:rsidP="003510A6">
      <w:pPr>
        <w:spacing w:after="0" w:line="240" w:lineRule="auto"/>
        <w:ind w:left="-567" w:firstLine="425"/>
        <w:jc w:val="both"/>
        <w:rPr>
          <w:rFonts w:ascii="Times New Roman" w:hAnsi="Times New Roman" w:cs="Times New Roman"/>
          <w:sz w:val="24"/>
          <w:szCs w:val="24"/>
        </w:rPr>
      </w:pPr>
      <w:r w:rsidRPr="00356D03">
        <w:rPr>
          <w:rFonts w:ascii="Times New Roman" w:hAnsi="Times New Roman" w:cs="Times New Roman"/>
          <w:sz w:val="24"/>
          <w:szCs w:val="24"/>
        </w:rPr>
        <w:t> может контролировать свои движения и управлять ими;</w:t>
      </w:r>
    </w:p>
    <w:p w:rsidR="00356D03" w:rsidRPr="00356D03" w:rsidRDefault="00356D03" w:rsidP="003510A6">
      <w:pPr>
        <w:spacing w:after="0" w:line="240" w:lineRule="auto"/>
        <w:ind w:left="-567" w:firstLine="425"/>
        <w:jc w:val="both"/>
        <w:rPr>
          <w:rFonts w:ascii="Times New Roman" w:hAnsi="Times New Roman" w:cs="Times New Roman"/>
          <w:sz w:val="24"/>
          <w:szCs w:val="24"/>
        </w:rPr>
      </w:pPr>
      <w:r w:rsidRPr="00356D03">
        <w:rPr>
          <w:rFonts w:ascii="Times New Roman" w:hAnsi="Times New Roman" w:cs="Times New Roman"/>
          <w:sz w:val="24"/>
          <w:szCs w:val="24"/>
        </w:rPr>
        <w:t> обладает физическими качествами (сила, выносливость, гибкость и др.);</w:t>
      </w:r>
    </w:p>
    <w:p w:rsidR="00356D03" w:rsidRPr="00356D03" w:rsidRDefault="00356D03" w:rsidP="003510A6">
      <w:pPr>
        <w:spacing w:after="0" w:line="240" w:lineRule="auto"/>
        <w:ind w:left="-567" w:firstLine="425"/>
        <w:jc w:val="both"/>
        <w:rPr>
          <w:rFonts w:ascii="Times New Roman" w:hAnsi="Times New Roman" w:cs="Times New Roman"/>
          <w:sz w:val="24"/>
          <w:szCs w:val="24"/>
        </w:rPr>
      </w:pPr>
      <w:r w:rsidRPr="00356D03">
        <w:rPr>
          <w:rFonts w:ascii="Times New Roman" w:hAnsi="Times New Roman" w:cs="Times New Roman"/>
          <w:sz w:val="24"/>
          <w:szCs w:val="24"/>
        </w:rPr>
        <w:t> проявляет установку на двигательное творчество и импровизацию;</w:t>
      </w:r>
    </w:p>
    <w:p w:rsidR="00356D03" w:rsidRPr="00356D03" w:rsidRDefault="00356D03" w:rsidP="003510A6">
      <w:pPr>
        <w:spacing w:after="0" w:line="240" w:lineRule="auto"/>
        <w:ind w:left="-567" w:firstLine="425"/>
        <w:jc w:val="both"/>
        <w:rPr>
          <w:rFonts w:ascii="Times New Roman" w:hAnsi="Times New Roman" w:cs="Times New Roman"/>
          <w:sz w:val="24"/>
          <w:szCs w:val="24"/>
        </w:rPr>
      </w:pPr>
      <w:r w:rsidRPr="00356D03">
        <w:rPr>
          <w:rFonts w:ascii="Times New Roman" w:hAnsi="Times New Roman" w:cs="Times New Roman"/>
          <w:sz w:val="24"/>
          <w:szCs w:val="24"/>
        </w:rPr>
        <w:t xml:space="preserve"> </w:t>
      </w:r>
      <w:proofErr w:type="gramStart"/>
      <w:r w:rsidRPr="00356D03">
        <w:rPr>
          <w:rFonts w:ascii="Times New Roman" w:hAnsi="Times New Roman" w:cs="Times New Roman"/>
          <w:sz w:val="24"/>
          <w:szCs w:val="24"/>
        </w:rPr>
        <w:t>способен</w:t>
      </w:r>
      <w:proofErr w:type="gramEnd"/>
      <w:r w:rsidRPr="00356D03">
        <w:rPr>
          <w:rFonts w:ascii="Times New Roman" w:hAnsi="Times New Roman" w:cs="Times New Roman"/>
          <w:sz w:val="24"/>
          <w:szCs w:val="24"/>
        </w:rPr>
        <w:t xml:space="preserve"> к принятию собственных решений, опираясь на свои знания и умения в различных видах двигательной и физкультурной, спортивной деятельности.</w:t>
      </w:r>
    </w:p>
    <w:p w:rsidR="00356D03" w:rsidRPr="00356D03" w:rsidRDefault="00356D03" w:rsidP="003510A6">
      <w:pPr>
        <w:spacing w:after="0" w:line="240" w:lineRule="auto"/>
        <w:ind w:left="-567" w:firstLine="425"/>
        <w:jc w:val="both"/>
        <w:rPr>
          <w:rFonts w:ascii="Times New Roman" w:hAnsi="Times New Roman" w:cs="Times New Roman"/>
          <w:sz w:val="24"/>
          <w:szCs w:val="24"/>
        </w:rPr>
      </w:pPr>
      <w:r w:rsidRPr="00356D03">
        <w:rPr>
          <w:rFonts w:ascii="Times New Roman" w:hAnsi="Times New Roman" w:cs="Times New Roman"/>
          <w:sz w:val="24"/>
          <w:szCs w:val="24"/>
        </w:rPr>
        <w:t> по направлению социально-коммуникативное развитие:</w:t>
      </w:r>
    </w:p>
    <w:p w:rsidR="00356D03" w:rsidRPr="00356D03" w:rsidRDefault="00356D03" w:rsidP="003510A6">
      <w:pPr>
        <w:spacing w:after="0" w:line="240" w:lineRule="auto"/>
        <w:ind w:left="-567" w:firstLine="425"/>
        <w:jc w:val="both"/>
        <w:rPr>
          <w:rFonts w:ascii="Times New Roman" w:hAnsi="Times New Roman" w:cs="Times New Roman"/>
          <w:sz w:val="24"/>
          <w:szCs w:val="24"/>
        </w:rPr>
      </w:pPr>
      <w:r w:rsidRPr="00356D03">
        <w:rPr>
          <w:rFonts w:ascii="Times New Roman" w:hAnsi="Times New Roman" w:cs="Times New Roman"/>
          <w:sz w:val="24"/>
          <w:szCs w:val="24"/>
        </w:rPr>
        <w:t> проявляет готовность и способность к общению с взрослыми и сверстниками;</w:t>
      </w:r>
    </w:p>
    <w:p w:rsidR="00356D03" w:rsidRPr="00356D03" w:rsidRDefault="00356D03" w:rsidP="003510A6">
      <w:pPr>
        <w:spacing w:after="0" w:line="240" w:lineRule="auto"/>
        <w:ind w:left="-567" w:firstLine="425"/>
        <w:jc w:val="both"/>
        <w:rPr>
          <w:rFonts w:ascii="Times New Roman" w:hAnsi="Times New Roman" w:cs="Times New Roman"/>
          <w:sz w:val="24"/>
          <w:szCs w:val="24"/>
        </w:rPr>
      </w:pPr>
      <w:r w:rsidRPr="00356D03">
        <w:rPr>
          <w:rFonts w:ascii="Times New Roman" w:hAnsi="Times New Roman" w:cs="Times New Roman"/>
          <w:sz w:val="24"/>
          <w:szCs w:val="24"/>
        </w:rPr>
        <w:t> проявляет инициативу и самостоятельность в игре и общении; старается конструктивно разрешать конфликты;</w:t>
      </w:r>
    </w:p>
    <w:p w:rsidR="00356D03" w:rsidRPr="00356D03" w:rsidRDefault="00356D03" w:rsidP="003510A6">
      <w:pPr>
        <w:spacing w:after="0" w:line="240" w:lineRule="auto"/>
        <w:ind w:left="-567" w:firstLine="425"/>
        <w:jc w:val="both"/>
        <w:rPr>
          <w:rFonts w:ascii="Times New Roman" w:hAnsi="Times New Roman" w:cs="Times New Roman"/>
          <w:sz w:val="24"/>
          <w:szCs w:val="24"/>
        </w:rPr>
      </w:pPr>
      <w:r w:rsidRPr="00356D03">
        <w:rPr>
          <w:rFonts w:ascii="Times New Roman" w:hAnsi="Times New Roman" w:cs="Times New Roman"/>
          <w:sz w:val="24"/>
          <w:szCs w:val="24"/>
        </w:rPr>
        <w:t xml:space="preserve"> демонстрирует достаточный уровень игровой деятельности: способен к созданию замысла и развитию сюжета, к действиям в рамках роли, к ролевому взаимодействию, к коллективной игре; появляется способность к </w:t>
      </w:r>
      <w:proofErr w:type="spellStart"/>
      <w:r w:rsidRPr="00356D03">
        <w:rPr>
          <w:rFonts w:ascii="Times New Roman" w:hAnsi="Times New Roman" w:cs="Times New Roman"/>
          <w:sz w:val="24"/>
          <w:szCs w:val="24"/>
        </w:rPr>
        <w:t>децентрации</w:t>
      </w:r>
      <w:proofErr w:type="spellEnd"/>
      <w:r w:rsidRPr="00356D03">
        <w:rPr>
          <w:rFonts w:ascii="Times New Roman" w:hAnsi="Times New Roman" w:cs="Times New Roman"/>
          <w:sz w:val="24"/>
          <w:szCs w:val="24"/>
        </w:rPr>
        <w:t>;</w:t>
      </w:r>
    </w:p>
    <w:p w:rsidR="00356D03" w:rsidRPr="00356D03" w:rsidRDefault="00356D03" w:rsidP="003510A6">
      <w:pPr>
        <w:spacing w:after="0" w:line="240" w:lineRule="auto"/>
        <w:ind w:left="-567" w:firstLine="425"/>
        <w:jc w:val="both"/>
        <w:rPr>
          <w:rFonts w:ascii="Times New Roman" w:hAnsi="Times New Roman" w:cs="Times New Roman"/>
          <w:sz w:val="24"/>
          <w:szCs w:val="24"/>
        </w:rPr>
      </w:pPr>
      <w:r w:rsidRPr="00356D03">
        <w:rPr>
          <w:rFonts w:ascii="Times New Roman" w:hAnsi="Times New Roman" w:cs="Times New Roman"/>
          <w:sz w:val="24"/>
          <w:szCs w:val="24"/>
        </w:rPr>
        <w:t> ребенок обладает начальными знаниями о себе и социальном мире, в котором он живет;</w:t>
      </w:r>
    </w:p>
    <w:p w:rsidR="00356D03" w:rsidRPr="00356D03" w:rsidRDefault="00356D03" w:rsidP="003510A6">
      <w:pPr>
        <w:spacing w:after="0" w:line="240" w:lineRule="auto"/>
        <w:ind w:left="-567" w:firstLine="425"/>
        <w:jc w:val="both"/>
        <w:rPr>
          <w:rFonts w:ascii="Times New Roman" w:hAnsi="Times New Roman" w:cs="Times New Roman"/>
          <w:sz w:val="24"/>
          <w:szCs w:val="24"/>
        </w:rPr>
      </w:pPr>
      <w:r w:rsidRPr="00356D03">
        <w:rPr>
          <w:rFonts w:ascii="Times New Roman" w:hAnsi="Times New Roman" w:cs="Times New Roman"/>
          <w:sz w:val="24"/>
          <w:szCs w:val="24"/>
        </w:rPr>
        <w:t> ребенок овладевает основными культурными способами деятельности;</w:t>
      </w:r>
    </w:p>
    <w:p w:rsidR="00356D03" w:rsidRPr="00356D03" w:rsidRDefault="00356D03" w:rsidP="003510A6">
      <w:pPr>
        <w:spacing w:after="0" w:line="240" w:lineRule="auto"/>
        <w:ind w:left="-567" w:firstLine="425"/>
        <w:jc w:val="both"/>
        <w:rPr>
          <w:rFonts w:ascii="Times New Roman" w:hAnsi="Times New Roman" w:cs="Times New Roman"/>
          <w:sz w:val="24"/>
          <w:szCs w:val="24"/>
        </w:rPr>
      </w:pPr>
      <w:r w:rsidRPr="00356D03">
        <w:rPr>
          <w:rFonts w:ascii="Times New Roman" w:hAnsi="Times New Roman" w:cs="Times New Roman"/>
          <w:sz w:val="24"/>
          <w:szCs w:val="24"/>
        </w:rPr>
        <w:t> способен выбирать себе род занятий, участников по совместной деятельности;</w:t>
      </w:r>
    </w:p>
    <w:p w:rsidR="00356D03" w:rsidRPr="00356D03" w:rsidRDefault="00356D03" w:rsidP="003510A6">
      <w:pPr>
        <w:spacing w:after="0" w:line="240" w:lineRule="auto"/>
        <w:ind w:left="-567" w:firstLine="425"/>
        <w:jc w:val="both"/>
        <w:rPr>
          <w:rFonts w:ascii="Times New Roman" w:hAnsi="Times New Roman" w:cs="Times New Roman"/>
          <w:sz w:val="24"/>
          <w:szCs w:val="24"/>
        </w:rPr>
      </w:pPr>
      <w:r w:rsidRPr="00356D03">
        <w:rPr>
          <w:rFonts w:ascii="Times New Roman" w:hAnsi="Times New Roman" w:cs="Times New Roman"/>
          <w:sz w:val="24"/>
          <w:szCs w:val="24"/>
        </w:rPr>
        <w:t> ребенок обладает установкой положительного отношения к миру, к разным видам труда, другим людям и самому себе, обладает чувством собственного достоинства;</w:t>
      </w:r>
    </w:p>
    <w:p w:rsidR="00356D03" w:rsidRPr="00356D03" w:rsidRDefault="00356D03" w:rsidP="003510A6">
      <w:pPr>
        <w:spacing w:after="0" w:line="240" w:lineRule="auto"/>
        <w:ind w:left="-567" w:firstLine="425"/>
        <w:jc w:val="both"/>
        <w:rPr>
          <w:rFonts w:ascii="Times New Roman" w:hAnsi="Times New Roman" w:cs="Times New Roman"/>
          <w:sz w:val="24"/>
          <w:szCs w:val="24"/>
        </w:rPr>
      </w:pPr>
      <w:r w:rsidRPr="00356D03">
        <w:rPr>
          <w:rFonts w:ascii="Times New Roman" w:hAnsi="Times New Roman" w:cs="Times New Roman"/>
          <w:sz w:val="24"/>
          <w:szCs w:val="24"/>
        </w:rPr>
        <w:t xml:space="preserve"> </w:t>
      </w:r>
      <w:proofErr w:type="gramStart"/>
      <w:r w:rsidRPr="00356D03">
        <w:rPr>
          <w:rFonts w:ascii="Times New Roman" w:hAnsi="Times New Roman" w:cs="Times New Roman"/>
          <w:sz w:val="24"/>
          <w:szCs w:val="24"/>
        </w:rPr>
        <w:t>способен</w:t>
      </w:r>
      <w:proofErr w:type="gramEnd"/>
      <w:r w:rsidRPr="00356D03">
        <w:rPr>
          <w:rFonts w:ascii="Times New Roman" w:hAnsi="Times New Roman" w:cs="Times New Roman"/>
          <w:sz w:val="24"/>
          <w:szCs w:val="24"/>
        </w:rPr>
        <w:t xml:space="preserve"> договариваться, учитывать интересы и чувства других, сопереживать неудачам и радоваться успехам других, адекватно проявляет свои чувства;</w:t>
      </w:r>
    </w:p>
    <w:p w:rsidR="00356D03" w:rsidRPr="00356D03" w:rsidRDefault="00356D03" w:rsidP="003510A6">
      <w:pPr>
        <w:spacing w:after="0" w:line="240" w:lineRule="auto"/>
        <w:ind w:left="-567" w:firstLine="425"/>
        <w:jc w:val="both"/>
        <w:rPr>
          <w:rFonts w:ascii="Times New Roman" w:hAnsi="Times New Roman" w:cs="Times New Roman"/>
          <w:sz w:val="24"/>
          <w:szCs w:val="24"/>
        </w:rPr>
      </w:pPr>
      <w:r w:rsidRPr="00356D03">
        <w:rPr>
          <w:rFonts w:ascii="Times New Roman" w:hAnsi="Times New Roman" w:cs="Times New Roman"/>
          <w:sz w:val="24"/>
          <w:szCs w:val="24"/>
        </w:rPr>
        <w:t xml:space="preserve"> ребенок способен к волевым усилиям, может следовать социальным нормам поведения и правилам в разных видах деятельности, во взаимоотношениях </w:t>
      </w:r>
      <w:proofErr w:type="gramStart"/>
      <w:r w:rsidRPr="00356D03">
        <w:rPr>
          <w:rFonts w:ascii="Times New Roman" w:hAnsi="Times New Roman" w:cs="Times New Roman"/>
          <w:sz w:val="24"/>
          <w:szCs w:val="24"/>
        </w:rPr>
        <w:t>со</w:t>
      </w:r>
      <w:proofErr w:type="gramEnd"/>
      <w:r w:rsidRPr="00356D03">
        <w:rPr>
          <w:rFonts w:ascii="Times New Roman" w:hAnsi="Times New Roman" w:cs="Times New Roman"/>
          <w:sz w:val="24"/>
          <w:szCs w:val="24"/>
        </w:rPr>
        <w:t xml:space="preserve"> взрослыми и сверстниками, может соблюдать правила безопасного поведения и личной гигиены;</w:t>
      </w:r>
    </w:p>
    <w:p w:rsidR="00356D03" w:rsidRPr="00356D03" w:rsidRDefault="00356D03" w:rsidP="003510A6">
      <w:pPr>
        <w:spacing w:after="0" w:line="240" w:lineRule="auto"/>
        <w:ind w:left="-567" w:firstLine="425"/>
        <w:jc w:val="both"/>
        <w:rPr>
          <w:rFonts w:ascii="Times New Roman" w:hAnsi="Times New Roman" w:cs="Times New Roman"/>
          <w:sz w:val="24"/>
          <w:szCs w:val="24"/>
        </w:rPr>
      </w:pPr>
      <w:r w:rsidRPr="00356D03">
        <w:rPr>
          <w:rFonts w:ascii="Times New Roman" w:hAnsi="Times New Roman" w:cs="Times New Roman"/>
          <w:sz w:val="24"/>
          <w:szCs w:val="24"/>
        </w:rPr>
        <w:t> осваивает некоторые моральные нормы и правила поведения; оценивает поступки других людей, литературных и персонажей мультфильмов;</w:t>
      </w:r>
    </w:p>
    <w:p w:rsidR="00356D03" w:rsidRPr="00356D03" w:rsidRDefault="00356D03" w:rsidP="003510A6">
      <w:pPr>
        <w:spacing w:after="0" w:line="240" w:lineRule="auto"/>
        <w:ind w:left="-567" w:firstLine="425"/>
        <w:jc w:val="both"/>
        <w:rPr>
          <w:rFonts w:ascii="Times New Roman" w:hAnsi="Times New Roman" w:cs="Times New Roman"/>
          <w:sz w:val="24"/>
          <w:szCs w:val="24"/>
        </w:rPr>
      </w:pPr>
      <w:r w:rsidRPr="00356D03">
        <w:rPr>
          <w:rFonts w:ascii="Times New Roman" w:hAnsi="Times New Roman" w:cs="Times New Roman"/>
          <w:sz w:val="24"/>
          <w:szCs w:val="24"/>
        </w:rPr>
        <w:t> ребенок способен к принятию собственных решений, опираясь на свои знания и умения в различных видах деятельности.</w:t>
      </w:r>
    </w:p>
    <w:p w:rsidR="00356D03" w:rsidRPr="00356D03" w:rsidRDefault="00356D03" w:rsidP="003510A6">
      <w:pPr>
        <w:spacing w:after="0" w:line="240" w:lineRule="auto"/>
        <w:ind w:left="-567" w:firstLine="425"/>
        <w:jc w:val="both"/>
        <w:rPr>
          <w:rFonts w:ascii="Times New Roman" w:hAnsi="Times New Roman" w:cs="Times New Roman"/>
          <w:sz w:val="24"/>
          <w:szCs w:val="24"/>
        </w:rPr>
      </w:pPr>
      <w:r w:rsidRPr="00356D03">
        <w:rPr>
          <w:rFonts w:ascii="Times New Roman" w:hAnsi="Times New Roman" w:cs="Times New Roman"/>
          <w:sz w:val="24"/>
          <w:szCs w:val="24"/>
        </w:rPr>
        <w:t> по направлению познавательное развитие:</w:t>
      </w:r>
    </w:p>
    <w:p w:rsidR="00356D03" w:rsidRPr="00356D03" w:rsidRDefault="00356D03" w:rsidP="003510A6">
      <w:pPr>
        <w:spacing w:after="0" w:line="240" w:lineRule="auto"/>
        <w:ind w:left="-567" w:firstLine="425"/>
        <w:jc w:val="both"/>
        <w:rPr>
          <w:rFonts w:ascii="Times New Roman" w:hAnsi="Times New Roman" w:cs="Times New Roman"/>
          <w:sz w:val="24"/>
          <w:szCs w:val="24"/>
        </w:rPr>
      </w:pPr>
      <w:r w:rsidRPr="00356D03">
        <w:rPr>
          <w:rFonts w:ascii="Times New Roman" w:hAnsi="Times New Roman" w:cs="Times New Roman"/>
          <w:sz w:val="24"/>
          <w:szCs w:val="24"/>
        </w:rPr>
        <w:t xml:space="preserve"> становится любознательным, проявляет интерес к предметам и явлениям окружающего мира, к экспериментированию; задает вопросы, устанавливает </w:t>
      </w:r>
      <w:proofErr w:type="spellStart"/>
      <w:r w:rsidRPr="00356D03">
        <w:rPr>
          <w:rFonts w:ascii="Times New Roman" w:hAnsi="Times New Roman" w:cs="Times New Roman"/>
          <w:sz w:val="24"/>
          <w:szCs w:val="24"/>
        </w:rPr>
        <w:t>причинно</w:t>
      </w:r>
      <w:proofErr w:type="spellEnd"/>
      <w:r w:rsidRPr="00356D03">
        <w:rPr>
          <w:rFonts w:ascii="Times New Roman" w:hAnsi="Times New Roman" w:cs="Times New Roman"/>
          <w:sz w:val="24"/>
          <w:szCs w:val="24"/>
        </w:rPr>
        <w:t xml:space="preserve"> - следственные связи, способен к простейшим умозаключениям;</w:t>
      </w:r>
    </w:p>
    <w:p w:rsidR="00356D03" w:rsidRPr="00356D03" w:rsidRDefault="00356D03" w:rsidP="003510A6">
      <w:pPr>
        <w:spacing w:after="0" w:line="240" w:lineRule="auto"/>
        <w:ind w:left="-567" w:firstLine="425"/>
        <w:jc w:val="both"/>
        <w:rPr>
          <w:rFonts w:ascii="Times New Roman" w:hAnsi="Times New Roman" w:cs="Times New Roman"/>
          <w:sz w:val="24"/>
          <w:szCs w:val="24"/>
        </w:rPr>
      </w:pPr>
      <w:r w:rsidRPr="00356D03">
        <w:rPr>
          <w:rFonts w:ascii="Times New Roman" w:hAnsi="Times New Roman" w:cs="Times New Roman"/>
          <w:sz w:val="24"/>
          <w:szCs w:val="24"/>
        </w:rPr>
        <w:lastRenderedPageBreak/>
        <w:t> начинает выделять существенные признаки и оперировать ими; осваивает обобщающие понятия;</w:t>
      </w:r>
    </w:p>
    <w:p w:rsidR="00356D03" w:rsidRPr="00356D03" w:rsidRDefault="00356D03" w:rsidP="003510A6">
      <w:pPr>
        <w:spacing w:after="0" w:line="240" w:lineRule="auto"/>
        <w:ind w:left="-567" w:firstLine="425"/>
        <w:jc w:val="both"/>
        <w:rPr>
          <w:rFonts w:ascii="Times New Roman" w:hAnsi="Times New Roman" w:cs="Times New Roman"/>
          <w:sz w:val="24"/>
          <w:szCs w:val="24"/>
        </w:rPr>
      </w:pPr>
      <w:r w:rsidRPr="00356D03">
        <w:rPr>
          <w:rFonts w:ascii="Times New Roman" w:hAnsi="Times New Roman" w:cs="Times New Roman"/>
          <w:sz w:val="24"/>
          <w:szCs w:val="24"/>
        </w:rPr>
        <w:t xml:space="preserve"> у ребенка сформированы элементарные пространственные (в том числе </w:t>
      </w:r>
      <w:proofErr w:type="spellStart"/>
      <w:r w:rsidRPr="00356D03">
        <w:rPr>
          <w:rFonts w:ascii="Times New Roman" w:hAnsi="Times New Roman" w:cs="Times New Roman"/>
          <w:sz w:val="24"/>
          <w:szCs w:val="24"/>
        </w:rPr>
        <w:t>квазипространственные</w:t>
      </w:r>
      <w:proofErr w:type="spellEnd"/>
      <w:r w:rsidRPr="00356D03">
        <w:rPr>
          <w:rFonts w:ascii="Times New Roman" w:hAnsi="Times New Roman" w:cs="Times New Roman"/>
          <w:sz w:val="24"/>
          <w:szCs w:val="24"/>
        </w:rPr>
        <w:t>) представления и ориентировка во времени;</w:t>
      </w:r>
    </w:p>
    <w:p w:rsidR="00356D03" w:rsidRPr="00356D03" w:rsidRDefault="00356D03" w:rsidP="003510A6">
      <w:pPr>
        <w:spacing w:after="0" w:line="240" w:lineRule="auto"/>
        <w:ind w:left="-567" w:firstLine="425"/>
        <w:jc w:val="both"/>
        <w:rPr>
          <w:rFonts w:ascii="Times New Roman" w:hAnsi="Times New Roman" w:cs="Times New Roman"/>
          <w:sz w:val="24"/>
          <w:szCs w:val="24"/>
        </w:rPr>
      </w:pPr>
      <w:r w:rsidRPr="00356D03">
        <w:rPr>
          <w:rFonts w:ascii="Times New Roman" w:hAnsi="Times New Roman" w:cs="Times New Roman"/>
          <w:sz w:val="24"/>
          <w:szCs w:val="24"/>
        </w:rPr>
        <w:t> осваивает элементарные математические представления (осваивает количественный и порядковый счет в пределах десятка, обратный счет, состав числа из единиц; соотносит цифру и число, решает простые задачи с опорой на наглядность).</w:t>
      </w:r>
    </w:p>
    <w:p w:rsidR="00356D03" w:rsidRPr="00356D03" w:rsidRDefault="00356D03" w:rsidP="003510A6">
      <w:pPr>
        <w:spacing w:after="0" w:line="240" w:lineRule="auto"/>
        <w:ind w:left="-567" w:firstLine="425"/>
        <w:jc w:val="both"/>
        <w:rPr>
          <w:rFonts w:ascii="Times New Roman" w:hAnsi="Times New Roman" w:cs="Times New Roman"/>
          <w:sz w:val="24"/>
          <w:szCs w:val="24"/>
        </w:rPr>
      </w:pPr>
      <w:r w:rsidRPr="00356D03">
        <w:rPr>
          <w:rFonts w:ascii="Times New Roman" w:hAnsi="Times New Roman" w:cs="Times New Roman"/>
          <w:sz w:val="24"/>
          <w:szCs w:val="24"/>
        </w:rPr>
        <w:t> по направлению речевое развитие:</w:t>
      </w:r>
    </w:p>
    <w:p w:rsidR="00356D03" w:rsidRPr="00356D03" w:rsidRDefault="00356D03" w:rsidP="003510A6">
      <w:pPr>
        <w:spacing w:after="0" w:line="240" w:lineRule="auto"/>
        <w:ind w:left="-567" w:firstLine="425"/>
        <w:jc w:val="both"/>
        <w:rPr>
          <w:rFonts w:ascii="Times New Roman" w:hAnsi="Times New Roman" w:cs="Times New Roman"/>
          <w:sz w:val="24"/>
          <w:szCs w:val="24"/>
        </w:rPr>
      </w:pPr>
      <w:r w:rsidRPr="00356D03">
        <w:rPr>
          <w:rFonts w:ascii="Times New Roman" w:hAnsi="Times New Roman" w:cs="Times New Roman"/>
          <w:sz w:val="24"/>
          <w:szCs w:val="24"/>
        </w:rPr>
        <w:t xml:space="preserve"> </w:t>
      </w:r>
      <w:proofErr w:type="gramStart"/>
      <w:r w:rsidRPr="00356D03">
        <w:rPr>
          <w:rFonts w:ascii="Times New Roman" w:hAnsi="Times New Roman" w:cs="Times New Roman"/>
          <w:sz w:val="24"/>
          <w:szCs w:val="24"/>
        </w:rPr>
        <w:t>способен</w:t>
      </w:r>
      <w:proofErr w:type="gramEnd"/>
      <w:r w:rsidRPr="00356D03">
        <w:rPr>
          <w:rFonts w:ascii="Times New Roman" w:hAnsi="Times New Roman" w:cs="Times New Roman"/>
          <w:sz w:val="24"/>
          <w:szCs w:val="24"/>
        </w:rPr>
        <w:t xml:space="preserve"> к построению речевого высказывания в ситуации общения; осваивает основные лексико-грамматические средства языка;</w:t>
      </w:r>
    </w:p>
    <w:p w:rsidR="00356D03" w:rsidRPr="00356D03" w:rsidRDefault="00356D03" w:rsidP="003510A6">
      <w:pPr>
        <w:spacing w:after="0" w:line="240" w:lineRule="auto"/>
        <w:ind w:left="-567" w:firstLine="425"/>
        <w:jc w:val="both"/>
        <w:rPr>
          <w:rFonts w:ascii="Times New Roman" w:hAnsi="Times New Roman" w:cs="Times New Roman"/>
          <w:sz w:val="24"/>
          <w:szCs w:val="24"/>
        </w:rPr>
      </w:pPr>
      <w:r w:rsidRPr="00356D03">
        <w:rPr>
          <w:rFonts w:ascii="Times New Roman" w:hAnsi="Times New Roman" w:cs="Times New Roman"/>
          <w:sz w:val="24"/>
          <w:szCs w:val="24"/>
        </w:rPr>
        <w:t> может составлять рассказы по серии сюжетных картинок или по сюжетной картинке;</w:t>
      </w:r>
    </w:p>
    <w:p w:rsidR="00356D03" w:rsidRPr="00356D03" w:rsidRDefault="00356D03" w:rsidP="003510A6">
      <w:pPr>
        <w:spacing w:after="0" w:line="240" w:lineRule="auto"/>
        <w:ind w:left="-567" w:firstLine="425"/>
        <w:jc w:val="both"/>
        <w:rPr>
          <w:rFonts w:ascii="Times New Roman" w:hAnsi="Times New Roman" w:cs="Times New Roman"/>
          <w:sz w:val="24"/>
          <w:szCs w:val="24"/>
        </w:rPr>
      </w:pPr>
      <w:r w:rsidRPr="00356D03">
        <w:rPr>
          <w:rFonts w:ascii="Times New Roman" w:hAnsi="Times New Roman" w:cs="Times New Roman"/>
          <w:sz w:val="24"/>
          <w:szCs w:val="24"/>
        </w:rPr>
        <w:t xml:space="preserve"> осваивает </w:t>
      </w:r>
      <w:proofErr w:type="spellStart"/>
      <w:r w:rsidRPr="00356D03">
        <w:rPr>
          <w:rFonts w:ascii="Times New Roman" w:hAnsi="Times New Roman" w:cs="Times New Roman"/>
          <w:sz w:val="24"/>
          <w:szCs w:val="24"/>
        </w:rPr>
        <w:t>звуко</w:t>
      </w:r>
      <w:proofErr w:type="spellEnd"/>
      <w:r w:rsidRPr="00356D03">
        <w:rPr>
          <w:rFonts w:ascii="Times New Roman" w:hAnsi="Times New Roman" w:cs="Times New Roman"/>
          <w:sz w:val="24"/>
          <w:szCs w:val="24"/>
        </w:rPr>
        <w:t>-слоговой анализ и синтез, соотносит звук и букву, осваивает основы грамоты;</w:t>
      </w:r>
    </w:p>
    <w:p w:rsidR="00356D03" w:rsidRPr="00356D03" w:rsidRDefault="00356D03" w:rsidP="003510A6">
      <w:pPr>
        <w:spacing w:after="0" w:line="240" w:lineRule="auto"/>
        <w:ind w:left="-567" w:firstLine="425"/>
        <w:jc w:val="both"/>
        <w:rPr>
          <w:rFonts w:ascii="Times New Roman" w:hAnsi="Times New Roman" w:cs="Times New Roman"/>
          <w:sz w:val="24"/>
          <w:szCs w:val="24"/>
        </w:rPr>
      </w:pPr>
      <w:r w:rsidRPr="00356D03">
        <w:rPr>
          <w:rFonts w:ascii="Times New Roman" w:hAnsi="Times New Roman" w:cs="Times New Roman"/>
          <w:sz w:val="24"/>
          <w:szCs w:val="24"/>
        </w:rPr>
        <w:t> ребенок знаком с произведениями детской литературы; знает и умеет пересказывать сказки, рассказывать стихи.</w:t>
      </w:r>
    </w:p>
    <w:p w:rsidR="00356D03" w:rsidRPr="00356D03" w:rsidRDefault="00356D03" w:rsidP="003510A6">
      <w:pPr>
        <w:spacing w:after="0" w:line="240" w:lineRule="auto"/>
        <w:ind w:left="-567" w:firstLine="425"/>
        <w:jc w:val="both"/>
        <w:rPr>
          <w:rFonts w:ascii="Times New Roman" w:hAnsi="Times New Roman" w:cs="Times New Roman"/>
          <w:sz w:val="24"/>
          <w:szCs w:val="24"/>
        </w:rPr>
      </w:pPr>
      <w:r w:rsidRPr="00356D03">
        <w:rPr>
          <w:rFonts w:ascii="Times New Roman" w:hAnsi="Times New Roman" w:cs="Times New Roman"/>
          <w:sz w:val="24"/>
          <w:szCs w:val="24"/>
        </w:rPr>
        <w:t> по направлению художественно-эстетическое развитие:</w:t>
      </w:r>
    </w:p>
    <w:p w:rsidR="00356D03" w:rsidRPr="00356D03" w:rsidRDefault="00356D03" w:rsidP="003510A6">
      <w:pPr>
        <w:spacing w:after="0" w:line="240" w:lineRule="auto"/>
        <w:ind w:left="-567" w:firstLine="425"/>
        <w:jc w:val="both"/>
        <w:rPr>
          <w:rFonts w:ascii="Times New Roman" w:hAnsi="Times New Roman" w:cs="Times New Roman"/>
          <w:sz w:val="24"/>
          <w:szCs w:val="24"/>
        </w:rPr>
      </w:pPr>
      <w:r w:rsidRPr="00356D03">
        <w:rPr>
          <w:rFonts w:ascii="Times New Roman" w:hAnsi="Times New Roman" w:cs="Times New Roman"/>
          <w:sz w:val="24"/>
          <w:szCs w:val="24"/>
        </w:rPr>
        <w:t>музыкальное развитие:</w:t>
      </w:r>
    </w:p>
    <w:p w:rsidR="00356D03" w:rsidRPr="00356D03" w:rsidRDefault="00356D03" w:rsidP="003510A6">
      <w:pPr>
        <w:spacing w:after="0" w:line="240" w:lineRule="auto"/>
        <w:ind w:left="-567" w:firstLine="425"/>
        <w:jc w:val="both"/>
        <w:rPr>
          <w:rFonts w:ascii="Times New Roman" w:hAnsi="Times New Roman" w:cs="Times New Roman"/>
          <w:sz w:val="24"/>
          <w:szCs w:val="24"/>
        </w:rPr>
      </w:pPr>
      <w:r w:rsidRPr="00356D03">
        <w:rPr>
          <w:rFonts w:ascii="Times New Roman" w:hAnsi="Times New Roman" w:cs="Times New Roman"/>
          <w:sz w:val="24"/>
          <w:szCs w:val="24"/>
        </w:rPr>
        <w:t> ребенок знаком с основными культурными способами и видами музыкальной деятельности; проявляет инициативу и самостоятельность в разных ее видах;</w:t>
      </w:r>
    </w:p>
    <w:p w:rsidR="00356D03" w:rsidRPr="00356D03" w:rsidRDefault="00356D03" w:rsidP="003510A6">
      <w:pPr>
        <w:spacing w:after="0" w:line="240" w:lineRule="auto"/>
        <w:ind w:left="-567" w:firstLine="425"/>
        <w:jc w:val="both"/>
        <w:rPr>
          <w:rFonts w:ascii="Times New Roman" w:hAnsi="Times New Roman" w:cs="Times New Roman"/>
          <w:sz w:val="24"/>
          <w:szCs w:val="24"/>
        </w:rPr>
      </w:pPr>
      <w:r w:rsidRPr="00356D03">
        <w:rPr>
          <w:rFonts w:ascii="Times New Roman" w:hAnsi="Times New Roman" w:cs="Times New Roman"/>
          <w:sz w:val="24"/>
          <w:szCs w:val="24"/>
        </w:rPr>
        <w:t> ребенок способен выбирать себе род музыкальных занятий, адекватно проявляет свои чувства в процессе коллективной музыкальной деятельности и сотворчества;</w:t>
      </w:r>
    </w:p>
    <w:p w:rsidR="00356D03" w:rsidRPr="00356D03" w:rsidRDefault="00356D03" w:rsidP="003510A6">
      <w:pPr>
        <w:spacing w:after="0" w:line="240" w:lineRule="auto"/>
        <w:ind w:left="-567" w:firstLine="425"/>
        <w:jc w:val="both"/>
        <w:rPr>
          <w:rFonts w:ascii="Times New Roman" w:hAnsi="Times New Roman" w:cs="Times New Roman"/>
          <w:sz w:val="24"/>
          <w:szCs w:val="24"/>
        </w:rPr>
      </w:pPr>
      <w:r w:rsidRPr="00356D03">
        <w:rPr>
          <w:rFonts w:ascii="Times New Roman" w:hAnsi="Times New Roman" w:cs="Times New Roman"/>
          <w:sz w:val="24"/>
          <w:szCs w:val="24"/>
        </w:rPr>
        <w:t> ребенок обладает развитым воображением, которое реализуется в разных видах музыкально-игровой и творческой музыкальной деятельности.</w:t>
      </w:r>
    </w:p>
    <w:p w:rsidR="00356D03" w:rsidRPr="00356D03" w:rsidRDefault="00356D03" w:rsidP="003510A6">
      <w:pPr>
        <w:spacing w:after="0" w:line="240" w:lineRule="auto"/>
        <w:ind w:left="-567" w:firstLine="425"/>
        <w:jc w:val="both"/>
        <w:rPr>
          <w:rFonts w:ascii="Times New Roman" w:hAnsi="Times New Roman" w:cs="Times New Roman"/>
          <w:sz w:val="24"/>
          <w:szCs w:val="24"/>
        </w:rPr>
      </w:pPr>
      <w:r w:rsidRPr="00356D03">
        <w:rPr>
          <w:rFonts w:ascii="Times New Roman" w:hAnsi="Times New Roman" w:cs="Times New Roman"/>
          <w:sz w:val="24"/>
          <w:szCs w:val="24"/>
        </w:rPr>
        <w:t>художественное развитие:</w:t>
      </w:r>
    </w:p>
    <w:p w:rsidR="00356D03" w:rsidRPr="00356D03" w:rsidRDefault="00356D03" w:rsidP="003510A6">
      <w:pPr>
        <w:spacing w:after="0" w:line="240" w:lineRule="auto"/>
        <w:ind w:left="-567" w:firstLine="425"/>
        <w:jc w:val="both"/>
        <w:rPr>
          <w:rFonts w:ascii="Times New Roman" w:hAnsi="Times New Roman" w:cs="Times New Roman"/>
          <w:sz w:val="24"/>
          <w:szCs w:val="24"/>
        </w:rPr>
      </w:pPr>
      <w:r w:rsidRPr="00356D03">
        <w:rPr>
          <w:rFonts w:ascii="Times New Roman" w:hAnsi="Times New Roman" w:cs="Times New Roman"/>
          <w:sz w:val="24"/>
          <w:szCs w:val="24"/>
        </w:rPr>
        <w:t> ребенок осваивает основные культурные способы художественной деятельности, проявляет инициативу и самостоятельность в разных ее видах;</w:t>
      </w:r>
    </w:p>
    <w:p w:rsidR="00356D03" w:rsidRPr="00356D03" w:rsidRDefault="00356D03" w:rsidP="003510A6">
      <w:pPr>
        <w:spacing w:after="0" w:line="240" w:lineRule="auto"/>
        <w:ind w:left="-567" w:firstLine="425"/>
        <w:jc w:val="both"/>
        <w:rPr>
          <w:rFonts w:ascii="Times New Roman" w:hAnsi="Times New Roman" w:cs="Times New Roman"/>
          <w:sz w:val="24"/>
          <w:szCs w:val="24"/>
        </w:rPr>
      </w:pPr>
      <w:r w:rsidRPr="00356D03">
        <w:rPr>
          <w:rFonts w:ascii="Times New Roman" w:hAnsi="Times New Roman" w:cs="Times New Roman"/>
          <w:sz w:val="24"/>
          <w:szCs w:val="24"/>
        </w:rPr>
        <w:t> у ребенка развит интерес и основные умения в изобразительной деятельности (рисование, лепка, аппликация); в конструировании из разного материала, включая конструкторы, модули, бумагу, природный и иной материал;</w:t>
      </w:r>
    </w:p>
    <w:p w:rsidR="00356D03" w:rsidRPr="00356D03" w:rsidRDefault="00356D03" w:rsidP="003510A6">
      <w:pPr>
        <w:spacing w:after="0" w:line="240" w:lineRule="auto"/>
        <w:ind w:left="-567" w:firstLine="425"/>
        <w:jc w:val="both"/>
        <w:rPr>
          <w:rFonts w:ascii="Times New Roman" w:hAnsi="Times New Roman" w:cs="Times New Roman"/>
          <w:sz w:val="24"/>
          <w:szCs w:val="24"/>
        </w:rPr>
      </w:pPr>
      <w:r w:rsidRPr="00356D03">
        <w:rPr>
          <w:rFonts w:ascii="Times New Roman" w:hAnsi="Times New Roman" w:cs="Times New Roman"/>
          <w:sz w:val="24"/>
          <w:szCs w:val="24"/>
        </w:rPr>
        <w:t>В плане преодоления недостатков в развитии возможны следующие достижения.</w:t>
      </w:r>
    </w:p>
    <w:p w:rsidR="00356D03" w:rsidRPr="00356D03" w:rsidRDefault="00356D03" w:rsidP="003510A6">
      <w:pPr>
        <w:spacing w:after="0" w:line="240" w:lineRule="auto"/>
        <w:ind w:left="-567" w:firstLine="425"/>
        <w:jc w:val="both"/>
        <w:rPr>
          <w:rFonts w:ascii="Times New Roman" w:hAnsi="Times New Roman" w:cs="Times New Roman"/>
          <w:sz w:val="24"/>
          <w:szCs w:val="24"/>
        </w:rPr>
      </w:pPr>
      <w:r w:rsidRPr="00356D03">
        <w:rPr>
          <w:rFonts w:ascii="Times New Roman" w:hAnsi="Times New Roman" w:cs="Times New Roman"/>
          <w:sz w:val="24"/>
          <w:szCs w:val="24"/>
        </w:rPr>
        <w:t xml:space="preserve">Овладение </w:t>
      </w:r>
      <w:proofErr w:type="spellStart"/>
      <w:r w:rsidRPr="00356D03">
        <w:rPr>
          <w:rFonts w:ascii="Times New Roman" w:hAnsi="Times New Roman" w:cs="Times New Roman"/>
          <w:sz w:val="24"/>
          <w:szCs w:val="24"/>
        </w:rPr>
        <w:t>внеситуативно</w:t>
      </w:r>
      <w:proofErr w:type="spellEnd"/>
      <w:r w:rsidRPr="00356D03">
        <w:rPr>
          <w:rFonts w:ascii="Times New Roman" w:hAnsi="Times New Roman" w:cs="Times New Roman"/>
          <w:sz w:val="24"/>
          <w:szCs w:val="24"/>
        </w:rPr>
        <w:t xml:space="preserve">-познавательной формой общения и достижение готовности к </w:t>
      </w:r>
      <w:proofErr w:type="spellStart"/>
      <w:r w:rsidRPr="00356D03">
        <w:rPr>
          <w:rFonts w:ascii="Times New Roman" w:hAnsi="Times New Roman" w:cs="Times New Roman"/>
          <w:sz w:val="24"/>
          <w:szCs w:val="24"/>
        </w:rPr>
        <w:t>внеситуативно</w:t>
      </w:r>
      <w:proofErr w:type="spellEnd"/>
      <w:r w:rsidRPr="00356D03">
        <w:rPr>
          <w:rFonts w:ascii="Times New Roman" w:hAnsi="Times New Roman" w:cs="Times New Roman"/>
          <w:sz w:val="24"/>
          <w:szCs w:val="24"/>
        </w:rPr>
        <w:t>-личностному общению.</w:t>
      </w:r>
    </w:p>
    <w:p w:rsidR="00356D03" w:rsidRPr="00356D03" w:rsidRDefault="00356D03" w:rsidP="003510A6">
      <w:pPr>
        <w:spacing w:after="0" w:line="240" w:lineRule="auto"/>
        <w:ind w:left="-567" w:firstLine="425"/>
        <w:jc w:val="both"/>
        <w:rPr>
          <w:rFonts w:ascii="Times New Roman" w:hAnsi="Times New Roman" w:cs="Times New Roman"/>
          <w:sz w:val="24"/>
          <w:szCs w:val="24"/>
        </w:rPr>
      </w:pPr>
      <w:r w:rsidRPr="00356D03">
        <w:rPr>
          <w:rFonts w:ascii="Times New Roman" w:hAnsi="Times New Roman" w:cs="Times New Roman"/>
          <w:sz w:val="24"/>
          <w:szCs w:val="24"/>
        </w:rPr>
        <w:t>Повышение уровня развития познавательной активности и мотивационных компонентов деятельности.</w:t>
      </w:r>
    </w:p>
    <w:p w:rsidR="00356D03" w:rsidRPr="00356D03" w:rsidRDefault="00356D03" w:rsidP="003510A6">
      <w:pPr>
        <w:spacing w:after="0" w:line="240" w:lineRule="auto"/>
        <w:ind w:left="-567" w:firstLine="425"/>
        <w:jc w:val="both"/>
        <w:rPr>
          <w:rFonts w:ascii="Times New Roman" w:hAnsi="Times New Roman" w:cs="Times New Roman"/>
          <w:sz w:val="24"/>
          <w:szCs w:val="24"/>
        </w:rPr>
      </w:pPr>
      <w:r w:rsidRPr="00356D03">
        <w:rPr>
          <w:rFonts w:ascii="Times New Roman" w:hAnsi="Times New Roman" w:cs="Times New Roman"/>
          <w:sz w:val="24"/>
          <w:szCs w:val="24"/>
        </w:rPr>
        <w:t>Овладение достаточным уровнем сюжетно-ролевой игры во всех ее компонентах. Оптимизация межличностных отношений со сверстниками.</w:t>
      </w:r>
    </w:p>
    <w:p w:rsidR="00356D03" w:rsidRPr="00356D03" w:rsidRDefault="00356D03" w:rsidP="003510A6">
      <w:pPr>
        <w:spacing w:after="0" w:line="240" w:lineRule="auto"/>
        <w:ind w:left="-567" w:firstLine="425"/>
        <w:jc w:val="both"/>
        <w:rPr>
          <w:rFonts w:ascii="Times New Roman" w:hAnsi="Times New Roman" w:cs="Times New Roman"/>
          <w:sz w:val="24"/>
          <w:szCs w:val="24"/>
        </w:rPr>
      </w:pPr>
      <w:r w:rsidRPr="00356D03">
        <w:rPr>
          <w:rFonts w:ascii="Times New Roman" w:hAnsi="Times New Roman" w:cs="Times New Roman"/>
          <w:sz w:val="24"/>
          <w:szCs w:val="24"/>
        </w:rPr>
        <w:t>Ребенок умеет подчиняться правилам и социальным нормам, способен к волевым усилиям.</w:t>
      </w:r>
    </w:p>
    <w:p w:rsidR="00356D03" w:rsidRPr="00356D03" w:rsidRDefault="00356D03" w:rsidP="003510A6">
      <w:pPr>
        <w:spacing w:after="0" w:line="240" w:lineRule="auto"/>
        <w:ind w:left="-567" w:firstLine="425"/>
        <w:jc w:val="both"/>
        <w:rPr>
          <w:rFonts w:ascii="Times New Roman" w:hAnsi="Times New Roman" w:cs="Times New Roman"/>
          <w:sz w:val="24"/>
          <w:szCs w:val="24"/>
        </w:rPr>
      </w:pPr>
      <w:r w:rsidRPr="00356D03">
        <w:rPr>
          <w:rFonts w:ascii="Times New Roman" w:hAnsi="Times New Roman" w:cs="Times New Roman"/>
          <w:sz w:val="24"/>
          <w:szCs w:val="24"/>
        </w:rPr>
        <w:t>Улучшение показателей развития внимания, произвольной регуляции поведения и деятельности.</w:t>
      </w:r>
    </w:p>
    <w:p w:rsidR="00356D03" w:rsidRPr="00356D03" w:rsidRDefault="00356D03" w:rsidP="003510A6">
      <w:pPr>
        <w:spacing w:after="0" w:line="240" w:lineRule="auto"/>
        <w:ind w:left="-567" w:firstLine="425"/>
        <w:jc w:val="both"/>
        <w:rPr>
          <w:rFonts w:ascii="Times New Roman" w:hAnsi="Times New Roman" w:cs="Times New Roman"/>
          <w:sz w:val="24"/>
          <w:szCs w:val="24"/>
        </w:rPr>
      </w:pPr>
      <w:r w:rsidRPr="00356D03">
        <w:rPr>
          <w:rFonts w:ascii="Times New Roman" w:hAnsi="Times New Roman" w:cs="Times New Roman"/>
          <w:sz w:val="24"/>
          <w:szCs w:val="24"/>
        </w:rPr>
        <w:t>Улучшение показателей развития слухоречевой и зрительной памяти, объема и прочности запоминания словесной и наглядной информации.</w:t>
      </w:r>
    </w:p>
    <w:p w:rsidR="00356D03" w:rsidRPr="00356D03" w:rsidRDefault="00356D03" w:rsidP="003510A6">
      <w:pPr>
        <w:spacing w:after="0" w:line="240" w:lineRule="auto"/>
        <w:ind w:left="-567" w:firstLine="425"/>
        <w:jc w:val="both"/>
        <w:rPr>
          <w:rFonts w:ascii="Times New Roman" w:hAnsi="Times New Roman" w:cs="Times New Roman"/>
          <w:sz w:val="24"/>
          <w:szCs w:val="24"/>
        </w:rPr>
      </w:pPr>
      <w:r w:rsidRPr="00356D03">
        <w:rPr>
          <w:rFonts w:ascii="Times New Roman" w:hAnsi="Times New Roman" w:cs="Times New Roman"/>
          <w:sz w:val="24"/>
          <w:szCs w:val="24"/>
        </w:rPr>
        <w:t>Достижение способности к осуществлению логических операций не только на уровне наглядного мышления, но и в словесно-логическом плане (на уровне конкретно-понятийного мышления); к выделению и оперированию существенными признаками, к построению простейших умозаключений и обобщений.</w:t>
      </w:r>
    </w:p>
    <w:p w:rsidR="00356D03" w:rsidRPr="00356D03" w:rsidRDefault="00356D03" w:rsidP="003510A6">
      <w:pPr>
        <w:spacing w:after="0" w:line="240" w:lineRule="auto"/>
        <w:ind w:left="-567" w:firstLine="425"/>
        <w:jc w:val="both"/>
        <w:rPr>
          <w:rFonts w:ascii="Times New Roman" w:hAnsi="Times New Roman" w:cs="Times New Roman"/>
          <w:sz w:val="24"/>
          <w:szCs w:val="24"/>
        </w:rPr>
      </w:pPr>
      <w:r w:rsidRPr="00356D03">
        <w:rPr>
          <w:rFonts w:ascii="Times New Roman" w:hAnsi="Times New Roman" w:cs="Times New Roman"/>
          <w:sz w:val="24"/>
          <w:szCs w:val="24"/>
        </w:rPr>
        <w:t>Овладение приемами замещения и наглядного моделирования.</w:t>
      </w:r>
    </w:p>
    <w:p w:rsidR="00356D03" w:rsidRPr="00356D03" w:rsidRDefault="00356D03" w:rsidP="003510A6">
      <w:pPr>
        <w:spacing w:after="0" w:line="240" w:lineRule="auto"/>
        <w:ind w:left="-567" w:firstLine="425"/>
        <w:jc w:val="both"/>
        <w:rPr>
          <w:rFonts w:ascii="Times New Roman" w:hAnsi="Times New Roman" w:cs="Times New Roman"/>
          <w:sz w:val="24"/>
          <w:szCs w:val="24"/>
        </w:rPr>
      </w:pPr>
      <w:r w:rsidRPr="00356D03">
        <w:rPr>
          <w:rFonts w:ascii="Times New Roman" w:hAnsi="Times New Roman" w:cs="Times New Roman"/>
          <w:sz w:val="24"/>
          <w:szCs w:val="24"/>
        </w:rPr>
        <w:t>Способность к созданию новых образов в художественно-эстетической деятельности.</w:t>
      </w:r>
    </w:p>
    <w:p w:rsidR="00356D03" w:rsidRPr="00356D03" w:rsidRDefault="00356D03" w:rsidP="003510A6">
      <w:pPr>
        <w:spacing w:after="0" w:line="240" w:lineRule="auto"/>
        <w:ind w:left="-567" w:firstLine="425"/>
        <w:jc w:val="both"/>
        <w:rPr>
          <w:rFonts w:ascii="Times New Roman" w:hAnsi="Times New Roman" w:cs="Times New Roman"/>
          <w:sz w:val="24"/>
          <w:szCs w:val="24"/>
        </w:rPr>
      </w:pPr>
      <w:r w:rsidRPr="00356D03">
        <w:rPr>
          <w:rFonts w:ascii="Times New Roman" w:hAnsi="Times New Roman" w:cs="Times New Roman"/>
          <w:sz w:val="24"/>
          <w:szCs w:val="24"/>
        </w:rPr>
        <w:t xml:space="preserve">Хорошее владение устной речью, может участвовать в диалоге, расширяется его словарный запас, в речи почти отсутствуют </w:t>
      </w:r>
      <w:r w:rsidR="00306A7C" w:rsidRPr="00356D03">
        <w:rPr>
          <w:rFonts w:ascii="Times New Roman" w:hAnsi="Times New Roman" w:cs="Times New Roman"/>
          <w:sz w:val="24"/>
          <w:szCs w:val="24"/>
        </w:rPr>
        <w:t>ахроматизмы</w:t>
      </w:r>
      <w:r w:rsidRPr="00356D03">
        <w:rPr>
          <w:rFonts w:ascii="Times New Roman" w:hAnsi="Times New Roman" w:cs="Times New Roman"/>
          <w:sz w:val="24"/>
          <w:szCs w:val="24"/>
        </w:rPr>
        <w:t xml:space="preserve">; строит простые </w:t>
      </w:r>
      <w:proofErr w:type="spellStart"/>
      <w:r w:rsidRPr="00356D03">
        <w:rPr>
          <w:rFonts w:ascii="Times New Roman" w:hAnsi="Times New Roman" w:cs="Times New Roman"/>
          <w:sz w:val="24"/>
          <w:szCs w:val="24"/>
        </w:rPr>
        <w:t>р</w:t>
      </w:r>
      <w:r w:rsidR="00306A7C">
        <w:rPr>
          <w:rFonts w:ascii="Times New Roman" w:hAnsi="Times New Roman" w:cs="Times New Roman"/>
          <w:sz w:val="24"/>
          <w:szCs w:val="24"/>
        </w:rPr>
        <w:t>а</w:t>
      </w:r>
      <w:r w:rsidRPr="00356D03">
        <w:rPr>
          <w:rFonts w:ascii="Times New Roman" w:hAnsi="Times New Roman" w:cs="Times New Roman"/>
          <w:sz w:val="24"/>
          <w:szCs w:val="24"/>
        </w:rPr>
        <w:t>спространенныепредложения</w:t>
      </w:r>
      <w:proofErr w:type="spellEnd"/>
      <w:r w:rsidRPr="00356D03">
        <w:rPr>
          <w:rFonts w:ascii="Times New Roman" w:hAnsi="Times New Roman" w:cs="Times New Roman"/>
          <w:sz w:val="24"/>
          <w:szCs w:val="24"/>
        </w:rPr>
        <w:t xml:space="preserve"> разных моделей; монологические высказывания приобретают большую цельность и связность.</w:t>
      </w:r>
    </w:p>
    <w:p w:rsidR="00356D03" w:rsidRPr="00356D03" w:rsidRDefault="00356D03" w:rsidP="003510A6">
      <w:pPr>
        <w:spacing w:after="0" w:line="240" w:lineRule="auto"/>
        <w:ind w:left="-567" w:firstLine="425"/>
        <w:jc w:val="both"/>
        <w:rPr>
          <w:rFonts w:ascii="Times New Roman" w:hAnsi="Times New Roman" w:cs="Times New Roman"/>
          <w:sz w:val="24"/>
          <w:szCs w:val="24"/>
        </w:rPr>
      </w:pPr>
      <w:r w:rsidRPr="00356D03">
        <w:rPr>
          <w:rFonts w:ascii="Times New Roman" w:hAnsi="Times New Roman" w:cs="Times New Roman"/>
          <w:sz w:val="24"/>
          <w:szCs w:val="24"/>
        </w:rPr>
        <w:t xml:space="preserve">У ребенка достаточно развита крупная и мелкая моторика, он подвижен и вынослив, владеет основными движениями, может контролировать свои движения, умеет управлять ими, у него достаточно развита моторная память, способность к пространственной организации движений, развита </w:t>
      </w:r>
      <w:proofErr w:type="spellStart"/>
      <w:r w:rsidRPr="00356D03">
        <w:rPr>
          <w:rFonts w:ascii="Times New Roman" w:hAnsi="Times New Roman" w:cs="Times New Roman"/>
          <w:sz w:val="24"/>
          <w:szCs w:val="24"/>
        </w:rPr>
        <w:t>слухо</w:t>
      </w:r>
      <w:proofErr w:type="spellEnd"/>
      <w:r w:rsidRPr="00356D03">
        <w:rPr>
          <w:rFonts w:ascii="Times New Roman" w:hAnsi="Times New Roman" w:cs="Times New Roman"/>
          <w:sz w:val="24"/>
          <w:szCs w:val="24"/>
        </w:rPr>
        <w:t>-зрительно-моторная координация и чувство ритма.</w:t>
      </w:r>
    </w:p>
    <w:p w:rsidR="00356D03" w:rsidRPr="00356D03" w:rsidRDefault="00356D03" w:rsidP="003510A6">
      <w:pPr>
        <w:spacing w:after="0" w:line="240" w:lineRule="auto"/>
        <w:ind w:left="-567" w:firstLine="425"/>
        <w:jc w:val="both"/>
        <w:rPr>
          <w:rFonts w:ascii="Times New Roman" w:hAnsi="Times New Roman" w:cs="Times New Roman"/>
          <w:sz w:val="24"/>
          <w:szCs w:val="24"/>
        </w:rPr>
      </w:pPr>
      <w:r w:rsidRPr="00356D03">
        <w:rPr>
          <w:rFonts w:ascii="Times New Roman" w:hAnsi="Times New Roman" w:cs="Times New Roman"/>
          <w:sz w:val="24"/>
          <w:szCs w:val="24"/>
        </w:rPr>
        <w:t xml:space="preserve">Оптимизация состояния эмоциональной сферы, снижение выраженности </w:t>
      </w:r>
      <w:proofErr w:type="spellStart"/>
      <w:r w:rsidRPr="00356D03">
        <w:rPr>
          <w:rFonts w:ascii="Times New Roman" w:hAnsi="Times New Roman" w:cs="Times New Roman"/>
          <w:sz w:val="24"/>
          <w:szCs w:val="24"/>
        </w:rPr>
        <w:t>дезадаптивных</w:t>
      </w:r>
      <w:proofErr w:type="spellEnd"/>
      <w:r w:rsidRPr="00356D03">
        <w:rPr>
          <w:rFonts w:ascii="Times New Roman" w:hAnsi="Times New Roman" w:cs="Times New Roman"/>
          <w:sz w:val="24"/>
          <w:szCs w:val="24"/>
        </w:rPr>
        <w:t xml:space="preserve"> форм поведения.</w:t>
      </w:r>
    </w:p>
    <w:p w:rsidR="009401DA" w:rsidRDefault="00356D03" w:rsidP="003510A6">
      <w:pPr>
        <w:spacing w:after="0" w:line="240" w:lineRule="auto"/>
        <w:ind w:left="-567" w:firstLine="425"/>
        <w:jc w:val="both"/>
        <w:rPr>
          <w:rFonts w:ascii="Times New Roman" w:hAnsi="Times New Roman" w:cs="Times New Roman"/>
          <w:sz w:val="24"/>
          <w:szCs w:val="24"/>
        </w:rPr>
      </w:pPr>
      <w:r w:rsidRPr="00356D03">
        <w:rPr>
          <w:rFonts w:ascii="Times New Roman" w:hAnsi="Times New Roman" w:cs="Times New Roman"/>
          <w:sz w:val="24"/>
          <w:szCs w:val="24"/>
        </w:rPr>
        <w:t xml:space="preserve">Целевые ориентиры Программы выступают основаниями преемственности дошкольного и начального общего образования за счет развития функционального базиса для формирования </w:t>
      </w:r>
      <w:r w:rsidRPr="00356D03">
        <w:rPr>
          <w:rFonts w:ascii="Times New Roman" w:hAnsi="Times New Roman" w:cs="Times New Roman"/>
          <w:sz w:val="24"/>
          <w:szCs w:val="24"/>
        </w:rPr>
        <w:lastRenderedPageBreak/>
        <w:t>универсальных учебных действий (УУД). Именно на универсальные учебные действия в личностной, коммуникативной, познавательной и регулятивной сферах ориентированы стандарты общего начального образования.</w:t>
      </w:r>
    </w:p>
    <w:p w:rsidR="00306A7C" w:rsidRDefault="00306A7C" w:rsidP="003510A6">
      <w:pPr>
        <w:spacing w:after="0" w:line="240" w:lineRule="auto"/>
        <w:ind w:left="-567" w:firstLine="425"/>
        <w:jc w:val="both"/>
        <w:rPr>
          <w:rFonts w:ascii="Times New Roman" w:hAnsi="Times New Roman" w:cs="Times New Roman"/>
          <w:sz w:val="24"/>
          <w:szCs w:val="24"/>
        </w:rPr>
      </w:pPr>
    </w:p>
    <w:p w:rsidR="00A626DD" w:rsidRDefault="00A626DD" w:rsidP="007E1BFB">
      <w:pPr>
        <w:spacing w:after="0" w:line="240" w:lineRule="auto"/>
        <w:jc w:val="both"/>
        <w:rPr>
          <w:rFonts w:ascii="Times New Roman" w:hAnsi="Times New Roman" w:cs="Times New Roman"/>
          <w:b/>
          <w:sz w:val="24"/>
          <w:szCs w:val="24"/>
        </w:rPr>
      </w:pPr>
    </w:p>
    <w:p w:rsidR="00306A7C" w:rsidRPr="00306A7C" w:rsidRDefault="00306A7C" w:rsidP="003510A6">
      <w:pPr>
        <w:spacing w:after="0" w:line="240" w:lineRule="auto"/>
        <w:ind w:left="-567" w:firstLine="425"/>
        <w:jc w:val="both"/>
        <w:rPr>
          <w:rFonts w:ascii="Times New Roman" w:hAnsi="Times New Roman" w:cs="Times New Roman"/>
          <w:b/>
          <w:sz w:val="24"/>
          <w:szCs w:val="24"/>
        </w:rPr>
      </w:pPr>
      <w:r w:rsidRPr="00306A7C">
        <w:rPr>
          <w:rFonts w:ascii="Times New Roman" w:hAnsi="Times New Roman" w:cs="Times New Roman"/>
          <w:b/>
          <w:sz w:val="24"/>
          <w:szCs w:val="24"/>
        </w:rPr>
        <w:t>2 . СОДЕРЖАТЕЛЬНЫЙ РАЗДЕЛ</w:t>
      </w:r>
    </w:p>
    <w:p w:rsidR="00306A7C" w:rsidRPr="00306A7C" w:rsidRDefault="00306A7C" w:rsidP="003510A6">
      <w:pPr>
        <w:spacing w:after="0" w:line="240" w:lineRule="auto"/>
        <w:ind w:left="-567" w:firstLine="425"/>
        <w:jc w:val="both"/>
        <w:rPr>
          <w:rFonts w:ascii="Times New Roman" w:hAnsi="Times New Roman" w:cs="Times New Roman"/>
          <w:b/>
          <w:sz w:val="24"/>
          <w:szCs w:val="24"/>
        </w:rPr>
      </w:pPr>
      <w:r w:rsidRPr="00306A7C">
        <w:rPr>
          <w:rFonts w:ascii="Times New Roman" w:hAnsi="Times New Roman" w:cs="Times New Roman"/>
          <w:b/>
          <w:sz w:val="24"/>
          <w:szCs w:val="24"/>
        </w:rPr>
        <w:t>2.1. Общие положения</w:t>
      </w:r>
    </w:p>
    <w:p w:rsidR="00306A7C" w:rsidRPr="00306A7C" w:rsidRDefault="00306A7C" w:rsidP="003510A6">
      <w:pPr>
        <w:spacing w:after="0" w:line="240" w:lineRule="auto"/>
        <w:ind w:left="-567" w:firstLine="425"/>
        <w:jc w:val="both"/>
        <w:rPr>
          <w:rFonts w:ascii="Times New Roman" w:hAnsi="Times New Roman" w:cs="Times New Roman"/>
          <w:sz w:val="24"/>
          <w:szCs w:val="24"/>
        </w:rPr>
      </w:pPr>
      <w:r w:rsidRPr="00306A7C">
        <w:rPr>
          <w:rFonts w:ascii="Times New Roman" w:hAnsi="Times New Roman" w:cs="Times New Roman"/>
          <w:sz w:val="24"/>
          <w:szCs w:val="24"/>
        </w:rPr>
        <w:t xml:space="preserve">В соответствии с приказом </w:t>
      </w:r>
      <w:proofErr w:type="spellStart"/>
      <w:r w:rsidRPr="00306A7C">
        <w:rPr>
          <w:rFonts w:ascii="Times New Roman" w:hAnsi="Times New Roman" w:cs="Times New Roman"/>
          <w:sz w:val="24"/>
          <w:szCs w:val="24"/>
        </w:rPr>
        <w:t>Минобрнауки</w:t>
      </w:r>
      <w:proofErr w:type="spellEnd"/>
      <w:r w:rsidRPr="00306A7C">
        <w:rPr>
          <w:rFonts w:ascii="Times New Roman" w:hAnsi="Times New Roman" w:cs="Times New Roman"/>
          <w:sz w:val="24"/>
          <w:szCs w:val="24"/>
        </w:rPr>
        <w:t xml:space="preserve"> России от 30.08.2013 № 1014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«образовательная деятельность с детьми с задержкой психического развития осуществляется в группах, имеющих компенсирующую или комбинированную направленность».</w:t>
      </w:r>
    </w:p>
    <w:p w:rsidR="00306A7C" w:rsidRPr="00306A7C" w:rsidRDefault="00306A7C" w:rsidP="003510A6">
      <w:pPr>
        <w:spacing w:after="0" w:line="240" w:lineRule="auto"/>
        <w:ind w:left="-567" w:firstLine="425"/>
        <w:jc w:val="both"/>
        <w:rPr>
          <w:rFonts w:ascii="Times New Roman" w:hAnsi="Times New Roman" w:cs="Times New Roman"/>
          <w:sz w:val="24"/>
          <w:szCs w:val="24"/>
        </w:rPr>
      </w:pPr>
      <w:proofErr w:type="gramStart"/>
      <w:r w:rsidRPr="00306A7C">
        <w:rPr>
          <w:rFonts w:ascii="Times New Roman" w:hAnsi="Times New Roman" w:cs="Times New Roman"/>
          <w:sz w:val="24"/>
          <w:szCs w:val="24"/>
        </w:rPr>
        <w:t>В соответствии с ФГОС ДО общий объем образовательной программы для детей с ограниченными возможностями здоровья, которая должна быть реализована в группах компенсирующей и комбинированной направленности, рассчитывается с учетом направленности Программы в соответствии с возрастом воспитанников, основными направлениями их развития, спецификой дошкольного образования и включает время, отведенное на образовательную деятельность, осуществляемую в процессе организации различных видов детской деятельности (игровой, коммуникативной, познавательно-исследовательской</w:t>
      </w:r>
      <w:proofErr w:type="gramEnd"/>
      <w:r w:rsidRPr="00306A7C">
        <w:rPr>
          <w:rFonts w:ascii="Times New Roman" w:hAnsi="Times New Roman" w:cs="Times New Roman"/>
          <w:sz w:val="24"/>
          <w:szCs w:val="24"/>
        </w:rPr>
        <w:t>, продуктивной, музыкально-художественной и др.) с квалифицированной коррекцией недостатков в физическом и/или психическом развитии детей; образовательную деятельность с квалифицированной коррекцией недостатков в физическом и (или) психическом развитии детей, осуществляемую в ходе режимных моментов; самостоятельную деятельность детей; взаимодействие с семьями детей по реализации образовательной программы дошкольного образования для детей с ОВЗ.</w:t>
      </w:r>
    </w:p>
    <w:p w:rsidR="00306A7C" w:rsidRPr="00306A7C" w:rsidRDefault="00306A7C" w:rsidP="003510A6">
      <w:pPr>
        <w:spacing w:after="0" w:line="240" w:lineRule="auto"/>
        <w:ind w:left="-567" w:firstLine="425"/>
        <w:jc w:val="both"/>
        <w:rPr>
          <w:rFonts w:ascii="Times New Roman" w:hAnsi="Times New Roman" w:cs="Times New Roman"/>
          <w:sz w:val="24"/>
          <w:szCs w:val="24"/>
        </w:rPr>
      </w:pPr>
      <w:r w:rsidRPr="00306A7C">
        <w:rPr>
          <w:rFonts w:ascii="Times New Roman" w:hAnsi="Times New Roman" w:cs="Times New Roman"/>
          <w:sz w:val="24"/>
          <w:szCs w:val="24"/>
        </w:rPr>
        <w:t>Задачами деятельности образовательной организации, реализующей программы дошкольного образования, по выполнению образовательной программы в группах компенсирующей и комбинированной направленности являются:</w:t>
      </w:r>
    </w:p>
    <w:p w:rsidR="00306A7C" w:rsidRPr="00306A7C" w:rsidRDefault="00306A7C" w:rsidP="003510A6">
      <w:pPr>
        <w:spacing w:after="0" w:line="240" w:lineRule="auto"/>
        <w:ind w:left="-567" w:firstLine="425"/>
        <w:jc w:val="both"/>
        <w:rPr>
          <w:rFonts w:ascii="Times New Roman" w:hAnsi="Times New Roman" w:cs="Times New Roman"/>
          <w:sz w:val="24"/>
          <w:szCs w:val="24"/>
        </w:rPr>
      </w:pPr>
      <w:r w:rsidRPr="00306A7C">
        <w:rPr>
          <w:rFonts w:ascii="Times New Roman" w:hAnsi="Times New Roman" w:cs="Times New Roman"/>
          <w:sz w:val="24"/>
          <w:szCs w:val="24"/>
        </w:rPr>
        <w:t>– развитие физических, интеллектуальных, нравственных, эстетических и личностных качеств;</w:t>
      </w:r>
    </w:p>
    <w:p w:rsidR="00306A7C" w:rsidRPr="00306A7C" w:rsidRDefault="00306A7C" w:rsidP="003510A6">
      <w:pPr>
        <w:spacing w:after="0" w:line="240" w:lineRule="auto"/>
        <w:ind w:left="-567" w:firstLine="425"/>
        <w:jc w:val="both"/>
        <w:rPr>
          <w:rFonts w:ascii="Times New Roman" w:hAnsi="Times New Roman" w:cs="Times New Roman"/>
          <w:sz w:val="24"/>
          <w:szCs w:val="24"/>
        </w:rPr>
      </w:pPr>
      <w:r w:rsidRPr="00306A7C">
        <w:rPr>
          <w:rFonts w:ascii="Times New Roman" w:hAnsi="Times New Roman" w:cs="Times New Roman"/>
          <w:sz w:val="24"/>
          <w:szCs w:val="24"/>
        </w:rPr>
        <w:t>– формирование предпосылок учебной деятельности;</w:t>
      </w:r>
    </w:p>
    <w:p w:rsidR="00306A7C" w:rsidRPr="00306A7C" w:rsidRDefault="00306A7C" w:rsidP="003510A6">
      <w:pPr>
        <w:spacing w:after="0" w:line="240" w:lineRule="auto"/>
        <w:ind w:left="-567" w:firstLine="425"/>
        <w:jc w:val="both"/>
        <w:rPr>
          <w:rFonts w:ascii="Times New Roman" w:hAnsi="Times New Roman" w:cs="Times New Roman"/>
          <w:sz w:val="24"/>
          <w:szCs w:val="24"/>
        </w:rPr>
      </w:pPr>
      <w:r w:rsidRPr="00306A7C">
        <w:rPr>
          <w:rFonts w:ascii="Times New Roman" w:hAnsi="Times New Roman" w:cs="Times New Roman"/>
          <w:sz w:val="24"/>
          <w:szCs w:val="24"/>
        </w:rPr>
        <w:t>– сохранение и укрепление здоровья;</w:t>
      </w:r>
    </w:p>
    <w:p w:rsidR="00306A7C" w:rsidRPr="00306A7C" w:rsidRDefault="00306A7C" w:rsidP="003510A6">
      <w:pPr>
        <w:spacing w:after="0" w:line="240" w:lineRule="auto"/>
        <w:ind w:left="-567" w:firstLine="425"/>
        <w:jc w:val="both"/>
        <w:rPr>
          <w:rFonts w:ascii="Times New Roman" w:hAnsi="Times New Roman" w:cs="Times New Roman"/>
          <w:sz w:val="24"/>
          <w:szCs w:val="24"/>
        </w:rPr>
      </w:pPr>
      <w:r w:rsidRPr="00306A7C">
        <w:rPr>
          <w:rFonts w:ascii="Times New Roman" w:hAnsi="Times New Roman" w:cs="Times New Roman"/>
          <w:sz w:val="24"/>
          <w:szCs w:val="24"/>
        </w:rPr>
        <w:t>– коррекция недостатков в физическом и (или) психическом развитии детей;</w:t>
      </w:r>
    </w:p>
    <w:p w:rsidR="00306A7C" w:rsidRPr="00306A7C" w:rsidRDefault="00306A7C" w:rsidP="003510A6">
      <w:pPr>
        <w:spacing w:after="0" w:line="240" w:lineRule="auto"/>
        <w:ind w:left="-567" w:firstLine="425"/>
        <w:jc w:val="both"/>
        <w:rPr>
          <w:rFonts w:ascii="Times New Roman" w:hAnsi="Times New Roman" w:cs="Times New Roman"/>
          <w:sz w:val="24"/>
          <w:szCs w:val="24"/>
        </w:rPr>
      </w:pPr>
      <w:r w:rsidRPr="00306A7C">
        <w:rPr>
          <w:rFonts w:ascii="Times New Roman" w:hAnsi="Times New Roman" w:cs="Times New Roman"/>
          <w:sz w:val="24"/>
          <w:szCs w:val="24"/>
        </w:rPr>
        <w:t>– создание современной развивающей предметно-пространственной среды, комфортной как для детей с ОВЗ, так и для нормально развивающихся детей, их родителей (законных представителей) и педагогического коллектива;</w:t>
      </w:r>
    </w:p>
    <w:p w:rsidR="00306A7C" w:rsidRPr="00306A7C" w:rsidRDefault="00306A7C" w:rsidP="003510A6">
      <w:pPr>
        <w:spacing w:after="0" w:line="240" w:lineRule="auto"/>
        <w:ind w:left="-567" w:firstLine="425"/>
        <w:jc w:val="both"/>
        <w:rPr>
          <w:rFonts w:ascii="Times New Roman" w:hAnsi="Times New Roman" w:cs="Times New Roman"/>
          <w:sz w:val="24"/>
          <w:szCs w:val="24"/>
        </w:rPr>
      </w:pPr>
      <w:r w:rsidRPr="00306A7C">
        <w:rPr>
          <w:rFonts w:ascii="Times New Roman" w:hAnsi="Times New Roman" w:cs="Times New Roman"/>
          <w:sz w:val="24"/>
          <w:szCs w:val="24"/>
        </w:rPr>
        <w:t>– формирование у детей общей культуры.</w:t>
      </w:r>
    </w:p>
    <w:p w:rsidR="00306A7C" w:rsidRPr="00306A7C" w:rsidRDefault="00306A7C" w:rsidP="003510A6">
      <w:pPr>
        <w:spacing w:after="0" w:line="240" w:lineRule="auto"/>
        <w:ind w:left="-567" w:firstLine="425"/>
        <w:jc w:val="both"/>
        <w:rPr>
          <w:rFonts w:ascii="Times New Roman" w:hAnsi="Times New Roman" w:cs="Times New Roman"/>
          <w:sz w:val="24"/>
          <w:szCs w:val="24"/>
        </w:rPr>
      </w:pPr>
      <w:r w:rsidRPr="00306A7C">
        <w:rPr>
          <w:rFonts w:ascii="Times New Roman" w:hAnsi="Times New Roman" w:cs="Times New Roman"/>
          <w:sz w:val="24"/>
          <w:szCs w:val="24"/>
        </w:rPr>
        <w:t>Коррекционно-развивающая работа строится с учетом особых образовательных потребностей детей с ЗПР и заключений психолого-медико-педагогической комиссии.</w:t>
      </w:r>
    </w:p>
    <w:p w:rsidR="00306A7C" w:rsidRPr="00306A7C" w:rsidRDefault="00306A7C" w:rsidP="003510A6">
      <w:pPr>
        <w:spacing w:after="0" w:line="240" w:lineRule="auto"/>
        <w:ind w:left="-567" w:firstLine="425"/>
        <w:jc w:val="both"/>
        <w:rPr>
          <w:rFonts w:ascii="Times New Roman" w:hAnsi="Times New Roman" w:cs="Times New Roman"/>
          <w:sz w:val="24"/>
          <w:szCs w:val="24"/>
        </w:rPr>
      </w:pPr>
      <w:r w:rsidRPr="00306A7C">
        <w:rPr>
          <w:rFonts w:ascii="Times New Roman" w:hAnsi="Times New Roman" w:cs="Times New Roman"/>
          <w:sz w:val="24"/>
          <w:szCs w:val="24"/>
        </w:rPr>
        <w:t>Организация образовательного процесса в группах компенсирующей,</w:t>
      </w:r>
      <w:r w:rsidR="00D424F4">
        <w:rPr>
          <w:rFonts w:ascii="Times New Roman" w:hAnsi="Times New Roman" w:cs="Times New Roman"/>
          <w:sz w:val="24"/>
          <w:szCs w:val="24"/>
        </w:rPr>
        <w:t xml:space="preserve"> </w:t>
      </w:r>
      <w:r w:rsidRPr="00306A7C">
        <w:rPr>
          <w:rFonts w:ascii="Times New Roman" w:hAnsi="Times New Roman" w:cs="Times New Roman"/>
          <w:sz w:val="24"/>
          <w:szCs w:val="24"/>
        </w:rPr>
        <w:t>комбинированной направленности предполагает соблюдение следующих позиций:</w:t>
      </w:r>
    </w:p>
    <w:p w:rsidR="00306A7C" w:rsidRPr="00306A7C" w:rsidRDefault="00306A7C" w:rsidP="003510A6">
      <w:pPr>
        <w:spacing w:after="0" w:line="240" w:lineRule="auto"/>
        <w:ind w:left="-567" w:firstLine="425"/>
        <w:jc w:val="both"/>
        <w:rPr>
          <w:rFonts w:ascii="Times New Roman" w:hAnsi="Times New Roman" w:cs="Times New Roman"/>
          <w:sz w:val="24"/>
          <w:szCs w:val="24"/>
        </w:rPr>
      </w:pPr>
      <w:r w:rsidRPr="00306A7C">
        <w:rPr>
          <w:rFonts w:ascii="Times New Roman" w:hAnsi="Times New Roman" w:cs="Times New Roman"/>
          <w:sz w:val="24"/>
          <w:szCs w:val="24"/>
        </w:rPr>
        <w:t>1) регламент проведения и содержание занятий с ребенком с ОВЗ специалистами дошкольной образовательной организации (учителем-логопедом, учителем-дефектологом, педагогом-психологом), воспитателями, педагогами дополнительного образования;</w:t>
      </w:r>
    </w:p>
    <w:p w:rsidR="00306A7C" w:rsidRPr="00306A7C" w:rsidRDefault="00306A7C" w:rsidP="003510A6">
      <w:pPr>
        <w:spacing w:after="0" w:line="240" w:lineRule="auto"/>
        <w:ind w:left="-567" w:firstLine="425"/>
        <w:jc w:val="both"/>
        <w:rPr>
          <w:rFonts w:ascii="Times New Roman" w:hAnsi="Times New Roman" w:cs="Times New Roman"/>
          <w:sz w:val="24"/>
          <w:szCs w:val="24"/>
        </w:rPr>
      </w:pPr>
      <w:r w:rsidRPr="00306A7C">
        <w:rPr>
          <w:rFonts w:ascii="Times New Roman" w:hAnsi="Times New Roman" w:cs="Times New Roman"/>
          <w:sz w:val="24"/>
          <w:szCs w:val="24"/>
        </w:rPr>
        <w:t xml:space="preserve">2) регламент и содержание работы </w:t>
      </w:r>
      <w:proofErr w:type="spellStart"/>
      <w:r w:rsidRPr="00306A7C">
        <w:rPr>
          <w:rFonts w:ascii="Times New Roman" w:hAnsi="Times New Roman" w:cs="Times New Roman"/>
          <w:sz w:val="24"/>
          <w:szCs w:val="24"/>
        </w:rPr>
        <w:t>тьютора</w:t>
      </w:r>
      <w:proofErr w:type="spellEnd"/>
      <w:r w:rsidRPr="00306A7C">
        <w:rPr>
          <w:rFonts w:ascii="Times New Roman" w:hAnsi="Times New Roman" w:cs="Times New Roman"/>
          <w:sz w:val="24"/>
          <w:szCs w:val="24"/>
        </w:rPr>
        <w:t>;</w:t>
      </w:r>
    </w:p>
    <w:p w:rsidR="00306A7C" w:rsidRPr="00306A7C" w:rsidRDefault="00306A7C" w:rsidP="003510A6">
      <w:pPr>
        <w:spacing w:after="0" w:line="240" w:lineRule="auto"/>
        <w:ind w:left="-567" w:firstLine="425"/>
        <w:jc w:val="both"/>
        <w:rPr>
          <w:rFonts w:ascii="Times New Roman" w:hAnsi="Times New Roman" w:cs="Times New Roman"/>
          <w:sz w:val="24"/>
          <w:szCs w:val="24"/>
        </w:rPr>
      </w:pPr>
      <w:r w:rsidRPr="00306A7C">
        <w:rPr>
          <w:rFonts w:ascii="Times New Roman" w:hAnsi="Times New Roman" w:cs="Times New Roman"/>
          <w:sz w:val="24"/>
          <w:szCs w:val="24"/>
        </w:rPr>
        <w:t>3) регламент и содержание работы психолого-медико-педагогического консилиума (</w:t>
      </w:r>
      <w:proofErr w:type="spellStart"/>
      <w:r w:rsidRPr="00306A7C">
        <w:rPr>
          <w:rFonts w:ascii="Times New Roman" w:hAnsi="Times New Roman" w:cs="Times New Roman"/>
          <w:sz w:val="24"/>
          <w:szCs w:val="24"/>
        </w:rPr>
        <w:t>ППк</w:t>
      </w:r>
      <w:proofErr w:type="spellEnd"/>
      <w:r w:rsidRPr="00306A7C">
        <w:rPr>
          <w:rFonts w:ascii="Times New Roman" w:hAnsi="Times New Roman" w:cs="Times New Roman"/>
          <w:sz w:val="24"/>
          <w:szCs w:val="24"/>
        </w:rPr>
        <w:t>) дошкольной образовательной организации.</w:t>
      </w:r>
    </w:p>
    <w:p w:rsidR="00306A7C" w:rsidRPr="00306A7C" w:rsidRDefault="00306A7C" w:rsidP="003510A6">
      <w:pPr>
        <w:spacing w:after="0" w:line="240" w:lineRule="auto"/>
        <w:ind w:left="-567" w:firstLine="425"/>
        <w:jc w:val="both"/>
        <w:rPr>
          <w:rFonts w:ascii="Times New Roman" w:hAnsi="Times New Roman" w:cs="Times New Roman"/>
          <w:sz w:val="24"/>
          <w:szCs w:val="24"/>
        </w:rPr>
      </w:pPr>
      <w:r w:rsidRPr="00306A7C">
        <w:rPr>
          <w:rFonts w:ascii="Times New Roman" w:hAnsi="Times New Roman" w:cs="Times New Roman"/>
          <w:sz w:val="24"/>
          <w:szCs w:val="24"/>
        </w:rPr>
        <w:t>В группах компенсирующей направленности для детей с ОВЗ осуществляется реализация адаптированной основной образовательной программы дошкольного образования.</w:t>
      </w:r>
    </w:p>
    <w:p w:rsidR="00306A7C" w:rsidRPr="00306A7C" w:rsidRDefault="00306A7C" w:rsidP="003510A6">
      <w:pPr>
        <w:spacing w:after="0" w:line="240" w:lineRule="auto"/>
        <w:ind w:left="-567" w:firstLine="425"/>
        <w:jc w:val="both"/>
        <w:rPr>
          <w:rFonts w:ascii="Times New Roman" w:hAnsi="Times New Roman" w:cs="Times New Roman"/>
          <w:sz w:val="24"/>
          <w:szCs w:val="24"/>
        </w:rPr>
      </w:pPr>
      <w:r w:rsidRPr="00306A7C">
        <w:rPr>
          <w:rFonts w:ascii="Times New Roman" w:hAnsi="Times New Roman" w:cs="Times New Roman"/>
          <w:sz w:val="24"/>
          <w:szCs w:val="24"/>
        </w:rPr>
        <w:t>В группах комбинированной направленности реализуются две программы.</w:t>
      </w:r>
    </w:p>
    <w:p w:rsidR="00306A7C" w:rsidRPr="00306A7C" w:rsidRDefault="00306A7C" w:rsidP="003510A6">
      <w:pPr>
        <w:spacing w:after="0" w:line="240" w:lineRule="auto"/>
        <w:ind w:left="-567" w:firstLine="425"/>
        <w:jc w:val="both"/>
        <w:rPr>
          <w:rFonts w:ascii="Times New Roman" w:hAnsi="Times New Roman" w:cs="Times New Roman"/>
          <w:sz w:val="24"/>
          <w:szCs w:val="24"/>
        </w:rPr>
      </w:pPr>
      <w:r w:rsidRPr="00306A7C">
        <w:rPr>
          <w:rFonts w:ascii="Times New Roman" w:hAnsi="Times New Roman" w:cs="Times New Roman"/>
          <w:sz w:val="24"/>
          <w:szCs w:val="24"/>
        </w:rPr>
        <w:t xml:space="preserve">Для ребенка с ЗПР на базе основной образовательной программы дошкольного образования </w:t>
      </w:r>
      <w:r w:rsidR="000F3389">
        <w:rPr>
          <w:rFonts w:ascii="Times New Roman" w:hAnsi="Times New Roman" w:cs="Times New Roman"/>
          <w:sz w:val="24"/>
          <w:szCs w:val="24"/>
        </w:rPr>
        <w:t xml:space="preserve"> и АООП </w:t>
      </w:r>
      <w:r w:rsidRPr="00306A7C">
        <w:rPr>
          <w:rFonts w:ascii="Times New Roman" w:hAnsi="Times New Roman" w:cs="Times New Roman"/>
          <w:sz w:val="24"/>
          <w:szCs w:val="24"/>
        </w:rPr>
        <w:t>разрабатывается адаптированная образовательная программа (АОП) (инклюзивное образование) с учетом особенностей психофизического развития ребенка, его индивидуальных возможностей, обеспечивающая коррекцию нарушений развития и его социальную адаптацию.</w:t>
      </w:r>
    </w:p>
    <w:p w:rsidR="00306A7C" w:rsidRPr="00306A7C" w:rsidRDefault="00306A7C" w:rsidP="003510A6">
      <w:pPr>
        <w:spacing w:after="0" w:line="240" w:lineRule="auto"/>
        <w:ind w:left="-567" w:firstLine="425"/>
        <w:jc w:val="both"/>
        <w:rPr>
          <w:rFonts w:ascii="Times New Roman" w:hAnsi="Times New Roman" w:cs="Times New Roman"/>
          <w:sz w:val="24"/>
          <w:szCs w:val="24"/>
        </w:rPr>
      </w:pPr>
      <w:r w:rsidRPr="00306A7C">
        <w:rPr>
          <w:rFonts w:ascii="Times New Roman" w:hAnsi="Times New Roman" w:cs="Times New Roman"/>
          <w:sz w:val="24"/>
          <w:szCs w:val="24"/>
        </w:rPr>
        <w:t>Остальные дети группы комбинированной направленности обучаются по основной образовательной программе дошкольного образования.</w:t>
      </w:r>
    </w:p>
    <w:p w:rsidR="00306A7C" w:rsidRPr="00306A7C" w:rsidRDefault="00306A7C" w:rsidP="003510A6">
      <w:pPr>
        <w:spacing w:after="0" w:line="240" w:lineRule="auto"/>
        <w:ind w:left="-567" w:firstLine="425"/>
        <w:jc w:val="both"/>
        <w:rPr>
          <w:rFonts w:ascii="Times New Roman" w:hAnsi="Times New Roman" w:cs="Times New Roman"/>
          <w:sz w:val="24"/>
          <w:szCs w:val="24"/>
        </w:rPr>
      </w:pPr>
      <w:r w:rsidRPr="00306A7C">
        <w:rPr>
          <w:rFonts w:ascii="Times New Roman" w:hAnsi="Times New Roman" w:cs="Times New Roman"/>
          <w:sz w:val="24"/>
          <w:szCs w:val="24"/>
        </w:rPr>
        <w:t>При составлении адаптированной образовательной программы необходимо ориентироваться:</w:t>
      </w:r>
    </w:p>
    <w:p w:rsidR="00306A7C" w:rsidRPr="00306A7C" w:rsidRDefault="00306A7C" w:rsidP="003510A6">
      <w:pPr>
        <w:spacing w:after="0" w:line="240" w:lineRule="auto"/>
        <w:ind w:left="-567" w:firstLine="425"/>
        <w:jc w:val="both"/>
        <w:rPr>
          <w:rFonts w:ascii="Times New Roman" w:hAnsi="Times New Roman" w:cs="Times New Roman"/>
          <w:sz w:val="24"/>
          <w:szCs w:val="24"/>
        </w:rPr>
      </w:pPr>
      <w:r w:rsidRPr="00306A7C">
        <w:rPr>
          <w:rFonts w:ascii="Times New Roman" w:hAnsi="Times New Roman" w:cs="Times New Roman"/>
          <w:sz w:val="24"/>
          <w:szCs w:val="24"/>
        </w:rPr>
        <w:lastRenderedPageBreak/>
        <w:t>– на формирование личности ребенка с использованием адекватных возрасту и физическому и (или) психическому состоянию методов обучения и воспитания;</w:t>
      </w:r>
    </w:p>
    <w:p w:rsidR="00306A7C" w:rsidRPr="00306A7C" w:rsidRDefault="00306A7C" w:rsidP="003510A6">
      <w:pPr>
        <w:spacing w:after="0" w:line="240" w:lineRule="auto"/>
        <w:ind w:left="-567" w:firstLine="425"/>
        <w:jc w:val="both"/>
        <w:rPr>
          <w:rFonts w:ascii="Times New Roman" w:hAnsi="Times New Roman" w:cs="Times New Roman"/>
          <w:sz w:val="24"/>
          <w:szCs w:val="24"/>
        </w:rPr>
      </w:pPr>
      <w:r w:rsidRPr="00306A7C">
        <w:rPr>
          <w:rFonts w:ascii="Times New Roman" w:hAnsi="Times New Roman" w:cs="Times New Roman"/>
          <w:sz w:val="24"/>
          <w:szCs w:val="24"/>
        </w:rPr>
        <w:t>– на создание оптимальных условий совместного обучения детей с ОВЗ и их нормально развивающихся сверстников с использованием адекватных вспомогательных средств и педагогических приемов, организацией совместных форм работы воспитателей, педагогов-психологов, учителей-логопедов, учителей-дефектологов;</w:t>
      </w:r>
    </w:p>
    <w:p w:rsidR="00306A7C" w:rsidRPr="00306A7C" w:rsidRDefault="00306A7C" w:rsidP="003510A6">
      <w:pPr>
        <w:spacing w:after="0" w:line="240" w:lineRule="auto"/>
        <w:ind w:left="-567" w:firstLine="425"/>
        <w:jc w:val="both"/>
        <w:rPr>
          <w:rFonts w:ascii="Times New Roman" w:hAnsi="Times New Roman" w:cs="Times New Roman"/>
          <w:sz w:val="24"/>
          <w:szCs w:val="24"/>
        </w:rPr>
      </w:pPr>
      <w:r w:rsidRPr="00306A7C">
        <w:rPr>
          <w:rFonts w:ascii="Times New Roman" w:hAnsi="Times New Roman" w:cs="Times New Roman"/>
          <w:sz w:val="24"/>
          <w:szCs w:val="24"/>
        </w:rPr>
        <w:t>– на личностно-ориентированный подход к организации всех видов детской деятельности и целенаправленное формирование ориентации в текущей ситуации, принятие решения, формирование образа результата действия, планирование, реализацию программы действий, оценку результатов действия, осмысление результатов.</w:t>
      </w:r>
    </w:p>
    <w:p w:rsidR="00306A7C" w:rsidRPr="00306A7C" w:rsidRDefault="00306A7C" w:rsidP="003510A6">
      <w:pPr>
        <w:spacing w:after="0" w:line="240" w:lineRule="auto"/>
        <w:ind w:left="-567" w:firstLine="425"/>
        <w:jc w:val="both"/>
        <w:rPr>
          <w:rFonts w:ascii="Times New Roman" w:hAnsi="Times New Roman" w:cs="Times New Roman"/>
          <w:sz w:val="24"/>
          <w:szCs w:val="24"/>
        </w:rPr>
      </w:pPr>
      <w:r w:rsidRPr="00306A7C">
        <w:rPr>
          <w:rFonts w:ascii="Times New Roman" w:hAnsi="Times New Roman" w:cs="Times New Roman"/>
          <w:sz w:val="24"/>
          <w:szCs w:val="24"/>
        </w:rPr>
        <w:t xml:space="preserve">В АОП определяется специфическое для ребенка с ОВЗ соотношение форм и видов деятельности, индивидуализированный объем и глубина содержания, специальные психолого-педагогические технологии, учебно-методические материалы и технические средства, содержание работы </w:t>
      </w:r>
      <w:proofErr w:type="spellStart"/>
      <w:r w:rsidRPr="00306A7C">
        <w:rPr>
          <w:rFonts w:ascii="Times New Roman" w:hAnsi="Times New Roman" w:cs="Times New Roman"/>
          <w:sz w:val="24"/>
          <w:szCs w:val="24"/>
        </w:rPr>
        <w:t>тьютора</w:t>
      </w:r>
      <w:proofErr w:type="spellEnd"/>
      <w:r w:rsidRPr="00306A7C">
        <w:rPr>
          <w:rFonts w:ascii="Times New Roman" w:hAnsi="Times New Roman" w:cs="Times New Roman"/>
          <w:sz w:val="24"/>
          <w:szCs w:val="24"/>
        </w:rPr>
        <w:t>.</w:t>
      </w:r>
    </w:p>
    <w:p w:rsidR="00306A7C" w:rsidRPr="00306A7C" w:rsidRDefault="00306A7C" w:rsidP="003510A6">
      <w:pPr>
        <w:spacing w:after="0" w:line="240" w:lineRule="auto"/>
        <w:ind w:left="-567" w:firstLine="425"/>
        <w:jc w:val="both"/>
        <w:rPr>
          <w:rFonts w:ascii="Times New Roman" w:hAnsi="Times New Roman" w:cs="Times New Roman"/>
          <w:sz w:val="24"/>
          <w:szCs w:val="24"/>
        </w:rPr>
      </w:pPr>
      <w:r w:rsidRPr="00306A7C">
        <w:rPr>
          <w:rFonts w:ascii="Times New Roman" w:hAnsi="Times New Roman" w:cs="Times New Roman"/>
          <w:sz w:val="24"/>
          <w:szCs w:val="24"/>
        </w:rPr>
        <w:t>АОП обсуждается и реализуется с участием родителей (законных представителей</w:t>
      </w:r>
      <w:proofErr w:type="gramStart"/>
      <w:r w:rsidRPr="00306A7C">
        <w:rPr>
          <w:rFonts w:ascii="Times New Roman" w:hAnsi="Times New Roman" w:cs="Times New Roman"/>
          <w:sz w:val="24"/>
          <w:szCs w:val="24"/>
        </w:rPr>
        <w:t>)р</w:t>
      </w:r>
      <w:proofErr w:type="gramEnd"/>
      <w:r w:rsidRPr="00306A7C">
        <w:rPr>
          <w:rFonts w:ascii="Times New Roman" w:hAnsi="Times New Roman" w:cs="Times New Roman"/>
          <w:sz w:val="24"/>
          <w:szCs w:val="24"/>
        </w:rPr>
        <w:t>ебенка. В ее структуру, в зависимости от психофизического развития и возможностей ребенка, структуры и тяжести недостатков, интегрируются необходимые модули коррекционных программ, комплексов методических рекомендаций по проведению занятий.</w:t>
      </w:r>
    </w:p>
    <w:p w:rsidR="00306A7C" w:rsidRPr="00306A7C" w:rsidRDefault="00306A7C" w:rsidP="003510A6">
      <w:pPr>
        <w:spacing w:after="0" w:line="240" w:lineRule="auto"/>
        <w:ind w:left="-567" w:firstLine="425"/>
        <w:jc w:val="both"/>
        <w:rPr>
          <w:rFonts w:ascii="Times New Roman" w:hAnsi="Times New Roman" w:cs="Times New Roman"/>
          <w:sz w:val="24"/>
          <w:szCs w:val="24"/>
        </w:rPr>
      </w:pPr>
      <w:r w:rsidRPr="00306A7C">
        <w:rPr>
          <w:rFonts w:ascii="Times New Roman" w:hAnsi="Times New Roman" w:cs="Times New Roman"/>
          <w:sz w:val="24"/>
          <w:szCs w:val="24"/>
        </w:rPr>
        <w:t>Реализация АОП ребенка с ЗПР строится с учетом:</w:t>
      </w:r>
    </w:p>
    <w:p w:rsidR="00306A7C" w:rsidRPr="00306A7C" w:rsidRDefault="00306A7C" w:rsidP="003510A6">
      <w:pPr>
        <w:spacing w:after="0" w:line="240" w:lineRule="auto"/>
        <w:ind w:left="-567" w:firstLine="425"/>
        <w:jc w:val="both"/>
        <w:rPr>
          <w:rFonts w:ascii="Times New Roman" w:hAnsi="Times New Roman" w:cs="Times New Roman"/>
          <w:sz w:val="24"/>
          <w:szCs w:val="24"/>
        </w:rPr>
      </w:pPr>
      <w:r w:rsidRPr="00306A7C">
        <w:rPr>
          <w:rFonts w:ascii="Times New Roman" w:hAnsi="Times New Roman" w:cs="Times New Roman"/>
          <w:sz w:val="24"/>
          <w:szCs w:val="24"/>
        </w:rPr>
        <w:t>– особенностей и содержания взаимодействия с родителями (законными представителями) на каждом этапе включения;</w:t>
      </w:r>
    </w:p>
    <w:p w:rsidR="00306A7C" w:rsidRPr="00306A7C" w:rsidRDefault="00306A7C" w:rsidP="003510A6">
      <w:pPr>
        <w:spacing w:after="0" w:line="240" w:lineRule="auto"/>
        <w:ind w:left="-567" w:firstLine="425"/>
        <w:jc w:val="both"/>
        <w:rPr>
          <w:rFonts w:ascii="Times New Roman" w:hAnsi="Times New Roman" w:cs="Times New Roman"/>
          <w:sz w:val="24"/>
          <w:szCs w:val="24"/>
        </w:rPr>
      </w:pPr>
      <w:r w:rsidRPr="00306A7C">
        <w:rPr>
          <w:rFonts w:ascii="Times New Roman" w:hAnsi="Times New Roman" w:cs="Times New Roman"/>
          <w:sz w:val="24"/>
          <w:szCs w:val="24"/>
        </w:rPr>
        <w:t>– особенностей и содержания взаимодействия между сотрудниками Организации;</w:t>
      </w:r>
    </w:p>
    <w:p w:rsidR="00306A7C" w:rsidRPr="00306A7C" w:rsidRDefault="00306A7C" w:rsidP="003510A6">
      <w:pPr>
        <w:spacing w:after="0" w:line="240" w:lineRule="auto"/>
        <w:ind w:left="-567" w:firstLine="425"/>
        <w:jc w:val="both"/>
        <w:rPr>
          <w:rFonts w:ascii="Times New Roman" w:hAnsi="Times New Roman" w:cs="Times New Roman"/>
          <w:sz w:val="24"/>
          <w:szCs w:val="24"/>
        </w:rPr>
      </w:pPr>
      <w:r w:rsidRPr="00306A7C">
        <w:rPr>
          <w:rFonts w:ascii="Times New Roman" w:hAnsi="Times New Roman" w:cs="Times New Roman"/>
          <w:sz w:val="24"/>
          <w:szCs w:val="24"/>
        </w:rPr>
        <w:t>– вариативности и технологий выбора форм и методов подготовки ребенка с ОВЗ к включению;</w:t>
      </w:r>
    </w:p>
    <w:p w:rsidR="00306A7C" w:rsidRPr="00306A7C" w:rsidRDefault="00306A7C" w:rsidP="003510A6">
      <w:pPr>
        <w:spacing w:after="0" w:line="240" w:lineRule="auto"/>
        <w:ind w:left="-567" w:firstLine="425"/>
        <w:jc w:val="both"/>
        <w:rPr>
          <w:rFonts w:ascii="Times New Roman" w:hAnsi="Times New Roman" w:cs="Times New Roman"/>
          <w:sz w:val="24"/>
          <w:szCs w:val="24"/>
        </w:rPr>
      </w:pPr>
      <w:r w:rsidRPr="00306A7C">
        <w:rPr>
          <w:rFonts w:ascii="Times New Roman" w:hAnsi="Times New Roman" w:cs="Times New Roman"/>
          <w:sz w:val="24"/>
          <w:szCs w:val="24"/>
        </w:rPr>
        <w:t>– критериев готовности ребенка с ОВЗ к продвижению по этапам инклюзивного процесса;</w:t>
      </w:r>
    </w:p>
    <w:p w:rsidR="00306A7C" w:rsidRPr="00306A7C" w:rsidRDefault="00306A7C" w:rsidP="003510A6">
      <w:pPr>
        <w:spacing w:after="0" w:line="240" w:lineRule="auto"/>
        <w:ind w:left="-567" w:firstLine="425"/>
        <w:jc w:val="both"/>
        <w:rPr>
          <w:rFonts w:ascii="Times New Roman" w:hAnsi="Times New Roman" w:cs="Times New Roman"/>
          <w:sz w:val="24"/>
          <w:szCs w:val="24"/>
        </w:rPr>
      </w:pPr>
      <w:r w:rsidRPr="00306A7C">
        <w:rPr>
          <w:rFonts w:ascii="Times New Roman" w:hAnsi="Times New Roman" w:cs="Times New Roman"/>
          <w:sz w:val="24"/>
          <w:szCs w:val="24"/>
        </w:rPr>
        <w:t>– организации условий для максимального развития и эффективной адаптации ребенка в инклюзивной группе.</w:t>
      </w:r>
    </w:p>
    <w:p w:rsidR="00306A7C" w:rsidRPr="00306A7C" w:rsidRDefault="00306A7C" w:rsidP="003510A6">
      <w:pPr>
        <w:spacing w:after="0" w:line="240" w:lineRule="auto"/>
        <w:ind w:left="-567" w:firstLine="425"/>
        <w:jc w:val="both"/>
        <w:rPr>
          <w:rFonts w:ascii="Times New Roman" w:hAnsi="Times New Roman" w:cs="Times New Roman"/>
          <w:sz w:val="24"/>
          <w:szCs w:val="24"/>
        </w:rPr>
      </w:pPr>
      <w:r w:rsidRPr="00306A7C">
        <w:rPr>
          <w:rFonts w:ascii="Times New Roman" w:hAnsi="Times New Roman" w:cs="Times New Roman"/>
          <w:sz w:val="24"/>
          <w:szCs w:val="24"/>
        </w:rPr>
        <w:t xml:space="preserve">Содержание образовательной деятельности и программы коррекционной </w:t>
      </w:r>
      <w:proofErr w:type="gramStart"/>
      <w:r w:rsidRPr="00306A7C">
        <w:rPr>
          <w:rFonts w:ascii="Times New Roman" w:hAnsi="Times New Roman" w:cs="Times New Roman"/>
          <w:sz w:val="24"/>
          <w:szCs w:val="24"/>
        </w:rPr>
        <w:t>работы</w:t>
      </w:r>
      <w:proofErr w:type="gramEnd"/>
      <w:r w:rsidRPr="00306A7C">
        <w:rPr>
          <w:rFonts w:ascii="Times New Roman" w:hAnsi="Times New Roman" w:cs="Times New Roman"/>
          <w:sz w:val="24"/>
          <w:szCs w:val="24"/>
        </w:rPr>
        <w:t xml:space="preserve"> в группах компенсирующей и комбинированной направленности, разрабатывается на основе Адаптированной основной образовательной программы.</w:t>
      </w:r>
    </w:p>
    <w:p w:rsidR="00306A7C" w:rsidRPr="00306A7C" w:rsidRDefault="00306A7C" w:rsidP="003510A6">
      <w:pPr>
        <w:spacing w:after="0" w:line="240" w:lineRule="auto"/>
        <w:ind w:left="-567" w:firstLine="425"/>
        <w:jc w:val="both"/>
        <w:rPr>
          <w:rFonts w:ascii="Times New Roman" w:hAnsi="Times New Roman" w:cs="Times New Roman"/>
          <w:sz w:val="24"/>
          <w:szCs w:val="24"/>
        </w:rPr>
      </w:pPr>
      <w:r w:rsidRPr="00306A7C">
        <w:rPr>
          <w:rFonts w:ascii="Times New Roman" w:hAnsi="Times New Roman" w:cs="Times New Roman"/>
          <w:sz w:val="24"/>
          <w:szCs w:val="24"/>
        </w:rPr>
        <w:t>Содержание Примерной адаптированной образовательной программы обеспечивает развитие личности, мотивации и способностей детей в различных видах деятельности и охватывает следующие структурные единицы, представляющие определенные направления развития и образования детей (далее - образовательные области):</w:t>
      </w:r>
    </w:p>
    <w:p w:rsidR="00306A7C" w:rsidRPr="00306A7C" w:rsidRDefault="00306A7C" w:rsidP="003510A6">
      <w:pPr>
        <w:spacing w:after="0" w:line="240" w:lineRule="auto"/>
        <w:ind w:left="-567" w:firstLine="425"/>
        <w:jc w:val="both"/>
        <w:rPr>
          <w:rFonts w:ascii="Times New Roman" w:hAnsi="Times New Roman" w:cs="Times New Roman"/>
          <w:sz w:val="24"/>
          <w:szCs w:val="24"/>
        </w:rPr>
      </w:pPr>
      <w:r w:rsidRPr="00306A7C">
        <w:rPr>
          <w:rFonts w:ascii="Times New Roman" w:hAnsi="Times New Roman" w:cs="Times New Roman"/>
          <w:sz w:val="24"/>
          <w:szCs w:val="24"/>
        </w:rPr>
        <w:t> физическое развитие;</w:t>
      </w:r>
    </w:p>
    <w:p w:rsidR="00306A7C" w:rsidRPr="00306A7C" w:rsidRDefault="00306A7C" w:rsidP="003510A6">
      <w:pPr>
        <w:spacing w:after="0" w:line="240" w:lineRule="auto"/>
        <w:ind w:left="-567" w:firstLine="425"/>
        <w:jc w:val="both"/>
        <w:rPr>
          <w:rFonts w:ascii="Times New Roman" w:hAnsi="Times New Roman" w:cs="Times New Roman"/>
          <w:sz w:val="24"/>
          <w:szCs w:val="24"/>
        </w:rPr>
      </w:pPr>
      <w:r w:rsidRPr="00306A7C">
        <w:rPr>
          <w:rFonts w:ascii="Times New Roman" w:hAnsi="Times New Roman" w:cs="Times New Roman"/>
          <w:sz w:val="24"/>
          <w:szCs w:val="24"/>
        </w:rPr>
        <w:t> социально-коммуникативное развитие;</w:t>
      </w:r>
    </w:p>
    <w:p w:rsidR="00306A7C" w:rsidRPr="00306A7C" w:rsidRDefault="00306A7C" w:rsidP="003510A6">
      <w:pPr>
        <w:spacing w:after="0" w:line="240" w:lineRule="auto"/>
        <w:ind w:left="-567" w:firstLine="425"/>
        <w:jc w:val="both"/>
        <w:rPr>
          <w:rFonts w:ascii="Times New Roman" w:hAnsi="Times New Roman" w:cs="Times New Roman"/>
          <w:sz w:val="24"/>
          <w:szCs w:val="24"/>
        </w:rPr>
      </w:pPr>
      <w:r w:rsidRPr="00306A7C">
        <w:rPr>
          <w:rFonts w:ascii="Times New Roman" w:hAnsi="Times New Roman" w:cs="Times New Roman"/>
          <w:sz w:val="24"/>
          <w:szCs w:val="24"/>
        </w:rPr>
        <w:t> познавательное развитие;</w:t>
      </w:r>
    </w:p>
    <w:p w:rsidR="00306A7C" w:rsidRPr="00306A7C" w:rsidRDefault="00306A7C" w:rsidP="003510A6">
      <w:pPr>
        <w:spacing w:after="0" w:line="240" w:lineRule="auto"/>
        <w:ind w:left="-567" w:firstLine="425"/>
        <w:jc w:val="both"/>
        <w:rPr>
          <w:rFonts w:ascii="Times New Roman" w:hAnsi="Times New Roman" w:cs="Times New Roman"/>
          <w:sz w:val="24"/>
          <w:szCs w:val="24"/>
        </w:rPr>
      </w:pPr>
      <w:r w:rsidRPr="00306A7C">
        <w:rPr>
          <w:rFonts w:ascii="Times New Roman" w:hAnsi="Times New Roman" w:cs="Times New Roman"/>
          <w:sz w:val="24"/>
          <w:szCs w:val="24"/>
        </w:rPr>
        <w:t> речевое развитие;</w:t>
      </w:r>
    </w:p>
    <w:p w:rsidR="00306A7C" w:rsidRPr="00306A7C" w:rsidRDefault="00306A7C" w:rsidP="003510A6">
      <w:pPr>
        <w:spacing w:after="0" w:line="240" w:lineRule="auto"/>
        <w:ind w:left="-567" w:firstLine="425"/>
        <w:jc w:val="both"/>
        <w:rPr>
          <w:rFonts w:ascii="Times New Roman" w:hAnsi="Times New Roman" w:cs="Times New Roman"/>
          <w:sz w:val="24"/>
          <w:szCs w:val="24"/>
        </w:rPr>
      </w:pPr>
      <w:r w:rsidRPr="00306A7C">
        <w:rPr>
          <w:rFonts w:ascii="Times New Roman" w:hAnsi="Times New Roman" w:cs="Times New Roman"/>
          <w:sz w:val="24"/>
          <w:szCs w:val="24"/>
        </w:rPr>
        <w:t> художественно-эстетическое развитие.</w:t>
      </w:r>
    </w:p>
    <w:p w:rsidR="00306A7C" w:rsidRPr="00306A7C" w:rsidRDefault="00306A7C" w:rsidP="003510A6">
      <w:pPr>
        <w:spacing w:after="0" w:line="240" w:lineRule="auto"/>
        <w:ind w:left="-567" w:firstLine="425"/>
        <w:jc w:val="both"/>
        <w:rPr>
          <w:rFonts w:ascii="Times New Roman" w:hAnsi="Times New Roman" w:cs="Times New Roman"/>
          <w:sz w:val="24"/>
          <w:szCs w:val="24"/>
        </w:rPr>
      </w:pPr>
      <w:r w:rsidRPr="00306A7C">
        <w:rPr>
          <w:rFonts w:ascii="Times New Roman" w:hAnsi="Times New Roman" w:cs="Times New Roman"/>
          <w:sz w:val="24"/>
          <w:szCs w:val="24"/>
        </w:rPr>
        <w:t>К каждой из образовательных областей добавляется раздел коррекционной программы, который отражает специфику коррекционно-педагогической деятельности с детьми с ЗПР.</w:t>
      </w:r>
    </w:p>
    <w:p w:rsidR="00306A7C" w:rsidRPr="00306A7C" w:rsidRDefault="00306A7C" w:rsidP="003510A6">
      <w:pPr>
        <w:spacing w:after="0" w:line="240" w:lineRule="auto"/>
        <w:ind w:left="-567" w:firstLine="425"/>
        <w:jc w:val="both"/>
        <w:rPr>
          <w:rFonts w:ascii="Times New Roman" w:hAnsi="Times New Roman" w:cs="Times New Roman"/>
          <w:sz w:val="24"/>
          <w:szCs w:val="24"/>
        </w:rPr>
      </w:pPr>
      <w:r w:rsidRPr="00306A7C">
        <w:rPr>
          <w:rFonts w:ascii="Times New Roman" w:hAnsi="Times New Roman" w:cs="Times New Roman"/>
          <w:sz w:val="24"/>
          <w:szCs w:val="24"/>
        </w:rPr>
        <w:t xml:space="preserve">С целью отбора содержания образовательной и </w:t>
      </w:r>
      <w:proofErr w:type="spellStart"/>
      <w:r w:rsidRPr="00306A7C">
        <w:rPr>
          <w:rFonts w:ascii="Times New Roman" w:hAnsi="Times New Roman" w:cs="Times New Roman"/>
          <w:sz w:val="24"/>
          <w:szCs w:val="24"/>
        </w:rPr>
        <w:t>коррекциионно</w:t>
      </w:r>
      <w:proofErr w:type="spellEnd"/>
      <w:r w:rsidRPr="00306A7C">
        <w:rPr>
          <w:rFonts w:ascii="Times New Roman" w:hAnsi="Times New Roman" w:cs="Times New Roman"/>
          <w:sz w:val="24"/>
          <w:szCs w:val="24"/>
        </w:rPr>
        <w:t xml:space="preserve">-развивающей работы, для осуществления мониторинга ее результатов, компетенции детей условно делятся на 3 уровня: </w:t>
      </w:r>
      <w:proofErr w:type="gramStart"/>
      <w:r w:rsidRPr="00306A7C">
        <w:rPr>
          <w:rFonts w:ascii="Times New Roman" w:hAnsi="Times New Roman" w:cs="Times New Roman"/>
          <w:sz w:val="24"/>
          <w:szCs w:val="24"/>
        </w:rPr>
        <w:t>нормативный</w:t>
      </w:r>
      <w:proofErr w:type="gramEnd"/>
      <w:r w:rsidRPr="00306A7C">
        <w:rPr>
          <w:rFonts w:ascii="Times New Roman" w:hAnsi="Times New Roman" w:cs="Times New Roman"/>
          <w:sz w:val="24"/>
          <w:szCs w:val="24"/>
        </w:rPr>
        <w:t>, функциональный и стартовый. Такой подход служит исключительно задачам индивидуализации образования детей с ЗПР и не предполагает аттестации достижений ребенка.</w:t>
      </w:r>
    </w:p>
    <w:p w:rsidR="00306A7C" w:rsidRPr="00306A7C" w:rsidRDefault="00306A7C" w:rsidP="003510A6">
      <w:pPr>
        <w:spacing w:after="0" w:line="240" w:lineRule="auto"/>
        <w:ind w:left="-567" w:firstLine="425"/>
        <w:jc w:val="both"/>
        <w:rPr>
          <w:rFonts w:ascii="Times New Roman" w:hAnsi="Times New Roman" w:cs="Times New Roman"/>
          <w:sz w:val="24"/>
          <w:szCs w:val="24"/>
        </w:rPr>
      </w:pPr>
      <w:r w:rsidRPr="00306A7C">
        <w:rPr>
          <w:rFonts w:ascii="Times New Roman" w:hAnsi="Times New Roman" w:cs="Times New Roman"/>
          <w:sz w:val="24"/>
          <w:szCs w:val="24"/>
        </w:rPr>
        <w:t>Показатели нормативного уровня позволяют определить содержание образовательной деятельности в разных возрастных группах в соответствии ООПДО. Нормативный уровень означает освоение образовательной программы в соответствии с возрастными</w:t>
      </w:r>
      <w:r w:rsidR="00D424F4">
        <w:rPr>
          <w:rFonts w:ascii="Times New Roman" w:hAnsi="Times New Roman" w:cs="Times New Roman"/>
          <w:sz w:val="24"/>
          <w:szCs w:val="24"/>
        </w:rPr>
        <w:t xml:space="preserve"> </w:t>
      </w:r>
      <w:r w:rsidRPr="00306A7C">
        <w:rPr>
          <w:rFonts w:ascii="Times New Roman" w:hAnsi="Times New Roman" w:cs="Times New Roman"/>
          <w:sz w:val="24"/>
          <w:szCs w:val="24"/>
        </w:rPr>
        <w:t>возможностями и позволяет реализовывать задачи и содержание образовательной деятельности следующей возрастной группы.</w:t>
      </w:r>
    </w:p>
    <w:p w:rsidR="00306A7C" w:rsidRPr="00306A7C" w:rsidRDefault="00306A7C" w:rsidP="003510A6">
      <w:pPr>
        <w:spacing w:after="0" w:line="240" w:lineRule="auto"/>
        <w:ind w:left="-567" w:firstLine="425"/>
        <w:jc w:val="both"/>
        <w:rPr>
          <w:rFonts w:ascii="Times New Roman" w:hAnsi="Times New Roman" w:cs="Times New Roman"/>
          <w:sz w:val="24"/>
          <w:szCs w:val="24"/>
        </w:rPr>
      </w:pPr>
      <w:r w:rsidRPr="00306A7C">
        <w:rPr>
          <w:rFonts w:ascii="Times New Roman" w:hAnsi="Times New Roman" w:cs="Times New Roman"/>
          <w:sz w:val="24"/>
          <w:szCs w:val="24"/>
        </w:rPr>
        <w:t>Функциональный уровень требует восполнения пробелов в усвоении знаний, умений и навыков, осваиваемых на предыдущей возрастной ступени и их закрепления в самостоятельной деятельности ребенка.</w:t>
      </w:r>
    </w:p>
    <w:p w:rsidR="00306A7C" w:rsidRPr="00306A7C" w:rsidRDefault="00306A7C" w:rsidP="003510A6">
      <w:pPr>
        <w:spacing w:after="0" w:line="240" w:lineRule="auto"/>
        <w:ind w:left="-567" w:firstLine="425"/>
        <w:jc w:val="both"/>
        <w:rPr>
          <w:rFonts w:ascii="Times New Roman" w:hAnsi="Times New Roman" w:cs="Times New Roman"/>
          <w:sz w:val="24"/>
          <w:szCs w:val="24"/>
        </w:rPr>
      </w:pPr>
      <w:r w:rsidRPr="00306A7C">
        <w:rPr>
          <w:rFonts w:ascii="Times New Roman" w:hAnsi="Times New Roman" w:cs="Times New Roman"/>
          <w:sz w:val="24"/>
          <w:szCs w:val="24"/>
        </w:rPr>
        <w:t>Если у ребенка выявлен стартовый уровень компетенций в рамках какого-либо раздела Программы, реализуемой в определенном возрастном диапазоне, необходима адаптация и индивидуализация содержания с ориентацией на задачи предыдущих возрастных этапов. Стартовый уровень чаще всего характеризует детей с задержкой психического развития.</w:t>
      </w:r>
    </w:p>
    <w:p w:rsidR="00306A7C" w:rsidRPr="00306A7C" w:rsidRDefault="00306A7C" w:rsidP="003510A6">
      <w:pPr>
        <w:spacing w:after="0" w:line="240" w:lineRule="auto"/>
        <w:ind w:left="-567" w:firstLine="425"/>
        <w:jc w:val="both"/>
        <w:rPr>
          <w:rFonts w:ascii="Times New Roman" w:hAnsi="Times New Roman" w:cs="Times New Roman"/>
          <w:sz w:val="24"/>
          <w:szCs w:val="24"/>
        </w:rPr>
      </w:pPr>
      <w:r w:rsidRPr="00306A7C">
        <w:rPr>
          <w:rFonts w:ascii="Times New Roman" w:hAnsi="Times New Roman" w:cs="Times New Roman"/>
          <w:sz w:val="24"/>
          <w:szCs w:val="24"/>
        </w:rPr>
        <w:lastRenderedPageBreak/>
        <w:t>Для того</w:t>
      </w:r>
      <w:proofErr w:type="gramStart"/>
      <w:r w:rsidRPr="00306A7C">
        <w:rPr>
          <w:rFonts w:ascii="Times New Roman" w:hAnsi="Times New Roman" w:cs="Times New Roman"/>
          <w:sz w:val="24"/>
          <w:szCs w:val="24"/>
        </w:rPr>
        <w:t>,</w:t>
      </w:r>
      <w:proofErr w:type="gramEnd"/>
      <w:r w:rsidRPr="00306A7C">
        <w:rPr>
          <w:rFonts w:ascii="Times New Roman" w:hAnsi="Times New Roman" w:cs="Times New Roman"/>
          <w:sz w:val="24"/>
          <w:szCs w:val="24"/>
        </w:rPr>
        <w:t xml:space="preserve"> чтобы определить уровень актуального развития ребенка и зону его перспективного развития необходимо проведение диагностической работы (см. раздел 2.3.1.).</w:t>
      </w:r>
    </w:p>
    <w:p w:rsidR="00306A7C" w:rsidRPr="00306A7C" w:rsidRDefault="00306A7C" w:rsidP="003510A6">
      <w:pPr>
        <w:spacing w:after="0" w:line="240" w:lineRule="auto"/>
        <w:ind w:left="-567" w:firstLine="425"/>
        <w:jc w:val="both"/>
        <w:rPr>
          <w:rFonts w:ascii="Times New Roman" w:hAnsi="Times New Roman" w:cs="Times New Roman"/>
          <w:sz w:val="24"/>
          <w:szCs w:val="24"/>
        </w:rPr>
      </w:pPr>
      <w:r w:rsidRPr="00A626DD">
        <w:rPr>
          <w:rFonts w:ascii="Times New Roman" w:hAnsi="Times New Roman" w:cs="Times New Roman"/>
          <w:b/>
          <w:sz w:val="24"/>
          <w:szCs w:val="24"/>
        </w:rPr>
        <w:t>2.2. Описание образовательной деятельности в соответствии</w:t>
      </w:r>
      <w:r w:rsidRPr="00306A7C">
        <w:rPr>
          <w:rFonts w:ascii="Times New Roman" w:hAnsi="Times New Roman" w:cs="Times New Roman"/>
          <w:sz w:val="24"/>
          <w:szCs w:val="24"/>
        </w:rPr>
        <w:t xml:space="preserve"> с направлениями развития ребенка, представленными в пяти образовательных областях</w:t>
      </w:r>
    </w:p>
    <w:p w:rsidR="00306A7C" w:rsidRPr="00A626DD" w:rsidRDefault="00306A7C" w:rsidP="003510A6">
      <w:pPr>
        <w:spacing w:after="0" w:line="240" w:lineRule="auto"/>
        <w:ind w:left="-567" w:firstLine="425"/>
        <w:jc w:val="both"/>
        <w:rPr>
          <w:rFonts w:ascii="Times New Roman" w:hAnsi="Times New Roman" w:cs="Times New Roman"/>
          <w:b/>
          <w:sz w:val="24"/>
          <w:szCs w:val="24"/>
        </w:rPr>
      </w:pPr>
      <w:r w:rsidRPr="00A626DD">
        <w:rPr>
          <w:rFonts w:ascii="Times New Roman" w:hAnsi="Times New Roman" w:cs="Times New Roman"/>
          <w:b/>
          <w:sz w:val="24"/>
          <w:szCs w:val="24"/>
        </w:rPr>
        <w:t>2.2.1. Образовательная деятельность с детьми раннего возраста с задержкой психомоторного и речевого развития</w:t>
      </w:r>
    </w:p>
    <w:p w:rsidR="00306A7C" w:rsidRPr="00306A7C" w:rsidRDefault="00306A7C" w:rsidP="003510A6">
      <w:pPr>
        <w:spacing w:after="0" w:line="240" w:lineRule="auto"/>
        <w:ind w:left="-567" w:firstLine="425"/>
        <w:jc w:val="both"/>
        <w:rPr>
          <w:rFonts w:ascii="Times New Roman" w:hAnsi="Times New Roman" w:cs="Times New Roman"/>
          <w:sz w:val="24"/>
          <w:szCs w:val="24"/>
        </w:rPr>
      </w:pPr>
      <w:r w:rsidRPr="00306A7C">
        <w:rPr>
          <w:rFonts w:ascii="Times New Roman" w:hAnsi="Times New Roman" w:cs="Times New Roman"/>
          <w:sz w:val="24"/>
          <w:szCs w:val="24"/>
        </w:rPr>
        <w:t xml:space="preserve">Интеграция содержания коррекционной работы в образовательные области. </w:t>
      </w:r>
      <w:proofErr w:type="gramStart"/>
      <w:r w:rsidRPr="00306A7C">
        <w:rPr>
          <w:rFonts w:ascii="Times New Roman" w:hAnsi="Times New Roman" w:cs="Times New Roman"/>
          <w:sz w:val="24"/>
          <w:szCs w:val="24"/>
        </w:rPr>
        <w:t xml:space="preserve">В соответствии с приказом Министерства образования и науки «О внесении изменений в Порядок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утвержденный приказом Министерства образования и науки Российской Федерации от 30 августа 2013 г. № 1014 Образовательные программы дошкольного образования могут быть реализованы также в различных структурных подразделениях образовательной организации, в том числе в вариативных </w:t>
      </w:r>
      <w:proofErr w:type="spellStart"/>
      <w:r w:rsidRPr="00306A7C">
        <w:rPr>
          <w:rFonts w:ascii="Times New Roman" w:hAnsi="Times New Roman" w:cs="Times New Roman"/>
          <w:sz w:val="24"/>
          <w:szCs w:val="24"/>
        </w:rPr>
        <w:t>организационныхформах</w:t>
      </w:r>
      <w:proofErr w:type="spellEnd"/>
      <w:proofErr w:type="gramEnd"/>
      <w:r w:rsidRPr="00306A7C">
        <w:rPr>
          <w:rFonts w:ascii="Times New Roman" w:hAnsi="Times New Roman" w:cs="Times New Roman"/>
          <w:sz w:val="24"/>
          <w:szCs w:val="24"/>
        </w:rPr>
        <w:t xml:space="preserve">: группа кратковременного пребывания, </w:t>
      </w:r>
      <w:proofErr w:type="spellStart"/>
      <w:r w:rsidRPr="00306A7C">
        <w:rPr>
          <w:rFonts w:ascii="Times New Roman" w:hAnsi="Times New Roman" w:cs="Times New Roman"/>
          <w:sz w:val="24"/>
          <w:szCs w:val="24"/>
        </w:rPr>
        <w:t>лекотека</w:t>
      </w:r>
      <w:proofErr w:type="spellEnd"/>
      <w:r w:rsidRPr="00306A7C">
        <w:rPr>
          <w:rFonts w:ascii="Times New Roman" w:hAnsi="Times New Roman" w:cs="Times New Roman"/>
          <w:sz w:val="24"/>
          <w:szCs w:val="24"/>
        </w:rPr>
        <w:t>, центр игровой поддержки ребенка, где могут воспитываться дети раннего возраста.</w:t>
      </w:r>
    </w:p>
    <w:p w:rsidR="00306A7C" w:rsidRPr="00306A7C" w:rsidRDefault="00306A7C" w:rsidP="003510A6">
      <w:pPr>
        <w:spacing w:after="0" w:line="240" w:lineRule="auto"/>
        <w:ind w:left="-567" w:firstLine="425"/>
        <w:jc w:val="both"/>
        <w:rPr>
          <w:rFonts w:ascii="Times New Roman" w:hAnsi="Times New Roman" w:cs="Times New Roman"/>
          <w:sz w:val="24"/>
          <w:szCs w:val="24"/>
        </w:rPr>
      </w:pPr>
      <w:r w:rsidRPr="00306A7C">
        <w:rPr>
          <w:rFonts w:ascii="Times New Roman" w:hAnsi="Times New Roman" w:cs="Times New Roman"/>
          <w:sz w:val="24"/>
          <w:szCs w:val="24"/>
        </w:rPr>
        <w:t>Дети с последствиями перинатального поражения ЦНС, у которых обнаруживается задержка психомоторного развития и речи нуждаются в особых психолого-педагогических условиях. На первый план в работе с детьми раннего возраста выдвигается изучение динамики развития при целенаправленном обследовании и на основе постоянных наблюдений в процессе коррекционной работы. Как правило, это соматически ослабленные дети, отставшие не только в психическом, но и в физическом развитии. В анамнезе отмечается задержка в формировании статических и локомоторных функций (функции передвижения собственного тела в пространстве), на момент обследования выявляется</w:t>
      </w:r>
      <w:r w:rsidR="00D424F4">
        <w:rPr>
          <w:rFonts w:ascii="Times New Roman" w:hAnsi="Times New Roman" w:cs="Times New Roman"/>
          <w:sz w:val="24"/>
          <w:szCs w:val="24"/>
        </w:rPr>
        <w:t xml:space="preserve"> </w:t>
      </w:r>
      <w:proofErr w:type="spellStart"/>
      <w:r w:rsidRPr="00306A7C">
        <w:rPr>
          <w:rFonts w:ascii="Times New Roman" w:hAnsi="Times New Roman" w:cs="Times New Roman"/>
          <w:sz w:val="24"/>
          <w:szCs w:val="24"/>
        </w:rPr>
        <w:t>несформированность</w:t>
      </w:r>
      <w:proofErr w:type="spellEnd"/>
      <w:r w:rsidRPr="00306A7C">
        <w:rPr>
          <w:rFonts w:ascii="Times New Roman" w:hAnsi="Times New Roman" w:cs="Times New Roman"/>
          <w:sz w:val="24"/>
          <w:szCs w:val="24"/>
        </w:rPr>
        <w:t xml:space="preserve"> всех компонентов двигательного статуса (физического развития, техники движений, двигательных качеств) по отношению к возрастным возможностям. Общая моторная неловкость и недостаточность мелкой моторики обусловливает трудности овладения навыками самообслуживания.</w:t>
      </w:r>
    </w:p>
    <w:p w:rsidR="00306A7C" w:rsidRPr="00306A7C" w:rsidRDefault="00306A7C" w:rsidP="003510A6">
      <w:pPr>
        <w:spacing w:after="0" w:line="240" w:lineRule="auto"/>
        <w:ind w:left="-567" w:firstLine="425"/>
        <w:jc w:val="both"/>
        <w:rPr>
          <w:rFonts w:ascii="Times New Roman" w:hAnsi="Times New Roman" w:cs="Times New Roman"/>
          <w:sz w:val="24"/>
          <w:szCs w:val="24"/>
        </w:rPr>
      </w:pPr>
      <w:r w:rsidRPr="00306A7C">
        <w:rPr>
          <w:rFonts w:ascii="Times New Roman" w:hAnsi="Times New Roman" w:cs="Times New Roman"/>
          <w:sz w:val="24"/>
          <w:szCs w:val="24"/>
        </w:rPr>
        <w:t xml:space="preserve">Обнаруживается снижение ориентировочно-познавательной деятельности, внимание ребенка трудно привлечь и удержать. Затруднена сенсорно-перцептивная деятельность. Дети не умеют обследовать предметы, затрудняются в ориентировке в их свойствах. Вступают в деловое сотрудничество </w:t>
      </w:r>
      <w:proofErr w:type="gramStart"/>
      <w:r w:rsidRPr="00306A7C">
        <w:rPr>
          <w:rFonts w:ascii="Times New Roman" w:hAnsi="Times New Roman" w:cs="Times New Roman"/>
          <w:sz w:val="24"/>
          <w:szCs w:val="24"/>
        </w:rPr>
        <w:t>со</w:t>
      </w:r>
      <w:proofErr w:type="gramEnd"/>
      <w:r w:rsidRPr="00306A7C">
        <w:rPr>
          <w:rFonts w:ascii="Times New Roman" w:hAnsi="Times New Roman" w:cs="Times New Roman"/>
          <w:sz w:val="24"/>
          <w:szCs w:val="24"/>
        </w:rPr>
        <w:t xml:space="preserve"> взрослыми и с его помощью справляются с решением наглядно-практических задач.</w:t>
      </w:r>
    </w:p>
    <w:p w:rsidR="000F3389" w:rsidRPr="000F3389" w:rsidRDefault="00306A7C" w:rsidP="003510A6">
      <w:pPr>
        <w:spacing w:after="0" w:line="240" w:lineRule="auto"/>
        <w:ind w:left="-567" w:firstLine="425"/>
        <w:jc w:val="both"/>
        <w:rPr>
          <w:rFonts w:ascii="Times New Roman" w:hAnsi="Times New Roman" w:cs="Times New Roman"/>
          <w:sz w:val="24"/>
          <w:szCs w:val="24"/>
        </w:rPr>
      </w:pPr>
      <w:r w:rsidRPr="00306A7C">
        <w:rPr>
          <w:rFonts w:ascii="Times New Roman" w:hAnsi="Times New Roman" w:cs="Times New Roman"/>
          <w:sz w:val="24"/>
          <w:szCs w:val="24"/>
        </w:rPr>
        <w:t xml:space="preserve">Дети практически не владеют речью - пользуются или несколькими </w:t>
      </w:r>
      <w:proofErr w:type="spellStart"/>
      <w:r w:rsidRPr="00306A7C">
        <w:rPr>
          <w:rFonts w:ascii="Times New Roman" w:hAnsi="Times New Roman" w:cs="Times New Roman"/>
          <w:sz w:val="24"/>
          <w:szCs w:val="24"/>
        </w:rPr>
        <w:t>лепетными</w:t>
      </w:r>
      <w:proofErr w:type="spellEnd"/>
      <w:r w:rsidRPr="00306A7C">
        <w:rPr>
          <w:rFonts w:ascii="Times New Roman" w:hAnsi="Times New Roman" w:cs="Times New Roman"/>
          <w:sz w:val="24"/>
          <w:szCs w:val="24"/>
        </w:rPr>
        <w:t xml:space="preserve"> словами, или отдельными </w:t>
      </w:r>
      <w:proofErr w:type="spellStart"/>
      <w:r w:rsidRPr="00306A7C">
        <w:rPr>
          <w:rFonts w:ascii="Times New Roman" w:hAnsi="Times New Roman" w:cs="Times New Roman"/>
          <w:sz w:val="24"/>
          <w:szCs w:val="24"/>
        </w:rPr>
        <w:t>звукокомплексами</w:t>
      </w:r>
      <w:proofErr w:type="spellEnd"/>
      <w:r w:rsidRPr="00306A7C">
        <w:rPr>
          <w:rFonts w:ascii="Times New Roman" w:hAnsi="Times New Roman" w:cs="Times New Roman"/>
          <w:sz w:val="24"/>
          <w:szCs w:val="24"/>
        </w:rPr>
        <w:t>. У некоторых из них может быть сформирована простая фраза, но диапазон возможностей ребенка к активному использованию фразовой</w:t>
      </w:r>
      <w:r w:rsidR="00D424F4">
        <w:rPr>
          <w:rFonts w:ascii="Times New Roman" w:hAnsi="Times New Roman" w:cs="Times New Roman"/>
          <w:sz w:val="24"/>
          <w:szCs w:val="24"/>
        </w:rPr>
        <w:t xml:space="preserve"> </w:t>
      </w:r>
      <w:r w:rsidR="000F3389" w:rsidRPr="000F3389">
        <w:rPr>
          <w:rFonts w:ascii="Times New Roman" w:hAnsi="Times New Roman" w:cs="Times New Roman"/>
          <w:sz w:val="24"/>
          <w:szCs w:val="24"/>
        </w:rPr>
        <w:t>речи значительно сужен. Понимание простых инструкций не нарушено.</w:t>
      </w:r>
    </w:p>
    <w:p w:rsidR="000F3389" w:rsidRPr="000F3389" w:rsidRDefault="000F3389" w:rsidP="003510A6">
      <w:pPr>
        <w:spacing w:after="0" w:line="240" w:lineRule="auto"/>
        <w:ind w:left="-567" w:firstLine="425"/>
        <w:jc w:val="both"/>
        <w:rPr>
          <w:rFonts w:ascii="Times New Roman" w:hAnsi="Times New Roman" w:cs="Times New Roman"/>
          <w:sz w:val="24"/>
          <w:szCs w:val="24"/>
        </w:rPr>
      </w:pPr>
      <w:r w:rsidRPr="000F3389">
        <w:rPr>
          <w:rFonts w:ascii="Times New Roman" w:hAnsi="Times New Roman" w:cs="Times New Roman"/>
          <w:sz w:val="24"/>
          <w:szCs w:val="24"/>
        </w:rPr>
        <w:t xml:space="preserve">Преимущественно манипулируют предметами, но им знакомы и некоторые предметные действия - они адекватно используют дидактические игрушки, а вот способы выполнения соотносящихся действий несовершенны, детям требуется гораздо большее количество проб и </w:t>
      </w:r>
      <w:proofErr w:type="spellStart"/>
      <w:r w:rsidRPr="000F3389">
        <w:rPr>
          <w:rFonts w:ascii="Times New Roman" w:hAnsi="Times New Roman" w:cs="Times New Roman"/>
          <w:sz w:val="24"/>
          <w:szCs w:val="24"/>
        </w:rPr>
        <w:t>примериваний</w:t>
      </w:r>
      <w:proofErr w:type="spellEnd"/>
      <w:r w:rsidRPr="000F3389">
        <w:rPr>
          <w:rFonts w:ascii="Times New Roman" w:hAnsi="Times New Roman" w:cs="Times New Roman"/>
          <w:sz w:val="24"/>
          <w:szCs w:val="24"/>
        </w:rPr>
        <w:t xml:space="preserve"> для решения наглядной задачи. Дети принимают и используют помощь взрослого, перенимают способ действия и переносят его в аналогичную ситуацию.</w:t>
      </w:r>
    </w:p>
    <w:p w:rsidR="000F3389" w:rsidRPr="000F3389" w:rsidRDefault="000F3389" w:rsidP="003510A6">
      <w:pPr>
        <w:spacing w:after="0" w:line="240" w:lineRule="auto"/>
        <w:ind w:left="-567" w:firstLine="425"/>
        <w:jc w:val="both"/>
        <w:rPr>
          <w:rFonts w:ascii="Times New Roman" w:hAnsi="Times New Roman" w:cs="Times New Roman"/>
          <w:sz w:val="24"/>
          <w:szCs w:val="24"/>
        </w:rPr>
      </w:pPr>
      <w:r w:rsidRPr="000F3389">
        <w:rPr>
          <w:rFonts w:ascii="Times New Roman" w:hAnsi="Times New Roman" w:cs="Times New Roman"/>
          <w:sz w:val="24"/>
          <w:szCs w:val="24"/>
        </w:rPr>
        <w:t>Главной особенностью коррекционной работы является комплексный подход к формированию тех или иных навыков у детей, который предполагает:</w:t>
      </w:r>
    </w:p>
    <w:p w:rsidR="000F3389" w:rsidRPr="000F3389" w:rsidRDefault="000F3389" w:rsidP="003510A6">
      <w:pPr>
        <w:spacing w:after="0" w:line="240" w:lineRule="auto"/>
        <w:ind w:left="-567" w:firstLine="425"/>
        <w:jc w:val="both"/>
        <w:rPr>
          <w:rFonts w:ascii="Times New Roman" w:hAnsi="Times New Roman" w:cs="Times New Roman"/>
          <w:sz w:val="24"/>
          <w:szCs w:val="24"/>
        </w:rPr>
      </w:pPr>
      <w:r w:rsidRPr="000F3389">
        <w:rPr>
          <w:rFonts w:ascii="Times New Roman" w:hAnsi="Times New Roman" w:cs="Times New Roman"/>
          <w:sz w:val="24"/>
          <w:szCs w:val="24"/>
        </w:rPr>
        <w:t> диагностическое изучение ребенка на момент поступления его в группу для уточнения стартовых возможностей, перспектив и темпов обучения; построение работы с учетом возрастных и индивидуальных особенностей;</w:t>
      </w:r>
    </w:p>
    <w:p w:rsidR="000F3389" w:rsidRPr="000F3389" w:rsidRDefault="000F3389" w:rsidP="003510A6">
      <w:pPr>
        <w:spacing w:after="0" w:line="240" w:lineRule="auto"/>
        <w:ind w:left="-567" w:firstLine="425"/>
        <w:jc w:val="both"/>
        <w:rPr>
          <w:rFonts w:ascii="Times New Roman" w:hAnsi="Times New Roman" w:cs="Times New Roman"/>
          <w:sz w:val="24"/>
          <w:szCs w:val="24"/>
        </w:rPr>
      </w:pPr>
      <w:r w:rsidRPr="000F3389">
        <w:rPr>
          <w:rFonts w:ascii="Times New Roman" w:hAnsi="Times New Roman" w:cs="Times New Roman"/>
          <w:sz w:val="24"/>
          <w:szCs w:val="24"/>
        </w:rPr>
        <w:t> обратную связь с семьей с целью получения полной информации о развитии ребенка и консультирования семьи;</w:t>
      </w:r>
    </w:p>
    <w:p w:rsidR="000F3389" w:rsidRPr="000F3389" w:rsidRDefault="000F3389" w:rsidP="003510A6">
      <w:pPr>
        <w:spacing w:after="0" w:line="240" w:lineRule="auto"/>
        <w:ind w:left="-567" w:firstLine="425"/>
        <w:jc w:val="both"/>
        <w:rPr>
          <w:rFonts w:ascii="Times New Roman" w:hAnsi="Times New Roman" w:cs="Times New Roman"/>
          <w:sz w:val="24"/>
          <w:szCs w:val="24"/>
        </w:rPr>
      </w:pPr>
      <w:r w:rsidRPr="000F3389">
        <w:rPr>
          <w:rFonts w:ascii="Times New Roman" w:hAnsi="Times New Roman" w:cs="Times New Roman"/>
          <w:sz w:val="24"/>
          <w:szCs w:val="24"/>
        </w:rPr>
        <w:t> интегративный характер игр-занятий, что дает возможность решения нескольких разноплановых задач в рамках одной ситуации;</w:t>
      </w:r>
    </w:p>
    <w:p w:rsidR="000F3389" w:rsidRPr="000F3389" w:rsidRDefault="000F3389" w:rsidP="003510A6">
      <w:pPr>
        <w:spacing w:after="0" w:line="240" w:lineRule="auto"/>
        <w:ind w:left="-567" w:firstLine="425"/>
        <w:jc w:val="both"/>
        <w:rPr>
          <w:rFonts w:ascii="Times New Roman" w:hAnsi="Times New Roman" w:cs="Times New Roman"/>
          <w:sz w:val="24"/>
          <w:szCs w:val="24"/>
        </w:rPr>
      </w:pPr>
      <w:r w:rsidRPr="000F3389">
        <w:rPr>
          <w:rFonts w:ascii="Times New Roman" w:hAnsi="Times New Roman" w:cs="Times New Roman"/>
          <w:sz w:val="24"/>
          <w:szCs w:val="24"/>
        </w:rPr>
        <w:t> индивидуально-дифференцированный подход: в рамках одного общего задания могут совпадать целевые установки, но способы выполнения задания каждым ребенком могут быть различными в зависимости от характера и выраженности нарушений;</w:t>
      </w:r>
    </w:p>
    <w:p w:rsidR="000F3389" w:rsidRPr="000F3389" w:rsidRDefault="000F3389" w:rsidP="003510A6">
      <w:pPr>
        <w:spacing w:after="0" w:line="240" w:lineRule="auto"/>
        <w:ind w:left="-567" w:firstLine="425"/>
        <w:jc w:val="both"/>
        <w:rPr>
          <w:rFonts w:ascii="Times New Roman" w:hAnsi="Times New Roman" w:cs="Times New Roman"/>
          <w:sz w:val="24"/>
          <w:szCs w:val="24"/>
        </w:rPr>
      </w:pPr>
      <w:r w:rsidRPr="000F3389">
        <w:rPr>
          <w:rFonts w:ascii="Times New Roman" w:hAnsi="Times New Roman" w:cs="Times New Roman"/>
          <w:sz w:val="24"/>
          <w:szCs w:val="24"/>
        </w:rPr>
        <w:t> построение программы осуществляется по спирали: на каждом следующем этапе усложняются задачи работы и в каждом виде деятельности навыки не только закрепляются, но и усложняются;</w:t>
      </w:r>
    </w:p>
    <w:p w:rsidR="000F3389" w:rsidRPr="000F3389" w:rsidRDefault="000F3389" w:rsidP="003510A6">
      <w:pPr>
        <w:spacing w:after="0" w:line="240" w:lineRule="auto"/>
        <w:ind w:left="-567" w:firstLine="425"/>
        <w:jc w:val="both"/>
        <w:rPr>
          <w:rFonts w:ascii="Times New Roman" w:hAnsi="Times New Roman" w:cs="Times New Roman"/>
          <w:sz w:val="24"/>
          <w:szCs w:val="24"/>
        </w:rPr>
      </w:pPr>
      <w:r w:rsidRPr="000F3389">
        <w:rPr>
          <w:rFonts w:ascii="Times New Roman" w:hAnsi="Times New Roman" w:cs="Times New Roman"/>
          <w:sz w:val="24"/>
          <w:szCs w:val="24"/>
        </w:rPr>
        <w:t> использование игровой мотивации и игровых методов;</w:t>
      </w:r>
    </w:p>
    <w:p w:rsidR="000F3389" w:rsidRPr="000F3389" w:rsidRDefault="000F3389" w:rsidP="003510A6">
      <w:pPr>
        <w:spacing w:after="0" w:line="240" w:lineRule="auto"/>
        <w:ind w:left="-567" w:firstLine="425"/>
        <w:jc w:val="both"/>
        <w:rPr>
          <w:rFonts w:ascii="Times New Roman" w:hAnsi="Times New Roman" w:cs="Times New Roman"/>
          <w:sz w:val="24"/>
          <w:szCs w:val="24"/>
        </w:rPr>
      </w:pPr>
      <w:r w:rsidRPr="000F3389">
        <w:rPr>
          <w:rFonts w:ascii="Times New Roman" w:hAnsi="Times New Roman" w:cs="Times New Roman"/>
          <w:sz w:val="24"/>
          <w:szCs w:val="24"/>
        </w:rPr>
        <w:lastRenderedPageBreak/>
        <w:t> продолжительность коррекционных мероприятий устанавливается в зависимости от степени сложности материала и от состояния детей, составляет 15-20 минут;</w:t>
      </w:r>
    </w:p>
    <w:p w:rsidR="000F3389" w:rsidRPr="000F3389" w:rsidRDefault="000F3389" w:rsidP="003510A6">
      <w:pPr>
        <w:spacing w:after="0" w:line="240" w:lineRule="auto"/>
        <w:ind w:left="-567" w:firstLine="425"/>
        <w:jc w:val="both"/>
        <w:rPr>
          <w:rFonts w:ascii="Times New Roman" w:hAnsi="Times New Roman" w:cs="Times New Roman"/>
          <w:sz w:val="24"/>
          <w:szCs w:val="24"/>
        </w:rPr>
      </w:pPr>
      <w:r w:rsidRPr="000F3389">
        <w:rPr>
          <w:rFonts w:ascii="Times New Roman" w:hAnsi="Times New Roman" w:cs="Times New Roman"/>
          <w:sz w:val="24"/>
          <w:szCs w:val="24"/>
        </w:rPr>
        <w:t> необходимость преемственности в работе воспитателя, логопеда и дефектолога: на аналогичном материале, в рамках одной темы каждый из специалистов решает общие и специфические задачи;</w:t>
      </w:r>
    </w:p>
    <w:p w:rsidR="000F3389" w:rsidRPr="000F3389" w:rsidRDefault="000F3389" w:rsidP="003510A6">
      <w:pPr>
        <w:spacing w:after="0" w:line="240" w:lineRule="auto"/>
        <w:ind w:left="-567" w:firstLine="425"/>
        <w:jc w:val="both"/>
        <w:rPr>
          <w:rFonts w:ascii="Times New Roman" w:hAnsi="Times New Roman" w:cs="Times New Roman"/>
          <w:sz w:val="24"/>
          <w:szCs w:val="24"/>
        </w:rPr>
      </w:pPr>
      <w:r w:rsidRPr="000F3389">
        <w:rPr>
          <w:rFonts w:ascii="Times New Roman" w:hAnsi="Times New Roman" w:cs="Times New Roman"/>
          <w:sz w:val="24"/>
          <w:szCs w:val="24"/>
        </w:rPr>
        <w:t> взаимодействие с врачами-специалистами, с целью контроля над состоянием здоровья ребенка и оказания своевременной медицинской помощи.</w:t>
      </w:r>
    </w:p>
    <w:p w:rsidR="000F3389" w:rsidRPr="00A626DD" w:rsidRDefault="000F3389" w:rsidP="003510A6">
      <w:pPr>
        <w:spacing w:after="0" w:line="240" w:lineRule="auto"/>
        <w:ind w:left="-567" w:firstLine="425"/>
        <w:jc w:val="both"/>
        <w:rPr>
          <w:rFonts w:ascii="Times New Roman" w:hAnsi="Times New Roman" w:cs="Times New Roman"/>
          <w:b/>
          <w:sz w:val="24"/>
          <w:szCs w:val="24"/>
        </w:rPr>
      </w:pPr>
      <w:r w:rsidRPr="00A626DD">
        <w:rPr>
          <w:rFonts w:ascii="Times New Roman" w:hAnsi="Times New Roman" w:cs="Times New Roman"/>
          <w:b/>
          <w:sz w:val="24"/>
          <w:szCs w:val="24"/>
        </w:rPr>
        <w:t>Программа образовательной деятельности с детьми второго года жизни во взаимосвязи с коррекцией недостатков в развитии</w:t>
      </w:r>
    </w:p>
    <w:p w:rsidR="000F3389" w:rsidRPr="000F3389" w:rsidRDefault="000F3389" w:rsidP="003510A6">
      <w:pPr>
        <w:spacing w:after="0" w:line="240" w:lineRule="auto"/>
        <w:ind w:left="-567" w:firstLine="425"/>
        <w:jc w:val="both"/>
        <w:rPr>
          <w:rFonts w:ascii="Times New Roman" w:hAnsi="Times New Roman" w:cs="Times New Roman"/>
          <w:sz w:val="24"/>
          <w:szCs w:val="24"/>
        </w:rPr>
      </w:pPr>
      <w:proofErr w:type="spellStart"/>
      <w:r w:rsidRPr="000F3389">
        <w:rPr>
          <w:rFonts w:ascii="Times New Roman" w:hAnsi="Times New Roman" w:cs="Times New Roman"/>
          <w:sz w:val="24"/>
          <w:szCs w:val="24"/>
        </w:rPr>
        <w:t>Коррскционно</w:t>
      </w:r>
      <w:proofErr w:type="spellEnd"/>
      <w:r w:rsidRPr="000F3389">
        <w:rPr>
          <w:rFonts w:ascii="Times New Roman" w:hAnsi="Times New Roman" w:cs="Times New Roman"/>
          <w:sz w:val="24"/>
          <w:szCs w:val="24"/>
        </w:rPr>
        <w:t xml:space="preserve">-развивающие занятия с детьми с ЗПР в возрасте от полутора лет до двух должны быть направлены на развитие коммуникативных умений, психомоторной, сенсорной, речевой, интеллектуальной функций, предметно-практической деятельности в сотрудничестве </w:t>
      </w:r>
      <w:proofErr w:type="gramStart"/>
      <w:r w:rsidRPr="000F3389">
        <w:rPr>
          <w:rFonts w:ascii="Times New Roman" w:hAnsi="Times New Roman" w:cs="Times New Roman"/>
          <w:sz w:val="24"/>
          <w:szCs w:val="24"/>
        </w:rPr>
        <w:t>со</w:t>
      </w:r>
      <w:proofErr w:type="gramEnd"/>
      <w:r w:rsidRPr="000F3389">
        <w:rPr>
          <w:rFonts w:ascii="Times New Roman" w:hAnsi="Times New Roman" w:cs="Times New Roman"/>
          <w:sz w:val="24"/>
          <w:szCs w:val="24"/>
        </w:rPr>
        <w:t xml:space="preserve"> взрослым.</w:t>
      </w:r>
    </w:p>
    <w:p w:rsidR="000F3389" w:rsidRPr="000F3389" w:rsidRDefault="000F3389" w:rsidP="003510A6">
      <w:pPr>
        <w:spacing w:after="0" w:line="240" w:lineRule="auto"/>
        <w:ind w:left="-567" w:firstLine="425"/>
        <w:jc w:val="both"/>
        <w:rPr>
          <w:rFonts w:ascii="Times New Roman" w:hAnsi="Times New Roman" w:cs="Times New Roman"/>
          <w:sz w:val="24"/>
          <w:szCs w:val="24"/>
        </w:rPr>
      </w:pPr>
      <w:r w:rsidRPr="000F3389">
        <w:rPr>
          <w:rFonts w:ascii="Times New Roman" w:hAnsi="Times New Roman" w:cs="Times New Roman"/>
          <w:sz w:val="24"/>
          <w:szCs w:val="24"/>
        </w:rPr>
        <w:t xml:space="preserve">В области социально-коммуникативного развития основные задачи связаны с созданием условий для дальнейшего развития общения и сотрудничества ребенка </w:t>
      </w:r>
      <w:proofErr w:type="gramStart"/>
      <w:r w:rsidRPr="000F3389">
        <w:rPr>
          <w:rFonts w:ascii="Times New Roman" w:hAnsi="Times New Roman" w:cs="Times New Roman"/>
          <w:sz w:val="24"/>
          <w:szCs w:val="24"/>
        </w:rPr>
        <w:t>со</w:t>
      </w:r>
      <w:proofErr w:type="gramEnd"/>
      <w:r w:rsidRPr="000F3389">
        <w:rPr>
          <w:rFonts w:ascii="Times New Roman" w:hAnsi="Times New Roman" w:cs="Times New Roman"/>
          <w:sz w:val="24"/>
          <w:szCs w:val="24"/>
        </w:rPr>
        <w:t xml:space="preserve"> взрослыми и с другими детьми. В сфере социального и эмоционального развития взрослый корректно и грамотно проводит адаптацию ребенка к детскому саду, учитывая привязанность детей к </w:t>
      </w:r>
      <w:proofErr w:type="gramStart"/>
      <w:r w:rsidRPr="000F3389">
        <w:rPr>
          <w:rFonts w:ascii="Times New Roman" w:hAnsi="Times New Roman" w:cs="Times New Roman"/>
          <w:sz w:val="24"/>
          <w:szCs w:val="24"/>
        </w:rPr>
        <w:t>близким</w:t>
      </w:r>
      <w:proofErr w:type="gramEnd"/>
      <w:r w:rsidRPr="000F3389">
        <w:rPr>
          <w:rFonts w:ascii="Times New Roman" w:hAnsi="Times New Roman" w:cs="Times New Roman"/>
          <w:sz w:val="24"/>
          <w:szCs w:val="24"/>
        </w:rPr>
        <w:t>, привлекает родителей (законных представителей) или родных для участия и содействия в период адаптации. Взрослый, первоначально в присутствии родителей (законных представителей) или близких, знакомится с ребенком и налаживает с ним эмоциональный контакт; предоставляет возможность ребенку постепенно, в собственном темпе осваивать пространство и режим детского сада, не предъявляя ребенку излишних требований.</w:t>
      </w:r>
    </w:p>
    <w:p w:rsidR="000F3389" w:rsidRPr="000F3389" w:rsidRDefault="000F3389" w:rsidP="003510A6">
      <w:pPr>
        <w:spacing w:after="0" w:line="240" w:lineRule="auto"/>
        <w:ind w:left="-567" w:firstLine="425"/>
        <w:jc w:val="both"/>
        <w:rPr>
          <w:rFonts w:ascii="Times New Roman" w:hAnsi="Times New Roman" w:cs="Times New Roman"/>
          <w:sz w:val="24"/>
          <w:szCs w:val="24"/>
        </w:rPr>
      </w:pPr>
      <w:r w:rsidRPr="000F3389">
        <w:rPr>
          <w:rFonts w:ascii="Times New Roman" w:hAnsi="Times New Roman" w:cs="Times New Roman"/>
          <w:sz w:val="24"/>
          <w:szCs w:val="24"/>
        </w:rPr>
        <w:t>Ребенок знакомится с другими детьми, а взрослый при необходимости оказывает ему в этом поддержку, представляя ребенка другим детям, называя ребенка по имени, усаживая его на первых порах рядом с собой.</w:t>
      </w:r>
    </w:p>
    <w:p w:rsidR="000F3389" w:rsidRPr="000F3389" w:rsidRDefault="000F3389" w:rsidP="003510A6">
      <w:pPr>
        <w:spacing w:after="0" w:line="240" w:lineRule="auto"/>
        <w:ind w:left="-567" w:firstLine="425"/>
        <w:jc w:val="both"/>
        <w:rPr>
          <w:rFonts w:ascii="Times New Roman" w:hAnsi="Times New Roman" w:cs="Times New Roman"/>
          <w:sz w:val="24"/>
          <w:szCs w:val="24"/>
        </w:rPr>
      </w:pPr>
      <w:r w:rsidRPr="000F3389">
        <w:rPr>
          <w:rFonts w:ascii="Times New Roman" w:hAnsi="Times New Roman" w:cs="Times New Roman"/>
          <w:sz w:val="24"/>
          <w:szCs w:val="24"/>
        </w:rPr>
        <w:t>Также в случае необходимости взрослый помогает ребенку найти себе занятия, знакомя его с пространством детского сада, имеющимися в нем предметами и материалами. Формирование навыков элементарного самообслуживания становится значимой задачей этого периода развития детей. Взрослый поддерживает стремление детей к самостоятельности в самообслуживании, поощряет участие детей в повседневных бытовых занятиях; приучает к опрятности, знакомит с правилами этикета.</w:t>
      </w:r>
    </w:p>
    <w:p w:rsidR="000F3389" w:rsidRPr="000F3389" w:rsidRDefault="000F3389" w:rsidP="003510A6">
      <w:pPr>
        <w:spacing w:after="0" w:line="240" w:lineRule="auto"/>
        <w:ind w:left="-567" w:firstLine="425"/>
        <w:jc w:val="both"/>
        <w:rPr>
          <w:rFonts w:ascii="Times New Roman" w:hAnsi="Times New Roman" w:cs="Times New Roman"/>
          <w:sz w:val="24"/>
          <w:szCs w:val="24"/>
        </w:rPr>
      </w:pPr>
      <w:r w:rsidRPr="000F3389">
        <w:rPr>
          <w:rFonts w:ascii="Times New Roman" w:hAnsi="Times New Roman" w:cs="Times New Roman"/>
          <w:sz w:val="24"/>
          <w:szCs w:val="24"/>
        </w:rPr>
        <w:t>Задача взрослого - при общении детей предотвращать возможные конфликты, переключая внимание конфликтующих на более интересные объекты или занятия. Взрослый способствует развитию у ребенка интереса и доброжелательного отношения к другим детям:</w:t>
      </w:r>
    </w:p>
    <w:p w:rsidR="000F3389" w:rsidRPr="000F3389" w:rsidRDefault="000F3389" w:rsidP="003510A6">
      <w:pPr>
        <w:spacing w:after="0" w:line="240" w:lineRule="auto"/>
        <w:ind w:left="-567" w:firstLine="425"/>
        <w:jc w:val="both"/>
        <w:rPr>
          <w:rFonts w:ascii="Times New Roman" w:hAnsi="Times New Roman" w:cs="Times New Roman"/>
          <w:sz w:val="24"/>
          <w:szCs w:val="24"/>
        </w:rPr>
      </w:pPr>
      <w:r w:rsidRPr="000F3389">
        <w:rPr>
          <w:rFonts w:ascii="Times New Roman" w:hAnsi="Times New Roman" w:cs="Times New Roman"/>
          <w:sz w:val="24"/>
          <w:szCs w:val="24"/>
        </w:rPr>
        <w:t xml:space="preserve">создает безопасное пространство для взаимодействия детей, насыщая его разнообразными предметами, наблюдает за активностью детей в этом пространстве, поощряет проявление интереса детей друг к другу и </w:t>
      </w:r>
      <w:proofErr w:type="spellStart"/>
      <w:r w:rsidRPr="000F3389">
        <w:rPr>
          <w:rFonts w:ascii="Times New Roman" w:hAnsi="Times New Roman" w:cs="Times New Roman"/>
          <w:sz w:val="24"/>
          <w:szCs w:val="24"/>
        </w:rPr>
        <w:t>просоциальное</w:t>
      </w:r>
      <w:proofErr w:type="spellEnd"/>
      <w:r w:rsidRPr="000F3389">
        <w:rPr>
          <w:rFonts w:ascii="Times New Roman" w:hAnsi="Times New Roman" w:cs="Times New Roman"/>
          <w:sz w:val="24"/>
          <w:szCs w:val="24"/>
        </w:rPr>
        <w:t xml:space="preserve"> поведение, называя детей по имени, комментируя (вербализируя) происходящее.</w:t>
      </w:r>
    </w:p>
    <w:p w:rsidR="000F3389" w:rsidRPr="000F3389" w:rsidRDefault="000F3389" w:rsidP="003510A6">
      <w:pPr>
        <w:spacing w:after="0" w:line="240" w:lineRule="auto"/>
        <w:ind w:left="-567" w:firstLine="425"/>
        <w:jc w:val="both"/>
        <w:rPr>
          <w:rFonts w:ascii="Times New Roman" w:hAnsi="Times New Roman" w:cs="Times New Roman"/>
          <w:sz w:val="24"/>
          <w:szCs w:val="24"/>
        </w:rPr>
      </w:pPr>
      <w:r w:rsidRPr="000F3389">
        <w:rPr>
          <w:rFonts w:ascii="Times New Roman" w:hAnsi="Times New Roman" w:cs="Times New Roman"/>
          <w:sz w:val="24"/>
          <w:szCs w:val="24"/>
        </w:rPr>
        <w:t xml:space="preserve">Особое значение в этом возрасте приобретает вербализация различных чувств детей, возникающих в процессе взаимодействия: радости, злости, огорчения, боли, которые появляются в социальных ситуациях. Благодаря этому дети учатся понимать собственные действия и действия других людей в плане их влияния на других, </w:t>
      </w:r>
      <w:proofErr w:type="gramStart"/>
      <w:r w:rsidRPr="000F3389">
        <w:rPr>
          <w:rFonts w:ascii="Times New Roman" w:hAnsi="Times New Roman" w:cs="Times New Roman"/>
          <w:sz w:val="24"/>
          <w:szCs w:val="24"/>
        </w:rPr>
        <w:t>овладевая</w:t>
      </w:r>
      <w:proofErr w:type="gramEnd"/>
      <w:r w:rsidRPr="000F3389">
        <w:rPr>
          <w:rFonts w:ascii="Times New Roman" w:hAnsi="Times New Roman" w:cs="Times New Roman"/>
          <w:sz w:val="24"/>
          <w:szCs w:val="24"/>
        </w:rPr>
        <w:t xml:space="preserve"> таким образом социальными компетентностями.</w:t>
      </w:r>
    </w:p>
    <w:p w:rsidR="000F3389" w:rsidRPr="000F3389" w:rsidRDefault="000F3389" w:rsidP="003510A6">
      <w:pPr>
        <w:spacing w:after="0" w:line="240" w:lineRule="auto"/>
        <w:ind w:left="-567" w:firstLine="425"/>
        <w:jc w:val="both"/>
        <w:rPr>
          <w:rFonts w:ascii="Times New Roman" w:hAnsi="Times New Roman" w:cs="Times New Roman"/>
          <w:sz w:val="24"/>
          <w:szCs w:val="24"/>
        </w:rPr>
      </w:pPr>
      <w:r w:rsidRPr="000F3389">
        <w:rPr>
          <w:rFonts w:ascii="Times New Roman" w:hAnsi="Times New Roman" w:cs="Times New Roman"/>
          <w:sz w:val="24"/>
          <w:szCs w:val="24"/>
        </w:rPr>
        <w:t>Взрослый стимулирует развитие у ребенка позитивного представления о себе и положительного самоощущения, стимулирует стремление ребенка к самостоятельности в овладении навыками самообслуживания: поощряет стремление ребенка самостоятельно держать ложку, зачерпывать из тарелки пищу, пить из чашки.</w:t>
      </w:r>
    </w:p>
    <w:p w:rsidR="000F3389" w:rsidRPr="00A626DD" w:rsidRDefault="000F3389" w:rsidP="003510A6">
      <w:pPr>
        <w:spacing w:after="0" w:line="240" w:lineRule="auto"/>
        <w:ind w:left="-567" w:firstLine="425"/>
        <w:jc w:val="both"/>
        <w:rPr>
          <w:rFonts w:ascii="Times New Roman" w:hAnsi="Times New Roman" w:cs="Times New Roman"/>
          <w:b/>
          <w:sz w:val="24"/>
          <w:szCs w:val="24"/>
        </w:rPr>
      </w:pPr>
      <w:r w:rsidRPr="00A626DD">
        <w:rPr>
          <w:rFonts w:ascii="Times New Roman" w:hAnsi="Times New Roman" w:cs="Times New Roman"/>
          <w:b/>
          <w:sz w:val="24"/>
          <w:szCs w:val="24"/>
        </w:rPr>
        <w:t>Задачи коррекционной работы:</w:t>
      </w:r>
    </w:p>
    <w:p w:rsidR="000F3389" w:rsidRPr="000F3389" w:rsidRDefault="000F3389" w:rsidP="003510A6">
      <w:pPr>
        <w:spacing w:after="0" w:line="240" w:lineRule="auto"/>
        <w:ind w:left="-567" w:firstLine="425"/>
        <w:jc w:val="both"/>
        <w:rPr>
          <w:rFonts w:ascii="Times New Roman" w:hAnsi="Times New Roman" w:cs="Times New Roman"/>
          <w:sz w:val="24"/>
          <w:szCs w:val="24"/>
        </w:rPr>
      </w:pPr>
      <w:r w:rsidRPr="000F3389">
        <w:rPr>
          <w:rFonts w:ascii="Times New Roman" w:hAnsi="Times New Roman" w:cs="Times New Roman"/>
          <w:sz w:val="24"/>
          <w:szCs w:val="24"/>
        </w:rPr>
        <w:t xml:space="preserve">1) Ребенка побуждают к активному сотрудничеству </w:t>
      </w:r>
      <w:proofErr w:type="gramStart"/>
      <w:r w:rsidRPr="000F3389">
        <w:rPr>
          <w:rFonts w:ascii="Times New Roman" w:hAnsi="Times New Roman" w:cs="Times New Roman"/>
          <w:sz w:val="24"/>
          <w:szCs w:val="24"/>
        </w:rPr>
        <w:t>со</w:t>
      </w:r>
      <w:proofErr w:type="gramEnd"/>
      <w:r w:rsidRPr="000F3389">
        <w:rPr>
          <w:rFonts w:ascii="Times New Roman" w:hAnsi="Times New Roman" w:cs="Times New Roman"/>
          <w:sz w:val="24"/>
          <w:szCs w:val="24"/>
        </w:rPr>
        <w:t xml:space="preserve"> взрослым, используя мимику, жесты, интонации, простые фразы.</w:t>
      </w:r>
    </w:p>
    <w:p w:rsidR="000F3389" w:rsidRPr="000F3389" w:rsidRDefault="000F3389" w:rsidP="003510A6">
      <w:pPr>
        <w:spacing w:after="0" w:line="240" w:lineRule="auto"/>
        <w:ind w:left="-567" w:firstLine="425"/>
        <w:jc w:val="both"/>
        <w:rPr>
          <w:rFonts w:ascii="Times New Roman" w:hAnsi="Times New Roman" w:cs="Times New Roman"/>
          <w:sz w:val="24"/>
          <w:szCs w:val="24"/>
        </w:rPr>
      </w:pPr>
      <w:r w:rsidRPr="000F3389">
        <w:rPr>
          <w:rFonts w:ascii="Times New Roman" w:hAnsi="Times New Roman" w:cs="Times New Roman"/>
          <w:sz w:val="24"/>
          <w:szCs w:val="24"/>
        </w:rPr>
        <w:t xml:space="preserve">2) Развивают сотрудничество </w:t>
      </w:r>
      <w:proofErr w:type="gramStart"/>
      <w:r w:rsidRPr="000F3389">
        <w:rPr>
          <w:rFonts w:ascii="Times New Roman" w:hAnsi="Times New Roman" w:cs="Times New Roman"/>
          <w:sz w:val="24"/>
          <w:szCs w:val="24"/>
        </w:rPr>
        <w:t>со</w:t>
      </w:r>
      <w:proofErr w:type="gramEnd"/>
      <w:r w:rsidRPr="000F3389">
        <w:rPr>
          <w:rFonts w:ascii="Times New Roman" w:hAnsi="Times New Roman" w:cs="Times New Roman"/>
          <w:sz w:val="24"/>
          <w:szCs w:val="24"/>
        </w:rPr>
        <w:t xml:space="preserve"> взрослым; привлекают к совместным бытовым и предметно-игровым действиям.</w:t>
      </w:r>
    </w:p>
    <w:p w:rsidR="000F3389" w:rsidRPr="000F3389" w:rsidRDefault="000F3389" w:rsidP="003510A6">
      <w:pPr>
        <w:spacing w:after="0" w:line="240" w:lineRule="auto"/>
        <w:ind w:left="-567" w:firstLine="425"/>
        <w:jc w:val="both"/>
        <w:rPr>
          <w:rFonts w:ascii="Times New Roman" w:hAnsi="Times New Roman" w:cs="Times New Roman"/>
          <w:sz w:val="24"/>
          <w:szCs w:val="24"/>
        </w:rPr>
      </w:pPr>
      <w:r w:rsidRPr="000F3389">
        <w:rPr>
          <w:rFonts w:ascii="Times New Roman" w:hAnsi="Times New Roman" w:cs="Times New Roman"/>
          <w:sz w:val="24"/>
          <w:szCs w:val="24"/>
        </w:rPr>
        <w:t>3) Привлекают ребенка к поддержанию визуального контакта, стимулируют к подражанию действиям взрослого без предметов и с предметами; побуждают к использованию жестов, мимики, интонации, звукоподражаний и первых слов для общения.</w:t>
      </w:r>
    </w:p>
    <w:p w:rsidR="000F3389" w:rsidRPr="000F3389" w:rsidRDefault="000F3389" w:rsidP="003510A6">
      <w:pPr>
        <w:spacing w:after="0" w:line="240" w:lineRule="auto"/>
        <w:ind w:left="-567" w:firstLine="425"/>
        <w:jc w:val="both"/>
        <w:rPr>
          <w:rFonts w:ascii="Times New Roman" w:hAnsi="Times New Roman" w:cs="Times New Roman"/>
          <w:sz w:val="24"/>
          <w:szCs w:val="24"/>
        </w:rPr>
      </w:pPr>
      <w:r w:rsidRPr="000F3389">
        <w:rPr>
          <w:rFonts w:ascii="Times New Roman" w:hAnsi="Times New Roman" w:cs="Times New Roman"/>
          <w:sz w:val="24"/>
          <w:szCs w:val="24"/>
        </w:rPr>
        <w:t>4) Развивают процессуальную игру: учат сооружать из кубиков постройки, катать машинку, кормить куклу; особое внимание уделяют формированию навыков опрятности и элементарного самообслуживания.</w:t>
      </w:r>
    </w:p>
    <w:p w:rsidR="000F3389" w:rsidRPr="000F3389" w:rsidRDefault="000F3389" w:rsidP="003510A6">
      <w:pPr>
        <w:spacing w:after="0" w:line="240" w:lineRule="auto"/>
        <w:ind w:left="-567" w:firstLine="425"/>
        <w:jc w:val="both"/>
        <w:rPr>
          <w:rFonts w:ascii="Times New Roman" w:hAnsi="Times New Roman" w:cs="Times New Roman"/>
          <w:sz w:val="24"/>
          <w:szCs w:val="24"/>
        </w:rPr>
      </w:pPr>
      <w:r w:rsidRPr="000F3389">
        <w:rPr>
          <w:rFonts w:ascii="Times New Roman" w:hAnsi="Times New Roman" w:cs="Times New Roman"/>
          <w:sz w:val="24"/>
          <w:szCs w:val="24"/>
        </w:rPr>
        <w:lastRenderedPageBreak/>
        <w:t xml:space="preserve">5) В сфере развития игры особое внимание обращается на организацию </w:t>
      </w:r>
      <w:proofErr w:type="spellStart"/>
      <w:r w:rsidRPr="000F3389">
        <w:rPr>
          <w:rFonts w:ascii="Times New Roman" w:hAnsi="Times New Roman" w:cs="Times New Roman"/>
          <w:sz w:val="24"/>
          <w:szCs w:val="24"/>
        </w:rPr>
        <w:t>отобразительных</w:t>
      </w:r>
      <w:proofErr w:type="spellEnd"/>
      <w:r w:rsidRPr="000F3389">
        <w:rPr>
          <w:rFonts w:ascii="Times New Roman" w:hAnsi="Times New Roman" w:cs="Times New Roman"/>
          <w:sz w:val="24"/>
          <w:szCs w:val="24"/>
        </w:rPr>
        <w:t xml:space="preserve"> игр. Взрослый организует соответствующую игровую среду, знакомит детей с различными игрушками и игровыми действиями.</w:t>
      </w:r>
    </w:p>
    <w:p w:rsidR="000F3389" w:rsidRPr="000F3389" w:rsidRDefault="000F3389" w:rsidP="003510A6">
      <w:pPr>
        <w:spacing w:after="0" w:line="240" w:lineRule="auto"/>
        <w:ind w:left="-567" w:firstLine="425"/>
        <w:jc w:val="both"/>
        <w:rPr>
          <w:rFonts w:ascii="Times New Roman" w:hAnsi="Times New Roman" w:cs="Times New Roman"/>
          <w:sz w:val="24"/>
          <w:szCs w:val="24"/>
        </w:rPr>
      </w:pPr>
      <w:r w:rsidRPr="000F3389">
        <w:rPr>
          <w:rFonts w:ascii="Times New Roman" w:hAnsi="Times New Roman" w:cs="Times New Roman"/>
          <w:sz w:val="24"/>
          <w:szCs w:val="24"/>
        </w:rPr>
        <w:t xml:space="preserve">Познавательное развитие ребенка второго года жизни происходит в предметно- практической деятельности. </w:t>
      </w:r>
      <w:proofErr w:type="gramStart"/>
      <w:r w:rsidRPr="000F3389">
        <w:rPr>
          <w:rFonts w:ascii="Times New Roman" w:hAnsi="Times New Roman" w:cs="Times New Roman"/>
          <w:sz w:val="24"/>
          <w:szCs w:val="24"/>
        </w:rPr>
        <w:t>Недоразвитие предметных действий, наблюдаемое у детей с задержкой психомоторного и речевого развития оказывает</w:t>
      </w:r>
      <w:proofErr w:type="gramEnd"/>
      <w:r w:rsidRPr="000F3389">
        <w:rPr>
          <w:rFonts w:ascii="Times New Roman" w:hAnsi="Times New Roman" w:cs="Times New Roman"/>
          <w:sz w:val="24"/>
          <w:szCs w:val="24"/>
        </w:rPr>
        <w:t xml:space="preserve"> негативное влияние на формирование восприятия и таких его свойств, как константность, предметность, обобщенность.</w:t>
      </w:r>
    </w:p>
    <w:p w:rsidR="000F3389" w:rsidRPr="000F3389" w:rsidRDefault="000F3389" w:rsidP="003510A6">
      <w:pPr>
        <w:spacing w:after="0" w:line="240" w:lineRule="auto"/>
        <w:ind w:left="-567" w:firstLine="425"/>
        <w:jc w:val="both"/>
        <w:rPr>
          <w:rFonts w:ascii="Times New Roman" w:hAnsi="Times New Roman" w:cs="Times New Roman"/>
          <w:sz w:val="24"/>
          <w:szCs w:val="24"/>
        </w:rPr>
      </w:pPr>
      <w:r w:rsidRPr="000F3389">
        <w:rPr>
          <w:rFonts w:ascii="Times New Roman" w:hAnsi="Times New Roman" w:cs="Times New Roman"/>
          <w:sz w:val="24"/>
          <w:szCs w:val="24"/>
        </w:rPr>
        <w:t>В сфере познавательного развития особое внимание уделяется стимулированию ребенка к совместной с взрослым предметно-практической деятельности, к общению на основе понимания речи и собственно речевому общению ребенка. Взрослый играет с ребенком, используя различные предметы, речевые и жестовые игры, при этом активные действия ребенка и взрослого чередуются; показывает образцы действий с предметами; создает предметно-развивающую среду для самостоятельной игры-исследования;</w:t>
      </w:r>
      <w:r w:rsidR="00D424F4">
        <w:rPr>
          <w:rFonts w:ascii="Times New Roman" w:hAnsi="Times New Roman" w:cs="Times New Roman"/>
          <w:sz w:val="24"/>
          <w:szCs w:val="24"/>
        </w:rPr>
        <w:t xml:space="preserve"> </w:t>
      </w:r>
      <w:r w:rsidRPr="000F3389">
        <w:rPr>
          <w:rFonts w:ascii="Times New Roman" w:hAnsi="Times New Roman" w:cs="Times New Roman"/>
          <w:sz w:val="24"/>
          <w:szCs w:val="24"/>
        </w:rPr>
        <w:t>поддерживает инициативу ребенка в общении и предметно-</w:t>
      </w:r>
      <w:proofErr w:type="spellStart"/>
      <w:r w:rsidRPr="000F3389">
        <w:rPr>
          <w:rFonts w:ascii="Times New Roman" w:hAnsi="Times New Roman" w:cs="Times New Roman"/>
          <w:sz w:val="24"/>
          <w:szCs w:val="24"/>
        </w:rPr>
        <w:t>манипулятивной</w:t>
      </w:r>
      <w:proofErr w:type="spellEnd"/>
      <w:r w:rsidRPr="000F3389">
        <w:rPr>
          <w:rFonts w:ascii="Times New Roman" w:hAnsi="Times New Roman" w:cs="Times New Roman"/>
          <w:sz w:val="24"/>
          <w:szCs w:val="24"/>
        </w:rPr>
        <w:t xml:space="preserve"> активности, поощряет его действия.</w:t>
      </w:r>
    </w:p>
    <w:p w:rsidR="000F3389" w:rsidRPr="000F3389" w:rsidRDefault="000F3389" w:rsidP="003510A6">
      <w:pPr>
        <w:spacing w:after="0" w:line="240" w:lineRule="auto"/>
        <w:ind w:left="-567" w:firstLine="425"/>
        <w:jc w:val="both"/>
        <w:rPr>
          <w:rFonts w:ascii="Times New Roman" w:hAnsi="Times New Roman" w:cs="Times New Roman"/>
          <w:sz w:val="24"/>
          <w:szCs w:val="24"/>
        </w:rPr>
      </w:pPr>
      <w:r w:rsidRPr="001A5741">
        <w:rPr>
          <w:rFonts w:ascii="Times New Roman" w:hAnsi="Times New Roman" w:cs="Times New Roman"/>
          <w:b/>
          <w:sz w:val="24"/>
          <w:szCs w:val="24"/>
        </w:rPr>
        <w:t>Задачи коррекционной работы</w:t>
      </w:r>
      <w:r w:rsidRPr="000F3389">
        <w:rPr>
          <w:rFonts w:ascii="Times New Roman" w:hAnsi="Times New Roman" w:cs="Times New Roman"/>
          <w:sz w:val="24"/>
          <w:szCs w:val="24"/>
        </w:rPr>
        <w:t>:</w:t>
      </w:r>
    </w:p>
    <w:p w:rsidR="000F3389" w:rsidRPr="000F3389" w:rsidRDefault="000F3389" w:rsidP="003510A6">
      <w:pPr>
        <w:spacing w:after="0" w:line="240" w:lineRule="auto"/>
        <w:ind w:left="-567" w:firstLine="425"/>
        <w:jc w:val="both"/>
        <w:rPr>
          <w:rFonts w:ascii="Times New Roman" w:hAnsi="Times New Roman" w:cs="Times New Roman"/>
          <w:sz w:val="24"/>
          <w:szCs w:val="24"/>
        </w:rPr>
      </w:pPr>
      <w:r w:rsidRPr="000F3389">
        <w:rPr>
          <w:rFonts w:ascii="Times New Roman" w:hAnsi="Times New Roman" w:cs="Times New Roman"/>
          <w:sz w:val="24"/>
          <w:szCs w:val="24"/>
        </w:rPr>
        <w:t>В процессе предметно-практической деятельности у ребенка развивают:</w:t>
      </w:r>
    </w:p>
    <w:p w:rsidR="000F3389" w:rsidRPr="000F3389" w:rsidRDefault="000F3389" w:rsidP="003510A6">
      <w:pPr>
        <w:spacing w:after="0" w:line="240" w:lineRule="auto"/>
        <w:ind w:left="-567" w:firstLine="425"/>
        <w:jc w:val="both"/>
        <w:rPr>
          <w:rFonts w:ascii="Times New Roman" w:hAnsi="Times New Roman" w:cs="Times New Roman"/>
          <w:sz w:val="24"/>
          <w:szCs w:val="24"/>
        </w:rPr>
      </w:pPr>
      <w:r w:rsidRPr="000F3389">
        <w:rPr>
          <w:rFonts w:ascii="Times New Roman" w:hAnsi="Times New Roman" w:cs="Times New Roman"/>
          <w:sz w:val="24"/>
          <w:szCs w:val="24"/>
        </w:rPr>
        <w:t>1) ориентировочную реакцию на новый предмет; практическую ориентировку в признаках и свойствах предметов на основе выполнения предметно-практических действий; способы предметных действий;</w:t>
      </w:r>
    </w:p>
    <w:p w:rsidR="000F3389" w:rsidRPr="000F3389" w:rsidRDefault="000F3389" w:rsidP="003510A6">
      <w:pPr>
        <w:spacing w:after="0" w:line="240" w:lineRule="auto"/>
        <w:ind w:left="-567" w:firstLine="425"/>
        <w:jc w:val="both"/>
        <w:rPr>
          <w:rFonts w:ascii="Times New Roman" w:hAnsi="Times New Roman" w:cs="Times New Roman"/>
          <w:sz w:val="24"/>
          <w:szCs w:val="24"/>
        </w:rPr>
      </w:pPr>
      <w:r w:rsidRPr="000F3389">
        <w:rPr>
          <w:rFonts w:ascii="Times New Roman" w:hAnsi="Times New Roman" w:cs="Times New Roman"/>
          <w:sz w:val="24"/>
          <w:szCs w:val="24"/>
        </w:rPr>
        <w:t>2) умение выделять и узнавать предметы, а к 2 –м годам - их изображения;</w:t>
      </w:r>
    </w:p>
    <w:p w:rsidR="000F3389" w:rsidRPr="000F3389" w:rsidRDefault="000F3389" w:rsidP="003510A6">
      <w:pPr>
        <w:spacing w:after="0" w:line="240" w:lineRule="auto"/>
        <w:ind w:left="-567" w:firstLine="425"/>
        <w:jc w:val="both"/>
        <w:rPr>
          <w:rFonts w:ascii="Times New Roman" w:hAnsi="Times New Roman" w:cs="Times New Roman"/>
          <w:sz w:val="24"/>
          <w:szCs w:val="24"/>
        </w:rPr>
      </w:pPr>
      <w:r w:rsidRPr="000F3389">
        <w:rPr>
          <w:rFonts w:ascii="Times New Roman" w:hAnsi="Times New Roman" w:cs="Times New Roman"/>
          <w:sz w:val="24"/>
          <w:szCs w:val="24"/>
        </w:rPr>
        <w:t xml:space="preserve">3) привлекают внимание, развивают зрительное сосредоточение; побуждают интерес к окружающим предметам и явлениям; развивают сенсорно-перцептивную деятельность, ориентировку на свойства и качества предметов, целостность, константность, предметность и обобщенность восприятия; учат практически соотносить предметы по цвету, форме, величине; учат находить тождественные изображения предметов; учат в совместной </w:t>
      </w:r>
      <w:proofErr w:type="gramStart"/>
      <w:r w:rsidRPr="000F3389">
        <w:rPr>
          <w:rFonts w:ascii="Times New Roman" w:hAnsi="Times New Roman" w:cs="Times New Roman"/>
          <w:sz w:val="24"/>
          <w:szCs w:val="24"/>
        </w:rPr>
        <w:t>со</w:t>
      </w:r>
      <w:proofErr w:type="gramEnd"/>
      <w:r w:rsidRPr="000F3389">
        <w:rPr>
          <w:rFonts w:ascii="Times New Roman" w:hAnsi="Times New Roman" w:cs="Times New Roman"/>
          <w:sz w:val="24"/>
          <w:szCs w:val="24"/>
        </w:rPr>
        <w:t xml:space="preserve"> взрослым деятельности находить решение наглядно-практической задачи;</w:t>
      </w:r>
    </w:p>
    <w:p w:rsidR="000F3389" w:rsidRPr="000F3389" w:rsidRDefault="000F3389" w:rsidP="003510A6">
      <w:pPr>
        <w:spacing w:after="0" w:line="240" w:lineRule="auto"/>
        <w:ind w:left="-567" w:firstLine="425"/>
        <w:jc w:val="both"/>
        <w:rPr>
          <w:rFonts w:ascii="Times New Roman" w:hAnsi="Times New Roman" w:cs="Times New Roman"/>
          <w:sz w:val="24"/>
          <w:szCs w:val="24"/>
        </w:rPr>
      </w:pPr>
      <w:r w:rsidRPr="000F3389">
        <w:rPr>
          <w:rFonts w:ascii="Times New Roman" w:hAnsi="Times New Roman" w:cs="Times New Roman"/>
          <w:sz w:val="24"/>
          <w:szCs w:val="24"/>
        </w:rPr>
        <w:t xml:space="preserve">4) учат использовать предметы по назначению: пользоваться ложкой для приема пищи, копать лопаткой, черкать карандашом; нанизывать кольца на пирамидку, вкладывать в отверстия вкладыши, используя практические пробы и </w:t>
      </w:r>
      <w:proofErr w:type="spellStart"/>
      <w:r w:rsidRPr="000F3389">
        <w:rPr>
          <w:rFonts w:ascii="Times New Roman" w:hAnsi="Times New Roman" w:cs="Times New Roman"/>
          <w:sz w:val="24"/>
          <w:szCs w:val="24"/>
        </w:rPr>
        <w:t>примеривание</w:t>
      </w:r>
      <w:proofErr w:type="spellEnd"/>
      <w:r w:rsidRPr="000F3389">
        <w:rPr>
          <w:rFonts w:ascii="Times New Roman" w:hAnsi="Times New Roman" w:cs="Times New Roman"/>
          <w:sz w:val="24"/>
          <w:szCs w:val="24"/>
        </w:rPr>
        <w:t>.</w:t>
      </w:r>
    </w:p>
    <w:p w:rsidR="000F3389" w:rsidRPr="000F3389" w:rsidRDefault="000F3389" w:rsidP="003510A6">
      <w:pPr>
        <w:spacing w:after="0" w:line="240" w:lineRule="auto"/>
        <w:ind w:left="-567" w:firstLine="425"/>
        <w:jc w:val="both"/>
        <w:rPr>
          <w:rFonts w:ascii="Times New Roman" w:hAnsi="Times New Roman" w:cs="Times New Roman"/>
          <w:sz w:val="24"/>
          <w:szCs w:val="24"/>
        </w:rPr>
      </w:pPr>
      <w:r w:rsidRPr="000F3389">
        <w:rPr>
          <w:rFonts w:ascii="Times New Roman" w:hAnsi="Times New Roman" w:cs="Times New Roman"/>
          <w:sz w:val="24"/>
          <w:szCs w:val="24"/>
        </w:rPr>
        <w:t>Речевое развитие. В области речевого развития основными задачами образовательной деятельности являются:</w:t>
      </w:r>
    </w:p>
    <w:p w:rsidR="000F3389" w:rsidRPr="000F3389" w:rsidRDefault="000F3389" w:rsidP="003510A6">
      <w:pPr>
        <w:spacing w:after="0" w:line="240" w:lineRule="auto"/>
        <w:ind w:left="-567" w:firstLine="425"/>
        <w:jc w:val="both"/>
        <w:rPr>
          <w:rFonts w:ascii="Times New Roman" w:hAnsi="Times New Roman" w:cs="Times New Roman"/>
          <w:sz w:val="24"/>
          <w:szCs w:val="24"/>
        </w:rPr>
      </w:pPr>
      <w:r w:rsidRPr="000F3389">
        <w:rPr>
          <w:rFonts w:ascii="Times New Roman" w:hAnsi="Times New Roman" w:cs="Times New Roman"/>
          <w:sz w:val="24"/>
          <w:szCs w:val="24"/>
        </w:rPr>
        <w:t>- развитие понимания обращенной речи;</w:t>
      </w:r>
    </w:p>
    <w:p w:rsidR="000F3389" w:rsidRPr="000F3389" w:rsidRDefault="000F3389" w:rsidP="003510A6">
      <w:pPr>
        <w:spacing w:after="0" w:line="240" w:lineRule="auto"/>
        <w:ind w:left="-567" w:firstLine="425"/>
        <w:jc w:val="both"/>
        <w:rPr>
          <w:rFonts w:ascii="Times New Roman" w:hAnsi="Times New Roman" w:cs="Times New Roman"/>
          <w:sz w:val="24"/>
          <w:szCs w:val="24"/>
        </w:rPr>
      </w:pPr>
      <w:r w:rsidRPr="000F3389">
        <w:rPr>
          <w:rFonts w:ascii="Times New Roman" w:hAnsi="Times New Roman" w:cs="Times New Roman"/>
          <w:sz w:val="24"/>
          <w:szCs w:val="24"/>
        </w:rPr>
        <w:t>– развитие экспрессивной речи в повседневном общении с окружающими;</w:t>
      </w:r>
    </w:p>
    <w:p w:rsidR="000F3389" w:rsidRPr="000F3389" w:rsidRDefault="000F3389" w:rsidP="003510A6">
      <w:pPr>
        <w:spacing w:after="0" w:line="240" w:lineRule="auto"/>
        <w:ind w:left="-567" w:firstLine="425"/>
        <w:jc w:val="both"/>
        <w:rPr>
          <w:rFonts w:ascii="Times New Roman" w:hAnsi="Times New Roman" w:cs="Times New Roman"/>
          <w:sz w:val="24"/>
          <w:szCs w:val="24"/>
        </w:rPr>
      </w:pPr>
      <w:r w:rsidRPr="000F3389">
        <w:rPr>
          <w:rFonts w:ascii="Times New Roman" w:hAnsi="Times New Roman" w:cs="Times New Roman"/>
          <w:sz w:val="24"/>
          <w:szCs w:val="24"/>
        </w:rPr>
        <w:t>– развитие фонематических процессов, произносительной стороны речи, лексик</w:t>
      </w:r>
      <w:proofErr w:type="gramStart"/>
      <w:r w:rsidRPr="000F3389">
        <w:rPr>
          <w:rFonts w:ascii="Times New Roman" w:hAnsi="Times New Roman" w:cs="Times New Roman"/>
          <w:sz w:val="24"/>
          <w:szCs w:val="24"/>
        </w:rPr>
        <w:t>о-</w:t>
      </w:r>
      <w:proofErr w:type="gramEnd"/>
      <w:r w:rsidRPr="000F3389">
        <w:rPr>
          <w:rFonts w:ascii="Times New Roman" w:hAnsi="Times New Roman" w:cs="Times New Roman"/>
          <w:sz w:val="24"/>
          <w:szCs w:val="24"/>
        </w:rPr>
        <w:t xml:space="preserve"> грамматического строя в специально организованных играх - занятиях.</w:t>
      </w:r>
    </w:p>
    <w:p w:rsidR="000F3389" w:rsidRPr="000F3389" w:rsidRDefault="000F3389" w:rsidP="003510A6">
      <w:pPr>
        <w:spacing w:after="0" w:line="240" w:lineRule="auto"/>
        <w:ind w:left="-567" w:firstLine="425"/>
        <w:jc w:val="both"/>
        <w:rPr>
          <w:rFonts w:ascii="Times New Roman" w:hAnsi="Times New Roman" w:cs="Times New Roman"/>
          <w:sz w:val="24"/>
          <w:szCs w:val="24"/>
        </w:rPr>
      </w:pPr>
      <w:r w:rsidRPr="000F3389">
        <w:rPr>
          <w:rFonts w:ascii="Times New Roman" w:hAnsi="Times New Roman" w:cs="Times New Roman"/>
          <w:sz w:val="24"/>
          <w:szCs w:val="24"/>
        </w:rPr>
        <w:t xml:space="preserve">Развивая </w:t>
      </w:r>
      <w:proofErr w:type="spellStart"/>
      <w:r w:rsidRPr="000F3389">
        <w:rPr>
          <w:rFonts w:ascii="Times New Roman" w:hAnsi="Times New Roman" w:cs="Times New Roman"/>
          <w:sz w:val="24"/>
          <w:szCs w:val="24"/>
        </w:rPr>
        <w:t>импрессивную</w:t>
      </w:r>
      <w:proofErr w:type="spellEnd"/>
      <w:r w:rsidRPr="000F3389">
        <w:rPr>
          <w:rFonts w:ascii="Times New Roman" w:hAnsi="Times New Roman" w:cs="Times New Roman"/>
          <w:sz w:val="24"/>
          <w:szCs w:val="24"/>
        </w:rPr>
        <w:t xml:space="preserve"> сторону речи, следует стремиться к тому, чтобы ребенок вслушивался в речь взрослого, реагировал на обращение по имени; понимал и соотносил слово со знакомыми предметами обихода, игрушками, действиями, их признаками и свойствами; узнавал и показывал предметы по их названию; понимал элементарные однословные, а затем </w:t>
      </w:r>
      <w:proofErr w:type="spellStart"/>
      <w:r w:rsidRPr="000F3389">
        <w:rPr>
          <w:rFonts w:ascii="Times New Roman" w:hAnsi="Times New Roman" w:cs="Times New Roman"/>
          <w:sz w:val="24"/>
          <w:szCs w:val="24"/>
        </w:rPr>
        <w:t>двусловные</w:t>
      </w:r>
      <w:proofErr w:type="spellEnd"/>
      <w:r w:rsidRPr="000F3389">
        <w:rPr>
          <w:rFonts w:ascii="Times New Roman" w:hAnsi="Times New Roman" w:cs="Times New Roman"/>
          <w:sz w:val="24"/>
          <w:szCs w:val="24"/>
        </w:rPr>
        <w:t xml:space="preserve"> инструкции. В экспрессивной речи формируется простейшая лексика сначала на материале звукоподражаний и имеющихся </w:t>
      </w:r>
      <w:proofErr w:type="spellStart"/>
      <w:r w:rsidRPr="000F3389">
        <w:rPr>
          <w:rFonts w:ascii="Times New Roman" w:hAnsi="Times New Roman" w:cs="Times New Roman"/>
          <w:sz w:val="24"/>
          <w:szCs w:val="24"/>
        </w:rPr>
        <w:t>лепетных</w:t>
      </w:r>
      <w:proofErr w:type="spellEnd"/>
      <w:r w:rsidRPr="000F3389">
        <w:rPr>
          <w:rFonts w:ascii="Times New Roman" w:hAnsi="Times New Roman" w:cs="Times New Roman"/>
          <w:sz w:val="24"/>
          <w:szCs w:val="24"/>
        </w:rPr>
        <w:t xml:space="preserve"> слов. Для развития фонетико-фонематических процессов учат вслушиваться в неречевые и речевые звуки, подражать им.</w:t>
      </w:r>
    </w:p>
    <w:p w:rsidR="000F3389" w:rsidRPr="000F3389" w:rsidRDefault="000F3389" w:rsidP="003510A6">
      <w:pPr>
        <w:spacing w:after="0" w:line="240" w:lineRule="auto"/>
        <w:ind w:left="-567" w:firstLine="425"/>
        <w:jc w:val="both"/>
        <w:rPr>
          <w:rFonts w:ascii="Times New Roman" w:hAnsi="Times New Roman" w:cs="Times New Roman"/>
          <w:sz w:val="24"/>
          <w:szCs w:val="24"/>
        </w:rPr>
      </w:pPr>
      <w:r w:rsidRPr="000F3389">
        <w:rPr>
          <w:rFonts w:ascii="Times New Roman" w:hAnsi="Times New Roman" w:cs="Times New Roman"/>
          <w:sz w:val="24"/>
          <w:szCs w:val="24"/>
        </w:rPr>
        <w:t>Задачи коррекционной работы:</w:t>
      </w:r>
    </w:p>
    <w:p w:rsidR="000F3389" w:rsidRPr="000F3389" w:rsidRDefault="000F3389" w:rsidP="003510A6">
      <w:pPr>
        <w:spacing w:after="0" w:line="240" w:lineRule="auto"/>
        <w:ind w:left="-567" w:firstLine="425"/>
        <w:jc w:val="both"/>
        <w:rPr>
          <w:rFonts w:ascii="Times New Roman" w:hAnsi="Times New Roman" w:cs="Times New Roman"/>
          <w:sz w:val="24"/>
          <w:szCs w:val="24"/>
        </w:rPr>
      </w:pPr>
      <w:r w:rsidRPr="000F3389">
        <w:rPr>
          <w:rFonts w:ascii="Times New Roman" w:hAnsi="Times New Roman" w:cs="Times New Roman"/>
          <w:sz w:val="24"/>
          <w:szCs w:val="24"/>
        </w:rPr>
        <w:t xml:space="preserve">1) развивать понимание обращенной речи, побуждают к слуховому сосредоточению на различных шумовых, музыкальных звуках, интонациях взрослого; выполнение простых инструкций; стимулировать речевую активность ребенка, побуждая </w:t>
      </w:r>
      <w:proofErr w:type="gramStart"/>
      <w:r w:rsidRPr="000F3389">
        <w:rPr>
          <w:rFonts w:ascii="Times New Roman" w:hAnsi="Times New Roman" w:cs="Times New Roman"/>
          <w:sz w:val="24"/>
          <w:szCs w:val="24"/>
        </w:rPr>
        <w:t>к</w:t>
      </w:r>
      <w:proofErr w:type="gramEnd"/>
    </w:p>
    <w:p w:rsidR="000F3389" w:rsidRPr="000F3389" w:rsidRDefault="000F3389" w:rsidP="003510A6">
      <w:pPr>
        <w:spacing w:after="0" w:line="240" w:lineRule="auto"/>
        <w:ind w:left="-567" w:firstLine="425"/>
        <w:jc w:val="both"/>
        <w:rPr>
          <w:rFonts w:ascii="Times New Roman" w:hAnsi="Times New Roman" w:cs="Times New Roman"/>
          <w:sz w:val="24"/>
          <w:szCs w:val="24"/>
        </w:rPr>
      </w:pPr>
      <w:r w:rsidRPr="000F3389">
        <w:rPr>
          <w:rFonts w:ascii="Times New Roman" w:hAnsi="Times New Roman" w:cs="Times New Roman"/>
          <w:sz w:val="24"/>
          <w:szCs w:val="24"/>
        </w:rPr>
        <w:t xml:space="preserve">звукоподражанию, </w:t>
      </w:r>
      <w:proofErr w:type="spellStart"/>
      <w:r w:rsidRPr="000F3389">
        <w:rPr>
          <w:rFonts w:ascii="Times New Roman" w:hAnsi="Times New Roman" w:cs="Times New Roman"/>
          <w:sz w:val="24"/>
          <w:szCs w:val="24"/>
        </w:rPr>
        <w:t>лепетным</w:t>
      </w:r>
      <w:proofErr w:type="spellEnd"/>
      <w:r w:rsidRPr="000F3389">
        <w:rPr>
          <w:rFonts w:ascii="Times New Roman" w:hAnsi="Times New Roman" w:cs="Times New Roman"/>
          <w:sz w:val="24"/>
          <w:szCs w:val="24"/>
        </w:rPr>
        <w:t xml:space="preserve"> словам; комментировать действия и чувства ребенка;</w:t>
      </w:r>
    </w:p>
    <w:p w:rsidR="000F3389" w:rsidRPr="000F3389" w:rsidRDefault="000F3389" w:rsidP="003510A6">
      <w:pPr>
        <w:spacing w:after="0" w:line="240" w:lineRule="auto"/>
        <w:ind w:left="-567" w:firstLine="425"/>
        <w:jc w:val="both"/>
        <w:rPr>
          <w:rFonts w:ascii="Times New Roman" w:hAnsi="Times New Roman" w:cs="Times New Roman"/>
          <w:sz w:val="24"/>
          <w:szCs w:val="24"/>
        </w:rPr>
      </w:pPr>
      <w:r w:rsidRPr="000F3389">
        <w:rPr>
          <w:rFonts w:ascii="Times New Roman" w:hAnsi="Times New Roman" w:cs="Times New Roman"/>
          <w:sz w:val="24"/>
          <w:szCs w:val="24"/>
        </w:rPr>
        <w:t>2) стимулировать к речи в процессе совместных бытовых и предметно-практических действий.</w:t>
      </w:r>
    </w:p>
    <w:p w:rsidR="000F3389" w:rsidRPr="000F3389" w:rsidRDefault="000F3389" w:rsidP="003510A6">
      <w:pPr>
        <w:spacing w:after="0" w:line="240" w:lineRule="auto"/>
        <w:ind w:left="-567" w:firstLine="425"/>
        <w:jc w:val="both"/>
        <w:rPr>
          <w:rFonts w:ascii="Times New Roman" w:hAnsi="Times New Roman" w:cs="Times New Roman"/>
          <w:sz w:val="24"/>
          <w:szCs w:val="24"/>
        </w:rPr>
      </w:pPr>
      <w:r w:rsidRPr="000F3389">
        <w:rPr>
          <w:rFonts w:ascii="Times New Roman" w:hAnsi="Times New Roman" w:cs="Times New Roman"/>
          <w:sz w:val="24"/>
          <w:szCs w:val="24"/>
        </w:rPr>
        <w:t xml:space="preserve">Для физического развития ребенка создается соответствующая безопасная предметно-пространственная среда, удовлетворяющая естественную потребность детей в двигательной активности. Коррекционная направленность в работе по физическому развитию при задержке моторного развития способствуют овладению основными движениями: ползаньем, лазаньем, ходьбой, развивая статические и </w:t>
      </w:r>
      <w:proofErr w:type="spellStart"/>
      <w:r w:rsidRPr="000F3389">
        <w:rPr>
          <w:rFonts w:ascii="Times New Roman" w:hAnsi="Times New Roman" w:cs="Times New Roman"/>
          <w:sz w:val="24"/>
          <w:szCs w:val="24"/>
        </w:rPr>
        <w:t>локомотные</w:t>
      </w:r>
      <w:proofErr w:type="spellEnd"/>
      <w:r w:rsidRPr="000F3389">
        <w:rPr>
          <w:rFonts w:ascii="Times New Roman" w:hAnsi="Times New Roman" w:cs="Times New Roman"/>
          <w:sz w:val="24"/>
          <w:szCs w:val="24"/>
        </w:rPr>
        <w:t xml:space="preserve"> функции и технику движений; развивают мелкую моторику рук.</w:t>
      </w:r>
    </w:p>
    <w:p w:rsidR="000F3389" w:rsidRPr="000F3389" w:rsidRDefault="000F3389" w:rsidP="003510A6">
      <w:pPr>
        <w:spacing w:after="0" w:line="240" w:lineRule="auto"/>
        <w:ind w:left="-567" w:firstLine="425"/>
        <w:jc w:val="both"/>
        <w:rPr>
          <w:rFonts w:ascii="Times New Roman" w:hAnsi="Times New Roman" w:cs="Times New Roman"/>
          <w:sz w:val="24"/>
          <w:szCs w:val="24"/>
        </w:rPr>
      </w:pPr>
      <w:r w:rsidRPr="000F3389">
        <w:rPr>
          <w:rFonts w:ascii="Times New Roman" w:hAnsi="Times New Roman" w:cs="Times New Roman"/>
          <w:sz w:val="24"/>
          <w:szCs w:val="24"/>
        </w:rPr>
        <w:t>Программа образовательной деятельности с детьми третьего года жизни во взаимосвязи с коррекцией недостатков в развитии</w:t>
      </w:r>
    </w:p>
    <w:p w:rsidR="000F3389" w:rsidRPr="000F3389" w:rsidRDefault="000F3389" w:rsidP="003510A6">
      <w:pPr>
        <w:spacing w:after="0" w:line="240" w:lineRule="auto"/>
        <w:ind w:left="-567" w:firstLine="425"/>
        <w:jc w:val="both"/>
        <w:rPr>
          <w:rFonts w:ascii="Times New Roman" w:hAnsi="Times New Roman" w:cs="Times New Roman"/>
          <w:sz w:val="24"/>
          <w:szCs w:val="24"/>
        </w:rPr>
      </w:pPr>
      <w:r w:rsidRPr="000F3389">
        <w:rPr>
          <w:rFonts w:ascii="Times New Roman" w:hAnsi="Times New Roman" w:cs="Times New Roman"/>
          <w:sz w:val="24"/>
          <w:szCs w:val="24"/>
        </w:rPr>
        <w:lastRenderedPageBreak/>
        <w:t>Социально-коммуникативное развитие. Основными задачами образовательной деятельности во взаимосвязи с квалифицированной коррекцией являются:</w:t>
      </w:r>
    </w:p>
    <w:p w:rsidR="000F3389" w:rsidRPr="000F3389" w:rsidRDefault="000F3389" w:rsidP="003510A6">
      <w:pPr>
        <w:spacing w:after="0" w:line="240" w:lineRule="auto"/>
        <w:ind w:left="-567" w:firstLine="425"/>
        <w:jc w:val="both"/>
        <w:rPr>
          <w:rFonts w:ascii="Times New Roman" w:hAnsi="Times New Roman" w:cs="Times New Roman"/>
          <w:sz w:val="24"/>
          <w:szCs w:val="24"/>
        </w:rPr>
      </w:pPr>
      <w:r w:rsidRPr="000F3389">
        <w:rPr>
          <w:rFonts w:ascii="Times New Roman" w:hAnsi="Times New Roman" w:cs="Times New Roman"/>
          <w:sz w:val="24"/>
          <w:szCs w:val="24"/>
        </w:rPr>
        <w:t>- развитие имитационных способностей, подражания;</w:t>
      </w:r>
    </w:p>
    <w:p w:rsidR="000F3389" w:rsidRPr="000F3389" w:rsidRDefault="000F3389" w:rsidP="003510A6">
      <w:pPr>
        <w:spacing w:after="0" w:line="240" w:lineRule="auto"/>
        <w:ind w:left="-567" w:firstLine="425"/>
        <w:jc w:val="both"/>
        <w:rPr>
          <w:rFonts w:ascii="Times New Roman" w:hAnsi="Times New Roman" w:cs="Times New Roman"/>
          <w:sz w:val="24"/>
          <w:szCs w:val="24"/>
        </w:rPr>
      </w:pPr>
      <w:r w:rsidRPr="000F3389">
        <w:rPr>
          <w:rFonts w:ascii="Times New Roman" w:hAnsi="Times New Roman" w:cs="Times New Roman"/>
          <w:sz w:val="24"/>
          <w:szCs w:val="24"/>
        </w:rPr>
        <w:t xml:space="preserve">– развитие эмоционального и ситуативно-делового общения </w:t>
      </w:r>
      <w:proofErr w:type="gramStart"/>
      <w:r w:rsidRPr="000F3389">
        <w:rPr>
          <w:rFonts w:ascii="Times New Roman" w:hAnsi="Times New Roman" w:cs="Times New Roman"/>
          <w:sz w:val="24"/>
          <w:szCs w:val="24"/>
        </w:rPr>
        <w:t>со</w:t>
      </w:r>
      <w:proofErr w:type="gramEnd"/>
      <w:r w:rsidRPr="000F3389">
        <w:rPr>
          <w:rFonts w:ascii="Times New Roman" w:hAnsi="Times New Roman" w:cs="Times New Roman"/>
          <w:sz w:val="24"/>
          <w:szCs w:val="24"/>
        </w:rPr>
        <w:t xml:space="preserve"> взрослыми;</w:t>
      </w:r>
    </w:p>
    <w:p w:rsidR="000F3389" w:rsidRPr="000F3389" w:rsidRDefault="000F3389" w:rsidP="003510A6">
      <w:pPr>
        <w:spacing w:after="0" w:line="240" w:lineRule="auto"/>
        <w:ind w:left="-567" w:firstLine="425"/>
        <w:jc w:val="both"/>
        <w:rPr>
          <w:rFonts w:ascii="Times New Roman" w:hAnsi="Times New Roman" w:cs="Times New Roman"/>
          <w:sz w:val="24"/>
          <w:szCs w:val="24"/>
        </w:rPr>
      </w:pPr>
      <w:r w:rsidRPr="000F3389">
        <w:rPr>
          <w:rFonts w:ascii="Times New Roman" w:hAnsi="Times New Roman" w:cs="Times New Roman"/>
          <w:sz w:val="24"/>
          <w:szCs w:val="24"/>
        </w:rPr>
        <w:t>– развитие общения и сотрудничества ребенка с другими детьми;</w:t>
      </w:r>
    </w:p>
    <w:p w:rsidR="000F3389" w:rsidRPr="000F3389" w:rsidRDefault="000F3389" w:rsidP="003510A6">
      <w:pPr>
        <w:spacing w:after="0" w:line="240" w:lineRule="auto"/>
        <w:ind w:left="-567" w:firstLine="425"/>
        <w:jc w:val="both"/>
        <w:rPr>
          <w:rFonts w:ascii="Times New Roman" w:hAnsi="Times New Roman" w:cs="Times New Roman"/>
          <w:sz w:val="24"/>
          <w:szCs w:val="24"/>
        </w:rPr>
      </w:pPr>
      <w:r w:rsidRPr="000F3389">
        <w:rPr>
          <w:rFonts w:ascii="Times New Roman" w:hAnsi="Times New Roman" w:cs="Times New Roman"/>
          <w:sz w:val="24"/>
          <w:szCs w:val="24"/>
        </w:rPr>
        <w:t>–развитие совместной с взрослым предметно-практической и игровой деятельности;</w:t>
      </w:r>
    </w:p>
    <w:p w:rsidR="000F3389" w:rsidRPr="000F3389" w:rsidRDefault="000F3389" w:rsidP="003510A6">
      <w:pPr>
        <w:spacing w:after="0" w:line="240" w:lineRule="auto"/>
        <w:ind w:left="-567" w:firstLine="425"/>
        <w:jc w:val="both"/>
        <w:rPr>
          <w:rFonts w:ascii="Times New Roman" w:hAnsi="Times New Roman" w:cs="Times New Roman"/>
          <w:sz w:val="24"/>
          <w:szCs w:val="24"/>
        </w:rPr>
      </w:pPr>
      <w:r w:rsidRPr="000F3389">
        <w:rPr>
          <w:rFonts w:ascii="Times New Roman" w:hAnsi="Times New Roman" w:cs="Times New Roman"/>
          <w:sz w:val="24"/>
          <w:szCs w:val="24"/>
        </w:rPr>
        <w:t>– развитие культурно-гигиенических навыков и самообслуживания;</w:t>
      </w:r>
    </w:p>
    <w:p w:rsidR="000F3389" w:rsidRPr="000F3389" w:rsidRDefault="000F3389" w:rsidP="003510A6">
      <w:pPr>
        <w:spacing w:after="0" w:line="240" w:lineRule="auto"/>
        <w:ind w:left="-567" w:firstLine="425"/>
        <w:jc w:val="both"/>
        <w:rPr>
          <w:rFonts w:ascii="Times New Roman" w:hAnsi="Times New Roman" w:cs="Times New Roman"/>
          <w:sz w:val="24"/>
          <w:szCs w:val="24"/>
        </w:rPr>
      </w:pPr>
      <w:r w:rsidRPr="000F3389">
        <w:rPr>
          <w:rFonts w:ascii="Times New Roman" w:hAnsi="Times New Roman" w:cs="Times New Roman"/>
          <w:sz w:val="24"/>
          <w:szCs w:val="24"/>
        </w:rPr>
        <w:t>- развитие понимания речи и стимуляция активной речи ребенка.</w:t>
      </w:r>
    </w:p>
    <w:p w:rsidR="000F3389" w:rsidRPr="000F3389" w:rsidRDefault="000F3389" w:rsidP="003510A6">
      <w:pPr>
        <w:spacing w:after="0" w:line="240" w:lineRule="auto"/>
        <w:ind w:left="-567" w:firstLine="425"/>
        <w:jc w:val="both"/>
        <w:rPr>
          <w:rFonts w:ascii="Times New Roman" w:hAnsi="Times New Roman" w:cs="Times New Roman"/>
          <w:sz w:val="24"/>
          <w:szCs w:val="24"/>
        </w:rPr>
      </w:pPr>
      <w:r w:rsidRPr="000F3389">
        <w:rPr>
          <w:rFonts w:ascii="Times New Roman" w:hAnsi="Times New Roman" w:cs="Times New Roman"/>
          <w:sz w:val="24"/>
          <w:szCs w:val="24"/>
        </w:rPr>
        <w:t>Необходимо создавать теплую эмоциональную атмосферу, вызвать положительное эмоциональное отношение к ситуации пребывания в детском саду, учитывать индивидуальные особенности адаптации. На первых порах можно предложить гибкий режим посещения группы, приносить любимые игрушки, находиться в группе вместе с мамой.</w:t>
      </w:r>
    </w:p>
    <w:p w:rsidR="000F3389" w:rsidRPr="000F3389" w:rsidRDefault="000F3389" w:rsidP="003510A6">
      <w:pPr>
        <w:spacing w:after="0" w:line="240" w:lineRule="auto"/>
        <w:ind w:left="-567" w:firstLine="425"/>
        <w:jc w:val="both"/>
        <w:rPr>
          <w:rFonts w:ascii="Times New Roman" w:hAnsi="Times New Roman" w:cs="Times New Roman"/>
          <w:sz w:val="24"/>
          <w:szCs w:val="24"/>
        </w:rPr>
      </w:pPr>
      <w:r w:rsidRPr="000F3389">
        <w:rPr>
          <w:rFonts w:ascii="Times New Roman" w:hAnsi="Times New Roman" w:cs="Times New Roman"/>
          <w:sz w:val="24"/>
          <w:szCs w:val="24"/>
        </w:rPr>
        <w:t xml:space="preserve">Взрослый, первоначально в присутствии родителей (законных представителей) или близких, знакомится с ребенком и налаживает с ним эмоциональный контакт. В период адаптации важно следить за эмоциональным состоянием ребенка и поддерживать постоянный контакт с родителями (законными представителями); предоставляют возможность ребенку постепенно, в собственном темпе осваивать пространство и режим дня. Основная цель – преодоление отставания детей с ЗПР в развитии общения </w:t>
      </w:r>
      <w:proofErr w:type="gramStart"/>
      <w:r w:rsidRPr="000F3389">
        <w:rPr>
          <w:rFonts w:ascii="Times New Roman" w:hAnsi="Times New Roman" w:cs="Times New Roman"/>
          <w:sz w:val="24"/>
          <w:szCs w:val="24"/>
        </w:rPr>
        <w:t>со</w:t>
      </w:r>
      <w:proofErr w:type="gramEnd"/>
      <w:r w:rsidR="00D424F4">
        <w:rPr>
          <w:rFonts w:ascii="Times New Roman" w:hAnsi="Times New Roman" w:cs="Times New Roman"/>
          <w:sz w:val="24"/>
          <w:szCs w:val="24"/>
        </w:rPr>
        <w:t xml:space="preserve"> </w:t>
      </w:r>
      <w:r w:rsidRPr="000F3389">
        <w:rPr>
          <w:rFonts w:ascii="Times New Roman" w:hAnsi="Times New Roman" w:cs="Times New Roman"/>
          <w:sz w:val="24"/>
          <w:szCs w:val="24"/>
        </w:rPr>
        <w:t>взрослым и выведение их на уровень оптимальных возрастных возможностей. Важно установить эмоциональный контакт с ребенком, побуждать к визуальному контакту, формировать умение слушать педагога, реагировать на обращение, выполнять простые инструкции, создавать условия для</w:t>
      </w:r>
      <w:r w:rsidR="00D424F4">
        <w:rPr>
          <w:rFonts w:ascii="Times New Roman" w:hAnsi="Times New Roman" w:cs="Times New Roman"/>
          <w:sz w:val="24"/>
          <w:szCs w:val="24"/>
        </w:rPr>
        <w:t xml:space="preserve"> преодоления</w:t>
      </w:r>
      <w:r w:rsidRPr="000F3389">
        <w:rPr>
          <w:rFonts w:ascii="Times New Roman" w:hAnsi="Times New Roman" w:cs="Times New Roman"/>
          <w:sz w:val="24"/>
          <w:szCs w:val="24"/>
        </w:rPr>
        <w:t xml:space="preserve"> речевого и неречевого негативизма.</w:t>
      </w:r>
    </w:p>
    <w:p w:rsidR="000F3389" w:rsidRPr="000F3389" w:rsidRDefault="000F3389" w:rsidP="003510A6">
      <w:pPr>
        <w:spacing w:after="0" w:line="240" w:lineRule="auto"/>
        <w:ind w:left="-567" w:firstLine="425"/>
        <w:jc w:val="both"/>
        <w:rPr>
          <w:rFonts w:ascii="Times New Roman" w:hAnsi="Times New Roman" w:cs="Times New Roman"/>
          <w:sz w:val="24"/>
          <w:szCs w:val="24"/>
        </w:rPr>
      </w:pPr>
      <w:r w:rsidRPr="000F3389">
        <w:rPr>
          <w:rFonts w:ascii="Times New Roman" w:hAnsi="Times New Roman" w:cs="Times New Roman"/>
          <w:sz w:val="24"/>
          <w:szCs w:val="24"/>
        </w:rPr>
        <w:t xml:space="preserve">Развивать эмоциональное и ситуативно-деловое общение. Закреплять желание и готовность к совместной </w:t>
      </w:r>
      <w:proofErr w:type="gramStart"/>
      <w:r w:rsidRPr="000F3389">
        <w:rPr>
          <w:rFonts w:ascii="Times New Roman" w:hAnsi="Times New Roman" w:cs="Times New Roman"/>
          <w:sz w:val="24"/>
          <w:szCs w:val="24"/>
        </w:rPr>
        <w:t>со</w:t>
      </w:r>
      <w:proofErr w:type="gramEnd"/>
      <w:r w:rsidRPr="000F3389">
        <w:rPr>
          <w:rFonts w:ascii="Times New Roman" w:hAnsi="Times New Roman" w:cs="Times New Roman"/>
          <w:sz w:val="24"/>
          <w:szCs w:val="24"/>
        </w:rPr>
        <w:t xml:space="preserve"> взрослым предметно-практической и предметно-игровой деятельности. Расширять диапазон совместной </w:t>
      </w:r>
      <w:proofErr w:type="gramStart"/>
      <w:r w:rsidRPr="000F3389">
        <w:rPr>
          <w:rFonts w:ascii="Times New Roman" w:hAnsi="Times New Roman" w:cs="Times New Roman"/>
          <w:sz w:val="24"/>
          <w:szCs w:val="24"/>
        </w:rPr>
        <w:t>со</w:t>
      </w:r>
      <w:proofErr w:type="gramEnd"/>
      <w:r w:rsidRPr="000F3389">
        <w:rPr>
          <w:rFonts w:ascii="Times New Roman" w:hAnsi="Times New Roman" w:cs="Times New Roman"/>
          <w:sz w:val="24"/>
          <w:szCs w:val="24"/>
        </w:rPr>
        <w:t xml:space="preserve"> взрослым деятельности в играх с элементами сюжета «Накормим куклу», «Построим дом»; использовать элементарные драматизации в играх с использованием малых фольклорных форм (песенок, </w:t>
      </w:r>
      <w:proofErr w:type="spellStart"/>
      <w:r w:rsidRPr="000F3389">
        <w:rPr>
          <w:rFonts w:ascii="Times New Roman" w:hAnsi="Times New Roman" w:cs="Times New Roman"/>
          <w:sz w:val="24"/>
          <w:szCs w:val="24"/>
        </w:rPr>
        <w:t>потешек</w:t>
      </w:r>
      <w:proofErr w:type="spellEnd"/>
      <w:r w:rsidRPr="000F3389">
        <w:rPr>
          <w:rFonts w:ascii="Times New Roman" w:hAnsi="Times New Roman" w:cs="Times New Roman"/>
          <w:sz w:val="24"/>
          <w:szCs w:val="24"/>
        </w:rPr>
        <w:t>).</w:t>
      </w:r>
    </w:p>
    <w:p w:rsidR="000F3389" w:rsidRPr="000F3389" w:rsidRDefault="000F3389" w:rsidP="003510A6">
      <w:pPr>
        <w:spacing w:after="0" w:line="240" w:lineRule="auto"/>
        <w:ind w:left="-567" w:firstLine="425"/>
        <w:jc w:val="both"/>
        <w:rPr>
          <w:rFonts w:ascii="Times New Roman" w:hAnsi="Times New Roman" w:cs="Times New Roman"/>
          <w:sz w:val="24"/>
          <w:szCs w:val="24"/>
        </w:rPr>
      </w:pPr>
      <w:r w:rsidRPr="000F3389">
        <w:rPr>
          <w:rFonts w:ascii="Times New Roman" w:hAnsi="Times New Roman" w:cs="Times New Roman"/>
          <w:sz w:val="24"/>
          <w:szCs w:val="24"/>
        </w:rPr>
        <w:t>Учить подражать выразительным движениям и мимике взрослого, изображая мишку, зайку, птичку; понимать жесты и выразительные движения.</w:t>
      </w:r>
    </w:p>
    <w:p w:rsidR="000F3389" w:rsidRPr="000F3389" w:rsidRDefault="000F3389" w:rsidP="003510A6">
      <w:pPr>
        <w:spacing w:after="0" w:line="240" w:lineRule="auto"/>
        <w:ind w:left="-567" w:firstLine="425"/>
        <w:jc w:val="both"/>
        <w:rPr>
          <w:rFonts w:ascii="Times New Roman" w:hAnsi="Times New Roman" w:cs="Times New Roman"/>
          <w:sz w:val="24"/>
          <w:szCs w:val="24"/>
        </w:rPr>
      </w:pPr>
      <w:r w:rsidRPr="000F3389">
        <w:rPr>
          <w:rFonts w:ascii="Times New Roman" w:hAnsi="Times New Roman" w:cs="Times New Roman"/>
          <w:sz w:val="24"/>
          <w:szCs w:val="24"/>
        </w:rPr>
        <w:t>Формировать у детей образ собственного «Я», учить узнавать себя в зеркале, на фотографиях.</w:t>
      </w:r>
    </w:p>
    <w:p w:rsidR="000F3389" w:rsidRPr="000F3389" w:rsidRDefault="000F3389" w:rsidP="003510A6">
      <w:pPr>
        <w:spacing w:after="0" w:line="240" w:lineRule="auto"/>
        <w:ind w:left="-567" w:firstLine="425"/>
        <w:jc w:val="both"/>
        <w:rPr>
          <w:rFonts w:ascii="Times New Roman" w:hAnsi="Times New Roman" w:cs="Times New Roman"/>
          <w:sz w:val="24"/>
          <w:szCs w:val="24"/>
        </w:rPr>
      </w:pPr>
      <w:r w:rsidRPr="000F3389">
        <w:rPr>
          <w:rFonts w:ascii="Times New Roman" w:hAnsi="Times New Roman" w:cs="Times New Roman"/>
          <w:sz w:val="24"/>
          <w:szCs w:val="24"/>
        </w:rPr>
        <w:t xml:space="preserve">Вызывать у детей совместные эмоциональные переживания (радость, удивление) в подвижных играх, забавах, хороводах и музыкальных играх; учить приветствовать и прощаться </w:t>
      </w:r>
      <w:proofErr w:type="gramStart"/>
      <w:r w:rsidRPr="000F3389">
        <w:rPr>
          <w:rFonts w:ascii="Times New Roman" w:hAnsi="Times New Roman" w:cs="Times New Roman"/>
          <w:sz w:val="24"/>
          <w:szCs w:val="24"/>
        </w:rPr>
        <w:t>со</w:t>
      </w:r>
      <w:proofErr w:type="gramEnd"/>
      <w:r w:rsidRPr="000F3389">
        <w:rPr>
          <w:rFonts w:ascii="Times New Roman" w:hAnsi="Times New Roman" w:cs="Times New Roman"/>
          <w:sz w:val="24"/>
          <w:szCs w:val="24"/>
        </w:rPr>
        <w:t xml:space="preserve"> взрослыми и детьми группы; объединять детей в пары и учить взаимодействовать в играх с одним предметом (покатать друг другу мяч, машинку, насыпать песок в одно ведерко). Объединять детей в процессуальных играх и вводить элементы сюжета.</w:t>
      </w:r>
    </w:p>
    <w:p w:rsidR="000F3389" w:rsidRPr="000F3389" w:rsidRDefault="000F3389" w:rsidP="003510A6">
      <w:pPr>
        <w:spacing w:after="0" w:line="240" w:lineRule="auto"/>
        <w:ind w:left="-567" w:firstLine="425"/>
        <w:jc w:val="both"/>
        <w:rPr>
          <w:rFonts w:ascii="Times New Roman" w:hAnsi="Times New Roman" w:cs="Times New Roman"/>
          <w:sz w:val="24"/>
          <w:szCs w:val="24"/>
        </w:rPr>
      </w:pPr>
      <w:r w:rsidRPr="000F3389">
        <w:rPr>
          <w:rFonts w:ascii="Times New Roman" w:hAnsi="Times New Roman" w:cs="Times New Roman"/>
          <w:sz w:val="24"/>
          <w:szCs w:val="24"/>
        </w:rPr>
        <w:t>Побуждать к речи в ситуациях общения, к обращению с просьбой «дай», указанию</w:t>
      </w:r>
    </w:p>
    <w:p w:rsidR="000F3389" w:rsidRPr="000F3389" w:rsidRDefault="000F3389" w:rsidP="003510A6">
      <w:pPr>
        <w:spacing w:after="0" w:line="240" w:lineRule="auto"/>
        <w:ind w:left="-567" w:firstLine="425"/>
        <w:jc w:val="both"/>
        <w:rPr>
          <w:rFonts w:ascii="Times New Roman" w:hAnsi="Times New Roman" w:cs="Times New Roman"/>
          <w:sz w:val="24"/>
          <w:szCs w:val="24"/>
        </w:rPr>
      </w:pPr>
      <w:r w:rsidRPr="000F3389">
        <w:rPr>
          <w:rFonts w:ascii="Times New Roman" w:hAnsi="Times New Roman" w:cs="Times New Roman"/>
          <w:sz w:val="24"/>
          <w:szCs w:val="24"/>
        </w:rPr>
        <w:t>«вот». Если вербальное общение невозможно, используют средства невербальной коммуникации.</w:t>
      </w:r>
    </w:p>
    <w:p w:rsidR="000F3389" w:rsidRPr="000F3389" w:rsidRDefault="000F3389" w:rsidP="003510A6">
      <w:pPr>
        <w:spacing w:after="0" w:line="240" w:lineRule="auto"/>
        <w:ind w:left="-567" w:firstLine="425"/>
        <w:jc w:val="both"/>
        <w:rPr>
          <w:rFonts w:ascii="Times New Roman" w:hAnsi="Times New Roman" w:cs="Times New Roman"/>
          <w:sz w:val="24"/>
          <w:szCs w:val="24"/>
        </w:rPr>
      </w:pPr>
      <w:r w:rsidRPr="000F3389">
        <w:rPr>
          <w:rFonts w:ascii="Times New Roman" w:hAnsi="Times New Roman" w:cs="Times New Roman"/>
          <w:sz w:val="24"/>
          <w:szCs w:val="24"/>
        </w:rPr>
        <w:t xml:space="preserve">Взрослый целенаправленно формирует у ребенка культурно-гигиенические навыки, учит проситься в туалет, одеваться и раздеваться, пользоваться столовыми приборами. При этом используются не только совместные действия ребенка и взрослого, но и подражание действиям взрослого, выполнение по образцу, с опорой на картинки и пиктограммы, в том числе, </w:t>
      </w:r>
      <w:proofErr w:type="spellStart"/>
      <w:r w:rsidRPr="000F3389">
        <w:rPr>
          <w:rFonts w:ascii="Times New Roman" w:hAnsi="Times New Roman" w:cs="Times New Roman"/>
          <w:sz w:val="24"/>
          <w:szCs w:val="24"/>
        </w:rPr>
        <w:t>отражаюшие</w:t>
      </w:r>
      <w:proofErr w:type="spellEnd"/>
      <w:r w:rsidRPr="000F3389">
        <w:rPr>
          <w:rFonts w:ascii="Times New Roman" w:hAnsi="Times New Roman" w:cs="Times New Roman"/>
          <w:sz w:val="24"/>
          <w:szCs w:val="24"/>
        </w:rPr>
        <w:t xml:space="preserve"> правила безопасности жизнедеятельности.</w:t>
      </w:r>
    </w:p>
    <w:p w:rsidR="000F3389" w:rsidRPr="000F3389" w:rsidRDefault="000F3389" w:rsidP="003510A6">
      <w:pPr>
        <w:spacing w:after="0" w:line="240" w:lineRule="auto"/>
        <w:ind w:left="-567" w:firstLine="425"/>
        <w:jc w:val="both"/>
        <w:rPr>
          <w:rFonts w:ascii="Times New Roman" w:hAnsi="Times New Roman" w:cs="Times New Roman"/>
          <w:sz w:val="24"/>
          <w:szCs w:val="24"/>
        </w:rPr>
      </w:pPr>
      <w:r w:rsidRPr="000F3389">
        <w:rPr>
          <w:rFonts w:ascii="Times New Roman" w:hAnsi="Times New Roman" w:cs="Times New Roman"/>
          <w:sz w:val="24"/>
          <w:szCs w:val="24"/>
        </w:rPr>
        <w:t>Взрослый стимулирует детей к самостоятельности в самообслуживании (дает возможность самим одеваться, умываться, помогает им), поощряет участие детей в повседневных бытовых занятиях; приучает к опрятности, знакомит с элементарными правилами этикета.</w:t>
      </w:r>
    </w:p>
    <w:p w:rsidR="000F3389" w:rsidRPr="000F3389" w:rsidRDefault="000F3389" w:rsidP="003510A6">
      <w:pPr>
        <w:spacing w:after="0" w:line="240" w:lineRule="auto"/>
        <w:ind w:left="-567" w:firstLine="425"/>
        <w:jc w:val="both"/>
        <w:rPr>
          <w:rFonts w:ascii="Times New Roman" w:hAnsi="Times New Roman" w:cs="Times New Roman"/>
          <w:sz w:val="24"/>
          <w:szCs w:val="24"/>
        </w:rPr>
      </w:pPr>
      <w:r w:rsidRPr="004030BC">
        <w:rPr>
          <w:rFonts w:ascii="Times New Roman" w:hAnsi="Times New Roman" w:cs="Times New Roman"/>
          <w:b/>
          <w:sz w:val="24"/>
          <w:szCs w:val="24"/>
        </w:rPr>
        <w:t>Познавательное развитие</w:t>
      </w:r>
      <w:r w:rsidRPr="000F3389">
        <w:rPr>
          <w:rFonts w:ascii="Times New Roman" w:hAnsi="Times New Roman" w:cs="Times New Roman"/>
          <w:sz w:val="24"/>
          <w:szCs w:val="24"/>
        </w:rPr>
        <w:t>. В сфере познавательного развития основными задачами образовательной деятельности во взаимосвязи с коррекционно-развивающей работой являются:</w:t>
      </w:r>
    </w:p>
    <w:p w:rsidR="000F3389" w:rsidRPr="000F3389" w:rsidRDefault="000F3389" w:rsidP="003510A6">
      <w:pPr>
        <w:spacing w:after="0" w:line="240" w:lineRule="auto"/>
        <w:ind w:left="-567" w:firstLine="425"/>
        <w:jc w:val="both"/>
        <w:rPr>
          <w:rFonts w:ascii="Times New Roman" w:hAnsi="Times New Roman" w:cs="Times New Roman"/>
          <w:sz w:val="24"/>
          <w:szCs w:val="24"/>
        </w:rPr>
      </w:pPr>
      <w:r w:rsidRPr="000F3389">
        <w:rPr>
          <w:rFonts w:ascii="Times New Roman" w:hAnsi="Times New Roman" w:cs="Times New Roman"/>
          <w:sz w:val="24"/>
          <w:szCs w:val="24"/>
        </w:rPr>
        <w:t>– развитие ориентировочно-исследовательской активности и познавательных</w:t>
      </w:r>
      <w:r w:rsidR="00D424F4">
        <w:rPr>
          <w:rFonts w:ascii="Times New Roman" w:hAnsi="Times New Roman" w:cs="Times New Roman"/>
          <w:sz w:val="24"/>
          <w:szCs w:val="24"/>
        </w:rPr>
        <w:t xml:space="preserve"> </w:t>
      </w:r>
      <w:r w:rsidRPr="000F3389">
        <w:rPr>
          <w:rFonts w:ascii="Times New Roman" w:hAnsi="Times New Roman" w:cs="Times New Roman"/>
          <w:sz w:val="24"/>
          <w:szCs w:val="24"/>
        </w:rPr>
        <w:t>способностей;</w:t>
      </w:r>
    </w:p>
    <w:p w:rsidR="000F3389" w:rsidRPr="000F3389" w:rsidRDefault="000F3389" w:rsidP="003510A6">
      <w:pPr>
        <w:spacing w:after="0" w:line="240" w:lineRule="auto"/>
        <w:ind w:left="-567" w:firstLine="425"/>
        <w:jc w:val="both"/>
        <w:rPr>
          <w:rFonts w:ascii="Times New Roman" w:hAnsi="Times New Roman" w:cs="Times New Roman"/>
          <w:sz w:val="24"/>
          <w:szCs w:val="24"/>
        </w:rPr>
      </w:pPr>
      <w:r w:rsidRPr="000F3389">
        <w:rPr>
          <w:rFonts w:ascii="Times New Roman" w:hAnsi="Times New Roman" w:cs="Times New Roman"/>
          <w:sz w:val="24"/>
          <w:szCs w:val="24"/>
        </w:rPr>
        <w:t>- развитие сенсорно-перцептивной деятельности и всех видов восприятия, формирование представлений о цвете, форме, величине;</w:t>
      </w:r>
    </w:p>
    <w:p w:rsidR="000F3389" w:rsidRPr="000F3389" w:rsidRDefault="000F3389" w:rsidP="003510A6">
      <w:pPr>
        <w:spacing w:after="0" w:line="240" w:lineRule="auto"/>
        <w:ind w:left="-567" w:firstLine="425"/>
        <w:jc w:val="both"/>
        <w:rPr>
          <w:rFonts w:ascii="Times New Roman" w:hAnsi="Times New Roman" w:cs="Times New Roman"/>
          <w:sz w:val="24"/>
          <w:szCs w:val="24"/>
        </w:rPr>
      </w:pPr>
      <w:r w:rsidRPr="000F3389">
        <w:rPr>
          <w:rFonts w:ascii="Times New Roman" w:hAnsi="Times New Roman" w:cs="Times New Roman"/>
          <w:sz w:val="24"/>
          <w:szCs w:val="24"/>
        </w:rPr>
        <w:t>– ознакомление с окружающим миром: с предметами быта, обихода, с явлениями природы (дождь, снег, ветер, жара), с ближайшим опыту ребенка окружением;</w:t>
      </w:r>
    </w:p>
    <w:p w:rsidR="000F3389" w:rsidRPr="000F3389" w:rsidRDefault="000F3389" w:rsidP="003510A6">
      <w:pPr>
        <w:spacing w:after="0" w:line="240" w:lineRule="auto"/>
        <w:ind w:left="-567" w:firstLine="425"/>
        <w:jc w:val="both"/>
        <w:rPr>
          <w:rFonts w:ascii="Times New Roman" w:hAnsi="Times New Roman" w:cs="Times New Roman"/>
          <w:sz w:val="24"/>
          <w:szCs w:val="24"/>
        </w:rPr>
      </w:pPr>
      <w:r w:rsidRPr="000F3389">
        <w:rPr>
          <w:rFonts w:ascii="Times New Roman" w:hAnsi="Times New Roman" w:cs="Times New Roman"/>
          <w:sz w:val="24"/>
          <w:szCs w:val="24"/>
        </w:rPr>
        <w:t>- овладение орудийными и соотносящими предметными действиями, способность к поиску решения в проблемной ситуации на уровне наглядно-действенного мышления.</w:t>
      </w:r>
    </w:p>
    <w:p w:rsidR="000F3389" w:rsidRPr="000F3389" w:rsidRDefault="000F3389" w:rsidP="003510A6">
      <w:pPr>
        <w:spacing w:after="0" w:line="240" w:lineRule="auto"/>
        <w:ind w:left="-567" w:firstLine="425"/>
        <w:jc w:val="both"/>
        <w:rPr>
          <w:rFonts w:ascii="Times New Roman" w:hAnsi="Times New Roman" w:cs="Times New Roman"/>
          <w:sz w:val="24"/>
          <w:szCs w:val="24"/>
        </w:rPr>
      </w:pPr>
      <w:r w:rsidRPr="000F3389">
        <w:rPr>
          <w:rFonts w:ascii="Times New Roman" w:hAnsi="Times New Roman" w:cs="Times New Roman"/>
          <w:sz w:val="24"/>
          <w:szCs w:val="24"/>
        </w:rPr>
        <w:t xml:space="preserve">В сфере сенсорного развития у детей развивают </w:t>
      </w:r>
      <w:proofErr w:type="gramStart"/>
      <w:r w:rsidRPr="000F3389">
        <w:rPr>
          <w:rFonts w:ascii="Times New Roman" w:hAnsi="Times New Roman" w:cs="Times New Roman"/>
          <w:sz w:val="24"/>
          <w:szCs w:val="24"/>
        </w:rPr>
        <w:t>зрительный</w:t>
      </w:r>
      <w:proofErr w:type="gramEnd"/>
      <w:r w:rsidR="00D424F4">
        <w:rPr>
          <w:rFonts w:ascii="Times New Roman" w:hAnsi="Times New Roman" w:cs="Times New Roman"/>
          <w:sz w:val="24"/>
          <w:szCs w:val="24"/>
        </w:rPr>
        <w:t xml:space="preserve"> </w:t>
      </w:r>
      <w:proofErr w:type="spellStart"/>
      <w:r w:rsidRPr="000F3389">
        <w:rPr>
          <w:rFonts w:ascii="Times New Roman" w:hAnsi="Times New Roman" w:cs="Times New Roman"/>
          <w:sz w:val="24"/>
          <w:szCs w:val="24"/>
        </w:rPr>
        <w:t>гнозис</w:t>
      </w:r>
      <w:proofErr w:type="spellEnd"/>
      <w:r w:rsidRPr="000F3389">
        <w:rPr>
          <w:rFonts w:ascii="Times New Roman" w:hAnsi="Times New Roman" w:cs="Times New Roman"/>
          <w:sz w:val="24"/>
          <w:szCs w:val="24"/>
        </w:rPr>
        <w:t xml:space="preserve">, упражняют в узнавании предметов, игрушек и их изображений, их назывании. Взрослые учат детей практическому соотнесению </w:t>
      </w:r>
      <w:r w:rsidRPr="000F3389">
        <w:rPr>
          <w:rFonts w:ascii="Times New Roman" w:hAnsi="Times New Roman" w:cs="Times New Roman"/>
          <w:sz w:val="24"/>
          <w:szCs w:val="24"/>
        </w:rPr>
        <w:lastRenderedPageBreak/>
        <w:t xml:space="preserve">предметов по форме, цвету, величине. Знакомят с объемными геометрическими телами и плоскостными и геометрическими фигурами. Учат понимать инструкции «Дай такой же», постепенно подводят к пониманию инструкций, содержащих словесные обозначения этих признаков. У детей развивают тактильно-двигательное восприятие, </w:t>
      </w:r>
      <w:proofErr w:type="spellStart"/>
      <w:r w:rsidRPr="000F3389">
        <w:rPr>
          <w:rFonts w:ascii="Times New Roman" w:hAnsi="Times New Roman" w:cs="Times New Roman"/>
          <w:sz w:val="24"/>
          <w:szCs w:val="24"/>
        </w:rPr>
        <w:t>стереогноз</w:t>
      </w:r>
      <w:proofErr w:type="spellEnd"/>
      <w:r w:rsidRPr="000F3389">
        <w:rPr>
          <w:rFonts w:ascii="Times New Roman" w:hAnsi="Times New Roman" w:cs="Times New Roman"/>
          <w:sz w:val="24"/>
          <w:szCs w:val="24"/>
        </w:rPr>
        <w:t xml:space="preserve"> (узнавание знакомых предметов на ощупь), </w:t>
      </w:r>
      <w:proofErr w:type="spellStart"/>
      <w:r w:rsidRPr="000F3389">
        <w:rPr>
          <w:rFonts w:ascii="Times New Roman" w:hAnsi="Times New Roman" w:cs="Times New Roman"/>
          <w:sz w:val="24"/>
          <w:szCs w:val="24"/>
        </w:rPr>
        <w:t>соматопростанственный</w:t>
      </w:r>
      <w:proofErr w:type="spellEnd"/>
      <w:r w:rsidR="00D424F4">
        <w:rPr>
          <w:rFonts w:ascii="Times New Roman" w:hAnsi="Times New Roman" w:cs="Times New Roman"/>
          <w:sz w:val="24"/>
          <w:szCs w:val="24"/>
        </w:rPr>
        <w:t xml:space="preserve"> </w:t>
      </w:r>
      <w:proofErr w:type="spellStart"/>
      <w:r w:rsidRPr="000F3389">
        <w:rPr>
          <w:rFonts w:ascii="Times New Roman" w:hAnsi="Times New Roman" w:cs="Times New Roman"/>
          <w:sz w:val="24"/>
          <w:szCs w:val="24"/>
        </w:rPr>
        <w:t>гнозис</w:t>
      </w:r>
      <w:proofErr w:type="spellEnd"/>
      <w:r w:rsidRPr="000F3389">
        <w:rPr>
          <w:rFonts w:ascii="Times New Roman" w:hAnsi="Times New Roman" w:cs="Times New Roman"/>
          <w:sz w:val="24"/>
          <w:szCs w:val="24"/>
        </w:rPr>
        <w:t xml:space="preserve"> (локализация прикосновения в играх «Поймай зайку»), особое внимание уделяет развитию слухового и зрительного сосредоточения.</w:t>
      </w:r>
    </w:p>
    <w:p w:rsidR="000F3389" w:rsidRPr="000F3389" w:rsidRDefault="000F3389" w:rsidP="003510A6">
      <w:pPr>
        <w:spacing w:after="0" w:line="240" w:lineRule="auto"/>
        <w:ind w:left="-567" w:firstLine="425"/>
        <w:jc w:val="both"/>
        <w:rPr>
          <w:rFonts w:ascii="Times New Roman" w:hAnsi="Times New Roman" w:cs="Times New Roman"/>
          <w:sz w:val="24"/>
          <w:szCs w:val="24"/>
        </w:rPr>
      </w:pPr>
      <w:r w:rsidRPr="000F3389">
        <w:rPr>
          <w:rFonts w:ascii="Times New Roman" w:hAnsi="Times New Roman" w:cs="Times New Roman"/>
          <w:sz w:val="24"/>
          <w:szCs w:val="24"/>
        </w:rPr>
        <w:t>В сфере ознакомления с окружающим миром детей знакомят с назначением и свойствами окружающих предметов и явлений в группе, на прогулке, в ходе игр и занятий; помогают освоить действия с игрушками-орудиями (совочком, лопаткой).</w:t>
      </w:r>
    </w:p>
    <w:p w:rsidR="000F3389" w:rsidRPr="000F3389" w:rsidRDefault="000F3389" w:rsidP="003510A6">
      <w:pPr>
        <w:spacing w:after="0" w:line="240" w:lineRule="auto"/>
        <w:ind w:left="-567" w:firstLine="425"/>
        <w:jc w:val="both"/>
        <w:rPr>
          <w:rFonts w:ascii="Times New Roman" w:hAnsi="Times New Roman" w:cs="Times New Roman"/>
          <w:sz w:val="24"/>
          <w:szCs w:val="24"/>
        </w:rPr>
      </w:pPr>
      <w:r w:rsidRPr="000F3389">
        <w:rPr>
          <w:rFonts w:ascii="Times New Roman" w:hAnsi="Times New Roman" w:cs="Times New Roman"/>
          <w:sz w:val="24"/>
          <w:szCs w:val="24"/>
        </w:rPr>
        <w:t>В сфере развития познавательно-исследовательской активности и познавательных способностей поощряют любознательность и ориентировочно-исследовательскую деятельность детей, создавая для этого насыщенную предметно-развивающую среду, наполняя ее соответствующими предметами, как предметами быта, так и природного, бросового материала, специальных дидактических развивающих игрушек.</w:t>
      </w:r>
    </w:p>
    <w:p w:rsidR="000F3389" w:rsidRPr="000F3389" w:rsidRDefault="000F3389" w:rsidP="003510A6">
      <w:pPr>
        <w:spacing w:after="0" w:line="240" w:lineRule="auto"/>
        <w:ind w:left="-567" w:firstLine="425"/>
        <w:jc w:val="both"/>
        <w:rPr>
          <w:rFonts w:ascii="Times New Roman" w:hAnsi="Times New Roman" w:cs="Times New Roman"/>
          <w:sz w:val="24"/>
          <w:szCs w:val="24"/>
        </w:rPr>
      </w:pPr>
      <w:r w:rsidRPr="004030BC">
        <w:rPr>
          <w:rFonts w:ascii="Times New Roman" w:hAnsi="Times New Roman" w:cs="Times New Roman"/>
          <w:b/>
          <w:sz w:val="24"/>
          <w:szCs w:val="24"/>
        </w:rPr>
        <w:t>Речевое развитие</w:t>
      </w:r>
      <w:r w:rsidRPr="000F3389">
        <w:rPr>
          <w:rFonts w:ascii="Times New Roman" w:hAnsi="Times New Roman" w:cs="Times New Roman"/>
          <w:sz w:val="24"/>
          <w:szCs w:val="24"/>
        </w:rPr>
        <w:t>. В области речевого развития основными задачами образовательной деятельности во взаимосвязи с коррекционной работой являются:</w:t>
      </w:r>
    </w:p>
    <w:p w:rsidR="000F3389" w:rsidRPr="000F3389" w:rsidRDefault="000F3389" w:rsidP="003510A6">
      <w:pPr>
        <w:spacing w:after="0" w:line="240" w:lineRule="auto"/>
        <w:ind w:left="-567" w:firstLine="425"/>
        <w:jc w:val="both"/>
        <w:rPr>
          <w:rFonts w:ascii="Times New Roman" w:hAnsi="Times New Roman" w:cs="Times New Roman"/>
          <w:sz w:val="24"/>
          <w:szCs w:val="24"/>
        </w:rPr>
      </w:pPr>
      <w:r w:rsidRPr="000F3389">
        <w:rPr>
          <w:rFonts w:ascii="Times New Roman" w:hAnsi="Times New Roman" w:cs="Times New Roman"/>
          <w:sz w:val="24"/>
          <w:szCs w:val="24"/>
        </w:rPr>
        <w:t>- развитие понимания обращенной речи;</w:t>
      </w:r>
    </w:p>
    <w:p w:rsidR="000F3389" w:rsidRPr="000F3389" w:rsidRDefault="000F3389" w:rsidP="003510A6">
      <w:pPr>
        <w:spacing w:after="0" w:line="240" w:lineRule="auto"/>
        <w:ind w:left="-567" w:firstLine="425"/>
        <w:jc w:val="both"/>
        <w:rPr>
          <w:rFonts w:ascii="Times New Roman" w:hAnsi="Times New Roman" w:cs="Times New Roman"/>
          <w:sz w:val="24"/>
          <w:szCs w:val="24"/>
        </w:rPr>
      </w:pPr>
      <w:r w:rsidRPr="000F3389">
        <w:rPr>
          <w:rFonts w:ascii="Times New Roman" w:hAnsi="Times New Roman" w:cs="Times New Roman"/>
          <w:sz w:val="24"/>
          <w:szCs w:val="24"/>
        </w:rPr>
        <w:t>– развитие экспрессивной речи в повседневном общении с окружающими;</w:t>
      </w:r>
    </w:p>
    <w:p w:rsidR="000F3389" w:rsidRPr="000F3389" w:rsidRDefault="000F3389" w:rsidP="003510A6">
      <w:pPr>
        <w:spacing w:after="0" w:line="240" w:lineRule="auto"/>
        <w:ind w:left="-567" w:firstLine="425"/>
        <w:jc w:val="both"/>
        <w:rPr>
          <w:rFonts w:ascii="Times New Roman" w:hAnsi="Times New Roman" w:cs="Times New Roman"/>
          <w:sz w:val="24"/>
          <w:szCs w:val="24"/>
        </w:rPr>
      </w:pPr>
      <w:r w:rsidRPr="000F3389">
        <w:rPr>
          <w:rFonts w:ascii="Times New Roman" w:hAnsi="Times New Roman" w:cs="Times New Roman"/>
          <w:sz w:val="24"/>
          <w:szCs w:val="24"/>
        </w:rPr>
        <w:t>– развитие фонематических процессов, произносительной стороны речи, лексик</w:t>
      </w:r>
      <w:proofErr w:type="gramStart"/>
      <w:r w:rsidRPr="000F3389">
        <w:rPr>
          <w:rFonts w:ascii="Times New Roman" w:hAnsi="Times New Roman" w:cs="Times New Roman"/>
          <w:sz w:val="24"/>
          <w:szCs w:val="24"/>
        </w:rPr>
        <w:t>о-</w:t>
      </w:r>
      <w:proofErr w:type="gramEnd"/>
      <w:r w:rsidRPr="000F3389">
        <w:rPr>
          <w:rFonts w:ascii="Times New Roman" w:hAnsi="Times New Roman" w:cs="Times New Roman"/>
          <w:sz w:val="24"/>
          <w:szCs w:val="24"/>
        </w:rPr>
        <w:t xml:space="preserve"> грамматического строя в специально организованных играх - занятиях.</w:t>
      </w:r>
    </w:p>
    <w:p w:rsidR="000F3389" w:rsidRPr="000F3389" w:rsidRDefault="000F3389" w:rsidP="003510A6">
      <w:pPr>
        <w:spacing w:after="0" w:line="240" w:lineRule="auto"/>
        <w:ind w:left="-567" w:firstLine="425"/>
        <w:jc w:val="both"/>
        <w:rPr>
          <w:rFonts w:ascii="Times New Roman" w:hAnsi="Times New Roman" w:cs="Times New Roman"/>
          <w:sz w:val="24"/>
          <w:szCs w:val="24"/>
        </w:rPr>
      </w:pPr>
      <w:r w:rsidRPr="000F3389">
        <w:rPr>
          <w:rFonts w:ascii="Times New Roman" w:hAnsi="Times New Roman" w:cs="Times New Roman"/>
          <w:sz w:val="24"/>
          <w:szCs w:val="24"/>
        </w:rPr>
        <w:t xml:space="preserve">Развивая </w:t>
      </w:r>
      <w:proofErr w:type="spellStart"/>
      <w:r w:rsidRPr="000F3389">
        <w:rPr>
          <w:rFonts w:ascii="Times New Roman" w:hAnsi="Times New Roman" w:cs="Times New Roman"/>
          <w:sz w:val="24"/>
          <w:szCs w:val="24"/>
        </w:rPr>
        <w:t>импрессивную</w:t>
      </w:r>
      <w:proofErr w:type="spellEnd"/>
      <w:r w:rsidRPr="000F3389">
        <w:rPr>
          <w:rFonts w:ascii="Times New Roman" w:hAnsi="Times New Roman" w:cs="Times New Roman"/>
          <w:sz w:val="24"/>
          <w:szCs w:val="24"/>
        </w:rPr>
        <w:t xml:space="preserve"> сторону речи, следует стремиться к тому, чтобы ребенок вслушивался в речь взрослого, реагировал на обращение по имени; понимал и соотносил слово со знакомыми предметами обихода, игрушками, действиями, их признаками и свойствами; узнавал и показывал предметы по их названию; понимал элементарные однословные, а затем </w:t>
      </w:r>
      <w:proofErr w:type="spellStart"/>
      <w:r w:rsidRPr="000F3389">
        <w:rPr>
          <w:rFonts w:ascii="Times New Roman" w:hAnsi="Times New Roman" w:cs="Times New Roman"/>
          <w:sz w:val="24"/>
          <w:szCs w:val="24"/>
        </w:rPr>
        <w:t>двусловные</w:t>
      </w:r>
      <w:proofErr w:type="spellEnd"/>
      <w:r w:rsidRPr="000F3389">
        <w:rPr>
          <w:rFonts w:ascii="Times New Roman" w:hAnsi="Times New Roman" w:cs="Times New Roman"/>
          <w:sz w:val="24"/>
          <w:szCs w:val="24"/>
        </w:rPr>
        <w:t xml:space="preserve"> инструкции. Пассивный глагольный словарь</w:t>
      </w:r>
      <w:r w:rsidR="00D424F4">
        <w:rPr>
          <w:rFonts w:ascii="Times New Roman" w:hAnsi="Times New Roman" w:cs="Times New Roman"/>
          <w:sz w:val="24"/>
          <w:szCs w:val="24"/>
        </w:rPr>
        <w:t xml:space="preserve"> </w:t>
      </w:r>
      <w:r w:rsidRPr="000F3389">
        <w:rPr>
          <w:rFonts w:ascii="Times New Roman" w:hAnsi="Times New Roman" w:cs="Times New Roman"/>
          <w:sz w:val="24"/>
          <w:szCs w:val="24"/>
        </w:rPr>
        <w:t>должен включать названия действий, совершаемых самим ребенком с игрушками, предметами быта, с близкими людьми, животными.</w:t>
      </w:r>
    </w:p>
    <w:p w:rsidR="000F3389" w:rsidRPr="000F3389" w:rsidRDefault="000F3389" w:rsidP="003510A6">
      <w:pPr>
        <w:spacing w:after="0" w:line="240" w:lineRule="auto"/>
        <w:ind w:left="-567" w:firstLine="425"/>
        <w:jc w:val="both"/>
        <w:rPr>
          <w:rFonts w:ascii="Times New Roman" w:hAnsi="Times New Roman" w:cs="Times New Roman"/>
          <w:sz w:val="24"/>
          <w:szCs w:val="24"/>
        </w:rPr>
      </w:pPr>
      <w:r w:rsidRPr="000F3389">
        <w:rPr>
          <w:rFonts w:ascii="Times New Roman" w:hAnsi="Times New Roman" w:cs="Times New Roman"/>
          <w:sz w:val="24"/>
          <w:szCs w:val="24"/>
        </w:rPr>
        <w:t xml:space="preserve">В экспрессивной речи формируется простейшая лексика сначала на материале звукоподражаний и имеющихся </w:t>
      </w:r>
      <w:proofErr w:type="spellStart"/>
      <w:r w:rsidRPr="000F3389">
        <w:rPr>
          <w:rFonts w:ascii="Times New Roman" w:hAnsi="Times New Roman" w:cs="Times New Roman"/>
          <w:sz w:val="24"/>
          <w:szCs w:val="24"/>
        </w:rPr>
        <w:t>лепетных</w:t>
      </w:r>
      <w:proofErr w:type="spellEnd"/>
      <w:r w:rsidRPr="000F3389">
        <w:rPr>
          <w:rFonts w:ascii="Times New Roman" w:hAnsi="Times New Roman" w:cs="Times New Roman"/>
          <w:sz w:val="24"/>
          <w:szCs w:val="24"/>
        </w:rPr>
        <w:t xml:space="preserve"> слов. Важно учить употреблять слова, простые по слоговой структуре (1 и 3 классов слоговых структур по А. К. Марковой), названия родных людей, их имен, названия игрушек, их изображений, названия предметов обихода, явлений природы, при этом допустимы искажения </w:t>
      </w:r>
      <w:proofErr w:type="spellStart"/>
      <w:r w:rsidRPr="000F3389">
        <w:rPr>
          <w:rFonts w:ascii="Times New Roman" w:hAnsi="Times New Roman" w:cs="Times New Roman"/>
          <w:sz w:val="24"/>
          <w:szCs w:val="24"/>
        </w:rPr>
        <w:t>звукопроизносительной</w:t>
      </w:r>
      <w:proofErr w:type="spellEnd"/>
      <w:r w:rsidRPr="000F3389">
        <w:rPr>
          <w:rFonts w:ascii="Times New Roman" w:hAnsi="Times New Roman" w:cs="Times New Roman"/>
          <w:sz w:val="24"/>
          <w:szCs w:val="24"/>
        </w:rPr>
        <w:t xml:space="preserve"> стороны.</w:t>
      </w:r>
    </w:p>
    <w:p w:rsidR="000F3389" w:rsidRPr="000F3389" w:rsidRDefault="000F3389" w:rsidP="003510A6">
      <w:pPr>
        <w:spacing w:after="0" w:line="240" w:lineRule="auto"/>
        <w:ind w:left="-567" w:firstLine="425"/>
        <w:jc w:val="both"/>
        <w:rPr>
          <w:rFonts w:ascii="Times New Roman" w:hAnsi="Times New Roman" w:cs="Times New Roman"/>
          <w:sz w:val="24"/>
          <w:szCs w:val="24"/>
        </w:rPr>
      </w:pPr>
      <w:proofErr w:type="gramStart"/>
      <w:r w:rsidRPr="000F3389">
        <w:rPr>
          <w:rFonts w:ascii="Times New Roman" w:hAnsi="Times New Roman" w:cs="Times New Roman"/>
          <w:sz w:val="24"/>
          <w:szCs w:val="24"/>
        </w:rPr>
        <w:t xml:space="preserve">Учить в </w:t>
      </w:r>
      <w:proofErr w:type="spellStart"/>
      <w:r w:rsidRPr="000F3389">
        <w:rPr>
          <w:rFonts w:ascii="Times New Roman" w:hAnsi="Times New Roman" w:cs="Times New Roman"/>
          <w:sz w:val="24"/>
          <w:szCs w:val="24"/>
        </w:rPr>
        <w:t>импрессивной</w:t>
      </w:r>
      <w:proofErr w:type="spellEnd"/>
      <w:r w:rsidRPr="000F3389">
        <w:rPr>
          <w:rFonts w:ascii="Times New Roman" w:hAnsi="Times New Roman" w:cs="Times New Roman"/>
          <w:sz w:val="24"/>
          <w:szCs w:val="24"/>
        </w:rPr>
        <w:t xml:space="preserve"> речи понимать, а в экспрессивной воспроизводить по подражанию двусоставные нераспространенные предложения, распространять фразу за счет звукоподражаний.</w:t>
      </w:r>
      <w:proofErr w:type="gramEnd"/>
      <w:r w:rsidRPr="000F3389">
        <w:rPr>
          <w:rFonts w:ascii="Times New Roman" w:hAnsi="Times New Roman" w:cs="Times New Roman"/>
          <w:sz w:val="24"/>
          <w:szCs w:val="24"/>
        </w:rPr>
        <w:t xml:space="preserve"> Учить воспроизводить по подражанию предложения структуры субъек</w:t>
      </w:r>
      <w:proofErr w:type="gramStart"/>
      <w:r w:rsidRPr="000F3389">
        <w:rPr>
          <w:rFonts w:ascii="Times New Roman" w:hAnsi="Times New Roman" w:cs="Times New Roman"/>
          <w:sz w:val="24"/>
          <w:szCs w:val="24"/>
        </w:rPr>
        <w:t>т-</w:t>
      </w:r>
      <w:proofErr w:type="gramEnd"/>
      <w:r w:rsidRPr="000F3389">
        <w:rPr>
          <w:rFonts w:ascii="Times New Roman" w:hAnsi="Times New Roman" w:cs="Times New Roman"/>
          <w:sz w:val="24"/>
          <w:szCs w:val="24"/>
        </w:rPr>
        <w:t xml:space="preserve"> предикат-объект.</w:t>
      </w:r>
    </w:p>
    <w:p w:rsidR="000F3389" w:rsidRPr="000F3389" w:rsidRDefault="000F3389" w:rsidP="003510A6">
      <w:pPr>
        <w:spacing w:after="0" w:line="240" w:lineRule="auto"/>
        <w:ind w:left="-567" w:firstLine="425"/>
        <w:jc w:val="both"/>
        <w:rPr>
          <w:rFonts w:ascii="Times New Roman" w:hAnsi="Times New Roman" w:cs="Times New Roman"/>
          <w:sz w:val="24"/>
          <w:szCs w:val="24"/>
        </w:rPr>
      </w:pPr>
      <w:r w:rsidRPr="000F3389">
        <w:rPr>
          <w:rFonts w:ascii="Times New Roman" w:hAnsi="Times New Roman" w:cs="Times New Roman"/>
          <w:sz w:val="24"/>
          <w:szCs w:val="24"/>
        </w:rPr>
        <w:t>В плане развития фонетико-фонематических процессов учить вслушиваться в неречевые и речевые звуки, подражать им.</w:t>
      </w:r>
    </w:p>
    <w:p w:rsidR="000F3389" w:rsidRPr="000F3389" w:rsidRDefault="000F3389" w:rsidP="003510A6">
      <w:pPr>
        <w:spacing w:after="0" w:line="240" w:lineRule="auto"/>
        <w:ind w:left="-567" w:firstLine="425"/>
        <w:jc w:val="both"/>
        <w:rPr>
          <w:rFonts w:ascii="Times New Roman" w:hAnsi="Times New Roman" w:cs="Times New Roman"/>
          <w:sz w:val="24"/>
          <w:szCs w:val="24"/>
        </w:rPr>
      </w:pPr>
      <w:r w:rsidRPr="004030BC">
        <w:rPr>
          <w:rFonts w:ascii="Times New Roman" w:hAnsi="Times New Roman" w:cs="Times New Roman"/>
          <w:b/>
          <w:sz w:val="24"/>
          <w:szCs w:val="24"/>
        </w:rPr>
        <w:t>Художественно-эстетическое развитие</w:t>
      </w:r>
      <w:r w:rsidRPr="000F3389">
        <w:rPr>
          <w:rFonts w:ascii="Times New Roman" w:hAnsi="Times New Roman" w:cs="Times New Roman"/>
          <w:sz w:val="24"/>
          <w:szCs w:val="24"/>
        </w:rPr>
        <w:t>. Основными задачами образовательной деятельности во взаимосвязи с коррекционной работой являются:</w:t>
      </w:r>
    </w:p>
    <w:p w:rsidR="000F3389" w:rsidRPr="000F3389" w:rsidRDefault="000F3389" w:rsidP="003510A6">
      <w:pPr>
        <w:spacing w:after="0" w:line="240" w:lineRule="auto"/>
        <w:ind w:left="-567" w:firstLine="425"/>
        <w:jc w:val="both"/>
        <w:rPr>
          <w:rFonts w:ascii="Times New Roman" w:hAnsi="Times New Roman" w:cs="Times New Roman"/>
          <w:sz w:val="24"/>
          <w:szCs w:val="24"/>
        </w:rPr>
      </w:pPr>
      <w:r w:rsidRPr="000F3389">
        <w:rPr>
          <w:rFonts w:ascii="Times New Roman" w:hAnsi="Times New Roman" w:cs="Times New Roman"/>
          <w:sz w:val="24"/>
          <w:szCs w:val="24"/>
        </w:rPr>
        <w:t>– развитие у детей эстетических чувств в отношении к окружающему миру;</w:t>
      </w:r>
    </w:p>
    <w:p w:rsidR="000F3389" w:rsidRPr="000F3389" w:rsidRDefault="000F3389" w:rsidP="003510A6">
      <w:pPr>
        <w:spacing w:after="0" w:line="240" w:lineRule="auto"/>
        <w:ind w:left="-567" w:firstLine="425"/>
        <w:jc w:val="both"/>
        <w:rPr>
          <w:rFonts w:ascii="Times New Roman" w:hAnsi="Times New Roman" w:cs="Times New Roman"/>
          <w:sz w:val="24"/>
          <w:szCs w:val="24"/>
        </w:rPr>
      </w:pPr>
      <w:r w:rsidRPr="000F3389">
        <w:rPr>
          <w:rFonts w:ascii="Times New Roman" w:hAnsi="Times New Roman" w:cs="Times New Roman"/>
          <w:sz w:val="24"/>
          <w:szCs w:val="24"/>
        </w:rPr>
        <w:t>– приобщение к изобразительным видам деятельности, развитие интереса к ним;</w:t>
      </w:r>
    </w:p>
    <w:p w:rsidR="000F3389" w:rsidRPr="000F3389" w:rsidRDefault="000F3389" w:rsidP="003510A6">
      <w:pPr>
        <w:spacing w:after="0" w:line="240" w:lineRule="auto"/>
        <w:ind w:left="-567" w:firstLine="425"/>
        <w:jc w:val="both"/>
        <w:rPr>
          <w:rFonts w:ascii="Times New Roman" w:hAnsi="Times New Roman" w:cs="Times New Roman"/>
          <w:sz w:val="24"/>
          <w:szCs w:val="24"/>
        </w:rPr>
      </w:pPr>
      <w:r w:rsidRPr="000F3389">
        <w:rPr>
          <w:rFonts w:ascii="Times New Roman" w:hAnsi="Times New Roman" w:cs="Times New Roman"/>
          <w:sz w:val="24"/>
          <w:szCs w:val="24"/>
        </w:rPr>
        <w:t>– приобщение к музыкальной культуре, коррекция недостатков эмоциональной сферы и поведения, развитие творческих способностей в процессе приобщения к театрализованной деятельности.</w:t>
      </w:r>
    </w:p>
    <w:p w:rsidR="000F3389" w:rsidRPr="000F3389" w:rsidRDefault="000F3389" w:rsidP="003510A6">
      <w:pPr>
        <w:spacing w:after="0" w:line="240" w:lineRule="auto"/>
        <w:ind w:left="-567" w:firstLine="425"/>
        <w:jc w:val="both"/>
        <w:rPr>
          <w:rFonts w:ascii="Times New Roman" w:hAnsi="Times New Roman" w:cs="Times New Roman"/>
          <w:sz w:val="24"/>
          <w:szCs w:val="24"/>
        </w:rPr>
      </w:pPr>
      <w:r w:rsidRPr="000F3389">
        <w:rPr>
          <w:rFonts w:ascii="Times New Roman" w:hAnsi="Times New Roman" w:cs="Times New Roman"/>
          <w:sz w:val="24"/>
          <w:szCs w:val="24"/>
        </w:rPr>
        <w:t xml:space="preserve">Привлекать внимание детей к красивым вещам, красоте природы, произведениям искусства, вовлекать в процесс </w:t>
      </w:r>
      <w:proofErr w:type="gramStart"/>
      <w:r w:rsidRPr="000F3389">
        <w:rPr>
          <w:rFonts w:ascii="Times New Roman" w:hAnsi="Times New Roman" w:cs="Times New Roman"/>
          <w:sz w:val="24"/>
          <w:szCs w:val="24"/>
        </w:rPr>
        <w:t>сопереживания</w:t>
      </w:r>
      <w:proofErr w:type="gramEnd"/>
      <w:r w:rsidRPr="000F3389">
        <w:rPr>
          <w:rFonts w:ascii="Times New Roman" w:hAnsi="Times New Roman" w:cs="Times New Roman"/>
          <w:sz w:val="24"/>
          <w:szCs w:val="24"/>
        </w:rPr>
        <w:t xml:space="preserve"> по поводу воспринятого, поддерживать выражение эстетических переживаний ребенка.</w:t>
      </w:r>
    </w:p>
    <w:p w:rsidR="000F3389" w:rsidRPr="000F3389" w:rsidRDefault="000F3389" w:rsidP="003510A6">
      <w:pPr>
        <w:spacing w:after="0" w:line="240" w:lineRule="auto"/>
        <w:ind w:left="-567" w:firstLine="425"/>
        <w:jc w:val="both"/>
        <w:rPr>
          <w:rFonts w:ascii="Times New Roman" w:hAnsi="Times New Roman" w:cs="Times New Roman"/>
          <w:sz w:val="24"/>
          <w:szCs w:val="24"/>
        </w:rPr>
      </w:pPr>
      <w:r w:rsidRPr="000F3389">
        <w:rPr>
          <w:rFonts w:ascii="Times New Roman" w:hAnsi="Times New Roman" w:cs="Times New Roman"/>
          <w:sz w:val="24"/>
          <w:szCs w:val="24"/>
        </w:rPr>
        <w:t xml:space="preserve">Познакомить детей с лепкой, с пластическими материалами (глиной, тестом, пластилином), учить выполнять с ними различные действия, знакомить с их свойствами. Привлекать внимание к лепным поделкам взрослого, обыгрывать их. Учить выполнять простейшие лепные поделки (колобок, баранка, колбаска) сначала совместно </w:t>
      </w:r>
      <w:proofErr w:type="gramStart"/>
      <w:r w:rsidRPr="000F3389">
        <w:rPr>
          <w:rFonts w:ascii="Times New Roman" w:hAnsi="Times New Roman" w:cs="Times New Roman"/>
          <w:sz w:val="24"/>
          <w:szCs w:val="24"/>
        </w:rPr>
        <w:t>со</w:t>
      </w:r>
      <w:proofErr w:type="gramEnd"/>
      <w:r w:rsidRPr="000F3389">
        <w:rPr>
          <w:rFonts w:ascii="Times New Roman" w:hAnsi="Times New Roman" w:cs="Times New Roman"/>
          <w:sz w:val="24"/>
          <w:szCs w:val="24"/>
        </w:rPr>
        <w:t xml:space="preserve"> взрослым, а затем по наглядному образцу. Учить приемам обследования предметов-образцов: ощупыванию, обведению контура пальчиком, учить соотносить готовую поделку и образец. Учить раскатывать материал между ладонями прямыми и круговыми движениями, приемам вдавливания, сплющивания. Учить пользоваться клеенками, салфетками. Побуждать называть предметы-образцы, поделки.</w:t>
      </w:r>
    </w:p>
    <w:p w:rsidR="000F3389" w:rsidRPr="000F3389" w:rsidRDefault="000F3389" w:rsidP="003510A6">
      <w:pPr>
        <w:spacing w:after="0" w:line="240" w:lineRule="auto"/>
        <w:ind w:left="-567" w:firstLine="425"/>
        <w:jc w:val="both"/>
        <w:rPr>
          <w:rFonts w:ascii="Times New Roman" w:hAnsi="Times New Roman" w:cs="Times New Roman"/>
          <w:sz w:val="24"/>
          <w:szCs w:val="24"/>
        </w:rPr>
      </w:pPr>
      <w:r w:rsidRPr="000F3389">
        <w:rPr>
          <w:rFonts w:ascii="Times New Roman" w:hAnsi="Times New Roman" w:cs="Times New Roman"/>
          <w:sz w:val="24"/>
          <w:szCs w:val="24"/>
        </w:rPr>
        <w:t xml:space="preserve">Вызывать интерес к выполнению аппликаций. Знакомить с материалами, инструментами, правилами и приемами работы при их выполнении. Побуждать к обследованию и называнию предмета-образца и </w:t>
      </w:r>
      <w:r w:rsidRPr="000F3389">
        <w:rPr>
          <w:rFonts w:ascii="Times New Roman" w:hAnsi="Times New Roman" w:cs="Times New Roman"/>
          <w:sz w:val="24"/>
          <w:szCs w:val="24"/>
        </w:rPr>
        <w:lastRenderedPageBreak/>
        <w:t xml:space="preserve">его частей, привлекать к совместной </w:t>
      </w:r>
      <w:proofErr w:type="gramStart"/>
      <w:r w:rsidRPr="000F3389">
        <w:rPr>
          <w:rFonts w:ascii="Times New Roman" w:hAnsi="Times New Roman" w:cs="Times New Roman"/>
          <w:sz w:val="24"/>
          <w:szCs w:val="24"/>
        </w:rPr>
        <w:t>со</w:t>
      </w:r>
      <w:proofErr w:type="gramEnd"/>
      <w:r w:rsidR="00D424F4">
        <w:rPr>
          <w:rFonts w:ascii="Times New Roman" w:hAnsi="Times New Roman" w:cs="Times New Roman"/>
          <w:sz w:val="24"/>
          <w:szCs w:val="24"/>
        </w:rPr>
        <w:t xml:space="preserve"> </w:t>
      </w:r>
      <w:r w:rsidRPr="000F3389">
        <w:rPr>
          <w:rFonts w:ascii="Times New Roman" w:hAnsi="Times New Roman" w:cs="Times New Roman"/>
          <w:sz w:val="24"/>
          <w:szCs w:val="24"/>
        </w:rPr>
        <w:t>взрослым деятельности по наклеиванию готовых деталей, соотносить предмет и его изображение - предметную аппликацию.</w:t>
      </w:r>
    </w:p>
    <w:p w:rsidR="000F3389" w:rsidRPr="000F3389" w:rsidRDefault="000F3389" w:rsidP="003510A6">
      <w:pPr>
        <w:spacing w:after="0" w:line="240" w:lineRule="auto"/>
        <w:ind w:left="-567" w:firstLine="425"/>
        <w:jc w:val="both"/>
        <w:rPr>
          <w:rFonts w:ascii="Times New Roman" w:hAnsi="Times New Roman" w:cs="Times New Roman"/>
          <w:sz w:val="24"/>
          <w:szCs w:val="24"/>
        </w:rPr>
      </w:pPr>
      <w:r w:rsidRPr="000F3389">
        <w:rPr>
          <w:rFonts w:ascii="Times New Roman" w:hAnsi="Times New Roman" w:cs="Times New Roman"/>
          <w:sz w:val="24"/>
          <w:szCs w:val="24"/>
        </w:rPr>
        <w:t>Пробудить интерес к изобразительной деятельности, познакомить с бумагой и различными изобразительными средствами и простейшими изобразительными приемами: рисование пальчиком и ладошкой, нанесение цветовых пятен. Учить соотносить графические изображения с различными предметами и явлениями. Привлекать к обследованию предметов для определения их формы, величины, цвета, побуждать отражать в рисунке эти внешние признаки.</w:t>
      </w:r>
    </w:p>
    <w:p w:rsidR="000F3389" w:rsidRPr="000F3389" w:rsidRDefault="000F3389" w:rsidP="003510A6">
      <w:pPr>
        <w:spacing w:after="0" w:line="240" w:lineRule="auto"/>
        <w:ind w:left="-567" w:firstLine="425"/>
        <w:jc w:val="both"/>
        <w:rPr>
          <w:rFonts w:ascii="Times New Roman" w:hAnsi="Times New Roman" w:cs="Times New Roman"/>
          <w:sz w:val="24"/>
          <w:szCs w:val="24"/>
        </w:rPr>
      </w:pPr>
      <w:r w:rsidRPr="000F3389">
        <w:rPr>
          <w:rFonts w:ascii="Times New Roman" w:hAnsi="Times New Roman" w:cs="Times New Roman"/>
          <w:sz w:val="24"/>
          <w:szCs w:val="24"/>
        </w:rPr>
        <w:t>Учить правильному захвату карандаша, стимулировать ритмические игры с карандашом и бумагой, учить выполнять свободные дугообразные, а также кругообразные движения рукой.</w:t>
      </w:r>
    </w:p>
    <w:p w:rsidR="000F3389" w:rsidRPr="000F3389" w:rsidRDefault="000F3389" w:rsidP="003510A6">
      <w:pPr>
        <w:spacing w:after="0" w:line="240" w:lineRule="auto"/>
        <w:ind w:left="-567" w:firstLine="425"/>
        <w:jc w:val="both"/>
        <w:rPr>
          <w:rFonts w:ascii="Times New Roman" w:hAnsi="Times New Roman" w:cs="Times New Roman"/>
          <w:sz w:val="24"/>
          <w:szCs w:val="24"/>
        </w:rPr>
      </w:pPr>
      <w:r w:rsidRPr="000F3389">
        <w:rPr>
          <w:rFonts w:ascii="Times New Roman" w:hAnsi="Times New Roman" w:cs="Times New Roman"/>
          <w:sz w:val="24"/>
          <w:szCs w:val="24"/>
        </w:rPr>
        <w:t xml:space="preserve">Учить изображать точки заданной яркости, располагать их с различной частотой, учить изображать вертикальные и горизонтальные линии, затем вести линию в разных направлениях. При этом целесообразно использовать приемы копирования, обводки, рисования по опорам, рисования по ограниченной поверхности, произвольное рисование линий с игровой мотивацией, </w:t>
      </w:r>
      <w:proofErr w:type="spellStart"/>
      <w:r w:rsidRPr="000F3389">
        <w:rPr>
          <w:rFonts w:ascii="Times New Roman" w:hAnsi="Times New Roman" w:cs="Times New Roman"/>
          <w:sz w:val="24"/>
          <w:szCs w:val="24"/>
        </w:rPr>
        <w:t>дорисовывание</w:t>
      </w:r>
      <w:proofErr w:type="spellEnd"/>
      <w:r w:rsidRPr="000F3389">
        <w:rPr>
          <w:rFonts w:ascii="Times New Roman" w:hAnsi="Times New Roman" w:cs="Times New Roman"/>
          <w:sz w:val="24"/>
          <w:szCs w:val="24"/>
        </w:rPr>
        <w:t xml:space="preserve"> по опорным точкам, раскрашивание листа без ограничения поверхности в разных направлениях.</w:t>
      </w:r>
    </w:p>
    <w:p w:rsidR="000F3389" w:rsidRPr="000F3389" w:rsidRDefault="000F3389" w:rsidP="003510A6">
      <w:pPr>
        <w:spacing w:after="0" w:line="240" w:lineRule="auto"/>
        <w:ind w:left="-567" w:firstLine="425"/>
        <w:jc w:val="both"/>
        <w:rPr>
          <w:rFonts w:ascii="Times New Roman" w:hAnsi="Times New Roman" w:cs="Times New Roman"/>
          <w:sz w:val="24"/>
          <w:szCs w:val="24"/>
        </w:rPr>
      </w:pPr>
      <w:r w:rsidRPr="000F3389">
        <w:rPr>
          <w:rFonts w:ascii="Times New Roman" w:hAnsi="Times New Roman" w:cs="Times New Roman"/>
          <w:sz w:val="24"/>
          <w:szCs w:val="24"/>
        </w:rPr>
        <w:t xml:space="preserve">Конструирование. Формировать у детей интерес к играм со строительным материалом. Развивать способность к оперированию пространственными признаками предметов, побуждать к конструированию, сначала по подражанию, потом по предметному образцу, который педагог выстраивает, закрывшись экраном, а затем предъявляет ребенку. Учить вместе </w:t>
      </w:r>
      <w:proofErr w:type="gramStart"/>
      <w:r w:rsidRPr="000F3389">
        <w:rPr>
          <w:rFonts w:ascii="Times New Roman" w:hAnsi="Times New Roman" w:cs="Times New Roman"/>
          <w:sz w:val="24"/>
          <w:szCs w:val="24"/>
        </w:rPr>
        <w:t>со</w:t>
      </w:r>
      <w:proofErr w:type="gramEnd"/>
      <w:r w:rsidRPr="000F3389">
        <w:rPr>
          <w:rFonts w:ascii="Times New Roman" w:hAnsi="Times New Roman" w:cs="Times New Roman"/>
          <w:sz w:val="24"/>
          <w:szCs w:val="24"/>
        </w:rPr>
        <w:t xml:space="preserve"> взрослым выполнять элементарные постройки из 3-4-х элементов, обыгрывать их, соотносить их с реальными объектами. Закреплять понимание названий элементов постройки (кубик, кирпичик), </w:t>
      </w:r>
      <w:proofErr w:type="gramStart"/>
      <w:r w:rsidRPr="000F3389">
        <w:rPr>
          <w:rFonts w:ascii="Times New Roman" w:hAnsi="Times New Roman" w:cs="Times New Roman"/>
          <w:sz w:val="24"/>
          <w:szCs w:val="24"/>
        </w:rPr>
        <w:t>одно-двусоставных</w:t>
      </w:r>
      <w:proofErr w:type="gramEnd"/>
      <w:r w:rsidRPr="000F3389">
        <w:rPr>
          <w:rFonts w:ascii="Times New Roman" w:hAnsi="Times New Roman" w:cs="Times New Roman"/>
          <w:sz w:val="24"/>
          <w:szCs w:val="24"/>
        </w:rPr>
        <w:t xml:space="preserve"> инструкций, выраженных глаголами в повелительном наклонении (поставь, возьми, отнеси).</w:t>
      </w:r>
    </w:p>
    <w:p w:rsidR="000F3389" w:rsidRPr="000F3389" w:rsidRDefault="000F3389" w:rsidP="003510A6">
      <w:pPr>
        <w:spacing w:after="0" w:line="240" w:lineRule="auto"/>
        <w:ind w:left="-567" w:firstLine="425"/>
        <w:jc w:val="both"/>
        <w:rPr>
          <w:rFonts w:ascii="Times New Roman" w:hAnsi="Times New Roman" w:cs="Times New Roman"/>
          <w:sz w:val="24"/>
          <w:szCs w:val="24"/>
        </w:rPr>
      </w:pPr>
      <w:r w:rsidRPr="000F3389">
        <w:rPr>
          <w:rFonts w:ascii="Times New Roman" w:hAnsi="Times New Roman" w:cs="Times New Roman"/>
          <w:sz w:val="24"/>
          <w:szCs w:val="24"/>
        </w:rPr>
        <w:t xml:space="preserve">Музыку органично включают в повседневную жизнь. Предоставляют детям возможность прослушивать фрагменты музыкальных произведений, звучание различных, в том числе детских музыкальных инструментов, экспериментировать </w:t>
      </w:r>
      <w:proofErr w:type="gramStart"/>
      <w:r w:rsidRPr="000F3389">
        <w:rPr>
          <w:rFonts w:ascii="Times New Roman" w:hAnsi="Times New Roman" w:cs="Times New Roman"/>
          <w:sz w:val="24"/>
          <w:szCs w:val="24"/>
        </w:rPr>
        <w:t>с</w:t>
      </w:r>
      <w:proofErr w:type="gramEnd"/>
      <w:r w:rsidRPr="000F3389">
        <w:rPr>
          <w:rFonts w:ascii="Times New Roman" w:hAnsi="Times New Roman" w:cs="Times New Roman"/>
          <w:sz w:val="24"/>
          <w:szCs w:val="24"/>
        </w:rPr>
        <w:t xml:space="preserve"> звучащими предметами и инструментами. Петь вместе с детьми песни, побуждать </w:t>
      </w:r>
      <w:proofErr w:type="gramStart"/>
      <w:r w:rsidRPr="000F3389">
        <w:rPr>
          <w:rFonts w:ascii="Times New Roman" w:hAnsi="Times New Roman" w:cs="Times New Roman"/>
          <w:sz w:val="24"/>
          <w:szCs w:val="24"/>
        </w:rPr>
        <w:t>ритмично</w:t>
      </w:r>
      <w:proofErr w:type="gramEnd"/>
      <w:r w:rsidRPr="000F3389">
        <w:rPr>
          <w:rFonts w:ascii="Times New Roman" w:hAnsi="Times New Roman" w:cs="Times New Roman"/>
          <w:sz w:val="24"/>
          <w:szCs w:val="24"/>
        </w:rPr>
        <w:t xml:space="preserve"> двигаться под музыку в заданном темпе; поощрять проявления эмоционального отклика ребенка на музыку.</w:t>
      </w:r>
    </w:p>
    <w:p w:rsidR="000F3389" w:rsidRPr="000F3389" w:rsidRDefault="000F3389" w:rsidP="003510A6">
      <w:pPr>
        <w:spacing w:after="0" w:line="240" w:lineRule="auto"/>
        <w:ind w:left="-567" w:firstLine="425"/>
        <w:jc w:val="both"/>
        <w:rPr>
          <w:rFonts w:ascii="Times New Roman" w:hAnsi="Times New Roman" w:cs="Times New Roman"/>
          <w:sz w:val="24"/>
          <w:szCs w:val="24"/>
        </w:rPr>
      </w:pPr>
      <w:r w:rsidRPr="000F3389">
        <w:rPr>
          <w:rFonts w:ascii="Times New Roman" w:hAnsi="Times New Roman" w:cs="Times New Roman"/>
          <w:sz w:val="24"/>
          <w:szCs w:val="24"/>
        </w:rPr>
        <w:t>В сфере приобщения детей к театрализованной деятельности побуждать детей принимать посильное участие в инсценировках, режиссерских играх.</w:t>
      </w:r>
    </w:p>
    <w:p w:rsidR="000F3389" w:rsidRPr="000F3389" w:rsidRDefault="000F3389" w:rsidP="003510A6">
      <w:pPr>
        <w:spacing w:after="0" w:line="240" w:lineRule="auto"/>
        <w:ind w:left="-567" w:firstLine="425"/>
        <w:jc w:val="both"/>
        <w:rPr>
          <w:rFonts w:ascii="Times New Roman" w:hAnsi="Times New Roman" w:cs="Times New Roman"/>
          <w:sz w:val="24"/>
          <w:szCs w:val="24"/>
        </w:rPr>
      </w:pPr>
      <w:r w:rsidRPr="000D647F">
        <w:rPr>
          <w:rFonts w:ascii="Times New Roman" w:hAnsi="Times New Roman" w:cs="Times New Roman"/>
          <w:b/>
          <w:sz w:val="24"/>
          <w:szCs w:val="24"/>
        </w:rPr>
        <w:t>Физическое развитие.</w:t>
      </w:r>
      <w:r w:rsidRPr="000F3389">
        <w:rPr>
          <w:rFonts w:ascii="Times New Roman" w:hAnsi="Times New Roman" w:cs="Times New Roman"/>
          <w:sz w:val="24"/>
          <w:szCs w:val="24"/>
        </w:rPr>
        <w:t xml:space="preserve"> Основными задачами образовательной деятельности во взаимосвязи с коррекционной работой являются:</w:t>
      </w:r>
    </w:p>
    <w:p w:rsidR="000F3389" w:rsidRPr="000F3389" w:rsidRDefault="000F3389" w:rsidP="003510A6">
      <w:pPr>
        <w:spacing w:after="0" w:line="240" w:lineRule="auto"/>
        <w:ind w:left="-567" w:firstLine="425"/>
        <w:jc w:val="both"/>
        <w:rPr>
          <w:rFonts w:ascii="Times New Roman" w:hAnsi="Times New Roman" w:cs="Times New Roman"/>
          <w:sz w:val="24"/>
          <w:szCs w:val="24"/>
        </w:rPr>
      </w:pPr>
      <w:r w:rsidRPr="000F3389">
        <w:rPr>
          <w:rFonts w:ascii="Times New Roman" w:hAnsi="Times New Roman" w:cs="Times New Roman"/>
          <w:sz w:val="24"/>
          <w:szCs w:val="24"/>
        </w:rPr>
        <w:t>– укрепление здоровья детей, становление ценностей здорового образа жизни;</w:t>
      </w:r>
    </w:p>
    <w:p w:rsidR="000F3389" w:rsidRPr="000F3389" w:rsidRDefault="000F3389" w:rsidP="003510A6">
      <w:pPr>
        <w:spacing w:after="0" w:line="240" w:lineRule="auto"/>
        <w:ind w:left="-567" w:firstLine="425"/>
        <w:jc w:val="both"/>
        <w:rPr>
          <w:rFonts w:ascii="Times New Roman" w:hAnsi="Times New Roman" w:cs="Times New Roman"/>
          <w:sz w:val="24"/>
          <w:szCs w:val="24"/>
        </w:rPr>
      </w:pPr>
      <w:r w:rsidRPr="000F3389">
        <w:rPr>
          <w:rFonts w:ascii="Times New Roman" w:hAnsi="Times New Roman" w:cs="Times New Roman"/>
          <w:sz w:val="24"/>
          <w:szCs w:val="24"/>
        </w:rPr>
        <w:t>– развитие различных видов двигательной активности;</w:t>
      </w:r>
    </w:p>
    <w:p w:rsidR="000F3389" w:rsidRPr="000F3389" w:rsidRDefault="000F3389" w:rsidP="003510A6">
      <w:pPr>
        <w:spacing w:after="0" w:line="240" w:lineRule="auto"/>
        <w:ind w:left="-567" w:firstLine="425"/>
        <w:jc w:val="both"/>
        <w:rPr>
          <w:rFonts w:ascii="Times New Roman" w:hAnsi="Times New Roman" w:cs="Times New Roman"/>
          <w:sz w:val="24"/>
          <w:szCs w:val="24"/>
        </w:rPr>
      </w:pPr>
      <w:r w:rsidRPr="000F3389">
        <w:rPr>
          <w:rFonts w:ascii="Times New Roman" w:hAnsi="Times New Roman" w:cs="Times New Roman"/>
          <w:sz w:val="24"/>
          <w:szCs w:val="24"/>
        </w:rPr>
        <w:t>- совершенствование психомоторики, общей и мелкой моторики;</w:t>
      </w:r>
    </w:p>
    <w:p w:rsidR="000F3389" w:rsidRPr="000F3389" w:rsidRDefault="000F3389" w:rsidP="003510A6">
      <w:pPr>
        <w:spacing w:after="0" w:line="240" w:lineRule="auto"/>
        <w:ind w:left="-567" w:firstLine="425"/>
        <w:jc w:val="both"/>
        <w:rPr>
          <w:rFonts w:ascii="Times New Roman" w:hAnsi="Times New Roman" w:cs="Times New Roman"/>
          <w:sz w:val="24"/>
          <w:szCs w:val="24"/>
        </w:rPr>
      </w:pPr>
      <w:r w:rsidRPr="000F3389">
        <w:rPr>
          <w:rFonts w:ascii="Times New Roman" w:hAnsi="Times New Roman" w:cs="Times New Roman"/>
          <w:sz w:val="24"/>
          <w:szCs w:val="24"/>
        </w:rPr>
        <w:t>– формирование навыков безопасного поведения.</w:t>
      </w:r>
    </w:p>
    <w:p w:rsidR="000F3389" w:rsidRPr="000F3389" w:rsidRDefault="000F3389" w:rsidP="003510A6">
      <w:pPr>
        <w:spacing w:after="0" w:line="240" w:lineRule="auto"/>
        <w:ind w:left="-567" w:firstLine="425"/>
        <w:jc w:val="both"/>
        <w:rPr>
          <w:rFonts w:ascii="Times New Roman" w:hAnsi="Times New Roman" w:cs="Times New Roman"/>
          <w:sz w:val="24"/>
          <w:szCs w:val="24"/>
        </w:rPr>
      </w:pPr>
      <w:r w:rsidRPr="000F3389">
        <w:rPr>
          <w:rFonts w:ascii="Times New Roman" w:hAnsi="Times New Roman" w:cs="Times New Roman"/>
          <w:sz w:val="24"/>
          <w:szCs w:val="24"/>
        </w:rPr>
        <w:t>Организуют правильный режим дня, приучают детей к соблюдению правил личной гигиены, в доступной форме объясняют, что полезно и что вредно для здоровья.</w:t>
      </w:r>
    </w:p>
    <w:p w:rsidR="000F3389" w:rsidRPr="000F3389" w:rsidRDefault="000F3389" w:rsidP="003510A6">
      <w:pPr>
        <w:spacing w:after="0" w:line="240" w:lineRule="auto"/>
        <w:ind w:left="-567" w:firstLine="425"/>
        <w:jc w:val="both"/>
        <w:rPr>
          <w:rFonts w:ascii="Times New Roman" w:hAnsi="Times New Roman" w:cs="Times New Roman"/>
          <w:sz w:val="24"/>
          <w:szCs w:val="24"/>
        </w:rPr>
      </w:pPr>
      <w:r w:rsidRPr="000F3389">
        <w:rPr>
          <w:rFonts w:ascii="Times New Roman" w:hAnsi="Times New Roman" w:cs="Times New Roman"/>
          <w:sz w:val="24"/>
          <w:szCs w:val="24"/>
        </w:rPr>
        <w:t>В сфере развития различных видов двигательной активности организуют пространственную среду с соответствующим оборудованием - как внутри помещений детского сада, так и на внешней ее территории (горки) для удовлетворения естественной потребности детей в движении, для развития ловкости, силы, координации.</w:t>
      </w:r>
    </w:p>
    <w:p w:rsidR="000F3389" w:rsidRPr="000F3389" w:rsidRDefault="000F3389" w:rsidP="003510A6">
      <w:pPr>
        <w:spacing w:after="0" w:line="240" w:lineRule="auto"/>
        <w:ind w:left="-567" w:firstLine="425"/>
        <w:jc w:val="both"/>
        <w:rPr>
          <w:rFonts w:ascii="Times New Roman" w:hAnsi="Times New Roman" w:cs="Times New Roman"/>
          <w:sz w:val="24"/>
          <w:szCs w:val="24"/>
        </w:rPr>
      </w:pPr>
      <w:r w:rsidRPr="000F3389">
        <w:rPr>
          <w:rFonts w:ascii="Times New Roman" w:hAnsi="Times New Roman" w:cs="Times New Roman"/>
          <w:sz w:val="24"/>
          <w:szCs w:val="24"/>
        </w:rPr>
        <w:t xml:space="preserve">Важно целенаправленно развивать </w:t>
      </w:r>
      <w:proofErr w:type="spellStart"/>
      <w:r w:rsidRPr="000F3389">
        <w:rPr>
          <w:rFonts w:ascii="Times New Roman" w:hAnsi="Times New Roman" w:cs="Times New Roman"/>
          <w:sz w:val="24"/>
          <w:szCs w:val="24"/>
        </w:rPr>
        <w:t>праксис</w:t>
      </w:r>
      <w:proofErr w:type="spellEnd"/>
      <w:r w:rsidRPr="000F3389">
        <w:rPr>
          <w:rFonts w:ascii="Times New Roman" w:hAnsi="Times New Roman" w:cs="Times New Roman"/>
          <w:sz w:val="24"/>
          <w:szCs w:val="24"/>
        </w:rPr>
        <w:t xml:space="preserve"> позы при имитации отдельных движений взрослого (присесть, встать, поднять руки вверх). Нормализовать тонус мелких мышц; развивать моторику рук; важно совершенствовать хватательные движения, учить захватывать большие предметы двумя руками, а маленькие - одной рукой, закреплять различные способы хватания: кулаком, щепотью, подводить к «пинцетному» захвату мелких предметов. При выполнении соотносящих действий в дидактических играх развивать точность движений рук, глазомер, согласованность движений обеих рук, зрительно- моторную координацию.</w:t>
      </w:r>
    </w:p>
    <w:p w:rsidR="000F3389" w:rsidRPr="000F3389" w:rsidRDefault="000F3389" w:rsidP="003510A6">
      <w:pPr>
        <w:spacing w:after="0" w:line="240" w:lineRule="auto"/>
        <w:ind w:left="-567" w:firstLine="425"/>
        <w:jc w:val="both"/>
        <w:rPr>
          <w:rFonts w:ascii="Times New Roman" w:hAnsi="Times New Roman" w:cs="Times New Roman"/>
          <w:sz w:val="24"/>
          <w:szCs w:val="24"/>
        </w:rPr>
      </w:pPr>
      <w:r w:rsidRPr="000F3389">
        <w:rPr>
          <w:rFonts w:ascii="Times New Roman" w:hAnsi="Times New Roman" w:cs="Times New Roman"/>
          <w:sz w:val="24"/>
          <w:szCs w:val="24"/>
        </w:rPr>
        <w:t xml:space="preserve">Развивать </w:t>
      </w:r>
      <w:proofErr w:type="gramStart"/>
      <w:r w:rsidRPr="000F3389">
        <w:rPr>
          <w:rFonts w:ascii="Times New Roman" w:hAnsi="Times New Roman" w:cs="Times New Roman"/>
          <w:sz w:val="24"/>
          <w:szCs w:val="24"/>
        </w:rPr>
        <w:t>динамический</w:t>
      </w:r>
      <w:proofErr w:type="gramEnd"/>
      <w:r w:rsidR="00D424F4">
        <w:rPr>
          <w:rFonts w:ascii="Times New Roman" w:hAnsi="Times New Roman" w:cs="Times New Roman"/>
          <w:sz w:val="24"/>
          <w:szCs w:val="24"/>
        </w:rPr>
        <w:t xml:space="preserve"> </w:t>
      </w:r>
      <w:proofErr w:type="spellStart"/>
      <w:r w:rsidRPr="000F3389">
        <w:rPr>
          <w:rFonts w:ascii="Times New Roman" w:hAnsi="Times New Roman" w:cs="Times New Roman"/>
          <w:sz w:val="24"/>
          <w:szCs w:val="24"/>
        </w:rPr>
        <w:t>праксис</w:t>
      </w:r>
      <w:proofErr w:type="spellEnd"/>
      <w:r w:rsidRPr="000F3389">
        <w:rPr>
          <w:rFonts w:ascii="Times New Roman" w:hAnsi="Times New Roman" w:cs="Times New Roman"/>
          <w:sz w:val="24"/>
          <w:szCs w:val="24"/>
        </w:rPr>
        <w:t>, учить выполнять серию движений по подражанию (в плане общей и мелкой моторики). Важно развивать навыки застегивания (пуговиц, кнопок, липучек) и шнуровки. Учить элементарным выразительным движениям руками в пальчиковых играх-драматизациях. Упражнять в выполнении действий с предметами, ориентируясь на показ и на словесную инструкцию. Если дети хорошо усвоили движение или действие, полезно использовать инструкции, противоречащие показу.</w:t>
      </w:r>
    </w:p>
    <w:p w:rsidR="000F3389" w:rsidRPr="000F3389" w:rsidRDefault="000F3389" w:rsidP="003510A6">
      <w:pPr>
        <w:spacing w:after="0" w:line="240" w:lineRule="auto"/>
        <w:ind w:left="-567" w:firstLine="425"/>
        <w:jc w:val="both"/>
        <w:rPr>
          <w:rFonts w:ascii="Times New Roman" w:hAnsi="Times New Roman" w:cs="Times New Roman"/>
          <w:sz w:val="24"/>
          <w:szCs w:val="24"/>
        </w:rPr>
      </w:pPr>
      <w:r w:rsidRPr="000F3389">
        <w:rPr>
          <w:rFonts w:ascii="Times New Roman" w:hAnsi="Times New Roman" w:cs="Times New Roman"/>
          <w:sz w:val="24"/>
          <w:szCs w:val="24"/>
        </w:rPr>
        <w:t>Проводить подвижные игры, способствуя получению детьми радости от двигательной активности, развивать ловкость, координацию движений, правильную осанку.</w:t>
      </w:r>
    </w:p>
    <w:p w:rsidR="000F3389" w:rsidRPr="000F3389" w:rsidRDefault="000F3389" w:rsidP="003510A6">
      <w:pPr>
        <w:spacing w:after="0" w:line="240" w:lineRule="auto"/>
        <w:ind w:left="-567" w:firstLine="425"/>
        <w:jc w:val="both"/>
        <w:rPr>
          <w:rFonts w:ascii="Times New Roman" w:hAnsi="Times New Roman" w:cs="Times New Roman"/>
          <w:sz w:val="24"/>
          <w:szCs w:val="24"/>
        </w:rPr>
      </w:pPr>
      <w:r w:rsidRPr="000F3389">
        <w:rPr>
          <w:rFonts w:ascii="Times New Roman" w:hAnsi="Times New Roman" w:cs="Times New Roman"/>
          <w:sz w:val="24"/>
          <w:szCs w:val="24"/>
        </w:rPr>
        <w:lastRenderedPageBreak/>
        <w:t>В сфере формирования навыков безопасного поведения важно создать в детском саду безопасную среду, а также предостерегать детей от поступков, угрожающих их жизни и здоровью. Требования безопасности не должны реализовываться за счет подавления детской активности и препятствования деятельному познанию окружающего мира.</w:t>
      </w:r>
    </w:p>
    <w:p w:rsidR="00634D4A" w:rsidRPr="000D647F" w:rsidRDefault="000F3389" w:rsidP="003510A6">
      <w:pPr>
        <w:spacing w:after="0" w:line="240" w:lineRule="auto"/>
        <w:ind w:left="-567" w:firstLine="425"/>
        <w:jc w:val="both"/>
        <w:rPr>
          <w:rFonts w:ascii="Times New Roman" w:hAnsi="Times New Roman" w:cs="Times New Roman"/>
          <w:b/>
          <w:sz w:val="24"/>
          <w:szCs w:val="24"/>
        </w:rPr>
      </w:pPr>
      <w:r w:rsidRPr="000D647F">
        <w:rPr>
          <w:rFonts w:ascii="Times New Roman" w:hAnsi="Times New Roman" w:cs="Times New Roman"/>
          <w:b/>
          <w:sz w:val="24"/>
          <w:szCs w:val="24"/>
        </w:rPr>
        <w:t>2.2.2.</w:t>
      </w:r>
      <w:r w:rsidR="00634D4A" w:rsidRPr="000D647F">
        <w:rPr>
          <w:rFonts w:ascii="Times New Roman" w:hAnsi="Times New Roman" w:cs="Times New Roman"/>
          <w:b/>
          <w:sz w:val="24"/>
          <w:szCs w:val="24"/>
        </w:rPr>
        <w:t>Описание образовательной деятельности с детьми дошкольного возраста с задержкой психического развития</w:t>
      </w:r>
    </w:p>
    <w:p w:rsidR="00634D4A" w:rsidRPr="000D647F" w:rsidRDefault="00634D4A" w:rsidP="003510A6">
      <w:pPr>
        <w:spacing w:after="0" w:line="240" w:lineRule="auto"/>
        <w:ind w:left="-567" w:firstLine="425"/>
        <w:jc w:val="both"/>
        <w:rPr>
          <w:rFonts w:ascii="Times New Roman" w:hAnsi="Times New Roman" w:cs="Times New Roman"/>
          <w:b/>
          <w:sz w:val="24"/>
          <w:szCs w:val="24"/>
        </w:rPr>
      </w:pPr>
      <w:r w:rsidRPr="000D647F">
        <w:rPr>
          <w:rFonts w:ascii="Times New Roman" w:hAnsi="Times New Roman" w:cs="Times New Roman"/>
          <w:b/>
          <w:sz w:val="24"/>
          <w:szCs w:val="24"/>
        </w:rPr>
        <w:t>2.2.2.1 Образовательная область «Физическое развитие»</w:t>
      </w:r>
    </w:p>
    <w:p w:rsidR="00634D4A" w:rsidRPr="00634D4A" w:rsidRDefault="00634D4A" w:rsidP="003510A6">
      <w:pPr>
        <w:spacing w:after="0" w:line="240" w:lineRule="auto"/>
        <w:ind w:left="-567" w:firstLine="425"/>
        <w:jc w:val="both"/>
        <w:rPr>
          <w:rFonts w:ascii="Times New Roman" w:hAnsi="Times New Roman" w:cs="Times New Roman"/>
          <w:sz w:val="24"/>
          <w:szCs w:val="24"/>
        </w:rPr>
      </w:pPr>
      <w:r w:rsidRPr="00634D4A">
        <w:rPr>
          <w:rFonts w:ascii="Times New Roman" w:hAnsi="Times New Roman" w:cs="Times New Roman"/>
          <w:sz w:val="24"/>
          <w:szCs w:val="24"/>
        </w:rPr>
        <w:t xml:space="preserve">В соответствии с ФГОС Физическое развитие включает приобретение опыта в следующих видах деятельности детей: двигательной, в том числе связанной с выполнением упражнений, направленных на развитие таких физических качеств, как координация и гибкость; </w:t>
      </w:r>
      <w:proofErr w:type="gramStart"/>
      <w:r w:rsidRPr="00634D4A">
        <w:rPr>
          <w:rFonts w:ascii="Times New Roman" w:hAnsi="Times New Roman" w:cs="Times New Roman"/>
          <w:sz w:val="24"/>
          <w:szCs w:val="24"/>
        </w:rPr>
        <w:t xml:space="preserve">способствующих правильному формированию опорно-двигательной системы организма, развитию равновесия, координации движения, крупной и мелкой моторики обеих рук, а также с правильным, не наносящим ущерба организму, выполнением основных движений (ходьба, бег, мягкие прыжки, повороты в обе стороны), формирование начальных представлений о некоторых видах спорта, овладение подвижными играми с правилами; становление целенаправленности и </w:t>
      </w:r>
      <w:proofErr w:type="spellStart"/>
      <w:r w:rsidRPr="00634D4A">
        <w:rPr>
          <w:rFonts w:ascii="Times New Roman" w:hAnsi="Times New Roman" w:cs="Times New Roman"/>
          <w:sz w:val="24"/>
          <w:szCs w:val="24"/>
        </w:rPr>
        <w:t>саморегуляции</w:t>
      </w:r>
      <w:proofErr w:type="spellEnd"/>
      <w:r w:rsidRPr="00634D4A">
        <w:rPr>
          <w:rFonts w:ascii="Times New Roman" w:hAnsi="Times New Roman" w:cs="Times New Roman"/>
          <w:sz w:val="24"/>
          <w:szCs w:val="24"/>
        </w:rPr>
        <w:t xml:space="preserve"> в двигательной сфере;</w:t>
      </w:r>
      <w:proofErr w:type="gramEnd"/>
      <w:r w:rsidRPr="00634D4A">
        <w:rPr>
          <w:rFonts w:ascii="Times New Roman" w:hAnsi="Times New Roman" w:cs="Times New Roman"/>
          <w:sz w:val="24"/>
          <w:szCs w:val="24"/>
        </w:rPr>
        <w:t xml:space="preserve"> становление ценностей здорового образа жизни, овладение его элементарными нормами и правилами (в питании, двигательном режиме, закаливании, при формировании полезных привычек).</w:t>
      </w:r>
    </w:p>
    <w:p w:rsidR="00634D4A" w:rsidRPr="000D647F" w:rsidRDefault="00634D4A" w:rsidP="003510A6">
      <w:pPr>
        <w:spacing w:after="0" w:line="240" w:lineRule="auto"/>
        <w:ind w:left="-567" w:firstLine="425"/>
        <w:jc w:val="both"/>
        <w:rPr>
          <w:rFonts w:ascii="Times New Roman" w:hAnsi="Times New Roman" w:cs="Times New Roman"/>
          <w:b/>
          <w:sz w:val="24"/>
          <w:szCs w:val="24"/>
        </w:rPr>
      </w:pPr>
      <w:r w:rsidRPr="000D647F">
        <w:rPr>
          <w:rFonts w:ascii="Times New Roman" w:hAnsi="Times New Roman" w:cs="Times New Roman"/>
          <w:b/>
          <w:sz w:val="24"/>
          <w:szCs w:val="24"/>
        </w:rPr>
        <w:t>Цели, задачи и содержание области «Физическое развитие» детей дошкольного возраста в условиях ДОО представлены двумя разделами:</w:t>
      </w:r>
    </w:p>
    <w:p w:rsidR="00634D4A" w:rsidRPr="00634D4A" w:rsidRDefault="00634D4A" w:rsidP="003510A6">
      <w:pPr>
        <w:spacing w:after="0" w:line="240" w:lineRule="auto"/>
        <w:ind w:left="-567" w:firstLine="425"/>
        <w:jc w:val="both"/>
        <w:rPr>
          <w:rFonts w:ascii="Times New Roman" w:hAnsi="Times New Roman" w:cs="Times New Roman"/>
          <w:sz w:val="24"/>
          <w:szCs w:val="24"/>
        </w:rPr>
      </w:pPr>
      <w:r w:rsidRPr="00634D4A">
        <w:rPr>
          <w:rFonts w:ascii="Times New Roman" w:hAnsi="Times New Roman" w:cs="Times New Roman"/>
          <w:sz w:val="24"/>
          <w:szCs w:val="24"/>
        </w:rPr>
        <w:t>− Формирование начальных представлений о здоровом образе жизни.</w:t>
      </w:r>
    </w:p>
    <w:p w:rsidR="00634D4A" w:rsidRPr="00634D4A" w:rsidRDefault="00634D4A" w:rsidP="003510A6">
      <w:pPr>
        <w:spacing w:after="0" w:line="240" w:lineRule="auto"/>
        <w:ind w:left="-567" w:firstLine="425"/>
        <w:jc w:val="both"/>
        <w:rPr>
          <w:rFonts w:ascii="Times New Roman" w:hAnsi="Times New Roman" w:cs="Times New Roman"/>
          <w:sz w:val="24"/>
          <w:szCs w:val="24"/>
        </w:rPr>
      </w:pPr>
      <w:r w:rsidRPr="00634D4A">
        <w:rPr>
          <w:rFonts w:ascii="Times New Roman" w:hAnsi="Times New Roman" w:cs="Times New Roman"/>
          <w:sz w:val="24"/>
          <w:szCs w:val="24"/>
        </w:rPr>
        <w:t>− Физическая культура.</w:t>
      </w:r>
    </w:p>
    <w:p w:rsidR="000D647F" w:rsidRPr="000D647F" w:rsidRDefault="00634D4A" w:rsidP="003510A6">
      <w:pPr>
        <w:spacing w:after="0" w:line="240" w:lineRule="auto"/>
        <w:ind w:left="-567" w:firstLine="425"/>
        <w:jc w:val="both"/>
        <w:rPr>
          <w:rFonts w:ascii="Times New Roman" w:hAnsi="Times New Roman" w:cs="Times New Roman"/>
          <w:b/>
          <w:sz w:val="24"/>
          <w:szCs w:val="24"/>
        </w:rPr>
      </w:pPr>
      <w:r w:rsidRPr="000D647F">
        <w:rPr>
          <w:rFonts w:ascii="Times New Roman" w:hAnsi="Times New Roman" w:cs="Times New Roman"/>
          <w:b/>
          <w:sz w:val="24"/>
          <w:szCs w:val="24"/>
        </w:rPr>
        <w:t xml:space="preserve">Формирование начальных представлений о здоровом образе жизни </w:t>
      </w:r>
    </w:p>
    <w:p w:rsidR="00634D4A" w:rsidRPr="000D647F" w:rsidRDefault="00634D4A" w:rsidP="003510A6">
      <w:pPr>
        <w:spacing w:after="0" w:line="240" w:lineRule="auto"/>
        <w:ind w:left="-567" w:firstLine="425"/>
        <w:jc w:val="both"/>
        <w:rPr>
          <w:rFonts w:ascii="Times New Roman" w:hAnsi="Times New Roman" w:cs="Times New Roman"/>
          <w:b/>
          <w:sz w:val="24"/>
          <w:szCs w:val="24"/>
        </w:rPr>
      </w:pPr>
      <w:r w:rsidRPr="000D647F">
        <w:rPr>
          <w:rFonts w:ascii="Times New Roman" w:hAnsi="Times New Roman" w:cs="Times New Roman"/>
          <w:b/>
          <w:sz w:val="24"/>
          <w:szCs w:val="24"/>
        </w:rPr>
        <w:t>Общие задачи</w:t>
      </w:r>
    </w:p>
    <w:p w:rsidR="00634D4A" w:rsidRPr="00634D4A" w:rsidRDefault="00634D4A" w:rsidP="003510A6">
      <w:pPr>
        <w:spacing w:after="0" w:line="240" w:lineRule="auto"/>
        <w:ind w:left="-567" w:firstLine="425"/>
        <w:jc w:val="both"/>
        <w:rPr>
          <w:rFonts w:ascii="Times New Roman" w:hAnsi="Times New Roman" w:cs="Times New Roman"/>
          <w:sz w:val="24"/>
          <w:szCs w:val="24"/>
        </w:rPr>
      </w:pPr>
      <w:r w:rsidRPr="00634D4A">
        <w:rPr>
          <w:rFonts w:ascii="Times New Roman" w:hAnsi="Times New Roman" w:cs="Times New Roman"/>
          <w:sz w:val="24"/>
          <w:szCs w:val="24"/>
        </w:rPr>
        <w:t> сохранять и укреплять физическое и психическое здоровье детей: в т. ч. способствовать их эмоциональному благополучию; повышать умственную и физическую работоспособность, предупреждать утомление; создать условия, способствующие правильному формированию опорно-двигательной системы и других систем организма;</w:t>
      </w:r>
    </w:p>
    <w:p w:rsidR="00634D4A" w:rsidRPr="00634D4A" w:rsidRDefault="00634D4A" w:rsidP="003510A6">
      <w:pPr>
        <w:spacing w:after="0" w:line="240" w:lineRule="auto"/>
        <w:ind w:left="-567" w:firstLine="425"/>
        <w:jc w:val="both"/>
        <w:rPr>
          <w:rFonts w:ascii="Times New Roman" w:hAnsi="Times New Roman" w:cs="Times New Roman"/>
          <w:sz w:val="24"/>
          <w:szCs w:val="24"/>
        </w:rPr>
      </w:pPr>
      <w:r w:rsidRPr="00634D4A">
        <w:rPr>
          <w:rFonts w:ascii="Times New Roman" w:hAnsi="Times New Roman" w:cs="Times New Roman"/>
          <w:sz w:val="24"/>
          <w:szCs w:val="24"/>
        </w:rPr>
        <w:t> воспитывать культурно-гигиенические навыки: создавать условия для адаптации детей к двигательному режиму; содействовать формированию культурно- гигиенических навыков и полезных привычек и др.;</w:t>
      </w:r>
    </w:p>
    <w:p w:rsidR="00634D4A" w:rsidRPr="00634D4A" w:rsidRDefault="00634D4A" w:rsidP="003510A6">
      <w:pPr>
        <w:spacing w:after="0" w:line="240" w:lineRule="auto"/>
        <w:ind w:left="-567" w:firstLine="425"/>
        <w:jc w:val="both"/>
        <w:rPr>
          <w:rFonts w:ascii="Times New Roman" w:hAnsi="Times New Roman" w:cs="Times New Roman"/>
          <w:sz w:val="24"/>
          <w:szCs w:val="24"/>
        </w:rPr>
      </w:pPr>
      <w:r w:rsidRPr="00634D4A">
        <w:rPr>
          <w:rFonts w:ascii="Times New Roman" w:hAnsi="Times New Roman" w:cs="Times New Roman"/>
          <w:sz w:val="24"/>
          <w:szCs w:val="24"/>
        </w:rPr>
        <w:t> формировать начальные представления о здоровом образе жизни: ценности здорового образа жизни, относящиеся к общей культуре личности; создавать условия для овладения детьми элементарными нормами и правилами питания, закаливания.</w:t>
      </w:r>
    </w:p>
    <w:p w:rsidR="00634D4A" w:rsidRPr="00634D4A" w:rsidRDefault="00634D4A" w:rsidP="003510A6">
      <w:pPr>
        <w:spacing w:after="0" w:line="240" w:lineRule="auto"/>
        <w:ind w:left="-567" w:firstLine="425"/>
        <w:jc w:val="both"/>
        <w:rPr>
          <w:rFonts w:ascii="Times New Roman" w:hAnsi="Times New Roman" w:cs="Times New Roman"/>
          <w:sz w:val="24"/>
          <w:szCs w:val="24"/>
        </w:rPr>
      </w:pPr>
      <w:r w:rsidRPr="00634D4A">
        <w:rPr>
          <w:rFonts w:ascii="Times New Roman" w:hAnsi="Times New Roman" w:cs="Times New Roman"/>
          <w:sz w:val="24"/>
          <w:szCs w:val="24"/>
        </w:rPr>
        <w:t>Задачи, актуальные для работы с детьми с ЗПР</w:t>
      </w:r>
    </w:p>
    <w:p w:rsidR="00634D4A" w:rsidRPr="00634D4A" w:rsidRDefault="00634D4A" w:rsidP="003510A6">
      <w:pPr>
        <w:spacing w:after="0" w:line="240" w:lineRule="auto"/>
        <w:ind w:left="-567" w:firstLine="425"/>
        <w:jc w:val="both"/>
        <w:rPr>
          <w:rFonts w:ascii="Times New Roman" w:hAnsi="Times New Roman" w:cs="Times New Roman"/>
          <w:sz w:val="24"/>
          <w:szCs w:val="24"/>
        </w:rPr>
      </w:pPr>
      <w:r w:rsidRPr="00634D4A">
        <w:rPr>
          <w:rFonts w:ascii="Times New Roman" w:hAnsi="Times New Roman" w:cs="Times New Roman"/>
          <w:sz w:val="24"/>
          <w:szCs w:val="24"/>
        </w:rPr>
        <w:t> обеспечить равные возможности для полноценного развития каждого ребенка независимо от психофизиологических и других особенностей (в т. ч. ограниченных возможностей здоровья);</w:t>
      </w:r>
    </w:p>
    <w:p w:rsidR="00634D4A" w:rsidRPr="00634D4A" w:rsidRDefault="00634D4A" w:rsidP="003510A6">
      <w:pPr>
        <w:spacing w:after="0" w:line="240" w:lineRule="auto"/>
        <w:ind w:left="-567" w:firstLine="425"/>
        <w:jc w:val="both"/>
        <w:rPr>
          <w:rFonts w:ascii="Times New Roman" w:hAnsi="Times New Roman" w:cs="Times New Roman"/>
          <w:sz w:val="24"/>
          <w:szCs w:val="24"/>
        </w:rPr>
      </w:pPr>
      <w:r w:rsidRPr="00634D4A">
        <w:rPr>
          <w:rFonts w:ascii="Times New Roman" w:hAnsi="Times New Roman" w:cs="Times New Roman"/>
          <w:sz w:val="24"/>
          <w:szCs w:val="24"/>
        </w:rPr>
        <w:t> оказывать помощь родителям (законным представителям) в охране и укреплении физического и психического здоровья их детей.</w:t>
      </w:r>
    </w:p>
    <w:p w:rsidR="00634D4A" w:rsidRDefault="00634D4A" w:rsidP="003510A6">
      <w:pPr>
        <w:autoSpaceDE w:val="0"/>
        <w:autoSpaceDN w:val="0"/>
        <w:adjustRightInd w:val="0"/>
        <w:spacing w:after="0" w:line="240" w:lineRule="auto"/>
        <w:jc w:val="both"/>
        <w:rPr>
          <w:rFonts w:ascii="Times New Roman" w:hAnsi="Times New Roman" w:cs="Times New Roman"/>
          <w:b/>
          <w:bCs/>
          <w:color w:val="000000"/>
          <w:sz w:val="23"/>
          <w:szCs w:val="23"/>
        </w:rPr>
      </w:pPr>
      <w:r w:rsidRPr="00634D4A">
        <w:rPr>
          <w:rFonts w:ascii="Times New Roman" w:hAnsi="Times New Roman" w:cs="Times New Roman"/>
          <w:b/>
          <w:bCs/>
          <w:color w:val="000000"/>
          <w:sz w:val="23"/>
          <w:szCs w:val="23"/>
        </w:rPr>
        <w:t xml:space="preserve">Вторая младшая группа (от 3 до 4 лет) </w:t>
      </w:r>
    </w:p>
    <w:tbl>
      <w:tblPr>
        <w:tblStyle w:val="a3"/>
        <w:tblW w:w="0" w:type="auto"/>
        <w:tblInd w:w="-743" w:type="dxa"/>
        <w:tblLook w:val="04A0" w:firstRow="1" w:lastRow="0" w:firstColumn="1" w:lastColumn="0" w:noHBand="0" w:noVBand="1"/>
      </w:tblPr>
      <w:tblGrid>
        <w:gridCol w:w="2978"/>
        <w:gridCol w:w="4961"/>
        <w:gridCol w:w="2375"/>
      </w:tblGrid>
      <w:tr w:rsidR="00634D4A" w:rsidTr="00C05954">
        <w:tc>
          <w:tcPr>
            <w:tcW w:w="2978" w:type="dxa"/>
          </w:tcPr>
          <w:p w:rsidR="00634D4A" w:rsidRPr="00634D4A" w:rsidRDefault="00634D4A" w:rsidP="003510A6">
            <w:pPr>
              <w:autoSpaceDE w:val="0"/>
              <w:autoSpaceDN w:val="0"/>
              <w:adjustRightInd w:val="0"/>
              <w:jc w:val="both"/>
              <w:rPr>
                <w:rFonts w:ascii="Times New Roman" w:hAnsi="Times New Roman" w:cs="Times New Roman"/>
                <w:color w:val="000000"/>
                <w:sz w:val="23"/>
                <w:szCs w:val="23"/>
              </w:rPr>
            </w:pPr>
            <w:r w:rsidRPr="00634D4A">
              <w:rPr>
                <w:rFonts w:ascii="Times New Roman" w:hAnsi="Times New Roman" w:cs="Times New Roman"/>
                <w:color w:val="000000"/>
                <w:sz w:val="23"/>
                <w:szCs w:val="23"/>
              </w:rPr>
              <w:t xml:space="preserve">Задача </w:t>
            </w:r>
          </w:p>
        </w:tc>
        <w:tc>
          <w:tcPr>
            <w:tcW w:w="4961" w:type="dxa"/>
          </w:tcPr>
          <w:p w:rsidR="00634D4A" w:rsidRPr="00634D4A" w:rsidRDefault="00634D4A" w:rsidP="003510A6">
            <w:pPr>
              <w:autoSpaceDE w:val="0"/>
              <w:autoSpaceDN w:val="0"/>
              <w:adjustRightInd w:val="0"/>
              <w:jc w:val="both"/>
              <w:rPr>
                <w:rFonts w:ascii="Times New Roman" w:hAnsi="Times New Roman" w:cs="Times New Roman"/>
                <w:color w:val="000000"/>
                <w:sz w:val="23"/>
                <w:szCs w:val="23"/>
              </w:rPr>
            </w:pPr>
            <w:r w:rsidRPr="00634D4A">
              <w:rPr>
                <w:rFonts w:ascii="Times New Roman" w:hAnsi="Times New Roman" w:cs="Times New Roman"/>
                <w:color w:val="000000"/>
                <w:sz w:val="23"/>
                <w:szCs w:val="23"/>
              </w:rPr>
              <w:t xml:space="preserve">Компетенции </w:t>
            </w:r>
          </w:p>
        </w:tc>
        <w:tc>
          <w:tcPr>
            <w:tcW w:w="2375" w:type="dxa"/>
          </w:tcPr>
          <w:p w:rsidR="00634D4A" w:rsidRPr="00634D4A" w:rsidRDefault="00634D4A" w:rsidP="003510A6">
            <w:pPr>
              <w:autoSpaceDE w:val="0"/>
              <w:autoSpaceDN w:val="0"/>
              <w:adjustRightInd w:val="0"/>
              <w:jc w:val="both"/>
              <w:rPr>
                <w:rFonts w:ascii="Times New Roman" w:hAnsi="Times New Roman" w:cs="Times New Roman"/>
                <w:color w:val="000000"/>
                <w:sz w:val="23"/>
                <w:szCs w:val="23"/>
              </w:rPr>
            </w:pPr>
            <w:r w:rsidRPr="00634D4A">
              <w:rPr>
                <w:rFonts w:ascii="Times New Roman" w:hAnsi="Times New Roman" w:cs="Times New Roman"/>
                <w:color w:val="000000"/>
                <w:sz w:val="23"/>
                <w:szCs w:val="23"/>
              </w:rPr>
              <w:t xml:space="preserve">Уровень освоения к концу года </w:t>
            </w:r>
          </w:p>
        </w:tc>
      </w:tr>
      <w:tr w:rsidR="00634D4A" w:rsidTr="00C05954">
        <w:tc>
          <w:tcPr>
            <w:tcW w:w="2978" w:type="dxa"/>
          </w:tcPr>
          <w:p w:rsidR="00634D4A" w:rsidRPr="00634D4A" w:rsidRDefault="00634D4A" w:rsidP="003510A6">
            <w:pPr>
              <w:autoSpaceDE w:val="0"/>
              <w:autoSpaceDN w:val="0"/>
              <w:adjustRightInd w:val="0"/>
              <w:jc w:val="both"/>
              <w:rPr>
                <w:rFonts w:ascii="Times New Roman" w:hAnsi="Times New Roman" w:cs="Times New Roman"/>
                <w:color w:val="000000"/>
                <w:sz w:val="23"/>
                <w:szCs w:val="23"/>
              </w:rPr>
            </w:pPr>
            <w:r w:rsidRPr="00634D4A">
              <w:rPr>
                <w:rFonts w:ascii="Times New Roman" w:hAnsi="Times New Roman" w:cs="Times New Roman"/>
                <w:color w:val="000000"/>
                <w:sz w:val="23"/>
                <w:szCs w:val="23"/>
              </w:rPr>
              <w:t xml:space="preserve">1.Сохранять и укреплять физическое и психическое здоровье детей </w:t>
            </w:r>
          </w:p>
        </w:tc>
        <w:tc>
          <w:tcPr>
            <w:tcW w:w="4961" w:type="dxa"/>
          </w:tcPr>
          <w:p w:rsidR="00634D4A" w:rsidRPr="00634D4A" w:rsidRDefault="00634D4A" w:rsidP="003510A6">
            <w:pPr>
              <w:autoSpaceDE w:val="0"/>
              <w:autoSpaceDN w:val="0"/>
              <w:adjustRightInd w:val="0"/>
              <w:jc w:val="both"/>
              <w:rPr>
                <w:rFonts w:ascii="Times New Roman" w:hAnsi="Times New Roman" w:cs="Times New Roman"/>
                <w:color w:val="000000"/>
                <w:sz w:val="23"/>
                <w:szCs w:val="23"/>
              </w:rPr>
            </w:pPr>
            <w:r w:rsidRPr="00634D4A">
              <w:rPr>
                <w:rFonts w:ascii="Times New Roman" w:hAnsi="Times New Roman" w:cs="Times New Roman"/>
                <w:color w:val="000000"/>
                <w:sz w:val="23"/>
                <w:szCs w:val="23"/>
              </w:rPr>
              <w:t xml:space="preserve">Осваивает движения, связанные с укреплением здоровья, следуя демонстрации и инструкциям взрослого. С интересом осваивает приемы </w:t>
            </w:r>
            <w:proofErr w:type="spellStart"/>
            <w:r w:rsidRPr="00634D4A">
              <w:rPr>
                <w:rFonts w:ascii="Times New Roman" w:hAnsi="Times New Roman" w:cs="Times New Roman"/>
                <w:color w:val="000000"/>
                <w:sz w:val="23"/>
                <w:szCs w:val="23"/>
              </w:rPr>
              <w:t>здоровьесбережения</w:t>
            </w:r>
            <w:proofErr w:type="spellEnd"/>
            <w:r w:rsidRPr="00634D4A">
              <w:rPr>
                <w:rFonts w:ascii="Times New Roman" w:hAnsi="Times New Roman" w:cs="Times New Roman"/>
                <w:color w:val="000000"/>
                <w:sz w:val="23"/>
                <w:szCs w:val="23"/>
              </w:rPr>
              <w:t xml:space="preserve">. Различает, что значит быть здоровым или нездоровым. Сообщает о своем недомогании взрослому. Отсутствуют признаки частой заболеваемости. </w:t>
            </w:r>
          </w:p>
        </w:tc>
        <w:tc>
          <w:tcPr>
            <w:tcW w:w="2375" w:type="dxa"/>
          </w:tcPr>
          <w:p w:rsidR="00634D4A" w:rsidRPr="00634D4A" w:rsidRDefault="00634D4A" w:rsidP="003510A6">
            <w:pPr>
              <w:autoSpaceDE w:val="0"/>
              <w:autoSpaceDN w:val="0"/>
              <w:adjustRightInd w:val="0"/>
              <w:jc w:val="both"/>
              <w:rPr>
                <w:rFonts w:ascii="Times New Roman" w:hAnsi="Times New Roman" w:cs="Times New Roman"/>
                <w:color w:val="000000"/>
                <w:sz w:val="23"/>
                <w:szCs w:val="23"/>
              </w:rPr>
            </w:pPr>
            <w:r w:rsidRPr="00634D4A">
              <w:rPr>
                <w:rFonts w:ascii="Times New Roman" w:hAnsi="Times New Roman" w:cs="Times New Roman"/>
                <w:color w:val="000000"/>
                <w:sz w:val="23"/>
                <w:szCs w:val="23"/>
              </w:rPr>
              <w:t xml:space="preserve">Нормативный </w:t>
            </w:r>
          </w:p>
        </w:tc>
      </w:tr>
      <w:tr w:rsidR="00D13D15" w:rsidTr="00C05954">
        <w:tc>
          <w:tcPr>
            <w:tcW w:w="2978" w:type="dxa"/>
          </w:tcPr>
          <w:p w:rsidR="00D13D15" w:rsidRDefault="00D13D15" w:rsidP="003510A6">
            <w:pPr>
              <w:autoSpaceDE w:val="0"/>
              <w:autoSpaceDN w:val="0"/>
              <w:adjustRightInd w:val="0"/>
              <w:jc w:val="both"/>
              <w:rPr>
                <w:rFonts w:ascii="Times New Roman" w:hAnsi="Times New Roman" w:cs="Times New Roman"/>
                <w:color w:val="000000"/>
              </w:rPr>
            </w:pPr>
          </w:p>
        </w:tc>
        <w:tc>
          <w:tcPr>
            <w:tcW w:w="4961" w:type="dxa"/>
          </w:tcPr>
          <w:p w:rsidR="00D13D15" w:rsidRPr="00634D4A" w:rsidRDefault="00D13D15" w:rsidP="003510A6">
            <w:pPr>
              <w:autoSpaceDE w:val="0"/>
              <w:autoSpaceDN w:val="0"/>
              <w:adjustRightInd w:val="0"/>
              <w:jc w:val="both"/>
              <w:rPr>
                <w:rFonts w:ascii="Times New Roman" w:hAnsi="Times New Roman" w:cs="Times New Roman"/>
                <w:color w:val="000000"/>
                <w:sz w:val="23"/>
                <w:szCs w:val="23"/>
              </w:rPr>
            </w:pPr>
            <w:r w:rsidRPr="00634D4A">
              <w:rPr>
                <w:rFonts w:ascii="Times New Roman" w:hAnsi="Times New Roman" w:cs="Times New Roman"/>
                <w:color w:val="000000"/>
                <w:sz w:val="23"/>
                <w:szCs w:val="23"/>
              </w:rPr>
              <w:t xml:space="preserve">Осваивает разучиваемые движения при дополнительной мотивации и организующей помощи взрослого на основе их демонстрации. Различает, что значит быть здоровым или нездоровым. Формируется умение сообщать о своем недомогании взрослому. Заболеваемость колеблется в течение года. </w:t>
            </w:r>
          </w:p>
        </w:tc>
        <w:tc>
          <w:tcPr>
            <w:tcW w:w="2375" w:type="dxa"/>
          </w:tcPr>
          <w:p w:rsidR="00D13D15" w:rsidRPr="00634D4A" w:rsidRDefault="00D13D15" w:rsidP="003510A6">
            <w:pPr>
              <w:autoSpaceDE w:val="0"/>
              <w:autoSpaceDN w:val="0"/>
              <w:adjustRightInd w:val="0"/>
              <w:jc w:val="both"/>
              <w:rPr>
                <w:rFonts w:ascii="Times New Roman" w:hAnsi="Times New Roman" w:cs="Times New Roman"/>
                <w:color w:val="000000"/>
                <w:sz w:val="23"/>
                <w:szCs w:val="23"/>
              </w:rPr>
            </w:pPr>
            <w:r w:rsidRPr="00634D4A">
              <w:rPr>
                <w:rFonts w:ascii="Times New Roman" w:hAnsi="Times New Roman" w:cs="Times New Roman"/>
                <w:color w:val="000000"/>
                <w:sz w:val="23"/>
                <w:szCs w:val="23"/>
              </w:rPr>
              <w:t xml:space="preserve">Функциональный </w:t>
            </w:r>
          </w:p>
        </w:tc>
      </w:tr>
      <w:tr w:rsidR="00D13D15" w:rsidTr="00C05954">
        <w:tc>
          <w:tcPr>
            <w:tcW w:w="2978" w:type="dxa"/>
          </w:tcPr>
          <w:p w:rsidR="00D13D15" w:rsidRDefault="00D13D15" w:rsidP="003510A6">
            <w:pPr>
              <w:autoSpaceDE w:val="0"/>
              <w:autoSpaceDN w:val="0"/>
              <w:adjustRightInd w:val="0"/>
              <w:jc w:val="both"/>
              <w:rPr>
                <w:rFonts w:ascii="Times New Roman" w:hAnsi="Times New Roman" w:cs="Times New Roman"/>
                <w:color w:val="000000"/>
              </w:rPr>
            </w:pPr>
          </w:p>
        </w:tc>
        <w:tc>
          <w:tcPr>
            <w:tcW w:w="4961" w:type="dxa"/>
          </w:tcPr>
          <w:p w:rsidR="00D13D15" w:rsidRPr="00634D4A" w:rsidRDefault="00D13D15" w:rsidP="003510A6">
            <w:pPr>
              <w:autoSpaceDE w:val="0"/>
              <w:autoSpaceDN w:val="0"/>
              <w:adjustRightInd w:val="0"/>
              <w:jc w:val="both"/>
              <w:rPr>
                <w:rFonts w:ascii="Times New Roman" w:hAnsi="Times New Roman" w:cs="Times New Roman"/>
                <w:color w:val="000000"/>
                <w:sz w:val="23"/>
                <w:szCs w:val="23"/>
              </w:rPr>
            </w:pPr>
            <w:r w:rsidRPr="00634D4A">
              <w:rPr>
                <w:rFonts w:ascii="Times New Roman" w:hAnsi="Times New Roman" w:cs="Times New Roman"/>
                <w:color w:val="000000"/>
                <w:sz w:val="23"/>
                <w:szCs w:val="23"/>
              </w:rPr>
              <w:t xml:space="preserve">Двигательные умения не в полном объеме </w:t>
            </w:r>
            <w:r w:rsidRPr="00634D4A">
              <w:rPr>
                <w:rFonts w:ascii="Times New Roman" w:hAnsi="Times New Roman" w:cs="Times New Roman"/>
                <w:color w:val="000000"/>
                <w:sz w:val="23"/>
                <w:szCs w:val="23"/>
              </w:rPr>
              <w:lastRenderedPageBreak/>
              <w:t xml:space="preserve">соответствуют возрастным нормам. Движения слабо координированы и плохо поддаются произвольной регуляции. Ребенок испытывает значительные трудности при освоении предлагаемых движений и упражнений, их элементов. Техника отдельных движений не сформирована. Необходима активная помощь взрослого. Выражены признаки частой заболеваемости. </w:t>
            </w:r>
          </w:p>
        </w:tc>
        <w:tc>
          <w:tcPr>
            <w:tcW w:w="2375" w:type="dxa"/>
          </w:tcPr>
          <w:p w:rsidR="00D13D15" w:rsidRPr="00634D4A" w:rsidRDefault="00D13D15" w:rsidP="003510A6">
            <w:pPr>
              <w:autoSpaceDE w:val="0"/>
              <w:autoSpaceDN w:val="0"/>
              <w:adjustRightInd w:val="0"/>
              <w:jc w:val="both"/>
              <w:rPr>
                <w:rFonts w:ascii="Times New Roman" w:hAnsi="Times New Roman" w:cs="Times New Roman"/>
                <w:color w:val="000000"/>
                <w:sz w:val="23"/>
                <w:szCs w:val="23"/>
              </w:rPr>
            </w:pPr>
            <w:r w:rsidRPr="00634D4A">
              <w:rPr>
                <w:rFonts w:ascii="Times New Roman" w:hAnsi="Times New Roman" w:cs="Times New Roman"/>
                <w:color w:val="000000"/>
                <w:sz w:val="23"/>
                <w:szCs w:val="23"/>
              </w:rPr>
              <w:lastRenderedPageBreak/>
              <w:t xml:space="preserve">Стартовый </w:t>
            </w:r>
          </w:p>
        </w:tc>
      </w:tr>
      <w:tr w:rsidR="00D13D15" w:rsidTr="00C05954">
        <w:tc>
          <w:tcPr>
            <w:tcW w:w="2978" w:type="dxa"/>
          </w:tcPr>
          <w:p w:rsidR="00D13D15" w:rsidRPr="00634D4A" w:rsidRDefault="00D13D15" w:rsidP="003510A6">
            <w:pPr>
              <w:autoSpaceDE w:val="0"/>
              <w:autoSpaceDN w:val="0"/>
              <w:adjustRightInd w:val="0"/>
              <w:jc w:val="both"/>
              <w:rPr>
                <w:rFonts w:ascii="Times New Roman" w:hAnsi="Times New Roman" w:cs="Times New Roman"/>
                <w:color w:val="000000"/>
                <w:sz w:val="23"/>
                <w:szCs w:val="23"/>
              </w:rPr>
            </w:pPr>
            <w:r w:rsidRPr="00634D4A">
              <w:rPr>
                <w:rFonts w:ascii="Times New Roman" w:hAnsi="Times New Roman" w:cs="Times New Roman"/>
                <w:color w:val="000000"/>
                <w:sz w:val="23"/>
                <w:szCs w:val="23"/>
              </w:rPr>
              <w:lastRenderedPageBreak/>
              <w:t xml:space="preserve">2.Воспитывать культурно- гигиенические навыки </w:t>
            </w:r>
          </w:p>
        </w:tc>
        <w:tc>
          <w:tcPr>
            <w:tcW w:w="4961" w:type="dxa"/>
          </w:tcPr>
          <w:p w:rsidR="00D13D15" w:rsidRPr="00634D4A" w:rsidRDefault="00D13D15" w:rsidP="003510A6">
            <w:pPr>
              <w:autoSpaceDE w:val="0"/>
              <w:autoSpaceDN w:val="0"/>
              <w:adjustRightInd w:val="0"/>
              <w:jc w:val="both"/>
              <w:rPr>
                <w:rFonts w:ascii="Times New Roman" w:hAnsi="Times New Roman" w:cs="Times New Roman"/>
                <w:color w:val="000000"/>
                <w:sz w:val="23"/>
                <w:szCs w:val="23"/>
              </w:rPr>
            </w:pPr>
            <w:r w:rsidRPr="00634D4A">
              <w:rPr>
                <w:rFonts w:ascii="Times New Roman" w:hAnsi="Times New Roman" w:cs="Times New Roman"/>
                <w:color w:val="000000"/>
                <w:sz w:val="23"/>
                <w:szCs w:val="23"/>
              </w:rPr>
              <w:t xml:space="preserve">Испытывает потребность в соблюдении навыков гигиены и опрятности в повседневной жизни: просится в туалет, самостоятельно правильно выполняет процессы умывания, мытья рук; замечает непорядок в одежде, устраняет его с небольшой помощью взрослого. Старается правильно пользоваться столовыми приборами, салфеткой. </w:t>
            </w:r>
          </w:p>
        </w:tc>
        <w:tc>
          <w:tcPr>
            <w:tcW w:w="2375" w:type="dxa"/>
          </w:tcPr>
          <w:p w:rsidR="00D13D15" w:rsidRPr="00634D4A" w:rsidRDefault="00D13D15" w:rsidP="003510A6">
            <w:pPr>
              <w:autoSpaceDE w:val="0"/>
              <w:autoSpaceDN w:val="0"/>
              <w:adjustRightInd w:val="0"/>
              <w:jc w:val="both"/>
              <w:rPr>
                <w:rFonts w:ascii="Times New Roman" w:hAnsi="Times New Roman" w:cs="Times New Roman"/>
                <w:color w:val="000000"/>
                <w:sz w:val="23"/>
                <w:szCs w:val="23"/>
              </w:rPr>
            </w:pPr>
            <w:r w:rsidRPr="00634D4A">
              <w:rPr>
                <w:rFonts w:ascii="Times New Roman" w:hAnsi="Times New Roman" w:cs="Times New Roman"/>
                <w:color w:val="000000"/>
                <w:sz w:val="23"/>
                <w:szCs w:val="23"/>
              </w:rPr>
              <w:t xml:space="preserve">Нормативный </w:t>
            </w:r>
          </w:p>
        </w:tc>
      </w:tr>
      <w:tr w:rsidR="00D13D15" w:rsidTr="00C05954">
        <w:tc>
          <w:tcPr>
            <w:tcW w:w="2978" w:type="dxa"/>
          </w:tcPr>
          <w:p w:rsidR="00D13D15" w:rsidRDefault="00D13D15" w:rsidP="003510A6">
            <w:pPr>
              <w:autoSpaceDE w:val="0"/>
              <w:autoSpaceDN w:val="0"/>
              <w:adjustRightInd w:val="0"/>
              <w:jc w:val="both"/>
              <w:rPr>
                <w:rFonts w:ascii="Times New Roman" w:hAnsi="Times New Roman" w:cs="Times New Roman"/>
                <w:color w:val="000000"/>
              </w:rPr>
            </w:pPr>
          </w:p>
        </w:tc>
        <w:tc>
          <w:tcPr>
            <w:tcW w:w="4961" w:type="dxa"/>
          </w:tcPr>
          <w:p w:rsidR="00D13D15" w:rsidRPr="00634D4A" w:rsidRDefault="00C05954" w:rsidP="003510A6">
            <w:pPr>
              <w:autoSpaceDE w:val="0"/>
              <w:autoSpaceDN w:val="0"/>
              <w:adjustRightInd w:val="0"/>
              <w:jc w:val="both"/>
              <w:rPr>
                <w:rFonts w:ascii="Times New Roman" w:hAnsi="Times New Roman" w:cs="Times New Roman"/>
                <w:color w:val="000000"/>
                <w:sz w:val="23"/>
                <w:szCs w:val="23"/>
              </w:rPr>
            </w:pPr>
            <w:r w:rsidRPr="00C05954">
              <w:rPr>
                <w:rFonts w:ascii="Times New Roman" w:hAnsi="Times New Roman" w:cs="Times New Roman"/>
                <w:color w:val="000000"/>
                <w:sz w:val="23"/>
                <w:szCs w:val="23"/>
              </w:rPr>
              <w:t>Умывается, моет руки, одевается и раздевается под руководством и при небольшой помощи взрослого. Просится в туалет. Затрудняется правильно пользоваться столовыми приборами, салфеткой. Действия требуют коррекции и напоминания со стороны взрослого</w:t>
            </w:r>
          </w:p>
        </w:tc>
        <w:tc>
          <w:tcPr>
            <w:tcW w:w="2375" w:type="dxa"/>
          </w:tcPr>
          <w:p w:rsidR="00D13D15" w:rsidRPr="00634D4A" w:rsidRDefault="00D13D15" w:rsidP="003510A6">
            <w:pPr>
              <w:autoSpaceDE w:val="0"/>
              <w:autoSpaceDN w:val="0"/>
              <w:adjustRightInd w:val="0"/>
              <w:jc w:val="both"/>
              <w:rPr>
                <w:rFonts w:ascii="Times New Roman" w:hAnsi="Times New Roman" w:cs="Times New Roman"/>
                <w:color w:val="000000"/>
                <w:sz w:val="23"/>
                <w:szCs w:val="23"/>
              </w:rPr>
            </w:pPr>
            <w:r w:rsidRPr="00634D4A">
              <w:rPr>
                <w:rFonts w:ascii="Times New Roman" w:hAnsi="Times New Roman" w:cs="Times New Roman"/>
                <w:color w:val="000000"/>
                <w:sz w:val="23"/>
                <w:szCs w:val="23"/>
              </w:rPr>
              <w:t xml:space="preserve">Функциональный </w:t>
            </w:r>
          </w:p>
        </w:tc>
      </w:tr>
      <w:tr w:rsidR="00D13D15" w:rsidTr="00C05954">
        <w:tc>
          <w:tcPr>
            <w:tcW w:w="2978" w:type="dxa"/>
          </w:tcPr>
          <w:p w:rsidR="00D13D15" w:rsidRDefault="00D13D15" w:rsidP="003510A6">
            <w:pPr>
              <w:autoSpaceDE w:val="0"/>
              <w:autoSpaceDN w:val="0"/>
              <w:adjustRightInd w:val="0"/>
              <w:jc w:val="both"/>
              <w:rPr>
                <w:rFonts w:ascii="Times New Roman" w:hAnsi="Times New Roman" w:cs="Times New Roman"/>
                <w:color w:val="000000"/>
              </w:rPr>
            </w:pPr>
          </w:p>
        </w:tc>
        <w:tc>
          <w:tcPr>
            <w:tcW w:w="4961" w:type="dxa"/>
          </w:tcPr>
          <w:p w:rsidR="00D13D15" w:rsidRPr="00634D4A" w:rsidRDefault="00D13D15" w:rsidP="003510A6">
            <w:pPr>
              <w:autoSpaceDE w:val="0"/>
              <w:autoSpaceDN w:val="0"/>
              <w:adjustRightInd w:val="0"/>
              <w:jc w:val="both"/>
              <w:rPr>
                <w:rFonts w:ascii="Times New Roman" w:hAnsi="Times New Roman" w:cs="Times New Roman"/>
                <w:color w:val="000000"/>
                <w:sz w:val="23"/>
                <w:szCs w:val="23"/>
              </w:rPr>
            </w:pPr>
            <w:r w:rsidRPr="00634D4A">
              <w:rPr>
                <w:rFonts w:ascii="Times New Roman" w:hAnsi="Times New Roman" w:cs="Times New Roman"/>
                <w:color w:val="000000"/>
                <w:sz w:val="23"/>
                <w:szCs w:val="23"/>
              </w:rPr>
              <w:t xml:space="preserve">С помощью взрослого выполняет процессы умывания, мытья рук, забывает последовательность действий, не контролирует результат, не умеет пользоваться носовым платком и расческой. Не всегда </w:t>
            </w:r>
          </w:p>
          <w:p w:rsidR="00D13D15" w:rsidRPr="00634D4A" w:rsidRDefault="00D13D15" w:rsidP="003510A6">
            <w:pPr>
              <w:autoSpaceDE w:val="0"/>
              <w:autoSpaceDN w:val="0"/>
              <w:adjustRightInd w:val="0"/>
              <w:jc w:val="both"/>
              <w:rPr>
                <w:rFonts w:ascii="Times New Roman" w:hAnsi="Times New Roman" w:cs="Times New Roman"/>
                <w:color w:val="000000"/>
                <w:sz w:val="23"/>
                <w:szCs w:val="23"/>
              </w:rPr>
            </w:pPr>
            <w:r w:rsidRPr="00634D4A">
              <w:rPr>
                <w:rFonts w:ascii="Times New Roman" w:hAnsi="Times New Roman" w:cs="Times New Roman"/>
                <w:color w:val="000000"/>
                <w:sz w:val="23"/>
                <w:szCs w:val="23"/>
              </w:rPr>
              <w:t xml:space="preserve">своевременно просится в туалет. Не замечает непорядок в одежде, с помощью взрослого одевается и раздевается. Затрудняется самостоятельно пользоваться столовыми приборами (чайной и столовой ложками), салфеткой, крошит хлеб, пережевывает пищу с открытым ртом. </w:t>
            </w:r>
          </w:p>
        </w:tc>
        <w:tc>
          <w:tcPr>
            <w:tcW w:w="2375" w:type="dxa"/>
          </w:tcPr>
          <w:p w:rsidR="00D13D15" w:rsidRPr="00634D4A" w:rsidRDefault="00D13D15" w:rsidP="003510A6">
            <w:pPr>
              <w:autoSpaceDE w:val="0"/>
              <w:autoSpaceDN w:val="0"/>
              <w:adjustRightInd w:val="0"/>
              <w:jc w:val="both"/>
              <w:rPr>
                <w:rFonts w:ascii="Times New Roman" w:hAnsi="Times New Roman" w:cs="Times New Roman"/>
                <w:color w:val="000000"/>
                <w:sz w:val="23"/>
                <w:szCs w:val="23"/>
              </w:rPr>
            </w:pPr>
            <w:r w:rsidRPr="00634D4A">
              <w:rPr>
                <w:rFonts w:ascii="Times New Roman" w:hAnsi="Times New Roman" w:cs="Times New Roman"/>
                <w:color w:val="000000"/>
                <w:sz w:val="23"/>
                <w:szCs w:val="23"/>
              </w:rPr>
              <w:t xml:space="preserve">Стартовый </w:t>
            </w:r>
          </w:p>
        </w:tc>
      </w:tr>
      <w:tr w:rsidR="00D13D15" w:rsidTr="00C05954">
        <w:tc>
          <w:tcPr>
            <w:tcW w:w="2978" w:type="dxa"/>
            <w:vMerge w:val="restart"/>
          </w:tcPr>
          <w:p w:rsidR="00D13D15" w:rsidRPr="00D13D15" w:rsidRDefault="00D13D15" w:rsidP="003510A6">
            <w:pPr>
              <w:autoSpaceDE w:val="0"/>
              <w:autoSpaceDN w:val="0"/>
              <w:adjustRightInd w:val="0"/>
              <w:jc w:val="both"/>
              <w:rPr>
                <w:rFonts w:ascii="Times New Roman" w:hAnsi="Times New Roman" w:cs="Times New Roman"/>
                <w:color w:val="000000"/>
              </w:rPr>
            </w:pPr>
            <w:r w:rsidRPr="00D13D15">
              <w:rPr>
                <w:rFonts w:ascii="Times New Roman" w:hAnsi="Times New Roman" w:cs="Times New Roman"/>
                <w:color w:val="000000"/>
              </w:rPr>
              <w:t>Формировать начальные представления</w:t>
            </w:r>
          </w:p>
          <w:p w:rsidR="00D13D15" w:rsidRDefault="00D13D15" w:rsidP="003510A6">
            <w:pPr>
              <w:autoSpaceDE w:val="0"/>
              <w:autoSpaceDN w:val="0"/>
              <w:adjustRightInd w:val="0"/>
              <w:jc w:val="both"/>
              <w:rPr>
                <w:rFonts w:ascii="Times New Roman" w:hAnsi="Times New Roman" w:cs="Times New Roman"/>
                <w:color w:val="000000"/>
              </w:rPr>
            </w:pPr>
            <w:r w:rsidRPr="00D13D15">
              <w:rPr>
                <w:rFonts w:ascii="Times New Roman" w:hAnsi="Times New Roman" w:cs="Times New Roman"/>
                <w:color w:val="000000"/>
              </w:rPr>
              <w:t>о здоровом образе жизни</w:t>
            </w:r>
          </w:p>
        </w:tc>
        <w:tc>
          <w:tcPr>
            <w:tcW w:w="4961" w:type="dxa"/>
          </w:tcPr>
          <w:p w:rsidR="00D13D15" w:rsidRDefault="00D13D15" w:rsidP="003510A6">
            <w:pPr>
              <w:pStyle w:val="Default"/>
              <w:jc w:val="both"/>
              <w:rPr>
                <w:sz w:val="23"/>
                <w:szCs w:val="23"/>
              </w:rPr>
            </w:pPr>
            <w:r>
              <w:rPr>
                <w:sz w:val="23"/>
                <w:szCs w:val="23"/>
              </w:rPr>
              <w:t xml:space="preserve">Имеет представления о том, что утренняя зарядка, подвижные игры, физические упражнения, прогулки, соблюдения правил гигиены важны для здоровья человека, что с помощью сна восстанавливаются силы. Имеет представления о полезной и вредной пище. Умеет различать и называть органы чувств (глаза, рот, нос, уши). Имеет представления о том, как их беречь и ухаживать за ними. </w:t>
            </w:r>
          </w:p>
        </w:tc>
        <w:tc>
          <w:tcPr>
            <w:tcW w:w="2375" w:type="dxa"/>
          </w:tcPr>
          <w:p w:rsidR="00D13D15" w:rsidRDefault="00D13D15" w:rsidP="003510A6">
            <w:pPr>
              <w:pStyle w:val="Default"/>
              <w:jc w:val="both"/>
              <w:rPr>
                <w:sz w:val="23"/>
                <w:szCs w:val="23"/>
              </w:rPr>
            </w:pPr>
            <w:r>
              <w:rPr>
                <w:sz w:val="23"/>
                <w:szCs w:val="23"/>
              </w:rPr>
              <w:t xml:space="preserve">Нормативный </w:t>
            </w:r>
          </w:p>
        </w:tc>
      </w:tr>
      <w:tr w:rsidR="00D13D15" w:rsidTr="00C05954">
        <w:tc>
          <w:tcPr>
            <w:tcW w:w="2978" w:type="dxa"/>
            <w:vMerge/>
          </w:tcPr>
          <w:p w:rsidR="00D13D15" w:rsidRDefault="00D13D15" w:rsidP="003510A6">
            <w:pPr>
              <w:autoSpaceDE w:val="0"/>
              <w:autoSpaceDN w:val="0"/>
              <w:adjustRightInd w:val="0"/>
              <w:jc w:val="both"/>
              <w:rPr>
                <w:rFonts w:ascii="Times New Roman" w:hAnsi="Times New Roman" w:cs="Times New Roman"/>
                <w:color w:val="000000"/>
              </w:rPr>
            </w:pPr>
          </w:p>
        </w:tc>
        <w:tc>
          <w:tcPr>
            <w:tcW w:w="4961" w:type="dxa"/>
          </w:tcPr>
          <w:p w:rsidR="00D13D15" w:rsidRDefault="00D13D15" w:rsidP="003510A6">
            <w:pPr>
              <w:pStyle w:val="Default"/>
              <w:jc w:val="both"/>
              <w:rPr>
                <w:sz w:val="23"/>
                <w:szCs w:val="23"/>
              </w:rPr>
            </w:pPr>
            <w:r>
              <w:rPr>
                <w:sz w:val="23"/>
                <w:szCs w:val="23"/>
              </w:rPr>
              <w:t xml:space="preserve">Имеет представления о том, что утренняя зарядка, игры, физические упражнения, соблюдения правил гигиены важны для здоровья человека, что с помощью сна восстанавливаются силы. Имеет представления о полезной и вредной пище. Однако знания могут расходиться со стремлением их реализовать на практике. Для выполнения некоторых перечисленных действий требуется контроль или помощь взрослого. Называет органы чувств (глаза, рот, нос, уши). </w:t>
            </w:r>
          </w:p>
        </w:tc>
        <w:tc>
          <w:tcPr>
            <w:tcW w:w="2375" w:type="dxa"/>
          </w:tcPr>
          <w:p w:rsidR="00D13D15" w:rsidRDefault="00D13D15" w:rsidP="003510A6">
            <w:pPr>
              <w:pStyle w:val="Default"/>
              <w:jc w:val="both"/>
              <w:rPr>
                <w:sz w:val="23"/>
                <w:szCs w:val="23"/>
              </w:rPr>
            </w:pPr>
            <w:r>
              <w:rPr>
                <w:sz w:val="23"/>
                <w:szCs w:val="23"/>
              </w:rPr>
              <w:t xml:space="preserve">Функциональный </w:t>
            </w:r>
          </w:p>
        </w:tc>
      </w:tr>
      <w:tr w:rsidR="00D13D15" w:rsidTr="00C05954">
        <w:tc>
          <w:tcPr>
            <w:tcW w:w="2978" w:type="dxa"/>
            <w:vMerge/>
          </w:tcPr>
          <w:p w:rsidR="00D13D15" w:rsidRDefault="00D13D15" w:rsidP="003510A6">
            <w:pPr>
              <w:autoSpaceDE w:val="0"/>
              <w:autoSpaceDN w:val="0"/>
              <w:adjustRightInd w:val="0"/>
              <w:jc w:val="both"/>
              <w:rPr>
                <w:rFonts w:ascii="Times New Roman" w:hAnsi="Times New Roman" w:cs="Times New Roman"/>
                <w:color w:val="000000"/>
              </w:rPr>
            </w:pPr>
          </w:p>
        </w:tc>
        <w:tc>
          <w:tcPr>
            <w:tcW w:w="4961" w:type="dxa"/>
          </w:tcPr>
          <w:p w:rsidR="00D13D15" w:rsidRDefault="00D13D15" w:rsidP="003510A6">
            <w:pPr>
              <w:pStyle w:val="Default"/>
              <w:jc w:val="both"/>
              <w:rPr>
                <w:sz w:val="23"/>
                <w:szCs w:val="23"/>
              </w:rPr>
            </w:pPr>
            <w:r>
              <w:rPr>
                <w:sz w:val="23"/>
                <w:szCs w:val="23"/>
              </w:rPr>
              <w:t xml:space="preserve">Не имеет представление о пользе закаливания, необходимости соблюдения правил гигиены, </w:t>
            </w:r>
            <w:r>
              <w:rPr>
                <w:sz w:val="23"/>
                <w:szCs w:val="23"/>
              </w:rPr>
              <w:lastRenderedPageBreak/>
              <w:t xml:space="preserve">утренней гимнастики и физических упражнений. Не знает о полезной и вредной для здоровья пище. Органы чувств называет, но не знает, как их беречь и ухаживать за ними. </w:t>
            </w:r>
          </w:p>
        </w:tc>
        <w:tc>
          <w:tcPr>
            <w:tcW w:w="2375" w:type="dxa"/>
          </w:tcPr>
          <w:p w:rsidR="00D13D15" w:rsidRDefault="00D13D15" w:rsidP="003510A6">
            <w:pPr>
              <w:pStyle w:val="Default"/>
              <w:jc w:val="both"/>
              <w:rPr>
                <w:sz w:val="23"/>
                <w:szCs w:val="23"/>
              </w:rPr>
            </w:pPr>
            <w:r>
              <w:rPr>
                <w:sz w:val="23"/>
                <w:szCs w:val="23"/>
              </w:rPr>
              <w:lastRenderedPageBreak/>
              <w:t xml:space="preserve">Стартовый </w:t>
            </w:r>
          </w:p>
        </w:tc>
      </w:tr>
    </w:tbl>
    <w:p w:rsidR="00306A7C" w:rsidRDefault="00D13D15" w:rsidP="003510A6">
      <w:pPr>
        <w:spacing w:after="0" w:line="240" w:lineRule="auto"/>
        <w:ind w:left="-567" w:firstLine="425"/>
        <w:jc w:val="both"/>
        <w:rPr>
          <w:b/>
          <w:bCs/>
          <w:sz w:val="23"/>
          <w:szCs w:val="23"/>
        </w:rPr>
      </w:pPr>
      <w:r>
        <w:rPr>
          <w:b/>
          <w:bCs/>
          <w:sz w:val="23"/>
          <w:szCs w:val="23"/>
        </w:rPr>
        <w:lastRenderedPageBreak/>
        <w:t>Средняя группа (от 4 до 5 лет)</w:t>
      </w:r>
    </w:p>
    <w:tbl>
      <w:tblPr>
        <w:tblStyle w:val="a3"/>
        <w:tblW w:w="10349" w:type="dxa"/>
        <w:tblInd w:w="-743" w:type="dxa"/>
        <w:tblLook w:val="04A0" w:firstRow="1" w:lastRow="0" w:firstColumn="1" w:lastColumn="0" w:noHBand="0" w:noVBand="1"/>
      </w:tblPr>
      <w:tblGrid>
        <w:gridCol w:w="2978"/>
        <w:gridCol w:w="4961"/>
        <w:gridCol w:w="2410"/>
      </w:tblGrid>
      <w:tr w:rsidR="00D13D15" w:rsidTr="00C05954">
        <w:tc>
          <w:tcPr>
            <w:tcW w:w="2978" w:type="dxa"/>
          </w:tcPr>
          <w:p w:rsidR="00D13D15" w:rsidRPr="00634D4A" w:rsidRDefault="00D13D15" w:rsidP="003510A6">
            <w:pPr>
              <w:autoSpaceDE w:val="0"/>
              <w:autoSpaceDN w:val="0"/>
              <w:adjustRightInd w:val="0"/>
              <w:jc w:val="both"/>
              <w:rPr>
                <w:rFonts w:ascii="Times New Roman" w:hAnsi="Times New Roman" w:cs="Times New Roman"/>
                <w:color w:val="000000"/>
                <w:sz w:val="23"/>
                <w:szCs w:val="23"/>
              </w:rPr>
            </w:pPr>
            <w:r w:rsidRPr="00634D4A">
              <w:rPr>
                <w:rFonts w:ascii="Times New Roman" w:hAnsi="Times New Roman" w:cs="Times New Roman"/>
                <w:color w:val="000000"/>
                <w:sz w:val="23"/>
                <w:szCs w:val="23"/>
              </w:rPr>
              <w:t xml:space="preserve">Задача </w:t>
            </w:r>
          </w:p>
        </w:tc>
        <w:tc>
          <w:tcPr>
            <w:tcW w:w="4961" w:type="dxa"/>
          </w:tcPr>
          <w:p w:rsidR="00D13D15" w:rsidRPr="00634D4A" w:rsidRDefault="00D13D15" w:rsidP="003510A6">
            <w:pPr>
              <w:autoSpaceDE w:val="0"/>
              <w:autoSpaceDN w:val="0"/>
              <w:adjustRightInd w:val="0"/>
              <w:jc w:val="both"/>
              <w:rPr>
                <w:rFonts w:ascii="Times New Roman" w:hAnsi="Times New Roman" w:cs="Times New Roman"/>
                <w:color w:val="000000"/>
                <w:sz w:val="23"/>
                <w:szCs w:val="23"/>
              </w:rPr>
            </w:pPr>
            <w:r w:rsidRPr="00634D4A">
              <w:rPr>
                <w:rFonts w:ascii="Times New Roman" w:hAnsi="Times New Roman" w:cs="Times New Roman"/>
                <w:color w:val="000000"/>
                <w:sz w:val="23"/>
                <w:szCs w:val="23"/>
              </w:rPr>
              <w:t xml:space="preserve">Компетенции </w:t>
            </w:r>
          </w:p>
        </w:tc>
        <w:tc>
          <w:tcPr>
            <w:tcW w:w="2410" w:type="dxa"/>
          </w:tcPr>
          <w:p w:rsidR="00D13D15" w:rsidRPr="00634D4A" w:rsidRDefault="00D13D15" w:rsidP="003510A6">
            <w:pPr>
              <w:autoSpaceDE w:val="0"/>
              <w:autoSpaceDN w:val="0"/>
              <w:adjustRightInd w:val="0"/>
              <w:jc w:val="both"/>
              <w:rPr>
                <w:rFonts w:ascii="Times New Roman" w:hAnsi="Times New Roman" w:cs="Times New Roman"/>
                <w:color w:val="000000"/>
                <w:sz w:val="23"/>
                <w:szCs w:val="23"/>
              </w:rPr>
            </w:pPr>
            <w:r w:rsidRPr="00634D4A">
              <w:rPr>
                <w:rFonts w:ascii="Times New Roman" w:hAnsi="Times New Roman" w:cs="Times New Roman"/>
                <w:color w:val="000000"/>
                <w:sz w:val="23"/>
                <w:szCs w:val="23"/>
              </w:rPr>
              <w:t xml:space="preserve">Уровень освоения к концу года </w:t>
            </w:r>
          </w:p>
        </w:tc>
      </w:tr>
      <w:tr w:rsidR="00B07B5E" w:rsidTr="00C05954">
        <w:tc>
          <w:tcPr>
            <w:tcW w:w="2978" w:type="dxa"/>
            <w:vMerge w:val="restart"/>
          </w:tcPr>
          <w:p w:rsidR="00B07B5E" w:rsidRPr="00634D4A" w:rsidRDefault="00B07B5E" w:rsidP="003510A6">
            <w:pPr>
              <w:autoSpaceDE w:val="0"/>
              <w:autoSpaceDN w:val="0"/>
              <w:adjustRightInd w:val="0"/>
              <w:jc w:val="both"/>
              <w:rPr>
                <w:rFonts w:ascii="Times New Roman" w:hAnsi="Times New Roman" w:cs="Times New Roman"/>
                <w:color w:val="000000"/>
                <w:sz w:val="23"/>
                <w:szCs w:val="23"/>
              </w:rPr>
            </w:pPr>
            <w:r w:rsidRPr="00634D4A">
              <w:rPr>
                <w:rFonts w:ascii="Times New Roman" w:hAnsi="Times New Roman" w:cs="Times New Roman"/>
                <w:color w:val="000000"/>
                <w:sz w:val="23"/>
                <w:szCs w:val="23"/>
              </w:rPr>
              <w:t xml:space="preserve">1.Сохранять и укреплять физическое и психическое здоровье детей </w:t>
            </w:r>
          </w:p>
        </w:tc>
        <w:tc>
          <w:tcPr>
            <w:tcW w:w="4961" w:type="dxa"/>
          </w:tcPr>
          <w:p w:rsidR="00B07B5E" w:rsidRDefault="00B07B5E" w:rsidP="003510A6">
            <w:pPr>
              <w:pStyle w:val="Default"/>
              <w:jc w:val="both"/>
              <w:rPr>
                <w:sz w:val="23"/>
                <w:szCs w:val="23"/>
              </w:rPr>
            </w:pPr>
            <w:r>
              <w:rPr>
                <w:sz w:val="23"/>
                <w:szCs w:val="23"/>
              </w:rPr>
              <w:t xml:space="preserve">демонстрации, так и на основе словесной инструкции, понимает указания взрослого. Обращается за помощью к взрослым при заболевании, травме. Отсутствуют признаки частой заболеваемости. </w:t>
            </w:r>
          </w:p>
        </w:tc>
        <w:tc>
          <w:tcPr>
            <w:tcW w:w="2410" w:type="dxa"/>
          </w:tcPr>
          <w:p w:rsidR="00B07B5E" w:rsidRDefault="00B07B5E" w:rsidP="003510A6">
            <w:pPr>
              <w:pStyle w:val="Default"/>
              <w:jc w:val="both"/>
              <w:rPr>
                <w:sz w:val="23"/>
                <w:szCs w:val="23"/>
              </w:rPr>
            </w:pPr>
            <w:r>
              <w:rPr>
                <w:sz w:val="23"/>
                <w:szCs w:val="23"/>
              </w:rPr>
              <w:t xml:space="preserve">Нормативный </w:t>
            </w:r>
          </w:p>
        </w:tc>
      </w:tr>
      <w:tr w:rsidR="00B07B5E" w:rsidTr="00C05954">
        <w:tc>
          <w:tcPr>
            <w:tcW w:w="2978" w:type="dxa"/>
            <w:vMerge/>
          </w:tcPr>
          <w:p w:rsidR="00B07B5E" w:rsidRDefault="00B07B5E" w:rsidP="003510A6">
            <w:pPr>
              <w:jc w:val="both"/>
              <w:rPr>
                <w:rFonts w:ascii="Times New Roman" w:hAnsi="Times New Roman" w:cs="Times New Roman"/>
                <w:sz w:val="24"/>
                <w:szCs w:val="24"/>
              </w:rPr>
            </w:pPr>
          </w:p>
        </w:tc>
        <w:tc>
          <w:tcPr>
            <w:tcW w:w="4961" w:type="dxa"/>
          </w:tcPr>
          <w:p w:rsidR="00B07B5E" w:rsidRDefault="00B07B5E" w:rsidP="003510A6">
            <w:pPr>
              <w:pStyle w:val="Default"/>
              <w:jc w:val="both"/>
              <w:rPr>
                <w:sz w:val="23"/>
                <w:szCs w:val="23"/>
              </w:rPr>
            </w:pPr>
            <w:r>
              <w:rPr>
                <w:sz w:val="23"/>
                <w:szCs w:val="23"/>
              </w:rPr>
              <w:t xml:space="preserve">Может усваивать разучиваемые движения на основе демонстрации, при мотивации и организующей помощи взрослого. Заболеваемость в течение года колеблется. Может обратиться за помощью к взрослым при заболевании, травме. Заболеваемость колеблется в течение года. </w:t>
            </w:r>
          </w:p>
        </w:tc>
        <w:tc>
          <w:tcPr>
            <w:tcW w:w="2410" w:type="dxa"/>
          </w:tcPr>
          <w:p w:rsidR="00B07B5E" w:rsidRDefault="00B07B5E" w:rsidP="003510A6">
            <w:pPr>
              <w:pStyle w:val="Default"/>
              <w:jc w:val="both"/>
              <w:rPr>
                <w:sz w:val="23"/>
                <w:szCs w:val="23"/>
              </w:rPr>
            </w:pPr>
            <w:r>
              <w:rPr>
                <w:sz w:val="23"/>
                <w:szCs w:val="23"/>
              </w:rPr>
              <w:t>Функциональный</w:t>
            </w:r>
          </w:p>
        </w:tc>
      </w:tr>
      <w:tr w:rsidR="00B07B5E" w:rsidTr="00C05954">
        <w:tc>
          <w:tcPr>
            <w:tcW w:w="2978" w:type="dxa"/>
            <w:vMerge/>
          </w:tcPr>
          <w:p w:rsidR="00B07B5E" w:rsidRDefault="00B07B5E" w:rsidP="003510A6">
            <w:pPr>
              <w:jc w:val="both"/>
              <w:rPr>
                <w:rFonts w:ascii="Times New Roman" w:hAnsi="Times New Roman" w:cs="Times New Roman"/>
                <w:sz w:val="24"/>
                <w:szCs w:val="24"/>
              </w:rPr>
            </w:pPr>
          </w:p>
        </w:tc>
        <w:tc>
          <w:tcPr>
            <w:tcW w:w="4961" w:type="dxa"/>
          </w:tcPr>
          <w:p w:rsidR="00B07B5E" w:rsidRDefault="00B07B5E" w:rsidP="003510A6">
            <w:pPr>
              <w:pStyle w:val="Default"/>
              <w:jc w:val="both"/>
              <w:rPr>
                <w:sz w:val="23"/>
                <w:szCs w:val="23"/>
              </w:rPr>
            </w:pPr>
            <w:r>
              <w:rPr>
                <w:sz w:val="23"/>
                <w:szCs w:val="23"/>
              </w:rPr>
              <w:t xml:space="preserve">Затрудняется в освоении разучиваемых движений. Необходим контроль или помощь взрослого. Испытывает затруднения при обращении за помощью к взрослым при заболевании, травме. Выражены признаки частой заболеваемости. </w:t>
            </w:r>
          </w:p>
        </w:tc>
        <w:tc>
          <w:tcPr>
            <w:tcW w:w="2410" w:type="dxa"/>
          </w:tcPr>
          <w:p w:rsidR="00B07B5E" w:rsidRDefault="00B07B5E" w:rsidP="003510A6">
            <w:pPr>
              <w:pStyle w:val="Default"/>
              <w:jc w:val="both"/>
              <w:rPr>
                <w:sz w:val="23"/>
                <w:szCs w:val="23"/>
              </w:rPr>
            </w:pPr>
            <w:r>
              <w:rPr>
                <w:sz w:val="23"/>
                <w:szCs w:val="23"/>
              </w:rPr>
              <w:t xml:space="preserve">Стартовый </w:t>
            </w:r>
          </w:p>
        </w:tc>
      </w:tr>
      <w:tr w:rsidR="00B07B5E" w:rsidTr="00C05954">
        <w:tc>
          <w:tcPr>
            <w:tcW w:w="2978" w:type="dxa"/>
            <w:vMerge w:val="restart"/>
          </w:tcPr>
          <w:p w:rsidR="00B07B5E" w:rsidRDefault="00B07B5E" w:rsidP="003510A6">
            <w:pPr>
              <w:jc w:val="both"/>
              <w:rPr>
                <w:rFonts w:ascii="Times New Roman" w:hAnsi="Times New Roman" w:cs="Times New Roman"/>
                <w:sz w:val="24"/>
                <w:szCs w:val="24"/>
              </w:rPr>
            </w:pPr>
            <w:r w:rsidRPr="00634D4A">
              <w:rPr>
                <w:rFonts w:ascii="Times New Roman" w:hAnsi="Times New Roman" w:cs="Times New Roman"/>
                <w:color w:val="000000"/>
                <w:sz w:val="23"/>
                <w:szCs w:val="23"/>
              </w:rPr>
              <w:t>2.Воспитывать культурно- гигиенические навыки</w:t>
            </w:r>
          </w:p>
        </w:tc>
        <w:tc>
          <w:tcPr>
            <w:tcW w:w="4961" w:type="dxa"/>
          </w:tcPr>
          <w:p w:rsidR="00B07B5E" w:rsidRDefault="00B07B5E" w:rsidP="003510A6">
            <w:pPr>
              <w:pStyle w:val="Default"/>
              <w:jc w:val="both"/>
              <w:rPr>
                <w:sz w:val="23"/>
                <w:szCs w:val="23"/>
              </w:rPr>
            </w:pPr>
            <w:r>
              <w:rPr>
                <w:sz w:val="23"/>
                <w:szCs w:val="23"/>
              </w:rPr>
              <w:t xml:space="preserve">Правильно выполняет процессы умывания, мытья рук с мылом. Пользуется расческой, носовым платком, пользуется столовыми приборами, салфеткой, хорошо пережевывает пищу, ест бесшумно. Действия могут требовать небольшой коррекции и напоминания со стороны взрослого. </w:t>
            </w:r>
          </w:p>
        </w:tc>
        <w:tc>
          <w:tcPr>
            <w:tcW w:w="2410" w:type="dxa"/>
          </w:tcPr>
          <w:p w:rsidR="00B07B5E" w:rsidRDefault="00B07B5E" w:rsidP="003510A6">
            <w:pPr>
              <w:pStyle w:val="Default"/>
              <w:jc w:val="both"/>
              <w:rPr>
                <w:sz w:val="23"/>
                <w:szCs w:val="23"/>
              </w:rPr>
            </w:pPr>
            <w:r>
              <w:rPr>
                <w:sz w:val="23"/>
                <w:szCs w:val="23"/>
              </w:rPr>
              <w:t xml:space="preserve">Нормативный </w:t>
            </w:r>
          </w:p>
        </w:tc>
      </w:tr>
      <w:tr w:rsidR="00B07B5E" w:rsidTr="00C05954">
        <w:tc>
          <w:tcPr>
            <w:tcW w:w="2978" w:type="dxa"/>
            <w:vMerge/>
          </w:tcPr>
          <w:p w:rsidR="00B07B5E" w:rsidRDefault="00B07B5E" w:rsidP="003510A6">
            <w:pPr>
              <w:jc w:val="both"/>
              <w:rPr>
                <w:rFonts w:ascii="Times New Roman" w:hAnsi="Times New Roman" w:cs="Times New Roman"/>
                <w:sz w:val="24"/>
                <w:szCs w:val="24"/>
              </w:rPr>
            </w:pPr>
          </w:p>
        </w:tc>
        <w:tc>
          <w:tcPr>
            <w:tcW w:w="4961" w:type="dxa"/>
          </w:tcPr>
          <w:p w:rsidR="00B07B5E" w:rsidRDefault="00B07B5E" w:rsidP="003510A6">
            <w:pPr>
              <w:pStyle w:val="Default"/>
              <w:jc w:val="both"/>
              <w:rPr>
                <w:sz w:val="23"/>
                <w:szCs w:val="23"/>
              </w:rPr>
            </w:pPr>
            <w:r>
              <w:rPr>
                <w:sz w:val="23"/>
                <w:szCs w:val="23"/>
              </w:rPr>
              <w:t xml:space="preserve">Может требоваться небольшая помощь взрослого при выполнении процессов умывания, мытья рук с мылом, использовании расчески, носового платка, при пользовании столовыми приборами. </w:t>
            </w:r>
          </w:p>
        </w:tc>
        <w:tc>
          <w:tcPr>
            <w:tcW w:w="2410" w:type="dxa"/>
          </w:tcPr>
          <w:p w:rsidR="00B07B5E" w:rsidRDefault="00B07B5E" w:rsidP="003510A6">
            <w:pPr>
              <w:pStyle w:val="Default"/>
              <w:jc w:val="both"/>
              <w:rPr>
                <w:sz w:val="23"/>
                <w:szCs w:val="23"/>
              </w:rPr>
            </w:pPr>
            <w:r>
              <w:rPr>
                <w:sz w:val="23"/>
                <w:szCs w:val="23"/>
              </w:rPr>
              <w:t>Функциональный</w:t>
            </w:r>
          </w:p>
        </w:tc>
      </w:tr>
      <w:tr w:rsidR="00B07B5E" w:rsidTr="00C05954">
        <w:tc>
          <w:tcPr>
            <w:tcW w:w="2978" w:type="dxa"/>
            <w:vMerge/>
          </w:tcPr>
          <w:p w:rsidR="00B07B5E" w:rsidRDefault="00B07B5E" w:rsidP="003510A6">
            <w:pPr>
              <w:jc w:val="both"/>
              <w:rPr>
                <w:rFonts w:ascii="Times New Roman" w:hAnsi="Times New Roman" w:cs="Times New Roman"/>
                <w:sz w:val="24"/>
                <w:szCs w:val="24"/>
              </w:rPr>
            </w:pPr>
          </w:p>
        </w:tc>
        <w:tc>
          <w:tcPr>
            <w:tcW w:w="4961" w:type="dxa"/>
          </w:tcPr>
          <w:p w:rsidR="00B07B5E" w:rsidRDefault="00B07B5E" w:rsidP="003510A6">
            <w:pPr>
              <w:pStyle w:val="Default"/>
              <w:jc w:val="both"/>
              <w:rPr>
                <w:sz w:val="23"/>
                <w:szCs w:val="23"/>
              </w:rPr>
            </w:pPr>
            <w:r>
              <w:rPr>
                <w:sz w:val="23"/>
                <w:szCs w:val="23"/>
              </w:rPr>
              <w:t xml:space="preserve">С помощью взрослого выполняет процессы умывания, мытья рук с мылом. Затрудняется пользоваться расческой, носовым платком, столовыми приборами, салфеткой, не прикрывает рот при кашле, плохо пережевывает пищу. </w:t>
            </w:r>
          </w:p>
        </w:tc>
        <w:tc>
          <w:tcPr>
            <w:tcW w:w="2410" w:type="dxa"/>
          </w:tcPr>
          <w:p w:rsidR="00B07B5E" w:rsidRDefault="00B07B5E" w:rsidP="003510A6">
            <w:pPr>
              <w:pStyle w:val="Default"/>
              <w:jc w:val="both"/>
              <w:rPr>
                <w:sz w:val="23"/>
                <w:szCs w:val="23"/>
              </w:rPr>
            </w:pPr>
            <w:r>
              <w:rPr>
                <w:sz w:val="23"/>
                <w:szCs w:val="23"/>
              </w:rPr>
              <w:t xml:space="preserve">Стартовый </w:t>
            </w:r>
          </w:p>
        </w:tc>
      </w:tr>
      <w:tr w:rsidR="00B07B5E" w:rsidTr="00C05954">
        <w:tc>
          <w:tcPr>
            <w:tcW w:w="2978" w:type="dxa"/>
            <w:vMerge w:val="restart"/>
          </w:tcPr>
          <w:p w:rsidR="00B07B5E" w:rsidRPr="00D13D15" w:rsidRDefault="00B07B5E" w:rsidP="003510A6">
            <w:pPr>
              <w:autoSpaceDE w:val="0"/>
              <w:autoSpaceDN w:val="0"/>
              <w:adjustRightInd w:val="0"/>
              <w:jc w:val="both"/>
              <w:rPr>
                <w:rFonts w:ascii="Times New Roman" w:hAnsi="Times New Roman" w:cs="Times New Roman"/>
                <w:color w:val="000000"/>
              </w:rPr>
            </w:pPr>
            <w:r w:rsidRPr="00D13D15">
              <w:rPr>
                <w:rFonts w:ascii="Times New Roman" w:hAnsi="Times New Roman" w:cs="Times New Roman"/>
                <w:color w:val="000000"/>
              </w:rPr>
              <w:t>Формировать начальные представления</w:t>
            </w:r>
          </w:p>
          <w:p w:rsidR="00B07B5E" w:rsidRDefault="00B07B5E" w:rsidP="003510A6">
            <w:pPr>
              <w:jc w:val="both"/>
              <w:rPr>
                <w:rFonts w:ascii="Times New Roman" w:hAnsi="Times New Roman" w:cs="Times New Roman"/>
                <w:sz w:val="24"/>
                <w:szCs w:val="24"/>
              </w:rPr>
            </w:pPr>
            <w:r w:rsidRPr="00D13D15">
              <w:rPr>
                <w:rFonts w:ascii="Times New Roman" w:hAnsi="Times New Roman" w:cs="Times New Roman"/>
                <w:color w:val="000000"/>
              </w:rPr>
              <w:t>о здоровом образе жизни</w:t>
            </w:r>
          </w:p>
        </w:tc>
        <w:tc>
          <w:tcPr>
            <w:tcW w:w="4961" w:type="dxa"/>
          </w:tcPr>
          <w:p w:rsidR="00B07B5E" w:rsidRDefault="00B07B5E" w:rsidP="003510A6">
            <w:pPr>
              <w:pStyle w:val="Default"/>
              <w:jc w:val="both"/>
              <w:rPr>
                <w:sz w:val="23"/>
                <w:szCs w:val="23"/>
              </w:rPr>
            </w:pPr>
            <w:r>
              <w:rPr>
                <w:sz w:val="23"/>
                <w:szCs w:val="23"/>
              </w:rPr>
              <w:t xml:space="preserve">Знаком с понятиями «здоровье», «болезнь». Имеет представление о составляющих ЗОЖ: о питании, закаливании, необходимости соблюдения гигиенических процедур. Знает о частях тела и об органах чувств человека, о пользе утренней зарядки и физических упражнений, прогулок, о витаминах, об оказании элементарной помощи при ушибах и травме. </w:t>
            </w:r>
          </w:p>
        </w:tc>
        <w:tc>
          <w:tcPr>
            <w:tcW w:w="2410" w:type="dxa"/>
          </w:tcPr>
          <w:p w:rsidR="00B07B5E" w:rsidRDefault="00B07B5E" w:rsidP="003510A6">
            <w:pPr>
              <w:pStyle w:val="Default"/>
              <w:jc w:val="both"/>
              <w:rPr>
                <w:sz w:val="23"/>
                <w:szCs w:val="23"/>
              </w:rPr>
            </w:pPr>
            <w:r>
              <w:rPr>
                <w:sz w:val="23"/>
                <w:szCs w:val="23"/>
              </w:rPr>
              <w:t>Нормативный</w:t>
            </w:r>
          </w:p>
        </w:tc>
      </w:tr>
      <w:tr w:rsidR="00B07B5E" w:rsidTr="00C05954">
        <w:tc>
          <w:tcPr>
            <w:tcW w:w="2978" w:type="dxa"/>
            <w:vMerge/>
          </w:tcPr>
          <w:p w:rsidR="00B07B5E" w:rsidRDefault="00B07B5E" w:rsidP="003510A6">
            <w:pPr>
              <w:jc w:val="both"/>
              <w:rPr>
                <w:rFonts w:ascii="Times New Roman" w:hAnsi="Times New Roman" w:cs="Times New Roman"/>
                <w:sz w:val="24"/>
                <w:szCs w:val="24"/>
              </w:rPr>
            </w:pPr>
          </w:p>
        </w:tc>
        <w:tc>
          <w:tcPr>
            <w:tcW w:w="4961" w:type="dxa"/>
          </w:tcPr>
          <w:p w:rsidR="00B07B5E" w:rsidRDefault="00B07B5E" w:rsidP="003510A6">
            <w:pPr>
              <w:pStyle w:val="Default"/>
              <w:jc w:val="both"/>
              <w:rPr>
                <w:sz w:val="23"/>
                <w:szCs w:val="23"/>
              </w:rPr>
            </w:pPr>
            <w:r>
              <w:rPr>
                <w:sz w:val="23"/>
                <w:szCs w:val="23"/>
              </w:rPr>
              <w:t xml:space="preserve">Знаком с понятиями «здоровье», «болезнь». Имеет некоторые представление о составляющих ЗОЖ: о питании, закаливании, необходимости соблюдения гигиенических процедур. Знает о частях тела и об органах </w:t>
            </w:r>
            <w:r>
              <w:rPr>
                <w:sz w:val="23"/>
                <w:szCs w:val="23"/>
              </w:rPr>
              <w:lastRenderedPageBreak/>
              <w:t xml:space="preserve">чувств человека, о пользе утренней зарядки и физических упражнений, о витаминах, об оказании элементарной помощи при ушибах и травме, однако в поведенческом компоненте знания могут расходиться со стремлением их реализовать на практике. </w:t>
            </w:r>
          </w:p>
        </w:tc>
        <w:tc>
          <w:tcPr>
            <w:tcW w:w="2410" w:type="dxa"/>
          </w:tcPr>
          <w:p w:rsidR="00B07B5E" w:rsidRDefault="00B07B5E" w:rsidP="003510A6">
            <w:pPr>
              <w:pStyle w:val="Default"/>
              <w:jc w:val="both"/>
              <w:rPr>
                <w:sz w:val="23"/>
                <w:szCs w:val="23"/>
              </w:rPr>
            </w:pPr>
            <w:r>
              <w:rPr>
                <w:sz w:val="23"/>
                <w:szCs w:val="23"/>
              </w:rPr>
              <w:lastRenderedPageBreak/>
              <w:t>Функциональный</w:t>
            </w:r>
          </w:p>
        </w:tc>
      </w:tr>
      <w:tr w:rsidR="00B07B5E" w:rsidTr="00C05954">
        <w:tc>
          <w:tcPr>
            <w:tcW w:w="2978" w:type="dxa"/>
            <w:vMerge/>
          </w:tcPr>
          <w:p w:rsidR="00B07B5E" w:rsidRDefault="00B07B5E" w:rsidP="003510A6">
            <w:pPr>
              <w:jc w:val="both"/>
              <w:rPr>
                <w:rFonts w:ascii="Times New Roman" w:hAnsi="Times New Roman" w:cs="Times New Roman"/>
                <w:sz w:val="24"/>
                <w:szCs w:val="24"/>
              </w:rPr>
            </w:pPr>
          </w:p>
        </w:tc>
        <w:tc>
          <w:tcPr>
            <w:tcW w:w="4961" w:type="dxa"/>
          </w:tcPr>
          <w:p w:rsidR="00B07B5E" w:rsidRDefault="00B07B5E" w:rsidP="003510A6">
            <w:pPr>
              <w:pStyle w:val="Default"/>
              <w:jc w:val="both"/>
              <w:rPr>
                <w:sz w:val="23"/>
                <w:szCs w:val="23"/>
              </w:rPr>
            </w:pPr>
            <w:r>
              <w:rPr>
                <w:sz w:val="23"/>
                <w:szCs w:val="23"/>
              </w:rPr>
              <w:t xml:space="preserve">Понятия «здоровье», «болезнь» недостаточно сформированы. Имеет скудные представления о составляющих ЗОЖ, о частях тела и об органах чувств человека, о пользе утренней зарядки и физических упражнений, о витаминах, об оказании элементарной помощи при ушибах и травме. </w:t>
            </w:r>
          </w:p>
        </w:tc>
        <w:tc>
          <w:tcPr>
            <w:tcW w:w="2410" w:type="dxa"/>
          </w:tcPr>
          <w:p w:rsidR="00B07B5E" w:rsidRDefault="00B07B5E" w:rsidP="003510A6">
            <w:pPr>
              <w:pStyle w:val="Default"/>
              <w:jc w:val="both"/>
              <w:rPr>
                <w:sz w:val="23"/>
                <w:szCs w:val="23"/>
              </w:rPr>
            </w:pPr>
            <w:r>
              <w:rPr>
                <w:sz w:val="23"/>
                <w:szCs w:val="23"/>
              </w:rPr>
              <w:t xml:space="preserve">Стартовый </w:t>
            </w:r>
          </w:p>
        </w:tc>
      </w:tr>
    </w:tbl>
    <w:p w:rsidR="00D13D15" w:rsidRDefault="00D13D15" w:rsidP="003510A6">
      <w:pPr>
        <w:spacing w:after="0" w:line="240" w:lineRule="auto"/>
        <w:ind w:left="-567" w:firstLine="425"/>
        <w:jc w:val="both"/>
        <w:rPr>
          <w:b/>
          <w:bCs/>
          <w:sz w:val="23"/>
          <w:szCs w:val="23"/>
        </w:rPr>
      </w:pPr>
      <w:r>
        <w:rPr>
          <w:b/>
          <w:bCs/>
          <w:sz w:val="23"/>
          <w:szCs w:val="23"/>
        </w:rPr>
        <w:t>Старшая  группа (от 5 до 6 лет)</w:t>
      </w:r>
    </w:p>
    <w:tbl>
      <w:tblPr>
        <w:tblStyle w:val="a3"/>
        <w:tblW w:w="10173" w:type="dxa"/>
        <w:tblInd w:w="-567" w:type="dxa"/>
        <w:tblLook w:val="04A0" w:firstRow="1" w:lastRow="0" w:firstColumn="1" w:lastColumn="0" w:noHBand="0" w:noVBand="1"/>
      </w:tblPr>
      <w:tblGrid>
        <w:gridCol w:w="2660"/>
        <w:gridCol w:w="5103"/>
        <w:gridCol w:w="2410"/>
      </w:tblGrid>
      <w:tr w:rsidR="00D13D15" w:rsidTr="00C05954">
        <w:tc>
          <w:tcPr>
            <w:tcW w:w="2660" w:type="dxa"/>
          </w:tcPr>
          <w:p w:rsidR="00D13D15" w:rsidRPr="00634D4A" w:rsidRDefault="00D13D15" w:rsidP="003510A6">
            <w:pPr>
              <w:autoSpaceDE w:val="0"/>
              <w:autoSpaceDN w:val="0"/>
              <w:adjustRightInd w:val="0"/>
              <w:jc w:val="both"/>
              <w:rPr>
                <w:rFonts w:ascii="Times New Roman" w:hAnsi="Times New Roman" w:cs="Times New Roman"/>
                <w:color w:val="000000"/>
                <w:sz w:val="23"/>
                <w:szCs w:val="23"/>
              </w:rPr>
            </w:pPr>
            <w:r w:rsidRPr="00634D4A">
              <w:rPr>
                <w:rFonts w:ascii="Times New Roman" w:hAnsi="Times New Roman" w:cs="Times New Roman"/>
                <w:color w:val="000000"/>
                <w:sz w:val="23"/>
                <w:szCs w:val="23"/>
              </w:rPr>
              <w:t xml:space="preserve">Задача </w:t>
            </w:r>
          </w:p>
        </w:tc>
        <w:tc>
          <w:tcPr>
            <w:tcW w:w="5103" w:type="dxa"/>
          </w:tcPr>
          <w:p w:rsidR="00D13D15" w:rsidRPr="00634D4A" w:rsidRDefault="00D13D15" w:rsidP="003510A6">
            <w:pPr>
              <w:autoSpaceDE w:val="0"/>
              <w:autoSpaceDN w:val="0"/>
              <w:adjustRightInd w:val="0"/>
              <w:jc w:val="both"/>
              <w:rPr>
                <w:rFonts w:ascii="Times New Roman" w:hAnsi="Times New Roman" w:cs="Times New Roman"/>
                <w:color w:val="000000"/>
                <w:sz w:val="23"/>
                <w:szCs w:val="23"/>
              </w:rPr>
            </w:pPr>
            <w:r w:rsidRPr="00634D4A">
              <w:rPr>
                <w:rFonts w:ascii="Times New Roman" w:hAnsi="Times New Roman" w:cs="Times New Roman"/>
                <w:color w:val="000000"/>
                <w:sz w:val="23"/>
                <w:szCs w:val="23"/>
              </w:rPr>
              <w:t xml:space="preserve">Компетенции </w:t>
            </w:r>
          </w:p>
        </w:tc>
        <w:tc>
          <w:tcPr>
            <w:tcW w:w="2410" w:type="dxa"/>
          </w:tcPr>
          <w:p w:rsidR="00D13D15" w:rsidRPr="00634D4A" w:rsidRDefault="00D13D15" w:rsidP="003510A6">
            <w:pPr>
              <w:autoSpaceDE w:val="0"/>
              <w:autoSpaceDN w:val="0"/>
              <w:adjustRightInd w:val="0"/>
              <w:jc w:val="both"/>
              <w:rPr>
                <w:rFonts w:ascii="Times New Roman" w:hAnsi="Times New Roman" w:cs="Times New Roman"/>
                <w:color w:val="000000"/>
                <w:sz w:val="23"/>
                <w:szCs w:val="23"/>
              </w:rPr>
            </w:pPr>
            <w:r w:rsidRPr="00634D4A">
              <w:rPr>
                <w:rFonts w:ascii="Times New Roman" w:hAnsi="Times New Roman" w:cs="Times New Roman"/>
                <w:color w:val="000000"/>
                <w:sz w:val="23"/>
                <w:szCs w:val="23"/>
              </w:rPr>
              <w:t xml:space="preserve">Уровень освоения к концу года </w:t>
            </w:r>
          </w:p>
        </w:tc>
      </w:tr>
      <w:tr w:rsidR="00B07B5E" w:rsidTr="00C05954">
        <w:tc>
          <w:tcPr>
            <w:tcW w:w="2660" w:type="dxa"/>
            <w:vMerge w:val="restart"/>
          </w:tcPr>
          <w:p w:rsidR="00B07B5E" w:rsidRPr="00634D4A" w:rsidRDefault="00B07B5E" w:rsidP="003510A6">
            <w:pPr>
              <w:autoSpaceDE w:val="0"/>
              <w:autoSpaceDN w:val="0"/>
              <w:adjustRightInd w:val="0"/>
              <w:jc w:val="both"/>
              <w:rPr>
                <w:rFonts w:ascii="Times New Roman" w:hAnsi="Times New Roman" w:cs="Times New Roman"/>
                <w:color w:val="000000"/>
                <w:sz w:val="23"/>
                <w:szCs w:val="23"/>
              </w:rPr>
            </w:pPr>
            <w:r w:rsidRPr="00634D4A">
              <w:rPr>
                <w:rFonts w:ascii="Times New Roman" w:hAnsi="Times New Roman" w:cs="Times New Roman"/>
                <w:color w:val="000000"/>
                <w:sz w:val="23"/>
                <w:szCs w:val="23"/>
              </w:rPr>
              <w:t xml:space="preserve">1.Сохранять и укреплять физическое и психическое здоровье детей </w:t>
            </w:r>
          </w:p>
        </w:tc>
        <w:tc>
          <w:tcPr>
            <w:tcW w:w="5103" w:type="dxa"/>
          </w:tcPr>
          <w:p w:rsidR="00B07B5E" w:rsidRDefault="00B07B5E" w:rsidP="003510A6">
            <w:pPr>
              <w:pStyle w:val="Default"/>
              <w:jc w:val="both"/>
              <w:rPr>
                <w:sz w:val="23"/>
                <w:szCs w:val="23"/>
              </w:rPr>
            </w:pPr>
            <w:r>
              <w:rPr>
                <w:sz w:val="23"/>
                <w:szCs w:val="23"/>
              </w:rPr>
              <w:t xml:space="preserve">Легко выполняет и осваивает технику разучиваемых движений, их элементов. Отсутствуют признаки частой заболеваемости. Может привлечь внимание взрослого в случае плохого самочувствия, недомогания. </w:t>
            </w:r>
          </w:p>
        </w:tc>
        <w:tc>
          <w:tcPr>
            <w:tcW w:w="2410" w:type="dxa"/>
          </w:tcPr>
          <w:p w:rsidR="00B07B5E" w:rsidRDefault="00B07B5E" w:rsidP="003510A6">
            <w:pPr>
              <w:pStyle w:val="Default"/>
              <w:jc w:val="both"/>
              <w:rPr>
                <w:sz w:val="23"/>
                <w:szCs w:val="23"/>
              </w:rPr>
            </w:pPr>
            <w:r>
              <w:rPr>
                <w:sz w:val="23"/>
                <w:szCs w:val="23"/>
              </w:rPr>
              <w:t xml:space="preserve">Нормативный </w:t>
            </w:r>
          </w:p>
        </w:tc>
      </w:tr>
      <w:tr w:rsidR="00B07B5E" w:rsidTr="00C05954">
        <w:tc>
          <w:tcPr>
            <w:tcW w:w="2660" w:type="dxa"/>
            <w:vMerge/>
          </w:tcPr>
          <w:p w:rsidR="00B07B5E" w:rsidRDefault="00B07B5E" w:rsidP="003510A6">
            <w:pPr>
              <w:jc w:val="both"/>
              <w:rPr>
                <w:rFonts w:ascii="Times New Roman" w:hAnsi="Times New Roman" w:cs="Times New Roman"/>
                <w:sz w:val="24"/>
                <w:szCs w:val="24"/>
              </w:rPr>
            </w:pPr>
          </w:p>
        </w:tc>
        <w:tc>
          <w:tcPr>
            <w:tcW w:w="5103" w:type="dxa"/>
          </w:tcPr>
          <w:p w:rsidR="00B07B5E" w:rsidRDefault="00B07B5E" w:rsidP="003510A6">
            <w:pPr>
              <w:pStyle w:val="Default"/>
              <w:jc w:val="both"/>
              <w:rPr>
                <w:sz w:val="23"/>
                <w:szCs w:val="23"/>
              </w:rPr>
            </w:pPr>
            <w:r>
              <w:rPr>
                <w:sz w:val="23"/>
                <w:szCs w:val="23"/>
              </w:rPr>
              <w:t xml:space="preserve">Может усваивать разучиваемые движения, их элементы при мотивации и организующей помощи взрослого. Заболеваемость в течение года колеблется. Может привлечь внимание взрослого в случае плохого самочувствия, недомогания. </w:t>
            </w:r>
          </w:p>
        </w:tc>
        <w:tc>
          <w:tcPr>
            <w:tcW w:w="2410" w:type="dxa"/>
          </w:tcPr>
          <w:p w:rsidR="00B07B5E" w:rsidRDefault="00B07B5E" w:rsidP="003510A6">
            <w:pPr>
              <w:pStyle w:val="Default"/>
              <w:jc w:val="both"/>
              <w:rPr>
                <w:sz w:val="23"/>
                <w:szCs w:val="23"/>
              </w:rPr>
            </w:pPr>
            <w:r>
              <w:rPr>
                <w:sz w:val="23"/>
                <w:szCs w:val="23"/>
              </w:rPr>
              <w:t xml:space="preserve">Функциональный </w:t>
            </w:r>
          </w:p>
        </w:tc>
      </w:tr>
      <w:tr w:rsidR="00B07B5E" w:rsidTr="00C05954">
        <w:tc>
          <w:tcPr>
            <w:tcW w:w="2660" w:type="dxa"/>
            <w:vMerge/>
          </w:tcPr>
          <w:p w:rsidR="00B07B5E" w:rsidRDefault="00B07B5E" w:rsidP="003510A6">
            <w:pPr>
              <w:jc w:val="both"/>
              <w:rPr>
                <w:rFonts w:ascii="Times New Roman" w:hAnsi="Times New Roman" w:cs="Times New Roman"/>
                <w:sz w:val="24"/>
                <w:szCs w:val="24"/>
              </w:rPr>
            </w:pPr>
          </w:p>
        </w:tc>
        <w:tc>
          <w:tcPr>
            <w:tcW w:w="5103" w:type="dxa"/>
          </w:tcPr>
          <w:p w:rsidR="00B07B5E" w:rsidRDefault="00B07B5E" w:rsidP="003510A6">
            <w:pPr>
              <w:pStyle w:val="Default"/>
              <w:jc w:val="both"/>
              <w:rPr>
                <w:sz w:val="23"/>
                <w:szCs w:val="23"/>
              </w:rPr>
            </w:pPr>
            <w:r>
              <w:rPr>
                <w:sz w:val="23"/>
                <w:szCs w:val="23"/>
              </w:rPr>
              <w:t xml:space="preserve">Замедлен темп овладения разучиваемыми движениями, их элементами. Не всегда осознает собственное недомогание. Выражены признаки частой заболеваемости. </w:t>
            </w:r>
          </w:p>
        </w:tc>
        <w:tc>
          <w:tcPr>
            <w:tcW w:w="2410" w:type="dxa"/>
          </w:tcPr>
          <w:p w:rsidR="00B07B5E" w:rsidRDefault="00B07B5E" w:rsidP="003510A6">
            <w:pPr>
              <w:pStyle w:val="Default"/>
              <w:jc w:val="both"/>
              <w:rPr>
                <w:sz w:val="23"/>
                <w:szCs w:val="23"/>
              </w:rPr>
            </w:pPr>
            <w:r>
              <w:rPr>
                <w:sz w:val="23"/>
                <w:szCs w:val="23"/>
              </w:rPr>
              <w:t xml:space="preserve">Стартовый </w:t>
            </w:r>
          </w:p>
        </w:tc>
      </w:tr>
      <w:tr w:rsidR="00B07B5E" w:rsidTr="00C05954">
        <w:tc>
          <w:tcPr>
            <w:tcW w:w="2660" w:type="dxa"/>
            <w:vMerge w:val="restart"/>
          </w:tcPr>
          <w:p w:rsidR="00B07B5E" w:rsidRDefault="00B07B5E" w:rsidP="003510A6">
            <w:pPr>
              <w:jc w:val="both"/>
              <w:rPr>
                <w:rFonts w:ascii="Times New Roman" w:hAnsi="Times New Roman" w:cs="Times New Roman"/>
                <w:sz w:val="24"/>
                <w:szCs w:val="24"/>
              </w:rPr>
            </w:pPr>
            <w:r w:rsidRPr="00634D4A">
              <w:rPr>
                <w:rFonts w:ascii="Times New Roman" w:hAnsi="Times New Roman" w:cs="Times New Roman"/>
                <w:color w:val="000000"/>
                <w:sz w:val="23"/>
                <w:szCs w:val="23"/>
              </w:rPr>
              <w:t>2.Воспитывать культурно- гигиенические навыки</w:t>
            </w:r>
          </w:p>
        </w:tc>
        <w:tc>
          <w:tcPr>
            <w:tcW w:w="5103" w:type="dxa"/>
          </w:tcPr>
          <w:p w:rsidR="00B07B5E" w:rsidRDefault="00C05954" w:rsidP="003510A6">
            <w:pPr>
              <w:pStyle w:val="Default"/>
              <w:jc w:val="both"/>
              <w:rPr>
                <w:sz w:val="23"/>
                <w:szCs w:val="23"/>
              </w:rPr>
            </w:pPr>
            <w:r w:rsidRPr="00C05954">
              <w:rPr>
                <w:sz w:val="23"/>
                <w:szCs w:val="23"/>
              </w:rPr>
              <w:t xml:space="preserve">Самостоятельно и правильно выполняет процессы умывания, </w:t>
            </w:r>
            <w:proofErr w:type="spellStart"/>
            <w:r w:rsidRPr="00C05954">
              <w:rPr>
                <w:sz w:val="23"/>
                <w:szCs w:val="23"/>
              </w:rPr>
              <w:t>мытья</w:t>
            </w:r>
            <w:r w:rsidR="00B07B5E">
              <w:rPr>
                <w:sz w:val="23"/>
                <w:szCs w:val="23"/>
              </w:rPr>
              <w:t>рук</w:t>
            </w:r>
            <w:proofErr w:type="spellEnd"/>
            <w:r w:rsidR="00B07B5E">
              <w:rPr>
                <w:sz w:val="23"/>
                <w:szCs w:val="23"/>
              </w:rPr>
              <w:t xml:space="preserve">, помогает в осуществлении этих процессов сверстникам. Следит за своим внешним видом и внешним видом других детей. Помогает взрослому в организации процесса питания. Самостоятельно одевается и раздевается, помогает в этом сверстникам. Элементарно ухаживает за вещами личного пользования и игрушками, проявляя самостоятельность. </w:t>
            </w:r>
          </w:p>
        </w:tc>
        <w:tc>
          <w:tcPr>
            <w:tcW w:w="2410" w:type="dxa"/>
          </w:tcPr>
          <w:p w:rsidR="00B07B5E" w:rsidRDefault="00C05954" w:rsidP="003510A6">
            <w:pPr>
              <w:pStyle w:val="Default"/>
              <w:jc w:val="both"/>
              <w:rPr>
                <w:sz w:val="23"/>
                <w:szCs w:val="23"/>
              </w:rPr>
            </w:pPr>
            <w:r>
              <w:rPr>
                <w:sz w:val="23"/>
                <w:szCs w:val="23"/>
              </w:rPr>
              <w:t>Нормативный</w:t>
            </w:r>
          </w:p>
        </w:tc>
      </w:tr>
      <w:tr w:rsidR="00B07B5E" w:rsidTr="00C05954">
        <w:tc>
          <w:tcPr>
            <w:tcW w:w="2660" w:type="dxa"/>
            <w:vMerge/>
          </w:tcPr>
          <w:p w:rsidR="00B07B5E" w:rsidRDefault="00B07B5E" w:rsidP="003510A6">
            <w:pPr>
              <w:jc w:val="both"/>
              <w:rPr>
                <w:rFonts w:ascii="Times New Roman" w:hAnsi="Times New Roman" w:cs="Times New Roman"/>
                <w:sz w:val="24"/>
                <w:szCs w:val="24"/>
              </w:rPr>
            </w:pPr>
          </w:p>
        </w:tc>
        <w:tc>
          <w:tcPr>
            <w:tcW w:w="5103" w:type="dxa"/>
          </w:tcPr>
          <w:p w:rsidR="00B07B5E" w:rsidRDefault="00B07B5E" w:rsidP="003510A6">
            <w:pPr>
              <w:pStyle w:val="Default"/>
              <w:jc w:val="both"/>
              <w:rPr>
                <w:sz w:val="23"/>
                <w:szCs w:val="23"/>
              </w:rPr>
            </w:pPr>
            <w:r>
              <w:rPr>
                <w:sz w:val="23"/>
                <w:szCs w:val="23"/>
              </w:rPr>
              <w:t xml:space="preserve">Самостоятельно правильно выполняет процессы умывания, мытья рук, иногда требуется напоминание взрослого. Старается помогать взрослому в организации процесса питания. Самостоятельно одевается и раздевается, ухаживает за вещами личного пользования, иногда действия требуют коррекции и напоминания со стороны взрослого. </w:t>
            </w:r>
          </w:p>
        </w:tc>
        <w:tc>
          <w:tcPr>
            <w:tcW w:w="2410" w:type="dxa"/>
          </w:tcPr>
          <w:p w:rsidR="00B07B5E" w:rsidRDefault="00B07B5E" w:rsidP="003510A6">
            <w:pPr>
              <w:pStyle w:val="Default"/>
              <w:jc w:val="both"/>
              <w:rPr>
                <w:sz w:val="23"/>
                <w:szCs w:val="23"/>
              </w:rPr>
            </w:pPr>
            <w:r>
              <w:rPr>
                <w:sz w:val="23"/>
                <w:szCs w:val="23"/>
              </w:rPr>
              <w:t>Функциональный</w:t>
            </w:r>
          </w:p>
        </w:tc>
      </w:tr>
      <w:tr w:rsidR="00B07B5E" w:rsidTr="00C05954">
        <w:tc>
          <w:tcPr>
            <w:tcW w:w="2660" w:type="dxa"/>
            <w:vMerge/>
          </w:tcPr>
          <w:p w:rsidR="00B07B5E" w:rsidRDefault="00B07B5E" w:rsidP="003510A6">
            <w:pPr>
              <w:jc w:val="both"/>
              <w:rPr>
                <w:rFonts w:ascii="Times New Roman" w:hAnsi="Times New Roman" w:cs="Times New Roman"/>
                <w:sz w:val="24"/>
                <w:szCs w:val="24"/>
              </w:rPr>
            </w:pPr>
          </w:p>
        </w:tc>
        <w:tc>
          <w:tcPr>
            <w:tcW w:w="5103" w:type="dxa"/>
          </w:tcPr>
          <w:p w:rsidR="00B07B5E" w:rsidRDefault="00B07B5E" w:rsidP="003510A6">
            <w:pPr>
              <w:pStyle w:val="Default"/>
              <w:jc w:val="both"/>
              <w:rPr>
                <w:sz w:val="23"/>
                <w:szCs w:val="23"/>
              </w:rPr>
            </w:pPr>
            <w:r>
              <w:rPr>
                <w:sz w:val="23"/>
                <w:szCs w:val="23"/>
              </w:rPr>
              <w:t xml:space="preserve">С помощью взрослого выполняет процессы умывания, мытья рук. Не помогает взрослому в организации процесса питания. Затрудняется одеваться и раздеваться самостоятельно. </w:t>
            </w:r>
            <w:proofErr w:type="gramStart"/>
            <w:r>
              <w:rPr>
                <w:sz w:val="23"/>
                <w:szCs w:val="23"/>
              </w:rPr>
              <w:t>Неопрятен</w:t>
            </w:r>
            <w:proofErr w:type="gramEnd"/>
            <w:r>
              <w:rPr>
                <w:sz w:val="23"/>
                <w:szCs w:val="23"/>
              </w:rPr>
              <w:t xml:space="preserve"> при приеме пищи. </w:t>
            </w:r>
          </w:p>
        </w:tc>
        <w:tc>
          <w:tcPr>
            <w:tcW w:w="2410" w:type="dxa"/>
          </w:tcPr>
          <w:p w:rsidR="00B07B5E" w:rsidRDefault="00B07B5E" w:rsidP="003510A6">
            <w:pPr>
              <w:pStyle w:val="Default"/>
              <w:jc w:val="both"/>
              <w:rPr>
                <w:sz w:val="23"/>
                <w:szCs w:val="23"/>
              </w:rPr>
            </w:pPr>
            <w:r>
              <w:rPr>
                <w:sz w:val="23"/>
                <w:szCs w:val="23"/>
              </w:rPr>
              <w:t xml:space="preserve">Стартовый </w:t>
            </w:r>
          </w:p>
        </w:tc>
      </w:tr>
      <w:tr w:rsidR="00B07B5E" w:rsidTr="00C05954">
        <w:tc>
          <w:tcPr>
            <w:tcW w:w="2660" w:type="dxa"/>
            <w:vMerge w:val="restart"/>
          </w:tcPr>
          <w:p w:rsidR="00B07B5E" w:rsidRPr="00D13D15" w:rsidRDefault="00B07B5E" w:rsidP="003510A6">
            <w:pPr>
              <w:autoSpaceDE w:val="0"/>
              <w:autoSpaceDN w:val="0"/>
              <w:adjustRightInd w:val="0"/>
              <w:jc w:val="both"/>
              <w:rPr>
                <w:rFonts w:ascii="Times New Roman" w:hAnsi="Times New Roman" w:cs="Times New Roman"/>
                <w:color w:val="000000"/>
              </w:rPr>
            </w:pPr>
            <w:r w:rsidRPr="00D13D15">
              <w:rPr>
                <w:rFonts w:ascii="Times New Roman" w:hAnsi="Times New Roman" w:cs="Times New Roman"/>
                <w:color w:val="000000"/>
              </w:rPr>
              <w:t>Формировать начальные представления</w:t>
            </w:r>
          </w:p>
          <w:p w:rsidR="00B07B5E" w:rsidRDefault="00B07B5E" w:rsidP="003510A6">
            <w:pPr>
              <w:jc w:val="both"/>
              <w:rPr>
                <w:rFonts w:ascii="Times New Roman" w:hAnsi="Times New Roman" w:cs="Times New Roman"/>
                <w:sz w:val="24"/>
                <w:szCs w:val="24"/>
              </w:rPr>
            </w:pPr>
            <w:r w:rsidRPr="00D13D15">
              <w:rPr>
                <w:rFonts w:ascii="Times New Roman" w:hAnsi="Times New Roman" w:cs="Times New Roman"/>
                <w:color w:val="000000"/>
              </w:rPr>
              <w:t>о здоровом образе жизни</w:t>
            </w:r>
          </w:p>
        </w:tc>
        <w:tc>
          <w:tcPr>
            <w:tcW w:w="5103" w:type="dxa"/>
          </w:tcPr>
          <w:p w:rsidR="00B07B5E" w:rsidRDefault="00B07B5E" w:rsidP="003510A6">
            <w:pPr>
              <w:pStyle w:val="Default"/>
              <w:jc w:val="both"/>
              <w:rPr>
                <w:sz w:val="23"/>
                <w:szCs w:val="23"/>
              </w:rPr>
            </w:pPr>
            <w:r>
              <w:rPr>
                <w:sz w:val="23"/>
                <w:szCs w:val="23"/>
              </w:rPr>
              <w:t xml:space="preserve">Знаком с понятиями «здоровье», «болезнь», может дать их толкование в доступном возрастным возможностям </w:t>
            </w:r>
            <w:r w:rsidR="00877DD8">
              <w:rPr>
                <w:sz w:val="23"/>
                <w:szCs w:val="23"/>
              </w:rPr>
              <w:t>объеме</w:t>
            </w:r>
            <w:r>
              <w:rPr>
                <w:sz w:val="23"/>
                <w:szCs w:val="23"/>
              </w:rPr>
              <w:t xml:space="preserve">. Имеет </w:t>
            </w:r>
            <w:r>
              <w:rPr>
                <w:sz w:val="23"/>
                <w:szCs w:val="23"/>
              </w:rPr>
              <w:lastRenderedPageBreak/>
              <w:t xml:space="preserve">представление о составляющих ЗОЖ: правильном питании, пользе закаливания, необходимости соблюдения правил гигиены. Знает о пользе утренней гимнастики и физических упражнений. </w:t>
            </w:r>
          </w:p>
        </w:tc>
        <w:tc>
          <w:tcPr>
            <w:tcW w:w="2410" w:type="dxa"/>
          </w:tcPr>
          <w:p w:rsidR="00B07B5E" w:rsidRDefault="00B07B5E" w:rsidP="003510A6">
            <w:pPr>
              <w:pStyle w:val="Default"/>
              <w:jc w:val="both"/>
              <w:rPr>
                <w:sz w:val="23"/>
                <w:szCs w:val="23"/>
              </w:rPr>
            </w:pPr>
            <w:r>
              <w:rPr>
                <w:sz w:val="23"/>
                <w:szCs w:val="23"/>
              </w:rPr>
              <w:lastRenderedPageBreak/>
              <w:t xml:space="preserve">Нормативный </w:t>
            </w:r>
          </w:p>
        </w:tc>
      </w:tr>
      <w:tr w:rsidR="00B07B5E" w:rsidTr="00C05954">
        <w:tc>
          <w:tcPr>
            <w:tcW w:w="2660" w:type="dxa"/>
            <w:vMerge/>
          </w:tcPr>
          <w:p w:rsidR="00B07B5E" w:rsidRDefault="00B07B5E" w:rsidP="003510A6">
            <w:pPr>
              <w:jc w:val="both"/>
              <w:rPr>
                <w:rFonts w:ascii="Times New Roman" w:hAnsi="Times New Roman" w:cs="Times New Roman"/>
                <w:sz w:val="24"/>
                <w:szCs w:val="24"/>
              </w:rPr>
            </w:pPr>
          </w:p>
        </w:tc>
        <w:tc>
          <w:tcPr>
            <w:tcW w:w="5103" w:type="dxa"/>
          </w:tcPr>
          <w:p w:rsidR="00B07B5E" w:rsidRDefault="00B07B5E" w:rsidP="003510A6">
            <w:pPr>
              <w:pStyle w:val="Default"/>
              <w:jc w:val="both"/>
              <w:rPr>
                <w:sz w:val="23"/>
                <w:szCs w:val="23"/>
              </w:rPr>
            </w:pPr>
            <w:r>
              <w:rPr>
                <w:sz w:val="23"/>
                <w:szCs w:val="23"/>
              </w:rPr>
              <w:t xml:space="preserve">Знаком с понятиями «здоровье», «болезнь», называет их частные признаки. С помощью взрослого может назвать некоторые составляющие ЗОЖ. Имеет представление о пользе утренней гимнастики и физических упражнений, однако знания расходятся со стремлением их реализовать на практике. </w:t>
            </w:r>
          </w:p>
        </w:tc>
        <w:tc>
          <w:tcPr>
            <w:tcW w:w="2410" w:type="dxa"/>
          </w:tcPr>
          <w:p w:rsidR="00B07B5E" w:rsidRDefault="00B07B5E" w:rsidP="003510A6">
            <w:pPr>
              <w:pStyle w:val="Default"/>
              <w:jc w:val="both"/>
              <w:rPr>
                <w:sz w:val="23"/>
                <w:szCs w:val="23"/>
              </w:rPr>
            </w:pPr>
            <w:r>
              <w:rPr>
                <w:sz w:val="23"/>
                <w:szCs w:val="23"/>
              </w:rPr>
              <w:t xml:space="preserve">Функциональный </w:t>
            </w:r>
          </w:p>
        </w:tc>
      </w:tr>
      <w:tr w:rsidR="00B07B5E" w:rsidTr="00C05954">
        <w:tc>
          <w:tcPr>
            <w:tcW w:w="2660" w:type="dxa"/>
            <w:vMerge/>
          </w:tcPr>
          <w:p w:rsidR="00B07B5E" w:rsidRDefault="00B07B5E" w:rsidP="003510A6">
            <w:pPr>
              <w:jc w:val="both"/>
              <w:rPr>
                <w:rFonts w:ascii="Times New Roman" w:hAnsi="Times New Roman" w:cs="Times New Roman"/>
                <w:sz w:val="24"/>
                <w:szCs w:val="24"/>
              </w:rPr>
            </w:pPr>
          </w:p>
        </w:tc>
        <w:tc>
          <w:tcPr>
            <w:tcW w:w="5103" w:type="dxa"/>
          </w:tcPr>
          <w:p w:rsidR="00B07B5E" w:rsidRDefault="00B07B5E" w:rsidP="003510A6">
            <w:pPr>
              <w:pStyle w:val="Default"/>
              <w:jc w:val="both"/>
              <w:rPr>
                <w:sz w:val="23"/>
                <w:szCs w:val="23"/>
              </w:rPr>
            </w:pPr>
            <w:r>
              <w:rPr>
                <w:sz w:val="23"/>
                <w:szCs w:val="23"/>
              </w:rPr>
              <w:t xml:space="preserve">Может ответить на некоторые вопросы взрослого, касающиеся представлений о ЗОЖ. Имеет скудные представления о пользе закаливания, необходимости соблюдения правил гигиены, утренней гимнастики и физических упражнений. </w:t>
            </w:r>
          </w:p>
        </w:tc>
        <w:tc>
          <w:tcPr>
            <w:tcW w:w="2410" w:type="dxa"/>
          </w:tcPr>
          <w:p w:rsidR="00B07B5E" w:rsidRDefault="00B07B5E" w:rsidP="003510A6">
            <w:pPr>
              <w:pStyle w:val="Default"/>
              <w:jc w:val="both"/>
              <w:rPr>
                <w:sz w:val="23"/>
                <w:szCs w:val="23"/>
              </w:rPr>
            </w:pPr>
            <w:r>
              <w:rPr>
                <w:sz w:val="23"/>
                <w:szCs w:val="23"/>
              </w:rPr>
              <w:t xml:space="preserve">Стартовый </w:t>
            </w:r>
          </w:p>
        </w:tc>
      </w:tr>
    </w:tbl>
    <w:p w:rsidR="00D13D15" w:rsidRDefault="00D13D15" w:rsidP="003510A6">
      <w:pPr>
        <w:spacing w:after="0" w:line="240" w:lineRule="auto"/>
        <w:ind w:left="-567" w:firstLine="425"/>
        <w:jc w:val="both"/>
        <w:rPr>
          <w:b/>
          <w:bCs/>
          <w:sz w:val="23"/>
          <w:szCs w:val="23"/>
        </w:rPr>
      </w:pPr>
      <w:r>
        <w:rPr>
          <w:b/>
          <w:bCs/>
          <w:sz w:val="23"/>
          <w:szCs w:val="23"/>
        </w:rPr>
        <w:t>Подготовительная к школе  группа (от 6 до 7 лет)</w:t>
      </w:r>
    </w:p>
    <w:tbl>
      <w:tblPr>
        <w:tblStyle w:val="a3"/>
        <w:tblW w:w="10173" w:type="dxa"/>
        <w:tblInd w:w="-567" w:type="dxa"/>
        <w:tblLook w:val="04A0" w:firstRow="1" w:lastRow="0" w:firstColumn="1" w:lastColumn="0" w:noHBand="0" w:noVBand="1"/>
      </w:tblPr>
      <w:tblGrid>
        <w:gridCol w:w="2660"/>
        <w:gridCol w:w="5103"/>
        <w:gridCol w:w="2410"/>
      </w:tblGrid>
      <w:tr w:rsidR="00D13D15" w:rsidTr="00C05954">
        <w:tc>
          <w:tcPr>
            <w:tcW w:w="2660" w:type="dxa"/>
          </w:tcPr>
          <w:p w:rsidR="00D13D15" w:rsidRPr="00634D4A" w:rsidRDefault="00D13D15" w:rsidP="003510A6">
            <w:pPr>
              <w:autoSpaceDE w:val="0"/>
              <w:autoSpaceDN w:val="0"/>
              <w:adjustRightInd w:val="0"/>
              <w:jc w:val="both"/>
              <w:rPr>
                <w:rFonts w:ascii="Times New Roman" w:hAnsi="Times New Roman" w:cs="Times New Roman"/>
                <w:color w:val="000000"/>
                <w:sz w:val="23"/>
                <w:szCs w:val="23"/>
              </w:rPr>
            </w:pPr>
            <w:r w:rsidRPr="00634D4A">
              <w:rPr>
                <w:rFonts w:ascii="Times New Roman" w:hAnsi="Times New Roman" w:cs="Times New Roman"/>
                <w:color w:val="000000"/>
                <w:sz w:val="23"/>
                <w:szCs w:val="23"/>
              </w:rPr>
              <w:t xml:space="preserve">Задача </w:t>
            </w:r>
          </w:p>
        </w:tc>
        <w:tc>
          <w:tcPr>
            <w:tcW w:w="5103" w:type="dxa"/>
          </w:tcPr>
          <w:p w:rsidR="00D13D15" w:rsidRPr="00634D4A" w:rsidRDefault="00D13D15" w:rsidP="003510A6">
            <w:pPr>
              <w:autoSpaceDE w:val="0"/>
              <w:autoSpaceDN w:val="0"/>
              <w:adjustRightInd w:val="0"/>
              <w:jc w:val="both"/>
              <w:rPr>
                <w:rFonts w:ascii="Times New Roman" w:hAnsi="Times New Roman" w:cs="Times New Roman"/>
                <w:color w:val="000000"/>
                <w:sz w:val="23"/>
                <w:szCs w:val="23"/>
              </w:rPr>
            </w:pPr>
            <w:r w:rsidRPr="00634D4A">
              <w:rPr>
                <w:rFonts w:ascii="Times New Roman" w:hAnsi="Times New Roman" w:cs="Times New Roman"/>
                <w:color w:val="000000"/>
                <w:sz w:val="23"/>
                <w:szCs w:val="23"/>
              </w:rPr>
              <w:t xml:space="preserve">Компетенции </w:t>
            </w:r>
          </w:p>
        </w:tc>
        <w:tc>
          <w:tcPr>
            <w:tcW w:w="2410" w:type="dxa"/>
          </w:tcPr>
          <w:p w:rsidR="00D13D15" w:rsidRPr="00634D4A" w:rsidRDefault="00D13D15" w:rsidP="003510A6">
            <w:pPr>
              <w:autoSpaceDE w:val="0"/>
              <w:autoSpaceDN w:val="0"/>
              <w:adjustRightInd w:val="0"/>
              <w:jc w:val="both"/>
              <w:rPr>
                <w:rFonts w:ascii="Times New Roman" w:hAnsi="Times New Roman" w:cs="Times New Roman"/>
                <w:color w:val="000000"/>
                <w:sz w:val="23"/>
                <w:szCs w:val="23"/>
              </w:rPr>
            </w:pPr>
            <w:r w:rsidRPr="00634D4A">
              <w:rPr>
                <w:rFonts w:ascii="Times New Roman" w:hAnsi="Times New Roman" w:cs="Times New Roman"/>
                <w:color w:val="000000"/>
                <w:sz w:val="23"/>
                <w:szCs w:val="23"/>
              </w:rPr>
              <w:t xml:space="preserve">Уровень освоения к концу года </w:t>
            </w:r>
          </w:p>
        </w:tc>
      </w:tr>
      <w:tr w:rsidR="00B07B5E" w:rsidTr="00C05954">
        <w:tc>
          <w:tcPr>
            <w:tcW w:w="2660" w:type="dxa"/>
            <w:vMerge w:val="restart"/>
          </w:tcPr>
          <w:p w:rsidR="00B07B5E" w:rsidRPr="00634D4A" w:rsidRDefault="00B07B5E" w:rsidP="003510A6">
            <w:pPr>
              <w:autoSpaceDE w:val="0"/>
              <w:autoSpaceDN w:val="0"/>
              <w:adjustRightInd w:val="0"/>
              <w:jc w:val="both"/>
              <w:rPr>
                <w:rFonts w:ascii="Times New Roman" w:hAnsi="Times New Roman" w:cs="Times New Roman"/>
                <w:color w:val="000000"/>
                <w:sz w:val="23"/>
                <w:szCs w:val="23"/>
              </w:rPr>
            </w:pPr>
            <w:r w:rsidRPr="00634D4A">
              <w:rPr>
                <w:rFonts w:ascii="Times New Roman" w:hAnsi="Times New Roman" w:cs="Times New Roman"/>
                <w:color w:val="000000"/>
                <w:sz w:val="23"/>
                <w:szCs w:val="23"/>
              </w:rPr>
              <w:t xml:space="preserve">1.Сохранять и укреплять физическое и психическое здоровье детей </w:t>
            </w:r>
          </w:p>
        </w:tc>
        <w:tc>
          <w:tcPr>
            <w:tcW w:w="5103" w:type="dxa"/>
          </w:tcPr>
          <w:p w:rsidR="00B07B5E" w:rsidRDefault="00B07B5E" w:rsidP="003510A6">
            <w:pPr>
              <w:pStyle w:val="Default"/>
              <w:jc w:val="both"/>
              <w:rPr>
                <w:sz w:val="23"/>
                <w:szCs w:val="23"/>
              </w:rPr>
            </w:pPr>
            <w:r>
              <w:rPr>
                <w:sz w:val="23"/>
                <w:szCs w:val="23"/>
              </w:rPr>
              <w:t xml:space="preserve">Развитые физические качества проявляются в разнообразных видах двигательной деятельности. Стремится к выполнению физических упражнений, позволяющих демонстрировать физические качества в соответствии с полом (быстроту, силу, ловкость, гибкость и красоту исполнения). </w:t>
            </w:r>
          </w:p>
        </w:tc>
        <w:tc>
          <w:tcPr>
            <w:tcW w:w="2410" w:type="dxa"/>
          </w:tcPr>
          <w:p w:rsidR="00B07B5E" w:rsidRDefault="00B07B5E" w:rsidP="003510A6">
            <w:pPr>
              <w:pStyle w:val="Default"/>
              <w:jc w:val="both"/>
              <w:rPr>
                <w:sz w:val="23"/>
                <w:szCs w:val="23"/>
              </w:rPr>
            </w:pPr>
            <w:r>
              <w:rPr>
                <w:sz w:val="23"/>
                <w:szCs w:val="23"/>
              </w:rPr>
              <w:t xml:space="preserve">Нормативный </w:t>
            </w:r>
          </w:p>
        </w:tc>
      </w:tr>
      <w:tr w:rsidR="00B07B5E" w:rsidTr="00C05954">
        <w:tc>
          <w:tcPr>
            <w:tcW w:w="2660" w:type="dxa"/>
            <w:vMerge/>
          </w:tcPr>
          <w:p w:rsidR="00B07B5E" w:rsidRDefault="00B07B5E" w:rsidP="003510A6">
            <w:pPr>
              <w:jc w:val="both"/>
              <w:rPr>
                <w:rFonts w:ascii="Times New Roman" w:hAnsi="Times New Roman" w:cs="Times New Roman"/>
                <w:sz w:val="24"/>
                <w:szCs w:val="24"/>
              </w:rPr>
            </w:pPr>
          </w:p>
        </w:tc>
        <w:tc>
          <w:tcPr>
            <w:tcW w:w="5103" w:type="dxa"/>
          </w:tcPr>
          <w:p w:rsidR="00B07B5E" w:rsidRDefault="00B07B5E" w:rsidP="003510A6">
            <w:pPr>
              <w:pStyle w:val="Default"/>
              <w:jc w:val="both"/>
              <w:rPr>
                <w:sz w:val="23"/>
                <w:szCs w:val="23"/>
              </w:rPr>
            </w:pPr>
            <w:r>
              <w:rPr>
                <w:sz w:val="23"/>
                <w:szCs w:val="23"/>
              </w:rPr>
              <w:t xml:space="preserve">Физические качества проявляются в разнообразных видах двигательной деятельности, однако движения недостаточно техничны, координированы, недостаточно развиты двигательные качества. Имеет средние показатели мониторинга физических качеств. </w:t>
            </w:r>
          </w:p>
        </w:tc>
        <w:tc>
          <w:tcPr>
            <w:tcW w:w="2410" w:type="dxa"/>
          </w:tcPr>
          <w:p w:rsidR="00B07B5E" w:rsidRDefault="00B07B5E" w:rsidP="003510A6">
            <w:pPr>
              <w:pStyle w:val="Default"/>
              <w:jc w:val="both"/>
              <w:rPr>
                <w:sz w:val="23"/>
                <w:szCs w:val="23"/>
              </w:rPr>
            </w:pPr>
            <w:r>
              <w:rPr>
                <w:sz w:val="23"/>
                <w:szCs w:val="23"/>
              </w:rPr>
              <w:t xml:space="preserve">Функциональный </w:t>
            </w:r>
          </w:p>
        </w:tc>
      </w:tr>
      <w:tr w:rsidR="00B07B5E" w:rsidTr="00C05954">
        <w:tc>
          <w:tcPr>
            <w:tcW w:w="2660" w:type="dxa"/>
            <w:vMerge/>
          </w:tcPr>
          <w:p w:rsidR="00B07B5E" w:rsidRDefault="00B07B5E" w:rsidP="003510A6">
            <w:pPr>
              <w:jc w:val="both"/>
              <w:rPr>
                <w:rFonts w:ascii="Times New Roman" w:hAnsi="Times New Roman" w:cs="Times New Roman"/>
                <w:sz w:val="24"/>
                <w:szCs w:val="24"/>
              </w:rPr>
            </w:pPr>
          </w:p>
        </w:tc>
        <w:tc>
          <w:tcPr>
            <w:tcW w:w="5103" w:type="dxa"/>
          </w:tcPr>
          <w:p w:rsidR="00B07B5E" w:rsidRDefault="00B07B5E" w:rsidP="003510A6">
            <w:pPr>
              <w:pStyle w:val="Default"/>
              <w:jc w:val="both"/>
              <w:rPr>
                <w:sz w:val="23"/>
                <w:szCs w:val="23"/>
              </w:rPr>
            </w:pPr>
            <w:r>
              <w:rPr>
                <w:sz w:val="23"/>
                <w:szCs w:val="23"/>
              </w:rPr>
              <w:t xml:space="preserve">Слабо развита техника движений и двигательные качества, не стремится достичь лучших показателей при выполнении физических упражнений, не всегда проявляет в двигательных действиях инициативу и самостоятельность. Выражены признаки частой заболеваемости. </w:t>
            </w:r>
          </w:p>
        </w:tc>
        <w:tc>
          <w:tcPr>
            <w:tcW w:w="2410" w:type="dxa"/>
          </w:tcPr>
          <w:p w:rsidR="00B07B5E" w:rsidRDefault="00B07B5E" w:rsidP="003510A6">
            <w:pPr>
              <w:pStyle w:val="Default"/>
              <w:jc w:val="both"/>
              <w:rPr>
                <w:sz w:val="23"/>
                <w:szCs w:val="23"/>
              </w:rPr>
            </w:pPr>
            <w:r>
              <w:rPr>
                <w:sz w:val="23"/>
                <w:szCs w:val="23"/>
              </w:rPr>
              <w:t xml:space="preserve">Стартовый </w:t>
            </w:r>
          </w:p>
        </w:tc>
      </w:tr>
      <w:tr w:rsidR="00B07B5E" w:rsidTr="00C05954">
        <w:tc>
          <w:tcPr>
            <w:tcW w:w="2660" w:type="dxa"/>
            <w:vMerge w:val="restart"/>
          </w:tcPr>
          <w:p w:rsidR="00B07B5E" w:rsidRDefault="00B07B5E" w:rsidP="003510A6">
            <w:pPr>
              <w:jc w:val="both"/>
              <w:rPr>
                <w:rFonts w:ascii="Times New Roman" w:hAnsi="Times New Roman" w:cs="Times New Roman"/>
                <w:sz w:val="24"/>
                <w:szCs w:val="24"/>
              </w:rPr>
            </w:pPr>
            <w:r w:rsidRPr="00634D4A">
              <w:rPr>
                <w:rFonts w:ascii="Times New Roman" w:hAnsi="Times New Roman" w:cs="Times New Roman"/>
                <w:color w:val="000000"/>
                <w:sz w:val="23"/>
                <w:szCs w:val="23"/>
              </w:rPr>
              <w:t>2.Воспитывать культурно- гигиенические навыки</w:t>
            </w:r>
          </w:p>
        </w:tc>
        <w:tc>
          <w:tcPr>
            <w:tcW w:w="5103" w:type="dxa"/>
          </w:tcPr>
          <w:p w:rsidR="00B07B5E" w:rsidRDefault="00B07B5E" w:rsidP="003510A6">
            <w:pPr>
              <w:pStyle w:val="Default"/>
              <w:jc w:val="both"/>
              <w:rPr>
                <w:sz w:val="23"/>
                <w:szCs w:val="23"/>
              </w:rPr>
            </w:pPr>
            <w:r>
              <w:rPr>
                <w:sz w:val="23"/>
                <w:szCs w:val="23"/>
              </w:rPr>
              <w:t xml:space="preserve">Самостоятельно правильно выполняет процессы умывания, мытья рук, помогает в осуществлении этих процессов сверстникам. Следит за своим внешним видом и внешним видом других детей. Помогает взрослому в организации процесса питания. Самостоятельно одевается и раздевается, помогает в этом сверстникам. Элементарно ухаживает за вещами личного пользования и игрушками, проявляя самостоятельность. </w:t>
            </w:r>
          </w:p>
        </w:tc>
        <w:tc>
          <w:tcPr>
            <w:tcW w:w="2410" w:type="dxa"/>
          </w:tcPr>
          <w:p w:rsidR="00B07B5E" w:rsidRDefault="00B07B5E" w:rsidP="003510A6">
            <w:pPr>
              <w:pStyle w:val="Default"/>
              <w:jc w:val="both"/>
              <w:rPr>
                <w:sz w:val="23"/>
                <w:szCs w:val="23"/>
              </w:rPr>
            </w:pPr>
            <w:r>
              <w:rPr>
                <w:sz w:val="23"/>
                <w:szCs w:val="23"/>
              </w:rPr>
              <w:t xml:space="preserve">Нормативный </w:t>
            </w:r>
          </w:p>
        </w:tc>
      </w:tr>
      <w:tr w:rsidR="00B07B5E" w:rsidTr="00C05954">
        <w:tc>
          <w:tcPr>
            <w:tcW w:w="2660" w:type="dxa"/>
            <w:vMerge/>
          </w:tcPr>
          <w:p w:rsidR="00B07B5E" w:rsidRDefault="00B07B5E" w:rsidP="003510A6">
            <w:pPr>
              <w:jc w:val="both"/>
              <w:rPr>
                <w:rFonts w:ascii="Times New Roman" w:hAnsi="Times New Roman" w:cs="Times New Roman"/>
                <w:sz w:val="24"/>
                <w:szCs w:val="24"/>
              </w:rPr>
            </w:pPr>
          </w:p>
        </w:tc>
        <w:tc>
          <w:tcPr>
            <w:tcW w:w="5103" w:type="dxa"/>
          </w:tcPr>
          <w:p w:rsidR="00B07B5E" w:rsidRDefault="00B07B5E" w:rsidP="003510A6">
            <w:pPr>
              <w:pStyle w:val="Default"/>
              <w:jc w:val="both"/>
              <w:rPr>
                <w:sz w:val="23"/>
                <w:szCs w:val="23"/>
              </w:rPr>
            </w:pPr>
            <w:r>
              <w:rPr>
                <w:sz w:val="23"/>
                <w:szCs w:val="23"/>
              </w:rPr>
              <w:t xml:space="preserve">Самостоятельно правильно выполняет процессы умывания, мытья рук, хотя иногда требуется напоминание и небольшая помощь взрослого. Старается помогать взрослому в организации процесса питания. Самостоятельно одевается и раздевается, ухаживает за вещами личного пользования, однако действия требуют </w:t>
            </w:r>
            <w:r>
              <w:rPr>
                <w:sz w:val="23"/>
                <w:szCs w:val="23"/>
              </w:rPr>
              <w:lastRenderedPageBreak/>
              <w:t xml:space="preserve">небольшой коррекции и напоминания со стороны взрослого. </w:t>
            </w:r>
          </w:p>
        </w:tc>
        <w:tc>
          <w:tcPr>
            <w:tcW w:w="2410" w:type="dxa"/>
          </w:tcPr>
          <w:p w:rsidR="00B07B5E" w:rsidRDefault="00B07B5E" w:rsidP="003510A6">
            <w:pPr>
              <w:pStyle w:val="Default"/>
              <w:jc w:val="both"/>
              <w:rPr>
                <w:sz w:val="23"/>
                <w:szCs w:val="23"/>
              </w:rPr>
            </w:pPr>
            <w:r>
              <w:rPr>
                <w:sz w:val="23"/>
                <w:szCs w:val="23"/>
              </w:rPr>
              <w:lastRenderedPageBreak/>
              <w:t xml:space="preserve">Функциональный </w:t>
            </w:r>
          </w:p>
        </w:tc>
      </w:tr>
      <w:tr w:rsidR="00B07B5E" w:rsidTr="00C05954">
        <w:tc>
          <w:tcPr>
            <w:tcW w:w="2660" w:type="dxa"/>
            <w:vMerge/>
          </w:tcPr>
          <w:p w:rsidR="00B07B5E" w:rsidRDefault="00B07B5E" w:rsidP="003510A6">
            <w:pPr>
              <w:jc w:val="both"/>
              <w:rPr>
                <w:rFonts w:ascii="Times New Roman" w:hAnsi="Times New Roman" w:cs="Times New Roman"/>
                <w:sz w:val="24"/>
                <w:szCs w:val="24"/>
              </w:rPr>
            </w:pPr>
          </w:p>
        </w:tc>
        <w:tc>
          <w:tcPr>
            <w:tcW w:w="5103" w:type="dxa"/>
          </w:tcPr>
          <w:p w:rsidR="00B07B5E" w:rsidRDefault="00B07B5E" w:rsidP="003510A6">
            <w:pPr>
              <w:pStyle w:val="Default"/>
              <w:jc w:val="both"/>
              <w:rPr>
                <w:sz w:val="23"/>
                <w:szCs w:val="23"/>
              </w:rPr>
            </w:pPr>
            <w:r>
              <w:rPr>
                <w:sz w:val="23"/>
                <w:szCs w:val="23"/>
              </w:rPr>
              <w:t xml:space="preserve">Испытывает трудности в самостоятельной организации в процессах гигиены (умывание, мытье рук и т. д.). Выполнять обязанности дежурного может только при активной помощи взрослого. Затрудняется одеваться и раздеваться быстро и самостоятельно. </w:t>
            </w:r>
          </w:p>
        </w:tc>
        <w:tc>
          <w:tcPr>
            <w:tcW w:w="2410" w:type="dxa"/>
          </w:tcPr>
          <w:p w:rsidR="00B07B5E" w:rsidRDefault="00B07B5E" w:rsidP="003510A6">
            <w:pPr>
              <w:pStyle w:val="Default"/>
              <w:jc w:val="both"/>
              <w:rPr>
                <w:sz w:val="23"/>
                <w:szCs w:val="23"/>
              </w:rPr>
            </w:pPr>
            <w:r>
              <w:rPr>
                <w:sz w:val="23"/>
                <w:szCs w:val="23"/>
              </w:rPr>
              <w:t xml:space="preserve">Стартовый </w:t>
            </w:r>
          </w:p>
        </w:tc>
      </w:tr>
      <w:tr w:rsidR="00B07B5E" w:rsidTr="00C05954">
        <w:tc>
          <w:tcPr>
            <w:tcW w:w="2660" w:type="dxa"/>
            <w:vMerge w:val="restart"/>
          </w:tcPr>
          <w:p w:rsidR="00B07B5E" w:rsidRPr="00D13D15" w:rsidRDefault="00A36946" w:rsidP="003510A6">
            <w:pPr>
              <w:autoSpaceDE w:val="0"/>
              <w:autoSpaceDN w:val="0"/>
              <w:adjustRightInd w:val="0"/>
              <w:jc w:val="both"/>
              <w:rPr>
                <w:rFonts w:ascii="Times New Roman" w:hAnsi="Times New Roman" w:cs="Times New Roman"/>
                <w:color w:val="000000"/>
              </w:rPr>
            </w:pPr>
            <w:r>
              <w:rPr>
                <w:rFonts w:ascii="Times New Roman" w:hAnsi="Times New Roman" w:cs="Times New Roman"/>
                <w:color w:val="000000"/>
              </w:rPr>
              <w:t>3.</w:t>
            </w:r>
            <w:r w:rsidR="00B07B5E" w:rsidRPr="00D13D15">
              <w:rPr>
                <w:rFonts w:ascii="Times New Roman" w:hAnsi="Times New Roman" w:cs="Times New Roman"/>
                <w:color w:val="000000"/>
              </w:rPr>
              <w:t>Формировать начальные представления</w:t>
            </w:r>
          </w:p>
          <w:p w:rsidR="00B07B5E" w:rsidRDefault="00B07B5E" w:rsidP="003510A6">
            <w:pPr>
              <w:jc w:val="both"/>
              <w:rPr>
                <w:rFonts w:ascii="Times New Roman" w:hAnsi="Times New Roman" w:cs="Times New Roman"/>
                <w:sz w:val="24"/>
                <w:szCs w:val="24"/>
              </w:rPr>
            </w:pPr>
            <w:r w:rsidRPr="00D13D15">
              <w:rPr>
                <w:rFonts w:ascii="Times New Roman" w:hAnsi="Times New Roman" w:cs="Times New Roman"/>
                <w:color w:val="000000"/>
              </w:rPr>
              <w:t>о здоровом образе жизни</w:t>
            </w:r>
          </w:p>
        </w:tc>
        <w:tc>
          <w:tcPr>
            <w:tcW w:w="5103" w:type="dxa"/>
          </w:tcPr>
          <w:p w:rsidR="00B07B5E" w:rsidRDefault="00B07B5E" w:rsidP="003510A6">
            <w:pPr>
              <w:pStyle w:val="Default"/>
              <w:jc w:val="both"/>
              <w:rPr>
                <w:sz w:val="23"/>
                <w:szCs w:val="23"/>
              </w:rPr>
            </w:pPr>
            <w:r>
              <w:rPr>
                <w:sz w:val="23"/>
                <w:szCs w:val="23"/>
              </w:rPr>
              <w:t>Знаком с понятиями «здоровье», «болезнь», может их трактовать. Имеет представление о составляющих ЗОЖ: правильном питании, пользе закаливания, необходимости соблюдения правил гигиены, режима дня, регламента просмотра телепередач, компь</w:t>
            </w:r>
            <w:r w:rsidR="003510A6">
              <w:rPr>
                <w:sz w:val="23"/>
                <w:szCs w:val="23"/>
              </w:rPr>
              <w:t>ю</w:t>
            </w:r>
            <w:r>
              <w:rPr>
                <w:sz w:val="23"/>
                <w:szCs w:val="23"/>
              </w:rPr>
              <w:t xml:space="preserve">терных игр. Знает о пользе утренней гимнастики и физических упражнений. Знает о факторах вреда и пользы для здоровья. </w:t>
            </w:r>
          </w:p>
        </w:tc>
        <w:tc>
          <w:tcPr>
            <w:tcW w:w="2410" w:type="dxa"/>
          </w:tcPr>
          <w:p w:rsidR="00B07B5E" w:rsidRDefault="00B07B5E" w:rsidP="003510A6">
            <w:pPr>
              <w:pStyle w:val="Default"/>
              <w:jc w:val="both"/>
              <w:rPr>
                <w:sz w:val="23"/>
                <w:szCs w:val="23"/>
              </w:rPr>
            </w:pPr>
            <w:r>
              <w:rPr>
                <w:sz w:val="23"/>
                <w:szCs w:val="23"/>
              </w:rPr>
              <w:t xml:space="preserve">Нормативный </w:t>
            </w:r>
          </w:p>
        </w:tc>
      </w:tr>
      <w:tr w:rsidR="00B07B5E" w:rsidTr="00C05954">
        <w:tc>
          <w:tcPr>
            <w:tcW w:w="2660" w:type="dxa"/>
            <w:vMerge/>
          </w:tcPr>
          <w:p w:rsidR="00B07B5E" w:rsidRDefault="00B07B5E" w:rsidP="003510A6">
            <w:pPr>
              <w:jc w:val="both"/>
              <w:rPr>
                <w:rFonts w:ascii="Times New Roman" w:hAnsi="Times New Roman" w:cs="Times New Roman"/>
                <w:sz w:val="24"/>
                <w:szCs w:val="24"/>
              </w:rPr>
            </w:pPr>
          </w:p>
        </w:tc>
        <w:tc>
          <w:tcPr>
            <w:tcW w:w="5103" w:type="dxa"/>
          </w:tcPr>
          <w:p w:rsidR="00B07B5E" w:rsidRDefault="00B07B5E" w:rsidP="003510A6">
            <w:pPr>
              <w:pStyle w:val="Default"/>
              <w:jc w:val="both"/>
              <w:rPr>
                <w:sz w:val="23"/>
                <w:szCs w:val="23"/>
              </w:rPr>
            </w:pPr>
            <w:r>
              <w:rPr>
                <w:sz w:val="23"/>
                <w:szCs w:val="23"/>
              </w:rPr>
              <w:t xml:space="preserve">Знаком с понятиями «здоровье», «болезнь», называет их частные признаки. С помощью взрослого может назвать некоторые составляющие ЗОЖ. Имеет представление о пользе утренней гимнастики и физических упражнений, однако знания расходятся со стремлением их реализовать на практике. </w:t>
            </w:r>
          </w:p>
        </w:tc>
        <w:tc>
          <w:tcPr>
            <w:tcW w:w="2410" w:type="dxa"/>
          </w:tcPr>
          <w:p w:rsidR="00B07B5E" w:rsidRDefault="00B07B5E" w:rsidP="003510A6">
            <w:pPr>
              <w:pStyle w:val="Default"/>
              <w:jc w:val="both"/>
              <w:rPr>
                <w:sz w:val="23"/>
                <w:szCs w:val="23"/>
              </w:rPr>
            </w:pPr>
            <w:r>
              <w:rPr>
                <w:sz w:val="23"/>
                <w:szCs w:val="23"/>
              </w:rPr>
              <w:t xml:space="preserve">Функциональный </w:t>
            </w:r>
          </w:p>
        </w:tc>
      </w:tr>
      <w:tr w:rsidR="00B07B5E" w:rsidTr="00C05954">
        <w:tc>
          <w:tcPr>
            <w:tcW w:w="2660" w:type="dxa"/>
            <w:vMerge/>
          </w:tcPr>
          <w:p w:rsidR="00B07B5E" w:rsidRDefault="00B07B5E" w:rsidP="003510A6">
            <w:pPr>
              <w:jc w:val="both"/>
              <w:rPr>
                <w:rFonts w:ascii="Times New Roman" w:hAnsi="Times New Roman" w:cs="Times New Roman"/>
                <w:sz w:val="24"/>
                <w:szCs w:val="24"/>
              </w:rPr>
            </w:pPr>
          </w:p>
        </w:tc>
        <w:tc>
          <w:tcPr>
            <w:tcW w:w="5103" w:type="dxa"/>
          </w:tcPr>
          <w:p w:rsidR="00B07B5E" w:rsidRDefault="00B07B5E" w:rsidP="003510A6">
            <w:pPr>
              <w:pStyle w:val="Default"/>
              <w:jc w:val="both"/>
              <w:rPr>
                <w:sz w:val="23"/>
                <w:szCs w:val="23"/>
              </w:rPr>
            </w:pPr>
            <w:r>
              <w:rPr>
                <w:sz w:val="23"/>
                <w:szCs w:val="23"/>
              </w:rPr>
              <w:t xml:space="preserve">Имеет скудные представление о факторах вреда и пользы для здоровья, о пользе закаливания, о необходимости соблюдения правил гигиены, утренней гимнастики и физических упражнений. Может назвать некоторые ситуативные признаки болезни и средства лечения, опираясь на свой личный опыт. </w:t>
            </w:r>
          </w:p>
        </w:tc>
        <w:tc>
          <w:tcPr>
            <w:tcW w:w="2410" w:type="dxa"/>
          </w:tcPr>
          <w:p w:rsidR="00B07B5E" w:rsidRDefault="00B07B5E" w:rsidP="003510A6">
            <w:pPr>
              <w:pStyle w:val="Default"/>
              <w:jc w:val="both"/>
              <w:rPr>
                <w:sz w:val="23"/>
                <w:szCs w:val="23"/>
              </w:rPr>
            </w:pPr>
            <w:r>
              <w:rPr>
                <w:sz w:val="23"/>
                <w:szCs w:val="23"/>
              </w:rPr>
              <w:t xml:space="preserve">Стартовый </w:t>
            </w:r>
          </w:p>
        </w:tc>
      </w:tr>
    </w:tbl>
    <w:p w:rsidR="003510A6" w:rsidRPr="003510A6" w:rsidRDefault="00B07B5E" w:rsidP="003510A6">
      <w:pPr>
        <w:spacing w:after="0" w:line="240" w:lineRule="auto"/>
        <w:ind w:left="-567" w:firstLine="425"/>
        <w:jc w:val="both"/>
        <w:rPr>
          <w:rFonts w:ascii="Times New Roman" w:hAnsi="Times New Roman" w:cs="Times New Roman"/>
          <w:b/>
          <w:sz w:val="24"/>
          <w:szCs w:val="24"/>
        </w:rPr>
      </w:pPr>
      <w:r w:rsidRPr="003510A6">
        <w:rPr>
          <w:rFonts w:ascii="Times New Roman" w:hAnsi="Times New Roman" w:cs="Times New Roman"/>
          <w:b/>
          <w:sz w:val="24"/>
          <w:szCs w:val="24"/>
        </w:rPr>
        <w:t xml:space="preserve">Физическая культура </w:t>
      </w:r>
    </w:p>
    <w:p w:rsidR="00B07B5E" w:rsidRPr="003510A6" w:rsidRDefault="00B07B5E" w:rsidP="003510A6">
      <w:pPr>
        <w:spacing w:after="0" w:line="240" w:lineRule="auto"/>
        <w:ind w:left="-567" w:firstLine="425"/>
        <w:jc w:val="both"/>
        <w:rPr>
          <w:rFonts w:ascii="Times New Roman" w:hAnsi="Times New Roman" w:cs="Times New Roman"/>
          <w:b/>
          <w:sz w:val="24"/>
          <w:szCs w:val="24"/>
        </w:rPr>
      </w:pPr>
      <w:r w:rsidRPr="003510A6">
        <w:rPr>
          <w:rFonts w:ascii="Times New Roman" w:hAnsi="Times New Roman" w:cs="Times New Roman"/>
          <w:b/>
          <w:sz w:val="24"/>
          <w:szCs w:val="24"/>
        </w:rPr>
        <w:t>Общие задачи:</w:t>
      </w:r>
    </w:p>
    <w:p w:rsidR="00B07B5E" w:rsidRPr="00B07B5E" w:rsidRDefault="00B07B5E" w:rsidP="003510A6">
      <w:pPr>
        <w:spacing w:after="0" w:line="240" w:lineRule="auto"/>
        <w:ind w:left="-567" w:firstLine="425"/>
        <w:jc w:val="both"/>
        <w:rPr>
          <w:rFonts w:ascii="Times New Roman" w:hAnsi="Times New Roman" w:cs="Times New Roman"/>
          <w:sz w:val="24"/>
          <w:szCs w:val="24"/>
        </w:rPr>
      </w:pPr>
      <w:r w:rsidRPr="00B07B5E">
        <w:rPr>
          <w:rFonts w:ascii="Times New Roman" w:hAnsi="Times New Roman" w:cs="Times New Roman"/>
          <w:sz w:val="24"/>
          <w:szCs w:val="24"/>
        </w:rPr>
        <w:t> Развитие двигательных качеств (быстроты, силы, выносливости, координации); организация видов деятельности, способствующих гармоничному физическому развитию детей; поддержание инициативы детей в двигательной деятельности.</w:t>
      </w:r>
    </w:p>
    <w:p w:rsidR="00B07B5E" w:rsidRPr="00B07B5E" w:rsidRDefault="00B07B5E" w:rsidP="003510A6">
      <w:pPr>
        <w:spacing w:after="0" w:line="240" w:lineRule="auto"/>
        <w:ind w:left="-567" w:firstLine="425"/>
        <w:jc w:val="both"/>
        <w:rPr>
          <w:rFonts w:ascii="Times New Roman" w:hAnsi="Times New Roman" w:cs="Times New Roman"/>
          <w:sz w:val="24"/>
          <w:szCs w:val="24"/>
        </w:rPr>
      </w:pPr>
      <w:r w:rsidRPr="00B07B5E">
        <w:rPr>
          <w:rFonts w:ascii="Times New Roman" w:hAnsi="Times New Roman" w:cs="Times New Roman"/>
          <w:sz w:val="24"/>
          <w:szCs w:val="24"/>
        </w:rPr>
        <w:t> Формирование, совершенствование умений и навыков в основных видах движений и двигательных качеств; формирование правильной осанки; воспитание красоты, грациозности, выразительности движений.</w:t>
      </w:r>
    </w:p>
    <w:p w:rsidR="00B07B5E" w:rsidRPr="00B07B5E" w:rsidRDefault="00B07B5E" w:rsidP="003510A6">
      <w:pPr>
        <w:spacing w:after="0" w:line="240" w:lineRule="auto"/>
        <w:ind w:left="-567" w:firstLine="425"/>
        <w:jc w:val="both"/>
        <w:rPr>
          <w:rFonts w:ascii="Times New Roman" w:hAnsi="Times New Roman" w:cs="Times New Roman"/>
          <w:sz w:val="24"/>
          <w:szCs w:val="24"/>
        </w:rPr>
      </w:pPr>
      <w:r w:rsidRPr="00B07B5E">
        <w:rPr>
          <w:rFonts w:ascii="Times New Roman" w:hAnsi="Times New Roman" w:cs="Times New Roman"/>
          <w:sz w:val="24"/>
          <w:szCs w:val="24"/>
        </w:rPr>
        <w:t xml:space="preserve"> Развитие у детей потребности в двигательной активности и </w:t>
      </w:r>
      <w:proofErr w:type="spellStart"/>
      <w:r w:rsidRPr="00B07B5E">
        <w:rPr>
          <w:rFonts w:ascii="Times New Roman" w:hAnsi="Times New Roman" w:cs="Times New Roman"/>
          <w:sz w:val="24"/>
          <w:szCs w:val="24"/>
        </w:rPr>
        <w:t>физическомсовершенствовании</w:t>
      </w:r>
      <w:proofErr w:type="spellEnd"/>
      <w:r w:rsidRPr="00B07B5E">
        <w:rPr>
          <w:rFonts w:ascii="Times New Roman" w:hAnsi="Times New Roman" w:cs="Times New Roman"/>
          <w:sz w:val="24"/>
          <w:szCs w:val="24"/>
        </w:rPr>
        <w:t>: формирование готовности и интереса к участию в подвижных играх и соревнованиях; формирование мотивационно-</w:t>
      </w:r>
      <w:proofErr w:type="spellStart"/>
      <w:r w:rsidRPr="00B07B5E">
        <w:rPr>
          <w:rFonts w:ascii="Times New Roman" w:hAnsi="Times New Roman" w:cs="Times New Roman"/>
          <w:sz w:val="24"/>
          <w:szCs w:val="24"/>
        </w:rPr>
        <w:t>потребностного</w:t>
      </w:r>
      <w:proofErr w:type="spellEnd"/>
      <w:r w:rsidRPr="00B07B5E">
        <w:rPr>
          <w:rFonts w:ascii="Times New Roman" w:hAnsi="Times New Roman" w:cs="Times New Roman"/>
          <w:sz w:val="24"/>
          <w:szCs w:val="24"/>
        </w:rPr>
        <w:t xml:space="preserve"> компонента физической культуры. Создание условий для обеспечения потребности детей в двигательной активности.</w:t>
      </w:r>
    </w:p>
    <w:p w:rsidR="00B07B5E" w:rsidRPr="003510A6" w:rsidRDefault="00B07B5E" w:rsidP="003510A6">
      <w:pPr>
        <w:spacing w:after="0" w:line="240" w:lineRule="auto"/>
        <w:ind w:left="-567" w:firstLine="425"/>
        <w:jc w:val="both"/>
        <w:rPr>
          <w:rFonts w:ascii="Times New Roman" w:hAnsi="Times New Roman" w:cs="Times New Roman"/>
          <w:b/>
          <w:sz w:val="24"/>
          <w:szCs w:val="24"/>
        </w:rPr>
      </w:pPr>
      <w:r w:rsidRPr="003510A6">
        <w:rPr>
          <w:rFonts w:ascii="Times New Roman" w:hAnsi="Times New Roman" w:cs="Times New Roman"/>
          <w:b/>
          <w:sz w:val="24"/>
          <w:szCs w:val="24"/>
        </w:rPr>
        <w:t>Задачи, актуальные для работы с детьми с ЗПР</w:t>
      </w:r>
    </w:p>
    <w:p w:rsidR="00B07B5E" w:rsidRPr="00B07B5E" w:rsidRDefault="00B07B5E" w:rsidP="003510A6">
      <w:pPr>
        <w:spacing w:after="0" w:line="240" w:lineRule="auto"/>
        <w:ind w:left="-567" w:firstLine="425"/>
        <w:jc w:val="both"/>
        <w:rPr>
          <w:rFonts w:ascii="Times New Roman" w:hAnsi="Times New Roman" w:cs="Times New Roman"/>
          <w:sz w:val="24"/>
          <w:szCs w:val="24"/>
        </w:rPr>
      </w:pPr>
      <w:r w:rsidRPr="00B07B5E">
        <w:rPr>
          <w:rFonts w:ascii="Times New Roman" w:hAnsi="Times New Roman" w:cs="Times New Roman"/>
          <w:sz w:val="24"/>
          <w:szCs w:val="24"/>
        </w:rPr>
        <w:t> развивать общую и мелкую моторику;</w:t>
      </w:r>
    </w:p>
    <w:p w:rsidR="00B07B5E" w:rsidRPr="00B07B5E" w:rsidRDefault="00B07B5E" w:rsidP="003510A6">
      <w:pPr>
        <w:spacing w:after="0" w:line="240" w:lineRule="auto"/>
        <w:ind w:left="-567" w:firstLine="425"/>
        <w:jc w:val="both"/>
        <w:rPr>
          <w:rFonts w:ascii="Times New Roman" w:hAnsi="Times New Roman" w:cs="Times New Roman"/>
          <w:sz w:val="24"/>
          <w:szCs w:val="24"/>
        </w:rPr>
      </w:pPr>
      <w:r w:rsidRPr="00B07B5E">
        <w:rPr>
          <w:rFonts w:ascii="Times New Roman" w:hAnsi="Times New Roman" w:cs="Times New Roman"/>
          <w:sz w:val="24"/>
          <w:szCs w:val="24"/>
        </w:rPr>
        <w:t xml:space="preserve"> способствовать становлению произвольности (самостоятельности, целенаправленности и </w:t>
      </w:r>
      <w:proofErr w:type="spellStart"/>
      <w:r w:rsidRPr="00B07B5E">
        <w:rPr>
          <w:rFonts w:ascii="Times New Roman" w:hAnsi="Times New Roman" w:cs="Times New Roman"/>
          <w:sz w:val="24"/>
          <w:szCs w:val="24"/>
        </w:rPr>
        <w:t>саморегуляции</w:t>
      </w:r>
      <w:proofErr w:type="spellEnd"/>
      <w:r w:rsidRPr="00B07B5E">
        <w:rPr>
          <w:rFonts w:ascii="Times New Roman" w:hAnsi="Times New Roman" w:cs="Times New Roman"/>
          <w:sz w:val="24"/>
          <w:szCs w:val="24"/>
        </w:rPr>
        <w:t>) двигательных действий, двигательной активности и поведения ребенка;</w:t>
      </w:r>
    </w:p>
    <w:p w:rsidR="00B07B5E" w:rsidRPr="00B07B5E" w:rsidRDefault="00B07B5E" w:rsidP="003510A6">
      <w:pPr>
        <w:spacing w:after="0" w:line="240" w:lineRule="auto"/>
        <w:ind w:left="-567" w:firstLine="425"/>
        <w:jc w:val="both"/>
        <w:rPr>
          <w:rFonts w:ascii="Times New Roman" w:hAnsi="Times New Roman" w:cs="Times New Roman"/>
          <w:sz w:val="24"/>
          <w:szCs w:val="24"/>
        </w:rPr>
      </w:pPr>
      <w:r w:rsidRPr="00B07B5E">
        <w:rPr>
          <w:rFonts w:ascii="Times New Roman" w:hAnsi="Times New Roman" w:cs="Times New Roman"/>
          <w:sz w:val="24"/>
          <w:szCs w:val="24"/>
        </w:rPr>
        <w:t xml:space="preserve"> формировать скоростные, </w:t>
      </w:r>
      <w:proofErr w:type="spellStart"/>
      <w:r w:rsidRPr="00B07B5E">
        <w:rPr>
          <w:rFonts w:ascii="Times New Roman" w:hAnsi="Times New Roman" w:cs="Times New Roman"/>
          <w:sz w:val="24"/>
          <w:szCs w:val="24"/>
        </w:rPr>
        <w:t>эргические</w:t>
      </w:r>
      <w:proofErr w:type="spellEnd"/>
      <w:r w:rsidRPr="00B07B5E">
        <w:rPr>
          <w:rFonts w:ascii="Times New Roman" w:hAnsi="Times New Roman" w:cs="Times New Roman"/>
          <w:sz w:val="24"/>
          <w:szCs w:val="24"/>
        </w:rPr>
        <w:t xml:space="preserve"> (связанные с силой, выносливостью и продолжительностью двигательной активности) и вариативные качества, связанные с развитием двигательных способностей;</w:t>
      </w:r>
    </w:p>
    <w:p w:rsidR="00B07B5E" w:rsidRPr="00B07B5E" w:rsidRDefault="00B07B5E" w:rsidP="003510A6">
      <w:pPr>
        <w:spacing w:after="0" w:line="240" w:lineRule="auto"/>
        <w:ind w:left="-567" w:firstLine="425"/>
        <w:jc w:val="both"/>
        <w:rPr>
          <w:rFonts w:ascii="Times New Roman" w:hAnsi="Times New Roman" w:cs="Times New Roman"/>
          <w:sz w:val="24"/>
          <w:szCs w:val="24"/>
        </w:rPr>
      </w:pPr>
      <w:r w:rsidRPr="00B07B5E">
        <w:rPr>
          <w:rFonts w:ascii="Times New Roman" w:hAnsi="Times New Roman" w:cs="Times New Roman"/>
          <w:sz w:val="24"/>
          <w:szCs w:val="24"/>
        </w:rPr>
        <w:t xml:space="preserve"> формировать </w:t>
      </w:r>
      <w:proofErr w:type="spellStart"/>
      <w:r w:rsidRPr="00B07B5E">
        <w:rPr>
          <w:rFonts w:ascii="Times New Roman" w:hAnsi="Times New Roman" w:cs="Times New Roman"/>
          <w:sz w:val="24"/>
          <w:szCs w:val="24"/>
        </w:rPr>
        <w:t>когнитивно</w:t>
      </w:r>
      <w:proofErr w:type="spellEnd"/>
      <w:r w:rsidRPr="00B07B5E">
        <w:rPr>
          <w:rFonts w:ascii="Times New Roman" w:hAnsi="Times New Roman" w:cs="Times New Roman"/>
          <w:sz w:val="24"/>
          <w:szCs w:val="24"/>
        </w:rPr>
        <w:t xml:space="preserve">-интеллектуальный и </w:t>
      </w:r>
      <w:proofErr w:type="gramStart"/>
      <w:r w:rsidRPr="00B07B5E">
        <w:rPr>
          <w:rFonts w:ascii="Times New Roman" w:hAnsi="Times New Roman" w:cs="Times New Roman"/>
          <w:sz w:val="24"/>
          <w:szCs w:val="24"/>
        </w:rPr>
        <w:t>физкультурно-деятельный</w:t>
      </w:r>
      <w:proofErr w:type="gramEnd"/>
      <w:r w:rsidRPr="00B07B5E">
        <w:rPr>
          <w:rFonts w:ascii="Times New Roman" w:hAnsi="Times New Roman" w:cs="Times New Roman"/>
          <w:sz w:val="24"/>
          <w:szCs w:val="24"/>
        </w:rPr>
        <w:t xml:space="preserve"> компоненты физической культуры.</w:t>
      </w:r>
    </w:p>
    <w:p w:rsidR="00200F7C" w:rsidRPr="003510A6" w:rsidRDefault="00B07B5E" w:rsidP="003510A6">
      <w:pPr>
        <w:spacing w:after="0" w:line="240" w:lineRule="auto"/>
        <w:ind w:left="-567" w:firstLine="425"/>
        <w:jc w:val="both"/>
        <w:rPr>
          <w:rFonts w:ascii="Times New Roman" w:hAnsi="Times New Roman" w:cs="Times New Roman"/>
          <w:b/>
          <w:sz w:val="24"/>
          <w:szCs w:val="24"/>
        </w:rPr>
      </w:pPr>
      <w:r w:rsidRPr="003510A6">
        <w:rPr>
          <w:rFonts w:ascii="Times New Roman" w:hAnsi="Times New Roman" w:cs="Times New Roman"/>
          <w:b/>
          <w:sz w:val="24"/>
          <w:szCs w:val="24"/>
        </w:rPr>
        <w:t>Содержание образовательной работы</w:t>
      </w:r>
    </w:p>
    <w:p w:rsidR="00200F7C" w:rsidRDefault="00B07B5E" w:rsidP="003510A6">
      <w:pPr>
        <w:spacing w:after="0" w:line="240" w:lineRule="auto"/>
        <w:ind w:left="-567" w:firstLine="425"/>
        <w:jc w:val="both"/>
        <w:rPr>
          <w:rFonts w:ascii="Times New Roman" w:hAnsi="Times New Roman" w:cs="Times New Roman"/>
          <w:sz w:val="24"/>
          <w:szCs w:val="24"/>
        </w:rPr>
      </w:pPr>
      <w:r w:rsidRPr="003510A6">
        <w:rPr>
          <w:rFonts w:ascii="Times New Roman" w:hAnsi="Times New Roman" w:cs="Times New Roman"/>
          <w:b/>
          <w:sz w:val="24"/>
          <w:szCs w:val="24"/>
        </w:rPr>
        <w:t xml:space="preserve"> Вторая младшая группа (от 3 до 4 лет) </w:t>
      </w:r>
    </w:p>
    <w:tbl>
      <w:tblPr>
        <w:tblStyle w:val="a3"/>
        <w:tblW w:w="0" w:type="auto"/>
        <w:tblInd w:w="-567" w:type="dxa"/>
        <w:tblLook w:val="04A0" w:firstRow="1" w:lastRow="0" w:firstColumn="1" w:lastColumn="0" w:noHBand="0" w:noVBand="1"/>
      </w:tblPr>
      <w:tblGrid>
        <w:gridCol w:w="3032"/>
        <w:gridCol w:w="5670"/>
        <w:gridCol w:w="1985"/>
      </w:tblGrid>
      <w:tr w:rsidR="00B07B5E" w:rsidTr="003510A6">
        <w:tc>
          <w:tcPr>
            <w:tcW w:w="2376" w:type="dxa"/>
          </w:tcPr>
          <w:p w:rsidR="00B07B5E" w:rsidRPr="00634D4A" w:rsidRDefault="00B07B5E" w:rsidP="003510A6">
            <w:pPr>
              <w:autoSpaceDE w:val="0"/>
              <w:autoSpaceDN w:val="0"/>
              <w:adjustRightInd w:val="0"/>
              <w:jc w:val="both"/>
              <w:rPr>
                <w:rFonts w:ascii="Times New Roman" w:hAnsi="Times New Roman" w:cs="Times New Roman"/>
                <w:color w:val="000000"/>
                <w:sz w:val="23"/>
                <w:szCs w:val="23"/>
              </w:rPr>
            </w:pPr>
            <w:r w:rsidRPr="00634D4A">
              <w:rPr>
                <w:rFonts w:ascii="Times New Roman" w:hAnsi="Times New Roman" w:cs="Times New Roman"/>
                <w:color w:val="000000"/>
                <w:sz w:val="23"/>
                <w:szCs w:val="23"/>
              </w:rPr>
              <w:t xml:space="preserve">Задача </w:t>
            </w:r>
          </w:p>
        </w:tc>
        <w:tc>
          <w:tcPr>
            <w:tcW w:w="5670" w:type="dxa"/>
          </w:tcPr>
          <w:p w:rsidR="00B07B5E" w:rsidRPr="00634D4A" w:rsidRDefault="00B07B5E" w:rsidP="003510A6">
            <w:pPr>
              <w:autoSpaceDE w:val="0"/>
              <w:autoSpaceDN w:val="0"/>
              <w:adjustRightInd w:val="0"/>
              <w:jc w:val="both"/>
              <w:rPr>
                <w:rFonts w:ascii="Times New Roman" w:hAnsi="Times New Roman" w:cs="Times New Roman"/>
                <w:color w:val="000000"/>
                <w:sz w:val="23"/>
                <w:szCs w:val="23"/>
              </w:rPr>
            </w:pPr>
            <w:r w:rsidRPr="00634D4A">
              <w:rPr>
                <w:rFonts w:ascii="Times New Roman" w:hAnsi="Times New Roman" w:cs="Times New Roman"/>
                <w:color w:val="000000"/>
                <w:sz w:val="23"/>
                <w:szCs w:val="23"/>
              </w:rPr>
              <w:t xml:space="preserve">Компетенции </w:t>
            </w:r>
          </w:p>
        </w:tc>
        <w:tc>
          <w:tcPr>
            <w:tcW w:w="1985" w:type="dxa"/>
          </w:tcPr>
          <w:p w:rsidR="00B07B5E" w:rsidRPr="00634D4A" w:rsidRDefault="00B07B5E" w:rsidP="003510A6">
            <w:pPr>
              <w:autoSpaceDE w:val="0"/>
              <w:autoSpaceDN w:val="0"/>
              <w:adjustRightInd w:val="0"/>
              <w:jc w:val="both"/>
              <w:rPr>
                <w:rFonts w:ascii="Times New Roman" w:hAnsi="Times New Roman" w:cs="Times New Roman"/>
                <w:color w:val="000000"/>
                <w:sz w:val="23"/>
                <w:szCs w:val="23"/>
              </w:rPr>
            </w:pPr>
            <w:r w:rsidRPr="00634D4A">
              <w:rPr>
                <w:rFonts w:ascii="Times New Roman" w:hAnsi="Times New Roman" w:cs="Times New Roman"/>
                <w:color w:val="000000"/>
                <w:sz w:val="23"/>
                <w:szCs w:val="23"/>
              </w:rPr>
              <w:t xml:space="preserve">Уровень освоения к концу года </w:t>
            </w:r>
          </w:p>
        </w:tc>
      </w:tr>
      <w:tr w:rsidR="00200F7C" w:rsidTr="003510A6">
        <w:tc>
          <w:tcPr>
            <w:tcW w:w="2376" w:type="dxa"/>
            <w:vMerge w:val="restart"/>
          </w:tcPr>
          <w:p w:rsidR="00200F7C" w:rsidRPr="00634D4A" w:rsidRDefault="00200F7C" w:rsidP="003510A6">
            <w:pPr>
              <w:autoSpaceDE w:val="0"/>
              <w:autoSpaceDN w:val="0"/>
              <w:adjustRightInd w:val="0"/>
              <w:jc w:val="both"/>
              <w:rPr>
                <w:rFonts w:ascii="Times New Roman" w:hAnsi="Times New Roman" w:cs="Times New Roman"/>
                <w:color w:val="000000"/>
                <w:sz w:val="23"/>
                <w:szCs w:val="23"/>
              </w:rPr>
            </w:pPr>
            <w:r w:rsidRPr="00200F7C">
              <w:rPr>
                <w:rFonts w:ascii="Times New Roman" w:hAnsi="Times New Roman" w:cs="Times New Roman"/>
                <w:color w:val="000000"/>
                <w:sz w:val="23"/>
                <w:szCs w:val="23"/>
              </w:rPr>
              <w:lastRenderedPageBreak/>
              <w:t xml:space="preserve">1. Развитие двигательных качеств (скоростных, силовых, гибкости, </w:t>
            </w:r>
            <w:proofErr w:type="spellStart"/>
            <w:r w:rsidRPr="00200F7C">
              <w:rPr>
                <w:rFonts w:ascii="Times New Roman" w:hAnsi="Times New Roman" w:cs="Times New Roman"/>
                <w:color w:val="000000"/>
                <w:sz w:val="23"/>
                <w:szCs w:val="23"/>
              </w:rPr>
              <w:t>выносливости</w:t>
            </w:r>
            <w:proofErr w:type="gramStart"/>
            <w:r w:rsidRPr="00200F7C">
              <w:rPr>
                <w:rFonts w:ascii="Times New Roman" w:hAnsi="Times New Roman" w:cs="Times New Roman"/>
                <w:color w:val="000000"/>
                <w:sz w:val="23"/>
                <w:szCs w:val="23"/>
              </w:rPr>
              <w:t>,к</w:t>
            </w:r>
            <w:proofErr w:type="gramEnd"/>
            <w:r w:rsidRPr="00200F7C">
              <w:rPr>
                <w:rFonts w:ascii="Times New Roman" w:hAnsi="Times New Roman" w:cs="Times New Roman"/>
                <w:color w:val="000000"/>
                <w:sz w:val="23"/>
                <w:szCs w:val="23"/>
              </w:rPr>
              <w:t>оординации</w:t>
            </w:r>
            <w:proofErr w:type="spellEnd"/>
            <w:r w:rsidRPr="00200F7C">
              <w:rPr>
                <w:rFonts w:ascii="Times New Roman" w:hAnsi="Times New Roman" w:cs="Times New Roman"/>
                <w:color w:val="000000"/>
                <w:sz w:val="23"/>
                <w:szCs w:val="23"/>
              </w:rPr>
              <w:t>)</w:t>
            </w:r>
          </w:p>
        </w:tc>
        <w:tc>
          <w:tcPr>
            <w:tcW w:w="5670" w:type="dxa"/>
          </w:tcPr>
          <w:p w:rsidR="00200F7C" w:rsidRDefault="00200F7C" w:rsidP="003510A6">
            <w:pPr>
              <w:pStyle w:val="Default"/>
              <w:jc w:val="both"/>
              <w:rPr>
                <w:sz w:val="23"/>
                <w:szCs w:val="23"/>
              </w:rPr>
            </w:pPr>
            <w:r>
              <w:rPr>
                <w:sz w:val="23"/>
                <w:szCs w:val="23"/>
              </w:rPr>
              <w:t xml:space="preserve">Двигательные качества соответствую возрастным нормативам, характеризуются хорошими показателями. Может самостоятельно регулировать свою двигательную активность, проявляя произвольность некоторых двигательных действий. </w:t>
            </w:r>
            <w:proofErr w:type="gramStart"/>
            <w:r>
              <w:rPr>
                <w:sz w:val="23"/>
                <w:szCs w:val="23"/>
              </w:rPr>
              <w:t>Способен</w:t>
            </w:r>
            <w:proofErr w:type="gramEnd"/>
            <w:r>
              <w:rPr>
                <w:sz w:val="23"/>
                <w:szCs w:val="23"/>
              </w:rPr>
              <w:t xml:space="preserve"> к регуляции тонуса мускулатуры на основе контрастных ощущений («сосулька зимой» - мышцы напряжены, «сосулька весной» - мышцы расслабляются). </w:t>
            </w:r>
          </w:p>
        </w:tc>
        <w:tc>
          <w:tcPr>
            <w:tcW w:w="1985" w:type="dxa"/>
          </w:tcPr>
          <w:p w:rsidR="00200F7C" w:rsidRDefault="00200F7C" w:rsidP="003510A6">
            <w:pPr>
              <w:pStyle w:val="Default"/>
              <w:jc w:val="both"/>
              <w:rPr>
                <w:sz w:val="23"/>
                <w:szCs w:val="23"/>
              </w:rPr>
            </w:pPr>
            <w:r>
              <w:rPr>
                <w:sz w:val="23"/>
                <w:szCs w:val="23"/>
              </w:rPr>
              <w:t xml:space="preserve">Нормативный </w:t>
            </w:r>
          </w:p>
        </w:tc>
      </w:tr>
      <w:tr w:rsidR="00200F7C" w:rsidTr="003510A6">
        <w:tc>
          <w:tcPr>
            <w:tcW w:w="2376" w:type="dxa"/>
            <w:vMerge/>
          </w:tcPr>
          <w:p w:rsidR="00200F7C" w:rsidRDefault="00200F7C" w:rsidP="003510A6">
            <w:pPr>
              <w:jc w:val="both"/>
              <w:rPr>
                <w:rFonts w:ascii="Times New Roman" w:hAnsi="Times New Roman" w:cs="Times New Roman"/>
                <w:sz w:val="24"/>
                <w:szCs w:val="24"/>
              </w:rPr>
            </w:pPr>
          </w:p>
        </w:tc>
        <w:tc>
          <w:tcPr>
            <w:tcW w:w="5670" w:type="dxa"/>
          </w:tcPr>
          <w:p w:rsidR="00200F7C" w:rsidRDefault="00200F7C" w:rsidP="003510A6">
            <w:pPr>
              <w:pStyle w:val="Default"/>
              <w:jc w:val="both"/>
              <w:rPr>
                <w:sz w:val="23"/>
                <w:szCs w:val="23"/>
              </w:rPr>
            </w:pPr>
            <w:r>
              <w:rPr>
                <w:sz w:val="23"/>
                <w:szCs w:val="23"/>
              </w:rPr>
              <w:t xml:space="preserve">Двигательные действия и качества находятся в процессе формирования. Движения недостаточно произвольно регулируются, не всегда координированы, замедлен темп освоения двигательных программ. Двигательные качества развиты неравномерно. </w:t>
            </w:r>
          </w:p>
        </w:tc>
        <w:tc>
          <w:tcPr>
            <w:tcW w:w="1985" w:type="dxa"/>
          </w:tcPr>
          <w:p w:rsidR="00200F7C" w:rsidRDefault="00200F7C" w:rsidP="003510A6">
            <w:pPr>
              <w:pStyle w:val="Default"/>
              <w:jc w:val="both"/>
              <w:rPr>
                <w:sz w:val="23"/>
                <w:szCs w:val="23"/>
              </w:rPr>
            </w:pPr>
            <w:r>
              <w:rPr>
                <w:sz w:val="23"/>
                <w:szCs w:val="23"/>
              </w:rPr>
              <w:t xml:space="preserve">Функциональный </w:t>
            </w:r>
          </w:p>
        </w:tc>
      </w:tr>
      <w:tr w:rsidR="00200F7C" w:rsidTr="003510A6">
        <w:tc>
          <w:tcPr>
            <w:tcW w:w="2376" w:type="dxa"/>
            <w:vMerge/>
          </w:tcPr>
          <w:p w:rsidR="00200F7C" w:rsidRDefault="00200F7C" w:rsidP="003510A6">
            <w:pPr>
              <w:jc w:val="both"/>
              <w:rPr>
                <w:rFonts w:ascii="Times New Roman" w:hAnsi="Times New Roman" w:cs="Times New Roman"/>
                <w:sz w:val="24"/>
                <w:szCs w:val="24"/>
              </w:rPr>
            </w:pPr>
          </w:p>
        </w:tc>
        <w:tc>
          <w:tcPr>
            <w:tcW w:w="5670" w:type="dxa"/>
          </w:tcPr>
          <w:p w:rsidR="00200F7C" w:rsidRDefault="00200F7C" w:rsidP="003510A6">
            <w:pPr>
              <w:pStyle w:val="Default"/>
              <w:jc w:val="both"/>
              <w:rPr>
                <w:sz w:val="23"/>
                <w:szCs w:val="23"/>
              </w:rPr>
            </w:pPr>
            <w:r>
              <w:rPr>
                <w:sz w:val="23"/>
                <w:szCs w:val="23"/>
              </w:rPr>
              <w:t xml:space="preserve">Двигательные умения и навыки развиты не в полном объеме, не соответствуют возрастным возможностям. Движения слабо координированы и плохо поддаются произвольной регуляции. </w:t>
            </w:r>
            <w:r w:rsidRPr="00200F7C">
              <w:rPr>
                <w:sz w:val="23"/>
                <w:szCs w:val="23"/>
              </w:rPr>
              <w:t>Двигательная активность либо снижена, либо наблюдается двигательная расторможенность, трудно поддающаяся регуляции. Двигательные качества характеризуются низкими показателями.</w:t>
            </w:r>
          </w:p>
        </w:tc>
        <w:tc>
          <w:tcPr>
            <w:tcW w:w="1985" w:type="dxa"/>
          </w:tcPr>
          <w:p w:rsidR="00200F7C" w:rsidRDefault="00200F7C" w:rsidP="003510A6">
            <w:pPr>
              <w:pStyle w:val="Default"/>
              <w:jc w:val="both"/>
              <w:rPr>
                <w:sz w:val="23"/>
                <w:szCs w:val="23"/>
              </w:rPr>
            </w:pPr>
            <w:r>
              <w:rPr>
                <w:sz w:val="23"/>
                <w:szCs w:val="23"/>
              </w:rPr>
              <w:t xml:space="preserve">Стартовый </w:t>
            </w:r>
          </w:p>
        </w:tc>
      </w:tr>
      <w:tr w:rsidR="00200F7C" w:rsidTr="003510A6">
        <w:tc>
          <w:tcPr>
            <w:tcW w:w="2376" w:type="dxa"/>
            <w:vMerge w:val="restart"/>
          </w:tcPr>
          <w:p w:rsidR="00200F7C" w:rsidRDefault="00200F7C" w:rsidP="003510A6">
            <w:pPr>
              <w:jc w:val="both"/>
              <w:rPr>
                <w:rFonts w:ascii="Times New Roman" w:hAnsi="Times New Roman" w:cs="Times New Roman"/>
                <w:sz w:val="24"/>
                <w:szCs w:val="24"/>
              </w:rPr>
            </w:pPr>
            <w:r w:rsidRPr="00200F7C">
              <w:rPr>
                <w:rFonts w:ascii="Times New Roman" w:hAnsi="Times New Roman" w:cs="Times New Roman"/>
                <w:sz w:val="24"/>
                <w:szCs w:val="24"/>
              </w:rPr>
              <w:t>2. Накопление и обогащение двигательного опыта детей (овладение основными движениями).</w:t>
            </w:r>
          </w:p>
        </w:tc>
        <w:tc>
          <w:tcPr>
            <w:tcW w:w="5670" w:type="dxa"/>
          </w:tcPr>
          <w:p w:rsidR="00200F7C" w:rsidRDefault="00200F7C" w:rsidP="003510A6">
            <w:pPr>
              <w:pStyle w:val="Default"/>
              <w:jc w:val="both"/>
              <w:rPr>
                <w:sz w:val="23"/>
                <w:szCs w:val="23"/>
              </w:rPr>
            </w:pPr>
            <w:r>
              <w:rPr>
                <w:sz w:val="23"/>
                <w:szCs w:val="23"/>
              </w:rPr>
              <w:t xml:space="preserve">Техника основных движений: ходьбы, бега, ползания и лазанья, прыжков соответствует возрастным нормативам. Выполняет традиционные двухчастные общеразвивающие упражнения с четким сохранением разных исходных положений в разном темпе (медленном, среднем, быстром), выполнение упражнений с напряжением, с разными предметами с одновременными и поочередными движениями рук и ног, махами, вращениями рук; наклоны вперед, не сгибая ноги в коленях, наклоны (вправо, влево). Ребенок может сохранять правильную осанку в различных положениях по напоминанию взрослого, удерживает ее непродолжительно. При выполнении упражнений демонстрирует достаточную в соответствии с возрастными возможностями координацию движений, подвижность в суставах, быстро реагирует на сигналы, переключается с одного движения на другое. Уверенно выполняет задания, </w:t>
            </w:r>
            <w:proofErr w:type="gramStart"/>
            <w:r>
              <w:rPr>
                <w:sz w:val="23"/>
                <w:szCs w:val="23"/>
              </w:rPr>
              <w:t>действует</w:t>
            </w:r>
            <w:proofErr w:type="gramEnd"/>
            <w:r>
              <w:rPr>
                <w:sz w:val="23"/>
                <w:szCs w:val="23"/>
              </w:rPr>
              <w:t xml:space="preserve"> в общем для всех темпе. Легко находит свое место при совместных построениях и в играх. Может выполнять двигательные задания в коллективе сверстников. Умеет строиться в колонну, шеренгу, круг, находит свое место при построениях, согласовывает совместные действия. Может сохранять равновесие с открытыми глазами в различных положениях (сидя, стоя и в движении). Проявляет инициативность, с большим удовольствием участвует в подвижных играх. Соблюдает элементарные и более сложные правила в играх, меняет вид движения в соответствии с поставленной задачей. Согласовывает движения, ориентируется в пространстве. Ходит и бегает свободно, не шаркая ногами, не опуская голову, сохраняя координацию движений рук и ног. </w:t>
            </w:r>
          </w:p>
        </w:tc>
        <w:tc>
          <w:tcPr>
            <w:tcW w:w="1985" w:type="dxa"/>
          </w:tcPr>
          <w:p w:rsidR="00200F7C" w:rsidRDefault="00200F7C" w:rsidP="003510A6">
            <w:pPr>
              <w:pStyle w:val="Default"/>
              <w:jc w:val="both"/>
              <w:rPr>
                <w:sz w:val="23"/>
                <w:szCs w:val="23"/>
              </w:rPr>
            </w:pPr>
            <w:r>
              <w:rPr>
                <w:sz w:val="23"/>
                <w:szCs w:val="23"/>
              </w:rPr>
              <w:t xml:space="preserve">Нормативный </w:t>
            </w:r>
          </w:p>
        </w:tc>
      </w:tr>
      <w:tr w:rsidR="00200F7C" w:rsidTr="003510A6">
        <w:tc>
          <w:tcPr>
            <w:tcW w:w="2376" w:type="dxa"/>
            <w:vMerge/>
          </w:tcPr>
          <w:p w:rsidR="00200F7C" w:rsidRDefault="00200F7C" w:rsidP="003510A6">
            <w:pPr>
              <w:jc w:val="both"/>
              <w:rPr>
                <w:rFonts w:ascii="Times New Roman" w:hAnsi="Times New Roman" w:cs="Times New Roman"/>
                <w:sz w:val="24"/>
                <w:szCs w:val="24"/>
              </w:rPr>
            </w:pPr>
          </w:p>
        </w:tc>
        <w:tc>
          <w:tcPr>
            <w:tcW w:w="5670" w:type="dxa"/>
          </w:tcPr>
          <w:p w:rsidR="00200F7C" w:rsidRDefault="00200F7C" w:rsidP="003510A6">
            <w:pPr>
              <w:pStyle w:val="Default"/>
              <w:jc w:val="both"/>
              <w:rPr>
                <w:sz w:val="23"/>
                <w:szCs w:val="23"/>
              </w:rPr>
            </w:pPr>
            <w:r>
              <w:rPr>
                <w:sz w:val="23"/>
                <w:szCs w:val="23"/>
              </w:rPr>
              <w:t xml:space="preserve">Овладевает основными движениями в рамках </w:t>
            </w:r>
            <w:r>
              <w:rPr>
                <w:sz w:val="23"/>
                <w:szCs w:val="23"/>
              </w:rPr>
              <w:lastRenderedPageBreak/>
              <w:t xml:space="preserve">возрастного </w:t>
            </w:r>
            <w:r w:rsidRPr="00200F7C">
              <w:rPr>
                <w:sz w:val="23"/>
                <w:szCs w:val="23"/>
              </w:rPr>
              <w:t xml:space="preserve">диапазона, но техника движений в стадии формирования. Демонстрирует выполнение основных движений, если задания даются в игровой форме (может выполнить игровые задания на специальных занятиях и в период свободной деятельности: «пройди между стульями», «попрыгай как зайка»). В неигровой форме может самостоятельно их не повторить. Старается согласовывать движения, но плохо ориентируется в пространстве. Не умеет строиться в колонну, шеренгу, круг, путает свое место при построениях, не умеет согласовывать совместные действия. Сохраняет правильную осанку в различных положениях по напоминанию взрослого, удерживает ее непродолжительно. Иногда соблюдает элементарные правила в играх, затрудняется в смене вида движения в соответствии с условиями игры. Непродолжительно сохраняет </w:t>
            </w:r>
            <w:proofErr w:type="gramStart"/>
            <w:r w:rsidRPr="00200F7C">
              <w:rPr>
                <w:sz w:val="23"/>
                <w:szCs w:val="23"/>
              </w:rPr>
              <w:t>равновесие</w:t>
            </w:r>
            <w:proofErr w:type="gramEnd"/>
            <w:r w:rsidRPr="00200F7C">
              <w:rPr>
                <w:sz w:val="23"/>
                <w:szCs w:val="23"/>
              </w:rPr>
              <w:t xml:space="preserve"> в положении стоя, не сохраняет в движении.</w:t>
            </w:r>
          </w:p>
        </w:tc>
        <w:tc>
          <w:tcPr>
            <w:tcW w:w="1985" w:type="dxa"/>
          </w:tcPr>
          <w:p w:rsidR="00200F7C" w:rsidRDefault="00200F7C" w:rsidP="003510A6">
            <w:pPr>
              <w:pStyle w:val="Default"/>
              <w:jc w:val="both"/>
              <w:rPr>
                <w:sz w:val="23"/>
                <w:szCs w:val="23"/>
              </w:rPr>
            </w:pPr>
            <w:r>
              <w:rPr>
                <w:sz w:val="23"/>
                <w:szCs w:val="23"/>
              </w:rPr>
              <w:lastRenderedPageBreak/>
              <w:t>Функциона</w:t>
            </w:r>
            <w:r w:rsidR="001318E0">
              <w:rPr>
                <w:sz w:val="23"/>
                <w:szCs w:val="23"/>
              </w:rPr>
              <w:t>льный</w:t>
            </w:r>
          </w:p>
        </w:tc>
      </w:tr>
      <w:tr w:rsidR="00200F7C" w:rsidTr="003510A6">
        <w:tc>
          <w:tcPr>
            <w:tcW w:w="2376" w:type="dxa"/>
            <w:vMerge/>
          </w:tcPr>
          <w:p w:rsidR="00200F7C" w:rsidRDefault="00200F7C" w:rsidP="003510A6">
            <w:pPr>
              <w:jc w:val="both"/>
              <w:rPr>
                <w:rFonts w:ascii="Times New Roman" w:hAnsi="Times New Roman" w:cs="Times New Roman"/>
                <w:sz w:val="24"/>
                <w:szCs w:val="24"/>
              </w:rPr>
            </w:pPr>
          </w:p>
        </w:tc>
        <w:tc>
          <w:tcPr>
            <w:tcW w:w="5670" w:type="dxa"/>
          </w:tcPr>
          <w:p w:rsidR="00200F7C" w:rsidRDefault="00200F7C" w:rsidP="003510A6">
            <w:pPr>
              <w:pStyle w:val="Default"/>
              <w:jc w:val="both"/>
              <w:rPr>
                <w:sz w:val="23"/>
                <w:szCs w:val="23"/>
              </w:rPr>
            </w:pPr>
            <w:r w:rsidRPr="00200F7C">
              <w:rPr>
                <w:sz w:val="23"/>
                <w:szCs w:val="23"/>
              </w:rPr>
              <w:t>Двигательные умения не полностью соответствуют возрастным возможностям. Ребенок малоподвижен, его двигательный опыт беден. Неуверенно выполняет большинство упражнений, движения скованные. Трудности с формированием пяточн</w:t>
            </w:r>
            <w:proofErr w:type="gramStart"/>
            <w:r w:rsidRPr="00200F7C">
              <w:rPr>
                <w:sz w:val="23"/>
                <w:szCs w:val="23"/>
              </w:rPr>
              <w:t>о-</w:t>
            </w:r>
            <w:proofErr w:type="gramEnd"/>
            <w:r w:rsidRPr="00200F7C">
              <w:rPr>
                <w:sz w:val="23"/>
                <w:szCs w:val="23"/>
              </w:rPr>
              <w:t xml:space="preserve"> пальцевого переката (ходьба по следам, </w:t>
            </w:r>
            <w:proofErr w:type="spellStart"/>
            <w:r w:rsidRPr="00200F7C">
              <w:rPr>
                <w:sz w:val="23"/>
                <w:szCs w:val="23"/>
              </w:rPr>
              <w:t>разнойповерхности</w:t>
            </w:r>
            <w:proofErr w:type="spellEnd"/>
            <w:r w:rsidRPr="00200F7C">
              <w:rPr>
                <w:sz w:val="23"/>
                <w:szCs w:val="23"/>
              </w:rPr>
              <w:t xml:space="preserve"> - песку, мату; захват ступнями, пальцами ног предметов). Слабо развита мелкая моторика. Равновесие не удерживает стоя и в движении. Координация движений низкая (в ходьбе, беге, лазании). Затрудняется действовать по указанию воспитателя, согласовывать свои движения с движениями других детей; отстает от общего темпа выполнения упражнений. Не испытывает интереса к физическим упражнениям, действиям с физкультурными пособиями. Участвуя в совместных подвижных играх и упражнениях, суетится, не соблюдает правила. Не умеет строиться, не находит свое место при построениях, не умеет согласовывать совместные действия. Плохо ориентируется в пространстве и не соблюдает направление движения. Правильная осанка не сформирована</w:t>
            </w:r>
          </w:p>
        </w:tc>
        <w:tc>
          <w:tcPr>
            <w:tcW w:w="1985" w:type="dxa"/>
          </w:tcPr>
          <w:p w:rsidR="00200F7C" w:rsidRDefault="001318E0" w:rsidP="003510A6">
            <w:pPr>
              <w:pStyle w:val="Default"/>
              <w:jc w:val="both"/>
              <w:rPr>
                <w:sz w:val="23"/>
                <w:szCs w:val="23"/>
              </w:rPr>
            </w:pPr>
            <w:r>
              <w:rPr>
                <w:sz w:val="23"/>
                <w:szCs w:val="23"/>
              </w:rPr>
              <w:t>стартовый</w:t>
            </w:r>
          </w:p>
        </w:tc>
      </w:tr>
      <w:tr w:rsidR="001318E0" w:rsidTr="003510A6">
        <w:tc>
          <w:tcPr>
            <w:tcW w:w="2376" w:type="dxa"/>
            <w:vMerge w:val="restart"/>
          </w:tcPr>
          <w:p w:rsidR="001318E0" w:rsidRDefault="001318E0" w:rsidP="003510A6">
            <w:pPr>
              <w:jc w:val="both"/>
              <w:rPr>
                <w:rFonts w:ascii="Times New Roman" w:hAnsi="Times New Roman" w:cs="Times New Roman"/>
                <w:sz w:val="24"/>
                <w:szCs w:val="24"/>
              </w:rPr>
            </w:pPr>
            <w:r w:rsidRPr="00200F7C">
              <w:rPr>
                <w:rFonts w:ascii="Times New Roman" w:hAnsi="Times New Roman" w:cs="Times New Roman"/>
                <w:sz w:val="24"/>
                <w:szCs w:val="24"/>
              </w:rPr>
              <w:t>3.Формирование потребности в двигательной активности и физическом совершенствовании.</w:t>
            </w:r>
          </w:p>
        </w:tc>
        <w:tc>
          <w:tcPr>
            <w:tcW w:w="5670" w:type="dxa"/>
          </w:tcPr>
          <w:p w:rsidR="001318E0" w:rsidRDefault="001318E0" w:rsidP="003510A6">
            <w:pPr>
              <w:pStyle w:val="Default"/>
              <w:jc w:val="both"/>
              <w:rPr>
                <w:sz w:val="23"/>
                <w:szCs w:val="23"/>
              </w:rPr>
            </w:pPr>
            <w:r>
              <w:rPr>
                <w:sz w:val="23"/>
                <w:szCs w:val="23"/>
              </w:rPr>
              <w:t xml:space="preserve">Двигается активно, естественно, не напряженно. Участвует в совместных подвижных играх и упражнениях, старается соблюдать правила. Интересуется способами выполнения двигательных упражнений, старательно их повторяет. Пользуется физкультурным оборудованием. Стремится к самостоятельности в применении опыта двигательной деятельности. Быстро осваивает новые движения. От двигательной деятельности получает удовольствие. Объем двигательной активности (ДА) соответствует возрастным нормам. </w:t>
            </w:r>
          </w:p>
        </w:tc>
        <w:tc>
          <w:tcPr>
            <w:tcW w:w="1985" w:type="dxa"/>
          </w:tcPr>
          <w:p w:rsidR="001318E0" w:rsidRDefault="001318E0" w:rsidP="003510A6">
            <w:pPr>
              <w:pStyle w:val="Default"/>
              <w:jc w:val="both"/>
              <w:rPr>
                <w:sz w:val="23"/>
                <w:szCs w:val="23"/>
              </w:rPr>
            </w:pPr>
            <w:r>
              <w:rPr>
                <w:sz w:val="23"/>
                <w:szCs w:val="23"/>
              </w:rPr>
              <w:t xml:space="preserve">Нормативный </w:t>
            </w:r>
          </w:p>
        </w:tc>
      </w:tr>
      <w:tr w:rsidR="001318E0" w:rsidTr="003510A6">
        <w:tc>
          <w:tcPr>
            <w:tcW w:w="2376" w:type="dxa"/>
            <w:vMerge/>
          </w:tcPr>
          <w:p w:rsidR="001318E0" w:rsidRDefault="001318E0" w:rsidP="003510A6">
            <w:pPr>
              <w:jc w:val="both"/>
              <w:rPr>
                <w:rFonts w:ascii="Times New Roman" w:hAnsi="Times New Roman" w:cs="Times New Roman"/>
                <w:sz w:val="24"/>
                <w:szCs w:val="24"/>
              </w:rPr>
            </w:pPr>
          </w:p>
        </w:tc>
        <w:tc>
          <w:tcPr>
            <w:tcW w:w="5670" w:type="dxa"/>
          </w:tcPr>
          <w:p w:rsidR="001318E0" w:rsidRDefault="001318E0" w:rsidP="003510A6">
            <w:pPr>
              <w:pStyle w:val="Default"/>
              <w:jc w:val="both"/>
              <w:rPr>
                <w:sz w:val="23"/>
                <w:szCs w:val="23"/>
              </w:rPr>
            </w:pPr>
            <w:r>
              <w:rPr>
                <w:sz w:val="23"/>
                <w:szCs w:val="23"/>
              </w:rPr>
              <w:t xml:space="preserve">Ребенок демонстрирует потребность в двигательной активности. Осваивает новые движения в более длительные сроки. Освоенными движениями пользуется в самостоятельной двигательной деятельности. Пользуется физкультурным оборудованием избирательно. Участвует в совместных </w:t>
            </w:r>
            <w:r>
              <w:rPr>
                <w:sz w:val="23"/>
                <w:szCs w:val="23"/>
              </w:rPr>
              <w:lastRenderedPageBreak/>
              <w:t xml:space="preserve">играх и упражнениях, имеет некоторый опыт движений. Двигается не всегда активно и естественно, иногда напряженно и без интереса. Объем ДА имеет средние показатели. </w:t>
            </w:r>
          </w:p>
        </w:tc>
        <w:tc>
          <w:tcPr>
            <w:tcW w:w="1985" w:type="dxa"/>
          </w:tcPr>
          <w:p w:rsidR="001318E0" w:rsidRDefault="001318E0" w:rsidP="003510A6">
            <w:pPr>
              <w:pStyle w:val="Default"/>
              <w:jc w:val="both"/>
              <w:rPr>
                <w:sz w:val="23"/>
                <w:szCs w:val="23"/>
              </w:rPr>
            </w:pPr>
            <w:r>
              <w:rPr>
                <w:sz w:val="23"/>
                <w:szCs w:val="23"/>
              </w:rPr>
              <w:lastRenderedPageBreak/>
              <w:t xml:space="preserve">Функциональный </w:t>
            </w:r>
          </w:p>
        </w:tc>
      </w:tr>
      <w:tr w:rsidR="001318E0" w:rsidTr="003510A6">
        <w:tc>
          <w:tcPr>
            <w:tcW w:w="2376" w:type="dxa"/>
            <w:vMerge/>
          </w:tcPr>
          <w:p w:rsidR="001318E0" w:rsidRDefault="001318E0" w:rsidP="003510A6">
            <w:pPr>
              <w:jc w:val="both"/>
              <w:rPr>
                <w:rFonts w:ascii="Times New Roman" w:hAnsi="Times New Roman" w:cs="Times New Roman"/>
                <w:sz w:val="24"/>
                <w:szCs w:val="24"/>
              </w:rPr>
            </w:pPr>
          </w:p>
        </w:tc>
        <w:tc>
          <w:tcPr>
            <w:tcW w:w="5670" w:type="dxa"/>
          </w:tcPr>
          <w:p w:rsidR="001318E0" w:rsidRDefault="001318E0" w:rsidP="003510A6">
            <w:pPr>
              <w:pStyle w:val="Default"/>
              <w:jc w:val="both"/>
              <w:rPr>
                <w:sz w:val="23"/>
                <w:szCs w:val="23"/>
              </w:rPr>
            </w:pPr>
            <w:r>
              <w:rPr>
                <w:sz w:val="23"/>
                <w:szCs w:val="23"/>
              </w:rPr>
              <w:t xml:space="preserve">Двигается не всегда активно и естественно, иногда напряженно и без интереса. Двигается мало без интереса и желания или </w:t>
            </w:r>
            <w:proofErr w:type="spellStart"/>
            <w:r>
              <w:rPr>
                <w:sz w:val="23"/>
                <w:szCs w:val="23"/>
              </w:rPr>
              <w:t>двигательнорасторможен</w:t>
            </w:r>
            <w:proofErr w:type="spellEnd"/>
            <w:r>
              <w:rPr>
                <w:sz w:val="23"/>
                <w:szCs w:val="23"/>
              </w:rPr>
              <w:t xml:space="preserve">. Новые упражнения осваивает долго. К самостоятельной двигательной деятельности не проявляет интерес; движения не отличаются разнообразием. Объем ДА имеет низкие показатели. </w:t>
            </w:r>
          </w:p>
        </w:tc>
        <w:tc>
          <w:tcPr>
            <w:tcW w:w="1985" w:type="dxa"/>
          </w:tcPr>
          <w:p w:rsidR="001318E0" w:rsidRDefault="001318E0" w:rsidP="003510A6">
            <w:pPr>
              <w:pStyle w:val="Default"/>
              <w:jc w:val="both"/>
              <w:rPr>
                <w:sz w:val="23"/>
                <w:szCs w:val="23"/>
              </w:rPr>
            </w:pPr>
            <w:r>
              <w:rPr>
                <w:sz w:val="23"/>
                <w:szCs w:val="23"/>
              </w:rPr>
              <w:t xml:space="preserve">Стартовый </w:t>
            </w:r>
          </w:p>
        </w:tc>
      </w:tr>
    </w:tbl>
    <w:p w:rsidR="00200F7C" w:rsidRPr="003510A6" w:rsidRDefault="00200F7C" w:rsidP="003510A6">
      <w:pPr>
        <w:spacing w:after="0" w:line="240" w:lineRule="auto"/>
        <w:ind w:left="-567" w:firstLine="425"/>
        <w:jc w:val="both"/>
        <w:rPr>
          <w:rFonts w:ascii="Times New Roman" w:hAnsi="Times New Roman" w:cs="Times New Roman"/>
          <w:b/>
          <w:sz w:val="24"/>
          <w:szCs w:val="24"/>
        </w:rPr>
      </w:pPr>
      <w:r w:rsidRPr="003510A6">
        <w:rPr>
          <w:rFonts w:ascii="Times New Roman" w:hAnsi="Times New Roman" w:cs="Times New Roman"/>
          <w:b/>
          <w:sz w:val="24"/>
          <w:szCs w:val="24"/>
        </w:rPr>
        <w:t>Средняя группа (4-5 лет)</w:t>
      </w:r>
    </w:p>
    <w:tbl>
      <w:tblPr>
        <w:tblStyle w:val="a3"/>
        <w:tblW w:w="0" w:type="auto"/>
        <w:tblInd w:w="-567" w:type="dxa"/>
        <w:tblLook w:val="04A0" w:firstRow="1" w:lastRow="0" w:firstColumn="1" w:lastColumn="0" w:noHBand="0" w:noVBand="1"/>
      </w:tblPr>
      <w:tblGrid>
        <w:gridCol w:w="3032"/>
        <w:gridCol w:w="5670"/>
        <w:gridCol w:w="1985"/>
      </w:tblGrid>
      <w:tr w:rsidR="00200F7C" w:rsidTr="003510A6">
        <w:tc>
          <w:tcPr>
            <w:tcW w:w="2376" w:type="dxa"/>
          </w:tcPr>
          <w:p w:rsidR="00200F7C" w:rsidRPr="00634D4A" w:rsidRDefault="00200F7C" w:rsidP="003510A6">
            <w:pPr>
              <w:autoSpaceDE w:val="0"/>
              <w:autoSpaceDN w:val="0"/>
              <w:adjustRightInd w:val="0"/>
              <w:jc w:val="both"/>
              <w:rPr>
                <w:rFonts w:ascii="Times New Roman" w:hAnsi="Times New Roman" w:cs="Times New Roman"/>
                <w:color w:val="000000"/>
                <w:sz w:val="23"/>
                <w:szCs w:val="23"/>
              </w:rPr>
            </w:pPr>
            <w:r w:rsidRPr="00634D4A">
              <w:rPr>
                <w:rFonts w:ascii="Times New Roman" w:hAnsi="Times New Roman" w:cs="Times New Roman"/>
                <w:color w:val="000000"/>
                <w:sz w:val="23"/>
                <w:szCs w:val="23"/>
              </w:rPr>
              <w:t xml:space="preserve">Задача </w:t>
            </w:r>
          </w:p>
        </w:tc>
        <w:tc>
          <w:tcPr>
            <w:tcW w:w="5670" w:type="dxa"/>
          </w:tcPr>
          <w:p w:rsidR="00200F7C" w:rsidRPr="00634D4A" w:rsidRDefault="00200F7C" w:rsidP="003510A6">
            <w:pPr>
              <w:autoSpaceDE w:val="0"/>
              <w:autoSpaceDN w:val="0"/>
              <w:adjustRightInd w:val="0"/>
              <w:jc w:val="both"/>
              <w:rPr>
                <w:rFonts w:ascii="Times New Roman" w:hAnsi="Times New Roman" w:cs="Times New Roman"/>
                <w:color w:val="000000"/>
                <w:sz w:val="23"/>
                <w:szCs w:val="23"/>
              </w:rPr>
            </w:pPr>
            <w:r w:rsidRPr="00634D4A">
              <w:rPr>
                <w:rFonts w:ascii="Times New Roman" w:hAnsi="Times New Roman" w:cs="Times New Roman"/>
                <w:color w:val="000000"/>
                <w:sz w:val="23"/>
                <w:szCs w:val="23"/>
              </w:rPr>
              <w:t xml:space="preserve">Компетенции </w:t>
            </w:r>
          </w:p>
        </w:tc>
        <w:tc>
          <w:tcPr>
            <w:tcW w:w="1985" w:type="dxa"/>
          </w:tcPr>
          <w:p w:rsidR="00200F7C" w:rsidRPr="00634D4A" w:rsidRDefault="00200F7C" w:rsidP="003510A6">
            <w:pPr>
              <w:autoSpaceDE w:val="0"/>
              <w:autoSpaceDN w:val="0"/>
              <w:adjustRightInd w:val="0"/>
              <w:jc w:val="both"/>
              <w:rPr>
                <w:rFonts w:ascii="Times New Roman" w:hAnsi="Times New Roman" w:cs="Times New Roman"/>
                <w:color w:val="000000"/>
                <w:sz w:val="23"/>
                <w:szCs w:val="23"/>
              </w:rPr>
            </w:pPr>
            <w:r w:rsidRPr="00634D4A">
              <w:rPr>
                <w:rFonts w:ascii="Times New Roman" w:hAnsi="Times New Roman" w:cs="Times New Roman"/>
                <w:color w:val="000000"/>
                <w:sz w:val="23"/>
                <w:szCs w:val="23"/>
              </w:rPr>
              <w:t xml:space="preserve">Уровень освоения к концу года </w:t>
            </w:r>
          </w:p>
        </w:tc>
      </w:tr>
      <w:tr w:rsidR="001318E0" w:rsidTr="003510A6">
        <w:tc>
          <w:tcPr>
            <w:tcW w:w="2376" w:type="dxa"/>
            <w:vMerge w:val="restart"/>
          </w:tcPr>
          <w:p w:rsidR="001318E0" w:rsidRPr="00634D4A" w:rsidRDefault="001318E0" w:rsidP="003510A6">
            <w:pPr>
              <w:autoSpaceDE w:val="0"/>
              <w:autoSpaceDN w:val="0"/>
              <w:adjustRightInd w:val="0"/>
              <w:jc w:val="both"/>
              <w:rPr>
                <w:rFonts w:ascii="Times New Roman" w:hAnsi="Times New Roman" w:cs="Times New Roman"/>
                <w:color w:val="000000"/>
                <w:sz w:val="23"/>
                <w:szCs w:val="23"/>
              </w:rPr>
            </w:pPr>
            <w:r w:rsidRPr="00200F7C">
              <w:rPr>
                <w:rFonts w:ascii="Times New Roman" w:hAnsi="Times New Roman" w:cs="Times New Roman"/>
                <w:color w:val="000000"/>
                <w:sz w:val="23"/>
                <w:szCs w:val="23"/>
              </w:rPr>
              <w:t xml:space="preserve">1. Развитие двигательных качеств (скоростных, силовых, гибкости, </w:t>
            </w:r>
            <w:proofErr w:type="spellStart"/>
            <w:r w:rsidRPr="00200F7C">
              <w:rPr>
                <w:rFonts w:ascii="Times New Roman" w:hAnsi="Times New Roman" w:cs="Times New Roman"/>
                <w:color w:val="000000"/>
                <w:sz w:val="23"/>
                <w:szCs w:val="23"/>
              </w:rPr>
              <w:t>выносливости</w:t>
            </w:r>
            <w:proofErr w:type="gramStart"/>
            <w:r w:rsidRPr="00200F7C">
              <w:rPr>
                <w:rFonts w:ascii="Times New Roman" w:hAnsi="Times New Roman" w:cs="Times New Roman"/>
                <w:color w:val="000000"/>
                <w:sz w:val="23"/>
                <w:szCs w:val="23"/>
              </w:rPr>
              <w:t>,к</w:t>
            </w:r>
            <w:proofErr w:type="gramEnd"/>
            <w:r w:rsidRPr="00200F7C">
              <w:rPr>
                <w:rFonts w:ascii="Times New Roman" w:hAnsi="Times New Roman" w:cs="Times New Roman"/>
                <w:color w:val="000000"/>
                <w:sz w:val="23"/>
                <w:szCs w:val="23"/>
              </w:rPr>
              <w:t>оординации</w:t>
            </w:r>
            <w:proofErr w:type="spellEnd"/>
            <w:r w:rsidRPr="00200F7C">
              <w:rPr>
                <w:rFonts w:ascii="Times New Roman" w:hAnsi="Times New Roman" w:cs="Times New Roman"/>
                <w:color w:val="000000"/>
                <w:sz w:val="23"/>
                <w:szCs w:val="23"/>
              </w:rPr>
              <w:t>)</w:t>
            </w:r>
          </w:p>
        </w:tc>
        <w:tc>
          <w:tcPr>
            <w:tcW w:w="5670" w:type="dxa"/>
          </w:tcPr>
          <w:p w:rsidR="001318E0" w:rsidRDefault="001318E0" w:rsidP="003510A6">
            <w:pPr>
              <w:pStyle w:val="Default"/>
              <w:jc w:val="both"/>
              <w:rPr>
                <w:sz w:val="23"/>
                <w:szCs w:val="23"/>
              </w:rPr>
            </w:pPr>
            <w:r w:rsidRPr="001318E0">
              <w:rPr>
                <w:sz w:val="23"/>
                <w:szCs w:val="23"/>
              </w:rPr>
              <w:t>Развитие движений соответствует возрастной норме; движения хорошо координированы и энергичны; выполняются ловко, выразительно, красиво. Показатели тестирования показывают</w:t>
            </w:r>
            <w:r>
              <w:rPr>
                <w:sz w:val="23"/>
                <w:szCs w:val="23"/>
              </w:rPr>
              <w:t xml:space="preserve"> высокий возрастной уровень развития и физических качеств. </w:t>
            </w:r>
          </w:p>
        </w:tc>
        <w:tc>
          <w:tcPr>
            <w:tcW w:w="1985" w:type="dxa"/>
          </w:tcPr>
          <w:p w:rsidR="001318E0" w:rsidRDefault="001318E0" w:rsidP="003510A6">
            <w:pPr>
              <w:pStyle w:val="Default"/>
              <w:jc w:val="both"/>
              <w:rPr>
                <w:sz w:val="23"/>
                <w:szCs w:val="23"/>
              </w:rPr>
            </w:pPr>
            <w:r>
              <w:rPr>
                <w:sz w:val="23"/>
                <w:szCs w:val="23"/>
              </w:rPr>
              <w:t xml:space="preserve">Нормативный </w:t>
            </w:r>
          </w:p>
        </w:tc>
      </w:tr>
      <w:tr w:rsidR="001318E0" w:rsidTr="003510A6">
        <w:tc>
          <w:tcPr>
            <w:tcW w:w="2376" w:type="dxa"/>
            <w:vMerge/>
          </w:tcPr>
          <w:p w:rsidR="001318E0" w:rsidRDefault="001318E0" w:rsidP="003510A6">
            <w:pPr>
              <w:jc w:val="both"/>
              <w:rPr>
                <w:rFonts w:ascii="Times New Roman" w:hAnsi="Times New Roman" w:cs="Times New Roman"/>
                <w:sz w:val="24"/>
                <w:szCs w:val="24"/>
              </w:rPr>
            </w:pPr>
          </w:p>
        </w:tc>
        <w:tc>
          <w:tcPr>
            <w:tcW w:w="5670" w:type="dxa"/>
          </w:tcPr>
          <w:p w:rsidR="001318E0" w:rsidRDefault="001318E0" w:rsidP="003510A6">
            <w:pPr>
              <w:pStyle w:val="Default"/>
              <w:jc w:val="both"/>
              <w:rPr>
                <w:sz w:val="23"/>
                <w:szCs w:val="23"/>
              </w:rPr>
            </w:pPr>
            <w:r>
              <w:rPr>
                <w:sz w:val="23"/>
                <w:szCs w:val="23"/>
              </w:rPr>
              <w:t xml:space="preserve">Двигательные качества не полностью соответствуют возрастным нормам; движения не всегда координированы, выполняются недостаточно энергично, ловко и красиво, маловыразительны. </w:t>
            </w:r>
          </w:p>
        </w:tc>
        <w:tc>
          <w:tcPr>
            <w:tcW w:w="1985" w:type="dxa"/>
          </w:tcPr>
          <w:p w:rsidR="001318E0" w:rsidRDefault="001318E0" w:rsidP="003510A6">
            <w:pPr>
              <w:pStyle w:val="Default"/>
              <w:jc w:val="both"/>
              <w:rPr>
                <w:sz w:val="23"/>
                <w:szCs w:val="23"/>
              </w:rPr>
            </w:pPr>
            <w:r>
              <w:rPr>
                <w:sz w:val="23"/>
                <w:szCs w:val="23"/>
              </w:rPr>
              <w:t>Функциональный</w:t>
            </w:r>
          </w:p>
        </w:tc>
      </w:tr>
      <w:tr w:rsidR="001318E0" w:rsidTr="003510A6">
        <w:tc>
          <w:tcPr>
            <w:tcW w:w="2376" w:type="dxa"/>
            <w:vMerge/>
          </w:tcPr>
          <w:p w:rsidR="001318E0" w:rsidRDefault="001318E0" w:rsidP="003510A6">
            <w:pPr>
              <w:jc w:val="both"/>
              <w:rPr>
                <w:rFonts w:ascii="Times New Roman" w:hAnsi="Times New Roman" w:cs="Times New Roman"/>
                <w:sz w:val="24"/>
                <w:szCs w:val="24"/>
              </w:rPr>
            </w:pPr>
          </w:p>
        </w:tc>
        <w:tc>
          <w:tcPr>
            <w:tcW w:w="5670" w:type="dxa"/>
          </w:tcPr>
          <w:p w:rsidR="001318E0" w:rsidRDefault="001318E0" w:rsidP="003510A6">
            <w:pPr>
              <w:pStyle w:val="Default"/>
              <w:jc w:val="both"/>
              <w:rPr>
                <w:sz w:val="23"/>
                <w:szCs w:val="23"/>
              </w:rPr>
            </w:pPr>
            <w:r>
              <w:rPr>
                <w:sz w:val="23"/>
                <w:szCs w:val="23"/>
              </w:rPr>
              <w:t xml:space="preserve">Двигательные качества не соответствуют возрастным требованиям. Движения не полностью координированы, не развиты ловкость, выразительность и красота. </w:t>
            </w:r>
          </w:p>
        </w:tc>
        <w:tc>
          <w:tcPr>
            <w:tcW w:w="1985" w:type="dxa"/>
          </w:tcPr>
          <w:p w:rsidR="001318E0" w:rsidRDefault="001318E0" w:rsidP="003510A6">
            <w:pPr>
              <w:pStyle w:val="Default"/>
              <w:jc w:val="both"/>
              <w:rPr>
                <w:sz w:val="23"/>
                <w:szCs w:val="23"/>
              </w:rPr>
            </w:pPr>
            <w:r>
              <w:rPr>
                <w:sz w:val="23"/>
                <w:szCs w:val="23"/>
              </w:rPr>
              <w:t xml:space="preserve">Стартовый </w:t>
            </w:r>
          </w:p>
        </w:tc>
      </w:tr>
      <w:tr w:rsidR="001318E0" w:rsidTr="003510A6">
        <w:tc>
          <w:tcPr>
            <w:tcW w:w="2376" w:type="dxa"/>
            <w:vMerge w:val="restart"/>
          </w:tcPr>
          <w:p w:rsidR="001318E0" w:rsidRDefault="001318E0" w:rsidP="003510A6">
            <w:pPr>
              <w:jc w:val="both"/>
              <w:rPr>
                <w:rFonts w:ascii="Times New Roman" w:hAnsi="Times New Roman" w:cs="Times New Roman"/>
                <w:sz w:val="24"/>
                <w:szCs w:val="24"/>
              </w:rPr>
            </w:pPr>
            <w:r w:rsidRPr="00200F7C">
              <w:rPr>
                <w:rFonts w:ascii="Times New Roman" w:hAnsi="Times New Roman" w:cs="Times New Roman"/>
                <w:sz w:val="24"/>
                <w:szCs w:val="24"/>
              </w:rPr>
              <w:t>2. Накопление и обогащение двигательного опыта детей (овладение основными движениями).</w:t>
            </w:r>
          </w:p>
        </w:tc>
        <w:tc>
          <w:tcPr>
            <w:tcW w:w="5670" w:type="dxa"/>
          </w:tcPr>
          <w:p w:rsidR="001318E0" w:rsidRDefault="001318E0" w:rsidP="003510A6">
            <w:pPr>
              <w:pStyle w:val="Default"/>
              <w:jc w:val="both"/>
              <w:rPr>
                <w:sz w:val="23"/>
                <w:szCs w:val="23"/>
              </w:rPr>
            </w:pPr>
            <w:r>
              <w:rPr>
                <w:sz w:val="23"/>
                <w:szCs w:val="23"/>
              </w:rPr>
              <w:t xml:space="preserve">Умения и навыки в основных движениях соответствуют возрастным возможностям. Доступны традиционные </w:t>
            </w:r>
            <w:proofErr w:type="spellStart"/>
            <w:r>
              <w:rPr>
                <w:sz w:val="23"/>
                <w:szCs w:val="23"/>
              </w:rPr>
              <w:t>четырехчастные</w:t>
            </w:r>
            <w:proofErr w:type="spellEnd"/>
            <w:r>
              <w:rPr>
                <w:sz w:val="23"/>
                <w:szCs w:val="23"/>
              </w:rPr>
              <w:t xml:space="preserve"> общеразвивающие упражнения с четким сохранением разных исходных положений в разном темпе (медленном, среднем, быстром), выполнение упражнений с напряжением, с разными предметами с одновременными и поочередными движениями рук и ног, махами, вращениями рук; наклоны вперед, не сгибая ноги в коленях, наклоны (вправо, влево). Доступно освоение главных элементов техники: в беге - активного толчка и выноса маховой ноги; в прыжках - энергичного толчка и маха руками вперед - вверх; в метании - исходного положения, замаха; в лазании - чередующегося шага при подъеме на гимнастическую стенку одноименным способом. Ловля мяча с расстояния 1,5 м, отбивание его об пол не менее 5 раз подряд. Правильные исходные положения при метании. Ползание разными способами; </w:t>
            </w:r>
            <w:proofErr w:type="spellStart"/>
            <w:r>
              <w:rPr>
                <w:sz w:val="23"/>
                <w:szCs w:val="23"/>
              </w:rPr>
              <w:t>пролезание</w:t>
            </w:r>
            <w:proofErr w:type="spellEnd"/>
            <w:r>
              <w:rPr>
                <w:sz w:val="23"/>
                <w:szCs w:val="23"/>
              </w:rPr>
              <w:t xml:space="preserve"> между рейками лестницы, поставленной боком; ползание с опорой на стопы и ладони по доске, наклонной лестнице, скату; лазание по гимнастической стенке, подъем чередующимся шагом, не пропуская реек, </w:t>
            </w:r>
            <w:proofErr w:type="spellStart"/>
            <w:r>
              <w:rPr>
                <w:sz w:val="23"/>
                <w:szCs w:val="23"/>
              </w:rPr>
              <w:t>перелезание</w:t>
            </w:r>
            <w:proofErr w:type="spellEnd"/>
            <w:r>
              <w:rPr>
                <w:sz w:val="23"/>
                <w:szCs w:val="23"/>
              </w:rPr>
              <w:t xml:space="preserve"> с одного пролета лестницы на другой вправо, влево, не пропуская реек. Выполняет прыжки на двух ногах с поворотами кругом, со сменой ног; ноги вместе - ноги врозь; с хлопками над головой, за спиной; прыжки с продвижением вперед, вперед-назад, с поворотами, </w:t>
            </w:r>
            <w:r>
              <w:rPr>
                <w:sz w:val="23"/>
                <w:szCs w:val="23"/>
              </w:rPr>
              <w:lastRenderedPageBreak/>
              <w:t xml:space="preserve">боком (вправо, влево); прыжки в глубину (спрыгивание с высоты 25 </w:t>
            </w:r>
            <w:r w:rsidRPr="001318E0">
              <w:rPr>
                <w:sz w:val="23"/>
                <w:szCs w:val="23"/>
              </w:rPr>
              <w:t>см); прыжки через предметы высотой 5-10 см; прыжки в длину с места; вверх с места (</w:t>
            </w:r>
            <w:proofErr w:type="spellStart"/>
            <w:r w:rsidRPr="001318E0">
              <w:rPr>
                <w:sz w:val="23"/>
                <w:szCs w:val="23"/>
              </w:rPr>
              <w:t>вспрыгивание</w:t>
            </w:r>
            <w:proofErr w:type="spellEnd"/>
            <w:r w:rsidRPr="001318E0">
              <w:rPr>
                <w:sz w:val="23"/>
                <w:szCs w:val="23"/>
              </w:rPr>
              <w:t xml:space="preserve"> на высоту 15-20 см). Сохраняет равновесие после вращений или в заданных положениях: стоя на одной ноге, на приподнятой поверхности. Соблюдает правила в подвижных играх. Соблюдает правила, согласовывает движения, ориентируется в пространстве. Развито умение ходить и бегать разными видами бега свободно, не шаркая ногами, не опуская голову, сохраняя координацию движений рук и ног. Сформировано умение строиться в колонну по одному, шеренгу, круг, находит свое место при построениях. Сохраняет правильную осанку самостоятельно в положениях сидя и стоя, в движении, при выполнении упражнений в равновесии. Новые движения осваивает быстро. Соблюдает технику выполнения ходьбы, бега, лазанья и ползанья. Правильно выполняет хват перекладины во время лазанья. Энергично отталкивает мяч при катании и бросании; ловит мяч двумя руками одновременно. </w:t>
            </w:r>
            <w:proofErr w:type="gramStart"/>
            <w:r w:rsidRPr="001318E0">
              <w:rPr>
                <w:sz w:val="23"/>
                <w:szCs w:val="23"/>
              </w:rPr>
              <w:t xml:space="preserve">Энергично отталкивается двумя ногами и правильно приземляется в прыжках с высоты, на месте и с продвижением вперед; на двух ногах и поочередно на одной ноге; принимает правильное исходное положение в прыжках в длину и высоту с места; в метании мешочков с песком, мячей диаметром 15-20 см. В играх выполняет сложные правила, меняет движения. </w:t>
            </w:r>
            <w:proofErr w:type="gramEnd"/>
          </w:p>
        </w:tc>
        <w:tc>
          <w:tcPr>
            <w:tcW w:w="1985" w:type="dxa"/>
          </w:tcPr>
          <w:p w:rsidR="001318E0" w:rsidRDefault="001318E0" w:rsidP="000D647F">
            <w:pPr>
              <w:pStyle w:val="Default"/>
              <w:jc w:val="both"/>
              <w:rPr>
                <w:sz w:val="23"/>
                <w:szCs w:val="23"/>
              </w:rPr>
            </w:pPr>
            <w:r>
              <w:rPr>
                <w:sz w:val="23"/>
                <w:szCs w:val="23"/>
              </w:rPr>
              <w:lastRenderedPageBreak/>
              <w:t xml:space="preserve">Нормативный </w:t>
            </w:r>
          </w:p>
        </w:tc>
      </w:tr>
      <w:tr w:rsidR="001318E0" w:rsidTr="003510A6">
        <w:tc>
          <w:tcPr>
            <w:tcW w:w="2376" w:type="dxa"/>
            <w:vMerge/>
          </w:tcPr>
          <w:p w:rsidR="001318E0" w:rsidRDefault="001318E0" w:rsidP="003510A6">
            <w:pPr>
              <w:jc w:val="both"/>
              <w:rPr>
                <w:rFonts w:ascii="Times New Roman" w:hAnsi="Times New Roman" w:cs="Times New Roman"/>
                <w:sz w:val="24"/>
                <w:szCs w:val="24"/>
              </w:rPr>
            </w:pPr>
          </w:p>
        </w:tc>
        <w:tc>
          <w:tcPr>
            <w:tcW w:w="5670" w:type="dxa"/>
          </w:tcPr>
          <w:p w:rsidR="001318E0" w:rsidRDefault="001318E0" w:rsidP="003510A6">
            <w:pPr>
              <w:pStyle w:val="Default"/>
              <w:jc w:val="both"/>
              <w:rPr>
                <w:sz w:val="23"/>
                <w:szCs w:val="23"/>
              </w:rPr>
            </w:pPr>
            <w:r>
              <w:rPr>
                <w:sz w:val="23"/>
                <w:szCs w:val="23"/>
              </w:rPr>
              <w:t xml:space="preserve">Техника выполнения основных движений не полностью соответствует возрастным нормам и требованиям программы. Новые движения осваивает продолжительное время, допускает отдельные ошибки при выполнении основных движений. Имеются затруднения в ориентировке в пространстве и при </w:t>
            </w:r>
            <w:r w:rsidRPr="001318E0">
              <w:rPr>
                <w:sz w:val="23"/>
                <w:szCs w:val="23"/>
              </w:rPr>
              <w:t>выполнении совместных действиях. В играх выполняет простые правила, меняет движения по указанию воспитателя. Умеет выполнять отдельные элементы доступных спортивных упражнений.</w:t>
            </w:r>
          </w:p>
        </w:tc>
        <w:tc>
          <w:tcPr>
            <w:tcW w:w="1985" w:type="dxa"/>
          </w:tcPr>
          <w:p w:rsidR="001318E0" w:rsidRDefault="001318E0" w:rsidP="003510A6">
            <w:pPr>
              <w:pStyle w:val="Default"/>
              <w:jc w:val="both"/>
              <w:rPr>
                <w:sz w:val="23"/>
                <w:szCs w:val="23"/>
              </w:rPr>
            </w:pPr>
            <w:r>
              <w:rPr>
                <w:sz w:val="23"/>
                <w:szCs w:val="23"/>
              </w:rPr>
              <w:t xml:space="preserve">Функциональный </w:t>
            </w:r>
          </w:p>
        </w:tc>
      </w:tr>
      <w:tr w:rsidR="001318E0" w:rsidTr="003510A6">
        <w:tc>
          <w:tcPr>
            <w:tcW w:w="2376" w:type="dxa"/>
            <w:vMerge/>
          </w:tcPr>
          <w:p w:rsidR="001318E0" w:rsidRDefault="001318E0" w:rsidP="003510A6">
            <w:pPr>
              <w:jc w:val="both"/>
              <w:rPr>
                <w:rFonts w:ascii="Times New Roman" w:hAnsi="Times New Roman" w:cs="Times New Roman"/>
                <w:sz w:val="24"/>
                <w:szCs w:val="24"/>
              </w:rPr>
            </w:pPr>
          </w:p>
        </w:tc>
        <w:tc>
          <w:tcPr>
            <w:tcW w:w="5670" w:type="dxa"/>
          </w:tcPr>
          <w:p w:rsidR="001318E0" w:rsidRDefault="001318E0" w:rsidP="003510A6">
            <w:pPr>
              <w:pStyle w:val="Default"/>
              <w:jc w:val="both"/>
              <w:rPr>
                <w:sz w:val="23"/>
                <w:szCs w:val="23"/>
              </w:rPr>
            </w:pPr>
            <w:r>
              <w:rPr>
                <w:sz w:val="23"/>
                <w:szCs w:val="23"/>
              </w:rPr>
              <w:t xml:space="preserve">Техника основных движений не соответствует возрастным нормам и требованиям программы. Новые движения осваивает долго, допускает много ошибок при выполнении основных движений. Имеются значительные затруднения в ориентировке в пространстве, и в согласовании при совместных действиях. Частично выполняет простые правила в играх. Затрудняется в выполнении элементов спортивных упражнений. </w:t>
            </w:r>
          </w:p>
        </w:tc>
        <w:tc>
          <w:tcPr>
            <w:tcW w:w="1985" w:type="dxa"/>
          </w:tcPr>
          <w:p w:rsidR="001318E0" w:rsidRDefault="001318E0" w:rsidP="003510A6">
            <w:pPr>
              <w:pStyle w:val="Default"/>
              <w:jc w:val="both"/>
              <w:rPr>
                <w:sz w:val="23"/>
                <w:szCs w:val="23"/>
              </w:rPr>
            </w:pPr>
            <w:r>
              <w:rPr>
                <w:sz w:val="23"/>
                <w:szCs w:val="23"/>
              </w:rPr>
              <w:t xml:space="preserve">Стартовый </w:t>
            </w:r>
          </w:p>
        </w:tc>
      </w:tr>
      <w:tr w:rsidR="001318E0" w:rsidTr="003510A6">
        <w:tc>
          <w:tcPr>
            <w:tcW w:w="2376" w:type="dxa"/>
            <w:vMerge w:val="restart"/>
          </w:tcPr>
          <w:p w:rsidR="001318E0" w:rsidRDefault="001318E0" w:rsidP="003510A6">
            <w:pPr>
              <w:jc w:val="both"/>
              <w:rPr>
                <w:rFonts w:ascii="Times New Roman" w:hAnsi="Times New Roman" w:cs="Times New Roman"/>
                <w:sz w:val="24"/>
                <w:szCs w:val="24"/>
              </w:rPr>
            </w:pPr>
            <w:r w:rsidRPr="00200F7C">
              <w:rPr>
                <w:rFonts w:ascii="Times New Roman" w:hAnsi="Times New Roman" w:cs="Times New Roman"/>
                <w:sz w:val="24"/>
                <w:szCs w:val="24"/>
              </w:rPr>
              <w:t>3.Формирование потребности в двигательной активности и физическом совершенствовании.</w:t>
            </w:r>
          </w:p>
        </w:tc>
        <w:tc>
          <w:tcPr>
            <w:tcW w:w="5670" w:type="dxa"/>
          </w:tcPr>
          <w:p w:rsidR="001318E0" w:rsidRDefault="001318E0" w:rsidP="003510A6">
            <w:pPr>
              <w:pStyle w:val="Default"/>
              <w:jc w:val="both"/>
              <w:rPr>
                <w:sz w:val="23"/>
                <w:szCs w:val="23"/>
              </w:rPr>
            </w:pPr>
            <w:r>
              <w:rPr>
                <w:sz w:val="23"/>
                <w:szCs w:val="23"/>
              </w:rPr>
              <w:t xml:space="preserve">Активно участвует в совместных играх и физических упражнениях. Выполняет правила в подвижных играх, реагирует на сигналы и команды. Развит интерес, самостоятельность и творчество при выполнении физических упражнений и подвижных игр, при этом переживает положительные эмоции. Пользуется физкультурным инвентарем и оборудованием в свободное время. Сформировано желание овладевать навыками доступных спортивных упражнений. Объем </w:t>
            </w:r>
            <w:r>
              <w:rPr>
                <w:sz w:val="23"/>
                <w:szCs w:val="23"/>
              </w:rPr>
              <w:lastRenderedPageBreak/>
              <w:t xml:space="preserve">ДА соответствует возрастным нормам. </w:t>
            </w:r>
          </w:p>
        </w:tc>
        <w:tc>
          <w:tcPr>
            <w:tcW w:w="1985" w:type="dxa"/>
          </w:tcPr>
          <w:p w:rsidR="001318E0" w:rsidRDefault="001318E0" w:rsidP="003510A6">
            <w:pPr>
              <w:pStyle w:val="Default"/>
              <w:jc w:val="both"/>
              <w:rPr>
                <w:sz w:val="23"/>
                <w:szCs w:val="23"/>
              </w:rPr>
            </w:pPr>
            <w:r>
              <w:rPr>
                <w:sz w:val="23"/>
                <w:szCs w:val="23"/>
              </w:rPr>
              <w:lastRenderedPageBreak/>
              <w:t xml:space="preserve">Нормативный </w:t>
            </w:r>
          </w:p>
        </w:tc>
      </w:tr>
      <w:tr w:rsidR="001318E0" w:rsidTr="003510A6">
        <w:tc>
          <w:tcPr>
            <w:tcW w:w="2376" w:type="dxa"/>
            <w:vMerge/>
          </w:tcPr>
          <w:p w:rsidR="001318E0" w:rsidRDefault="001318E0" w:rsidP="003510A6">
            <w:pPr>
              <w:jc w:val="both"/>
              <w:rPr>
                <w:rFonts w:ascii="Times New Roman" w:hAnsi="Times New Roman" w:cs="Times New Roman"/>
                <w:sz w:val="24"/>
                <w:szCs w:val="24"/>
              </w:rPr>
            </w:pPr>
          </w:p>
        </w:tc>
        <w:tc>
          <w:tcPr>
            <w:tcW w:w="5670" w:type="dxa"/>
          </w:tcPr>
          <w:p w:rsidR="001318E0" w:rsidRDefault="001318E0" w:rsidP="003510A6">
            <w:pPr>
              <w:pStyle w:val="Default"/>
              <w:jc w:val="both"/>
              <w:rPr>
                <w:sz w:val="23"/>
                <w:szCs w:val="23"/>
              </w:rPr>
            </w:pPr>
            <w:r>
              <w:rPr>
                <w:sz w:val="23"/>
                <w:szCs w:val="23"/>
              </w:rPr>
              <w:t xml:space="preserve">Участвует в совместных играх и физических упражнениях. Старается выполнять правила в подвижных играх. Реагирует на сигналы и команды с некоторой задержкой. Проявляет недостаточную уверенность и самостоятельность при выполнении физических упражнений и подвижных игр. Избирательно пользуется физкультурным инвентарем и оборудованием в свободное время, требуется помощь. Положительно относится к двигательной деятельности, при этом переживает положительные эмоции. Объем ДА соответствует средним возрастным нормам. </w:t>
            </w:r>
          </w:p>
        </w:tc>
        <w:tc>
          <w:tcPr>
            <w:tcW w:w="1985" w:type="dxa"/>
          </w:tcPr>
          <w:p w:rsidR="001318E0" w:rsidRDefault="001318E0" w:rsidP="000D647F">
            <w:pPr>
              <w:pStyle w:val="Default"/>
              <w:jc w:val="both"/>
              <w:rPr>
                <w:sz w:val="23"/>
                <w:szCs w:val="23"/>
              </w:rPr>
            </w:pPr>
            <w:r>
              <w:rPr>
                <w:sz w:val="23"/>
                <w:szCs w:val="23"/>
              </w:rPr>
              <w:t xml:space="preserve">Функциональный </w:t>
            </w:r>
          </w:p>
        </w:tc>
      </w:tr>
      <w:tr w:rsidR="001318E0" w:rsidTr="003510A6">
        <w:tc>
          <w:tcPr>
            <w:tcW w:w="2376" w:type="dxa"/>
            <w:vMerge/>
          </w:tcPr>
          <w:p w:rsidR="001318E0" w:rsidRDefault="001318E0" w:rsidP="003510A6">
            <w:pPr>
              <w:jc w:val="both"/>
              <w:rPr>
                <w:rFonts w:ascii="Times New Roman" w:hAnsi="Times New Roman" w:cs="Times New Roman"/>
                <w:sz w:val="24"/>
                <w:szCs w:val="24"/>
              </w:rPr>
            </w:pPr>
          </w:p>
        </w:tc>
        <w:tc>
          <w:tcPr>
            <w:tcW w:w="5670" w:type="dxa"/>
          </w:tcPr>
          <w:p w:rsidR="001318E0" w:rsidRDefault="001318E0" w:rsidP="003510A6">
            <w:pPr>
              <w:pStyle w:val="Default"/>
              <w:jc w:val="both"/>
              <w:rPr>
                <w:sz w:val="23"/>
                <w:szCs w:val="23"/>
              </w:rPr>
            </w:pPr>
            <w:r>
              <w:rPr>
                <w:sz w:val="23"/>
                <w:szCs w:val="23"/>
              </w:rPr>
              <w:t xml:space="preserve">Без желания участвует в совместных играх и физических упражнениях. Не всегда выполняет правила в совместных </w:t>
            </w:r>
            <w:r w:rsidRPr="001318E0">
              <w:rPr>
                <w:sz w:val="23"/>
                <w:szCs w:val="23"/>
              </w:rPr>
              <w:t>подвижных играх. Не проявляет самостоятельность в двигательной деятельности. Желание овладевать навыками двигательной деятельности не проявляется. Объем ДА имеет низкие показатели.</w:t>
            </w:r>
          </w:p>
        </w:tc>
        <w:tc>
          <w:tcPr>
            <w:tcW w:w="1985" w:type="dxa"/>
          </w:tcPr>
          <w:p w:rsidR="001318E0" w:rsidRDefault="001318E0" w:rsidP="003510A6">
            <w:pPr>
              <w:pStyle w:val="Default"/>
              <w:jc w:val="both"/>
              <w:rPr>
                <w:sz w:val="23"/>
                <w:szCs w:val="23"/>
              </w:rPr>
            </w:pPr>
            <w:r>
              <w:rPr>
                <w:sz w:val="23"/>
                <w:szCs w:val="23"/>
              </w:rPr>
              <w:t xml:space="preserve">Стартовый </w:t>
            </w:r>
          </w:p>
        </w:tc>
      </w:tr>
    </w:tbl>
    <w:p w:rsidR="00200F7C" w:rsidRDefault="00200F7C" w:rsidP="003510A6">
      <w:pPr>
        <w:spacing w:after="0" w:line="240" w:lineRule="auto"/>
        <w:ind w:left="-567" w:firstLine="425"/>
        <w:jc w:val="both"/>
        <w:rPr>
          <w:rFonts w:ascii="Times New Roman" w:hAnsi="Times New Roman" w:cs="Times New Roman"/>
          <w:sz w:val="24"/>
          <w:szCs w:val="24"/>
        </w:rPr>
      </w:pPr>
      <w:r>
        <w:rPr>
          <w:rFonts w:ascii="Times New Roman" w:hAnsi="Times New Roman" w:cs="Times New Roman"/>
          <w:sz w:val="24"/>
          <w:szCs w:val="24"/>
        </w:rPr>
        <w:t>Старшая группа (5-6 лет)</w:t>
      </w:r>
    </w:p>
    <w:tbl>
      <w:tblPr>
        <w:tblStyle w:val="a3"/>
        <w:tblW w:w="0" w:type="auto"/>
        <w:tblInd w:w="-567" w:type="dxa"/>
        <w:tblLook w:val="04A0" w:firstRow="1" w:lastRow="0" w:firstColumn="1" w:lastColumn="0" w:noHBand="0" w:noVBand="1"/>
      </w:tblPr>
      <w:tblGrid>
        <w:gridCol w:w="3032"/>
        <w:gridCol w:w="5670"/>
        <w:gridCol w:w="1985"/>
      </w:tblGrid>
      <w:tr w:rsidR="00200F7C" w:rsidTr="003510A6">
        <w:tc>
          <w:tcPr>
            <w:tcW w:w="2376" w:type="dxa"/>
          </w:tcPr>
          <w:p w:rsidR="00200F7C" w:rsidRPr="00634D4A" w:rsidRDefault="00200F7C" w:rsidP="003510A6">
            <w:pPr>
              <w:autoSpaceDE w:val="0"/>
              <w:autoSpaceDN w:val="0"/>
              <w:adjustRightInd w:val="0"/>
              <w:jc w:val="both"/>
              <w:rPr>
                <w:rFonts w:ascii="Times New Roman" w:hAnsi="Times New Roman" w:cs="Times New Roman"/>
                <w:color w:val="000000"/>
                <w:sz w:val="23"/>
                <w:szCs w:val="23"/>
              </w:rPr>
            </w:pPr>
            <w:r w:rsidRPr="00634D4A">
              <w:rPr>
                <w:rFonts w:ascii="Times New Roman" w:hAnsi="Times New Roman" w:cs="Times New Roman"/>
                <w:color w:val="000000"/>
                <w:sz w:val="23"/>
                <w:szCs w:val="23"/>
              </w:rPr>
              <w:t xml:space="preserve">Задача </w:t>
            </w:r>
          </w:p>
        </w:tc>
        <w:tc>
          <w:tcPr>
            <w:tcW w:w="5670" w:type="dxa"/>
          </w:tcPr>
          <w:p w:rsidR="00200F7C" w:rsidRPr="00634D4A" w:rsidRDefault="00200F7C" w:rsidP="003510A6">
            <w:pPr>
              <w:autoSpaceDE w:val="0"/>
              <w:autoSpaceDN w:val="0"/>
              <w:adjustRightInd w:val="0"/>
              <w:jc w:val="both"/>
              <w:rPr>
                <w:rFonts w:ascii="Times New Roman" w:hAnsi="Times New Roman" w:cs="Times New Roman"/>
                <w:color w:val="000000"/>
                <w:sz w:val="23"/>
                <w:szCs w:val="23"/>
              </w:rPr>
            </w:pPr>
            <w:r w:rsidRPr="00634D4A">
              <w:rPr>
                <w:rFonts w:ascii="Times New Roman" w:hAnsi="Times New Roman" w:cs="Times New Roman"/>
                <w:color w:val="000000"/>
                <w:sz w:val="23"/>
                <w:szCs w:val="23"/>
              </w:rPr>
              <w:t xml:space="preserve">Компетенции </w:t>
            </w:r>
          </w:p>
        </w:tc>
        <w:tc>
          <w:tcPr>
            <w:tcW w:w="1985" w:type="dxa"/>
          </w:tcPr>
          <w:p w:rsidR="00200F7C" w:rsidRPr="00634D4A" w:rsidRDefault="00200F7C" w:rsidP="003510A6">
            <w:pPr>
              <w:autoSpaceDE w:val="0"/>
              <w:autoSpaceDN w:val="0"/>
              <w:adjustRightInd w:val="0"/>
              <w:jc w:val="both"/>
              <w:rPr>
                <w:rFonts w:ascii="Times New Roman" w:hAnsi="Times New Roman" w:cs="Times New Roman"/>
                <w:color w:val="000000"/>
                <w:sz w:val="23"/>
                <w:szCs w:val="23"/>
              </w:rPr>
            </w:pPr>
            <w:r w:rsidRPr="00634D4A">
              <w:rPr>
                <w:rFonts w:ascii="Times New Roman" w:hAnsi="Times New Roman" w:cs="Times New Roman"/>
                <w:color w:val="000000"/>
                <w:sz w:val="23"/>
                <w:szCs w:val="23"/>
              </w:rPr>
              <w:t xml:space="preserve">Уровень освоения к концу года </w:t>
            </w:r>
          </w:p>
        </w:tc>
      </w:tr>
      <w:tr w:rsidR="001318E0" w:rsidTr="003510A6">
        <w:tc>
          <w:tcPr>
            <w:tcW w:w="2376" w:type="dxa"/>
            <w:vMerge w:val="restart"/>
          </w:tcPr>
          <w:p w:rsidR="001318E0" w:rsidRPr="00634D4A" w:rsidRDefault="001318E0" w:rsidP="003510A6">
            <w:pPr>
              <w:autoSpaceDE w:val="0"/>
              <w:autoSpaceDN w:val="0"/>
              <w:adjustRightInd w:val="0"/>
              <w:jc w:val="both"/>
              <w:rPr>
                <w:rFonts w:ascii="Times New Roman" w:hAnsi="Times New Roman" w:cs="Times New Roman"/>
                <w:color w:val="000000"/>
                <w:sz w:val="23"/>
                <w:szCs w:val="23"/>
              </w:rPr>
            </w:pPr>
            <w:r w:rsidRPr="00200F7C">
              <w:rPr>
                <w:rFonts w:ascii="Times New Roman" w:hAnsi="Times New Roman" w:cs="Times New Roman"/>
                <w:color w:val="000000"/>
                <w:sz w:val="23"/>
                <w:szCs w:val="23"/>
              </w:rPr>
              <w:t xml:space="preserve">1. Развитие двигательных качеств (скоростных, силовых, гибкости, </w:t>
            </w:r>
            <w:proofErr w:type="spellStart"/>
            <w:r w:rsidRPr="00200F7C">
              <w:rPr>
                <w:rFonts w:ascii="Times New Roman" w:hAnsi="Times New Roman" w:cs="Times New Roman"/>
                <w:color w:val="000000"/>
                <w:sz w:val="23"/>
                <w:szCs w:val="23"/>
              </w:rPr>
              <w:t>выносливости</w:t>
            </w:r>
            <w:proofErr w:type="gramStart"/>
            <w:r w:rsidRPr="00200F7C">
              <w:rPr>
                <w:rFonts w:ascii="Times New Roman" w:hAnsi="Times New Roman" w:cs="Times New Roman"/>
                <w:color w:val="000000"/>
                <w:sz w:val="23"/>
                <w:szCs w:val="23"/>
              </w:rPr>
              <w:t>,к</w:t>
            </w:r>
            <w:proofErr w:type="gramEnd"/>
            <w:r w:rsidRPr="00200F7C">
              <w:rPr>
                <w:rFonts w:ascii="Times New Roman" w:hAnsi="Times New Roman" w:cs="Times New Roman"/>
                <w:color w:val="000000"/>
                <w:sz w:val="23"/>
                <w:szCs w:val="23"/>
              </w:rPr>
              <w:t>оординации</w:t>
            </w:r>
            <w:proofErr w:type="spellEnd"/>
            <w:r w:rsidRPr="00200F7C">
              <w:rPr>
                <w:rFonts w:ascii="Times New Roman" w:hAnsi="Times New Roman" w:cs="Times New Roman"/>
                <w:color w:val="000000"/>
                <w:sz w:val="23"/>
                <w:szCs w:val="23"/>
              </w:rPr>
              <w:t>)</w:t>
            </w:r>
          </w:p>
        </w:tc>
        <w:tc>
          <w:tcPr>
            <w:tcW w:w="5670" w:type="dxa"/>
          </w:tcPr>
          <w:p w:rsidR="001318E0" w:rsidRDefault="001318E0" w:rsidP="003510A6">
            <w:pPr>
              <w:pStyle w:val="Default"/>
              <w:jc w:val="both"/>
              <w:rPr>
                <w:sz w:val="23"/>
                <w:szCs w:val="23"/>
              </w:rPr>
            </w:pPr>
            <w:r>
              <w:rPr>
                <w:sz w:val="23"/>
                <w:szCs w:val="23"/>
              </w:rPr>
              <w:t xml:space="preserve">Развитые физические качества проявляются в разнообразных видах двигательной деятельности. Стремится к выполнению физических упражнений, позволяющих демонстрировать физические качества в соответствии с полом (быстроту, силу, ловкость, гибкость и красоту исполнения). Проявляется соотношение некоторых физических упражнений с </w:t>
            </w:r>
            <w:proofErr w:type="spellStart"/>
            <w:r>
              <w:rPr>
                <w:sz w:val="23"/>
                <w:szCs w:val="23"/>
              </w:rPr>
              <w:t>полоролевым</w:t>
            </w:r>
            <w:proofErr w:type="spellEnd"/>
            <w:r>
              <w:rPr>
                <w:sz w:val="23"/>
                <w:szCs w:val="23"/>
              </w:rPr>
              <w:t xml:space="preserve"> поведением (силовые упражнения - у мальчиков, гибкость - у девочек). Показатели тестирования показывают высокий возрастной уровень развития физических качеств. </w:t>
            </w:r>
          </w:p>
        </w:tc>
        <w:tc>
          <w:tcPr>
            <w:tcW w:w="1985" w:type="dxa"/>
          </w:tcPr>
          <w:p w:rsidR="001318E0" w:rsidRDefault="001318E0" w:rsidP="000D647F">
            <w:pPr>
              <w:pStyle w:val="Default"/>
              <w:jc w:val="both"/>
              <w:rPr>
                <w:sz w:val="23"/>
                <w:szCs w:val="23"/>
              </w:rPr>
            </w:pPr>
            <w:r>
              <w:rPr>
                <w:sz w:val="23"/>
                <w:szCs w:val="23"/>
              </w:rPr>
              <w:t xml:space="preserve">Нормативный </w:t>
            </w:r>
          </w:p>
        </w:tc>
      </w:tr>
      <w:tr w:rsidR="001318E0" w:rsidTr="003510A6">
        <w:tc>
          <w:tcPr>
            <w:tcW w:w="2376" w:type="dxa"/>
            <w:vMerge/>
          </w:tcPr>
          <w:p w:rsidR="001318E0" w:rsidRDefault="001318E0" w:rsidP="003510A6">
            <w:pPr>
              <w:jc w:val="both"/>
              <w:rPr>
                <w:rFonts w:ascii="Times New Roman" w:hAnsi="Times New Roman" w:cs="Times New Roman"/>
                <w:sz w:val="24"/>
                <w:szCs w:val="24"/>
              </w:rPr>
            </w:pPr>
          </w:p>
        </w:tc>
        <w:tc>
          <w:tcPr>
            <w:tcW w:w="5670" w:type="dxa"/>
          </w:tcPr>
          <w:p w:rsidR="001318E0" w:rsidRDefault="001318E0" w:rsidP="003510A6">
            <w:pPr>
              <w:pStyle w:val="Default"/>
              <w:jc w:val="both"/>
              <w:rPr>
                <w:sz w:val="23"/>
                <w:szCs w:val="23"/>
              </w:rPr>
            </w:pPr>
            <w:r>
              <w:rPr>
                <w:sz w:val="23"/>
                <w:szCs w:val="23"/>
              </w:rPr>
              <w:t xml:space="preserve">Двигательные качества развиты неравномерно. Движения недостаточно координированы. Имеет средние показатели тестирования физических качеств. </w:t>
            </w:r>
          </w:p>
        </w:tc>
        <w:tc>
          <w:tcPr>
            <w:tcW w:w="1985" w:type="dxa"/>
          </w:tcPr>
          <w:p w:rsidR="001318E0" w:rsidRDefault="001318E0" w:rsidP="003510A6">
            <w:pPr>
              <w:pStyle w:val="Default"/>
              <w:jc w:val="both"/>
              <w:rPr>
                <w:sz w:val="23"/>
                <w:szCs w:val="23"/>
              </w:rPr>
            </w:pPr>
            <w:r>
              <w:rPr>
                <w:sz w:val="23"/>
                <w:szCs w:val="23"/>
              </w:rPr>
              <w:t xml:space="preserve">Функциональный </w:t>
            </w:r>
          </w:p>
        </w:tc>
      </w:tr>
      <w:tr w:rsidR="001318E0" w:rsidTr="003510A6">
        <w:tc>
          <w:tcPr>
            <w:tcW w:w="2376" w:type="dxa"/>
            <w:vMerge/>
          </w:tcPr>
          <w:p w:rsidR="001318E0" w:rsidRDefault="001318E0" w:rsidP="003510A6">
            <w:pPr>
              <w:jc w:val="both"/>
              <w:rPr>
                <w:rFonts w:ascii="Times New Roman" w:hAnsi="Times New Roman" w:cs="Times New Roman"/>
                <w:sz w:val="24"/>
                <w:szCs w:val="24"/>
              </w:rPr>
            </w:pPr>
          </w:p>
        </w:tc>
        <w:tc>
          <w:tcPr>
            <w:tcW w:w="5670" w:type="dxa"/>
          </w:tcPr>
          <w:p w:rsidR="001318E0" w:rsidRDefault="001318E0" w:rsidP="003510A6">
            <w:pPr>
              <w:pStyle w:val="Default"/>
              <w:jc w:val="both"/>
              <w:rPr>
                <w:sz w:val="23"/>
                <w:szCs w:val="23"/>
              </w:rPr>
            </w:pPr>
            <w:r>
              <w:rPr>
                <w:sz w:val="23"/>
                <w:szCs w:val="23"/>
              </w:rPr>
              <w:t xml:space="preserve">Демонстрирует низкие показатели развития двигательных качеств. Движения слабо координированные. Имеет низкий уровень тестирования, не соответствующий возрастным возможностям. </w:t>
            </w:r>
          </w:p>
        </w:tc>
        <w:tc>
          <w:tcPr>
            <w:tcW w:w="1985" w:type="dxa"/>
          </w:tcPr>
          <w:p w:rsidR="001318E0" w:rsidRDefault="001318E0" w:rsidP="003510A6">
            <w:pPr>
              <w:pStyle w:val="Default"/>
              <w:jc w:val="both"/>
              <w:rPr>
                <w:sz w:val="23"/>
                <w:szCs w:val="23"/>
              </w:rPr>
            </w:pPr>
            <w:r>
              <w:rPr>
                <w:sz w:val="23"/>
                <w:szCs w:val="23"/>
              </w:rPr>
              <w:t xml:space="preserve">Стартовый </w:t>
            </w:r>
          </w:p>
        </w:tc>
      </w:tr>
      <w:tr w:rsidR="001318E0" w:rsidTr="003510A6">
        <w:tc>
          <w:tcPr>
            <w:tcW w:w="2376" w:type="dxa"/>
            <w:vMerge w:val="restart"/>
          </w:tcPr>
          <w:p w:rsidR="001318E0" w:rsidRDefault="001318E0" w:rsidP="003510A6">
            <w:pPr>
              <w:jc w:val="both"/>
              <w:rPr>
                <w:rFonts w:ascii="Times New Roman" w:hAnsi="Times New Roman" w:cs="Times New Roman"/>
                <w:sz w:val="24"/>
                <w:szCs w:val="24"/>
              </w:rPr>
            </w:pPr>
            <w:r w:rsidRPr="00200F7C">
              <w:rPr>
                <w:rFonts w:ascii="Times New Roman" w:hAnsi="Times New Roman" w:cs="Times New Roman"/>
                <w:sz w:val="24"/>
                <w:szCs w:val="24"/>
              </w:rPr>
              <w:t>2. Накопление и обогащение двигательного опыта детей (овладение основными движениями).</w:t>
            </w:r>
          </w:p>
        </w:tc>
        <w:tc>
          <w:tcPr>
            <w:tcW w:w="5670" w:type="dxa"/>
          </w:tcPr>
          <w:p w:rsidR="001318E0" w:rsidRDefault="001318E0" w:rsidP="003510A6">
            <w:pPr>
              <w:pStyle w:val="Default"/>
              <w:jc w:val="both"/>
              <w:rPr>
                <w:sz w:val="23"/>
                <w:szCs w:val="23"/>
              </w:rPr>
            </w:pPr>
            <w:r>
              <w:rPr>
                <w:sz w:val="23"/>
                <w:szCs w:val="23"/>
              </w:rPr>
              <w:t xml:space="preserve">Техника основных движений соответствует возрастной норме. Осознанно и технично выполняет физические упражнения, соблюдает правильное положение тела. Выполняет </w:t>
            </w:r>
            <w:proofErr w:type="spellStart"/>
            <w:r>
              <w:rPr>
                <w:sz w:val="23"/>
                <w:szCs w:val="23"/>
              </w:rPr>
              <w:t>четырехчастные</w:t>
            </w:r>
            <w:proofErr w:type="spellEnd"/>
            <w:r>
              <w:rPr>
                <w:sz w:val="23"/>
                <w:szCs w:val="23"/>
              </w:rPr>
              <w:t xml:space="preserve">, </w:t>
            </w:r>
            <w:proofErr w:type="spellStart"/>
            <w:r>
              <w:rPr>
                <w:sz w:val="23"/>
                <w:szCs w:val="23"/>
              </w:rPr>
              <w:t>шестичастные</w:t>
            </w:r>
            <w:proofErr w:type="spellEnd"/>
            <w:r>
              <w:rPr>
                <w:sz w:val="23"/>
                <w:szCs w:val="23"/>
              </w:rPr>
              <w:t xml:space="preserve"> традиционные общеразвивающие упражнения с одновременным последовательным выполнением движений рук и ног, одноименной и разноименной </w:t>
            </w:r>
            <w:r w:rsidRPr="001318E0">
              <w:rPr>
                <w:sz w:val="23"/>
                <w:szCs w:val="23"/>
              </w:rPr>
              <w:t xml:space="preserve">координацией. </w:t>
            </w:r>
            <w:proofErr w:type="gramStart"/>
            <w:r w:rsidRPr="001318E0">
              <w:rPr>
                <w:sz w:val="23"/>
                <w:szCs w:val="23"/>
              </w:rPr>
              <w:t>Способен</w:t>
            </w:r>
            <w:proofErr w:type="gramEnd"/>
            <w:r w:rsidRPr="001318E0">
              <w:rPr>
                <w:sz w:val="23"/>
                <w:szCs w:val="23"/>
              </w:rPr>
              <w:t xml:space="preserve"> выполнять общеразвивающие упражнения с различными предметами, тренажерами. Доступны: энергичная ходьба с сохранением правильной осанки и равновесия при передвижении по ограниченной площади опоры. Бег - на носках, с высоким подниманием колен, </w:t>
            </w:r>
            <w:proofErr w:type="gramStart"/>
            <w:r w:rsidRPr="001318E0">
              <w:rPr>
                <w:sz w:val="23"/>
                <w:szCs w:val="23"/>
              </w:rPr>
              <w:t>через</w:t>
            </w:r>
            <w:proofErr w:type="gramEnd"/>
            <w:r w:rsidRPr="001318E0">
              <w:rPr>
                <w:sz w:val="23"/>
                <w:szCs w:val="23"/>
              </w:rPr>
              <w:t xml:space="preserve"> и между предметами, со сменой темпа. Выполняет </w:t>
            </w:r>
            <w:r w:rsidRPr="001318E0">
              <w:rPr>
                <w:sz w:val="23"/>
                <w:szCs w:val="23"/>
              </w:rPr>
              <w:lastRenderedPageBreak/>
              <w:t xml:space="preserve">разные виды прыжков, в длину, ширину, высоту, глубину, соблюдая возрастные нормативы. Прыгает через длинную скакалку, неподвижную и качающуюся, через короткую скакалку, вращая ее вперед и назад. Выполняет разнообразные движения с мячами: прокатывание мяча одной и двумя руками из разных исходных положений между предметами, бросание мяча вверх, о землю и ловля двумя руками. Отбивание мяча не менее 10 раз подряд на месте и в движении (не менее 5–6 м). Перебрасывание мяча друг другу и ловля его стоя, сидя, разными способами (снизу, от груди, из-за головы, с отбивкой о землю). Метание вдаль (5–9 м) в горизонтальную и вертикальную цели (3,5–4 м) способами прямой рукой сверху, прямой рукой снизу, прямой рукой сбоку, из-за спины через плечо. Ползание на четвереньках, толкая головой мяч по скамейке. Подтягивание на скамейке с помощью рук; передвижение вперед с помощью рук и ног, сидя на бревне. Ползание и </w:t>
            </w:r>
            <w:proofErr w:type="spellStart"/>
            <w:r w:rsidRPr="001318E0">
              <w:rPr>
                <w:sz w:val="23"/>
                <w:szCs w:val="23"/>
              </w:rPr>
              <w:t>перелезание</w:t>
            </w:r>
            <w:proofErr w:type="spellEnd"/>
            <w:r w:rsidRPr="001318E0">
              <w:rPr>
                <w:sz w:val="23"/>
                <w:szCs w:val="23"/>
              </w:rPr>
              <w:t xml:space="preserve"> через предметы (скамейки, бревна). </w:t>
            </w:r>
            <w:proofErr w:type="spellStart"/>
            <w:r w:rsidRPr="001318E0">
              <w:rPr>
                <w:sz w:val="23"/>
                <w:szCs w:val="23"/>
              </w:rPr>
              <w:t>Подлезание</w:t>
            </w:r>
            <w:proofErr w:type="spellEnd"/>
            <w:r w:rsidRPr="001318E0">
              <w:rPr>
                <w:sz w:val="23"/>
                <w:szCs w:val="23"/>
              </w:rPr>
              <w:t xml:space="preserve"> под дуги, веревки (высотой 40–50 см). Лазание по гимнастической стенке чередующимся шагом с разноименной координацией движений рук и ног, лазание ритмичное, с изменением темпа. Участвует в подвижных играх с бегом, прыжками, ползанием, лазанием, метанием, играх-эстафетах. Двигательный опыт обогащается в самостоятельной деятельности: свободно и </w:t>
            </w:r>
            <w:proofErr w:type="spellStart"/>
            <w:r w:rsidRPr="001318E0">
              <w:rPr>
                <w:sz w:val="23"/>
                <w:szCs w:val="23"/>
              </w:rPr>
              <w:t>вариативноиспользует</w:t>
            </w:r>
            <w:proofErr w:type="spellEnd"/>
            <w:r w:rsidRPr="001318E0">
              <w:rPr>
                <w:sz w:val="23"/>
                <w:szCs w:val="23"/>
              </w:rPr>
              <w:t xml:space="preserve"> основные движения, переносит в разные виды игр, интегрирует разнообразие движений с разными видами и формами детской деятельности.</w:t>
            </w:r>
          </w:p>
        </w:tc>
        <w:tc>
          <w:tcPr>
            <w:tcW w:w="1985" w:type="dxa"/>
          </w:tcPr>
          <w:p w:rsidR="001318E0" w:rsidRDefault="001318E0" w:rsidP="000D647F">
            <w:pPr>
              <w:pStyle w:val="Default"/>
              <w:jc w:val="both"/>
              <w:rPr>
                <w:sz w:val="23"/>
                <w:szCs w:val="23"/>
              </w:rPr>
            </w:pPr>
            <w:r>
              <w:rPr>
                <w:sz w:val="23"/>
                <w:szCs w:val="23"/>
              </w:rPr>
              <w:lastRenderedPageBreak/>
              <w:t xml:space="preserve">Нормативный </w:t>
            </w:r>
          </w:p>
        </w:tc>
      </w:tr>
      <w:tr w:rsidR="001318E0" w:rsidTr="003510A6">
        <w:tc>
          <w:tcPr>
            <w:tcW w:w="2376" w:type="dxa"/>
            <w:vMerge/>
          </w:tcPr>
          <w:p w:rsidR="001318E0" w:rsidRDefault="001318E0" w:rsidP="003510A6">
            <w:pPr>
              <w:jc w:val="both"/>
              <w:rPr>
                <w:rFonts w:ascii="Times New Roman" w:hAnsi="Times New Roman" w:cs="Times New Roman"/>
                <w:sz w:val="24"/>
                <w:szCs w:val="24"/>
              </w:rPr>
            </w:pPr>
          </w:p>
        </w:tc>
        <w:tc>
          <w:tcPr>
            <w:tcW w:w="5670" w:type="dxa"/>
          </w:tcPr>
          <w:p w:rsidR="001318E0" w:rsidRDefault="001318E0" w:rsidP="003510A6">
            <w:pPr>
              <w:pStyle w:val="Default"/>
              <w:jc w:val="both"/>
              <w:rPr>
                <w:sz w:val="23"/>
                <w:szCs w:val="23"/>
              </w:rPr>
            </w:pPr>
            <w:r>
              <w:rPr>
                <w:sz w:val="23"/>
                <w:szCs w:val="23"/>
              </w:rPr>
              <w:t xml:space="preserve">Техника основных движений развита неравномерно. Недостаточно осознанно выполняет физические упражнения. Не всегда соблюдает правильное положение тела и ориентировку в пространстве. Равновесие соблюдает в положении стоя. В движении - быстро теряет. Формирование двигательного навыка происходит недостаточно быстро, требуется продолжительное время для достижения правильного выполнения движения. Избирательно использует основные движения в самостоятельной деятельности. Может сочетать основные движения и интегрировать их с разными видами и формами детской деятельности. Проявляет творчество на уровне отдельных движений. Участвует в спортивных упражнениях и спортивных играх, но недостаточно результативно. </w:t>
            </w:r>
          </w:p>
        </w:tc>
        <w:tc>
          <w:tcPr>
            <w:tcW w:w="1985" w:type="dxa"/>
          </w:tcPr>
          <w:p w:rsidR="001318E0" w:rsidRDefault="001318E0" w:rsidP="003510A6">
            <w:pPr>
              <w:pStyle w:val="Default"/>
              <w:jc w:val="both"/>
              <w:rPr>
                <w:sz w:val="23"/>
                <w:szCs w:val="23"/>
              </w:rPr>
            </w:pPr>
            <w:r>
              <w:rPr>
                <w:sz w:val="23"/>
                <w:szCs w:val="23"/>
              </w:rPr>
              <w:t xml:space="preserve">Функциональный </w:t>
            </w:r>
          </w:p>
        </w:tc>
      </w:tr>
      <w:tr w:rsidR="001318E0" w:rsidTr="003510A6">
        <w:tc>
          <w:tcPr>
            <w:tcW w:w="2376" w:type="dxa"/>
            <w:vMerge/>
          </w:tcPr>
          <w:p w:rsidR="001318E0" w:rsidRDefault="001318E0" w:rsidP="003510A6">
            <w:pPr>
              <w:jc w:val="both"/>
              <w:rPr>
                <w:rFonts w:ascii="Times New Roman" w:hAnsi="Times New Roman" w:cs="Times New Roman"/>
                <w:sz w:val="24"/>
                <w:szCs w:val="24"/>
              </w:rPr>
            </w:pPr>
          </w:p>
        </w:tc>
        <w:tc>
          <w:tcPr>
            <w:tcW w:w="5670" w:type="dxa"/>
          </w:tcPr>
          <w:p w:rsidR="001318E0" w:rsidRDefault="001318E0" w:rsidP="003510A6">
            <w:pPr>
              <w:pStyle w:val="Default"/>
              <w:jc w:val="both"/>
              <w:rPr>
                <w:sz w:val="23"/>
                <w:szCs w:val="23"/>
              </w:rPr>
            </w:pPr>
            <w:r>
              <w:rPr>
                <w:sz w:val="23"/>
                <w:szCs w:val="23"/>
              </w:rPr>
              <w:t xml:space="preserve">Умения и навыки в основных видах движений отстают от возрастной нормы. Не все движения выполняет качественно, многие сложные движения не освоены, не стремится научиться выполнять движения лучше. Плохо ориентируется в пространстве. Равновесие стоя удерживает с трудом. В движении - не удерживает. Не контролирует выполнение движений, быстро утомляется. Формирование двигательных навыков происходит длительно и недостаточно успешно. В самостоятельной двигательной деятельности </w:t>
            </w:r>
            <w:r>
              <w:rPr>
                <w:sz w:val="23"/>
                <w:szCs w:val="23"/>
              </w:rPr>
              <w:lastRenderedPageBreak/>
              <w:t xml:space="preserve">использует только простые движения. Не стремится к овладению спортивными упражнениями и участию в спортивных играх. Накопление двигательного опыта происходит медленно, обогащается ребенком с трудом, ребенок предпочитает действовать стереотипно. </w:t>
            </w:r>
          </w:p>
        </w:tc>
        <w:tc>
          <w:tcPr>
            <w:tcW w:w="1985" w:type="dxa"/>
          </w:tcPr>
          <w:p w:rsidR="001318E0" w:rsidRDefault="001318E0" w:rsidP="003510A6">
            <w:pPr>
              <w:pStyle w:val="Default"/>
              <w:jc w:val="both"/>
              <w:rPr>
                <w:sz w:val="23"/>
                <w:szCs w:val="23"/>
              </w:rPr>
            </w:pPr>
            <w:r>
              <w:rPr>
                <w:sz w:val="23"/>
                <w:szCs w:val="23"/>
              </w:rPr>
              <w:lastRenderedPageBreak/>
              <w:t xml:space="preserve">Стартовый </w:t>
            </w:r>
          </w:p>
        </w:tc>
      </w:tr>
      <w:tr w:rsidR="001318E0" w:rsidTr="003510A6">
        <w:tc>
          <w:tcPr>
            <w:tcW w:w="2376" w:type="dxa"/>
            <w:vMerge w:val="restart"/>
          </w:tcPr>
          <w:p w:rsidR="001318E0" w:rsidRDefault="001318E0" w:rsidP="003510A6">
            <w:pPr>
              <w:jc w:val="both"/>
              <w:rPr>
                <w:rFonts w:ascii="Times New Roman" w:hAnsi="Times New Roman" w:cs="Times New Roman"/>
                <w:sz w:val="24"/>
                <w:szCs w:val="24"/>
              </w:rPr>
            </w:pPr>
            <w:r w:rsidRPr="00200F7C">
              <w:rPr>
                <w:rFonts w:ascii="Times New Roman" w:hAnsi="Times New Roman" w:cs="Times New Roman"/>
                <w:sz w:val="24"/>
                <w:szCs w:val="24"/>
              </w:rPr>
              <w:lastRenderedPageBreak/>
              <w:t>3.Формирование потребности в двигательной активности и физическом совершенств</w:t>
            </w:r>
            <w:r>
              <w:rPr>
                <w:rFonts w:ascii="Times New Roman" w:hAnsi="Times New Roman" w:cs="Times New Roman"/>
                <w:sz w:val="24"/>
                <w:szCs w:val="24"/>
              </w:rPr>
              <w:t>о</w:t>
            </w:r>
            <w:r w:rsidRPr="00200F7C">
              <w:rPr>
                <w:rFonts w:ascii="Times New Roman" w:hAnsi="Times New Roman" w:cs="Times New Roman"/>
                <w:sz w:val="24"/>
                <w:szCs w:val="24"/>
              </w:rPr>
              <w:t>вании.</w:t>
            </w:r>
          </w:p>
        </w:tc>
        <w:tc>
          <w:tcPr>
            <w:tcW w:w="5670" w:type="dxa"/>
          </w:tcPr>
          <w:p w:rsidR="001318E0" w:rsidRDefault="001318E0" w:rsidP="003510A6">
            <w:pPr>
              <w:pStyle w:val="Default"/>
              <w:jc w:val="both"/>
              <w:rPr>
                <w:sz w:val="23"/>
                <w:szCs w:val="23"/>
              </w:rPr>
            </w:pPr>
            <w:r>
              <w:rPr>
                <w:sz w:val="23"/>
                <w:szCs w:val="23"/>
              </w:rPr>
              <w:t xml:space="preserve">Ребенок проявляет стремление к двигательной активности. Получает удовольствие от физических упражнений и подвижных </w:t>
            </w:r>
            <w:r w:rsidRPr="001318E0">
              <w:rPr>
                <w:sz w:val="23"/>
                <w:szCs w:val="23"/>
              </w:rPr>
              <w:t xml:space="preserve">игр. Хорошо </w:t>
            </w:r>
            <w:proofErr w:type="gramStart"/>
            <w:r w:rsidRPr="001318E0">
              <w:rPr>
                <w:sz w:val="23"/>
                <w:szCs w:val="23"/>
              </w:rPr>
              <w:t>развиты</w:t>
            </w:r>
            <w:proofErr w:type="gramEnd"/>
            <w:r w:rsidRPr="001318E0">
              <w:rPr>
                <w:sz w:val="23"/>
                <w:szCs w:val="23"/>
              </w:rPr>
              <w:t xml:space="preserve"> самостоятельность, выразительность и грациозность движений. Умеет самостоятельно организовывать знакомые подвижные игры и разнообразные упражнения. Испытывает радость в процессе двигательной деятельности; </w:t>
            </w:r>
            <w:proofErr w:type="gramStart"/>
            <w:r w:rsidRPr="001318E0">
              <w:rPr>
                <w:sz w:val="23"/>
                <w:szCs w:val="23"/>
              </w:rPr>
              <w:t>активен</w:t>
            </w:r>
            <w:proofErr w:type="gramEnd"/>
            <w:r w:rsidRPr="001318E0">
              <w:rPr>
                <w:sz w:val="23"/>
                <w:szCs w:val="23"/>
              </w:rPr>
              <w:t xml:space="preserve"> в освоении новых упражнений; замечает успехи и ошибки в технике выполнения упражнений; может анализировать выполнение отдельных правил в подвижных играх; сочувствует спортивным поражениям и радуется победам. Вариативно использует основные движения, интегрирует разнообразие движений с разными видами и формами детской деятельности, действует активно и быстро в соревнованиях со сверстниками. Помогает взрослым готовить и убирать физкультурный инвентарь. Проявляет интерес к различным видам спорта, к событиям спортивной жизни страны. Проявляет положительные нравственные и морально-волевые качества в совместной двигательной деятельности. Объем ДА на высоком уровне.</w:t>
            </w:r>
          </w:p>
        </w:tc>
        <w:tc>
          <w:tcPr>
            <w:tcW w:w="1985" w:type="dxa"/>
          </w:tcPr>
          <w:p w:rsidR="001318E0" w:rsidRDefault="001318E0" w:rsidP="000D647F">
            <w:pPr>
              <w:pStyle w:val="Default"/>
              <w:jc w:val="both"/>
              <w:rPr>
                <w:sz w:val="23"/>
                <w:szCs w:val="23"/>
              </w:rPr>
            </w:pPr>
            <w:r>
              <w:rPr>
                <w:sz w:val="23"/>
                <w:szCs w:val="23"/>
              </w:rPr>
              <w:t xml:space="preserve">Нормативный </w:t>
            </w:r>
          </w:p>
        </w:tc>
      </w:tr>
      <w:tr w:rsidR="00D529AA" w:rsidTr="003510A6">
        <w:tc>
          <w:tcPr>
            <w:tcW w:w="2376" w:type="dxa"/>
            <w:vMerge/>
          </w:tcPr>
          <w:p w:rsidR="00D529AA" w:rsidRDefault="00D529AA" w:rsidP="003510A6">
            <w:pPr>
              <w:jc w:val="both"/>
              <w:rPr>
                <w:rFonts w:ascii="Times New Roman" w:hAnsi="Times New Roman" w:cs="Times New Roman"/>
                <w:sz w:val="24"/>
                <w:szCs w:val="24"/>
              </w:rPr>
            </w:pPr>
          </w:p>
        </w:tc>
        <w:tc>
          <w:tcPr>
            <w:tcW w:w="5670" w:type="dxa"/>
          </w:tcPr>
          <w:p w:rsidR="00D529AA" w:rsidRDefault="00D529AA" w:rsidP="003510A6">
            <w:pPr>
              <w:pStyle w:val="Default"/>
              <w:jc w:val="both"/>
              <w:rPr>
                <w:sz w:val="23"/>
                <w:szCs w:val="23"/>
              </w:rPr>
            </w:pPr>
            <w:r>
              <w:rPr>
                <w:sz w:val="23"/>
                <w:szCs w:val="23"/>
              </w:rPr>
              <w:t xml:space="preserve">Положительно относится к ДА. Но желание выполнять движения, участвовать в соревнованиях и играх-эстафетах; </w:t>
            </w:r>
            <w:proofErr w:type="gramStart"/>
            <w:r>
              <w:rPr>
                <w:sz w:val="23"/>
                <w:szCs w:val="23"/>
              </w:rPr>
              <w:t>помогать взрослым готовить</w:t>
            </w:r>
            <w:proofErr w:type="gramEnd"/>
            <w:r>
              <w:rPr>
                <w:sz w:val="23"/>
                <w:szCs w:val="23"/>
              </w:rPr>
              <w:t xml:space="preserve"> и убирать пособия нестабильны, зависят от настроения и других обстоятельств. Может организовать самостоятельную двигательную деятельность и подвижные игры со сверстниками, но затрудняется анализировать ее результаты. Замечает успехи и недостатки в технике выполнения движений, но не стремится преодолеть трудности и улучшить качество выполнения упражнений. Не всегда проявляет положительные нравственные и морально-волевые качества в </w:t>
            </w:r>
            <w:proofErr w:type="gramStart"/>
            <w:r>
              <w:rPr>
                <w:sz w:val="23"/>
                <w:szCs w:val="23"/>
              </w:rPr>
              <w:t>совместной</w:t>
            </w:r>
            <w:proofErr w:type="gramEnd"/>
            <w:r>
              <w:rPr>
                <w:sz w:val="23"/>
                <w:szCs w:val="23"/>
              </w:rPr>
              <w:t xml:space="preserve"> ДА. Показатели объема ДА на среднем уровне. </w:t>
            </w:r>
          </w:p>
        </w:tc>
        <w:tc>
          <w:tcPr>
            <w:tcW w:w="1985" w:type="dxa"/>
          </w:tcPr>
          <w:p w:rsidR="00D529AA" w:rsidRDefault="00D529AA" w:rsidP="003510A6">
            <w:pPr>
              <w:pStyle w:val="Default"/>
              <w:jc w:val="both"/>
              <w:rPr>
                <w:sz w:val="23"/>
                <w:szCs w:val="23"/>
              </w:rPr>
            </w:pPr>
            <w:r>
              <w:rPr>
                <w:sz w:val="23"/>
                <w:szCs w:val="23"/>
              </w:rPr>
              <w:t xml:space="preserve">Функциональный </w:t>
            </w:r>
          </w:p>
        </w:tc>
      </w:tr>
      <w:tr w:rsidR="00D529AA" w:rsidTr="003510A6">
        <w:tc>
          <w:tcPr>
            <w:tcW w:w="2376" w:type="dxa"/>
            <w:vMerge/>
          </w:tcPr>
          <w:p w:rsidR="00D529AA" w:rsidRDefault="00D529AA" w:rsidP="003510A6">
            <w:pPr>
              <w:jc w:val="both"/>
              <w:rPr>
                <w:rFonts w:ascii="Times New Roman" w:hAnsi="Times New Roman" w:cs="Times New Roman"/>
                <w:sz w:val="24"/>
                <w:szCs w:val="24"/>
              </w:rPr>
            </w:pPr>
          </w:p>
        </w:tc>
        <w:tc>
          <w:tcPr>
            <w:tcW w:w="5670" w:type="dxa"/>
          </w:tcPr>
          <w:p w:rsidR="00D529AA" w:rsidRDefault="00D529AA" w:rsidP="003510A6">
            <w:pPr>
              <w:pStyle w:val="Default"/>
              <w:jc w:val="both"/>
              <w:rPr>
                <w:sz w:val="23"/>
                <w:szCs w:val="23"/>
              </w:rPr>
            </w:pPr>
            <w:r>
              <w:rPr>
                <w:sz w:val="23"/>
                <w:szCs w:val="23"/>
              </w:rPr>
              <w:t xml:space="preserve">Проявляет активность только при выполнении простых упражнений. Избегает участия в двигательной деятельности, сам ее не инициирует. Потребность </w:t>
            </w:r>
            <w:proofErr w:type="gramStart"/>
            <w:r>
              <w:rPr>
                <w:sz w:val="23"/>
                <w:szCs w:val="23"/>
              </w:rPr>
              <w:t>в</w:t>
            </w:r>
            <w:proofErr w:type="gramEnd"/>
            <w:r>
              <w:rPr>
                <w:sz w:val="23"/>
                <w:szCs w:val="23"/>
              </w:rPr>
              <w:t xml:space="preserve"> ДА ярко </w:t>
            </w:r>
            <w:r w:rsidRPr="00D529AA">
              <w:rPr>
                <w:sz w:val="23"/>
                <w:szCs w:val="23"/>
              </w:rPr>
              <w:t xml:space="preserve">не проявляется, однако участвует </w:t>
            </w:r>
            <w:proofErr w:type="gramStart"/>
            <w:r w:rsidRPr="00D529AA">
              <w:rPr>
                <w:sz w:val="23"/>
                <w:szCs w:val="23"/>
              </w:rPr>
              <w:t>в</w:t>
            </w:r>
            <w:proofErr w:type="gramEnd"/>
            <w:r w:rsidRPr="00D529AA">
              <w:rPr>
                <w:sz w:val="23"/>
                <w:szCs w:val="23"/>
              </w:rPr>
              <w:t xml:space="preserve"> играх и соревнованиях, организуемых воспитателем или другими детьми. В противоположных случаях </w:t>
            </w:r>
            <w:proofErr w:type="spellStart"/>
            <w:r w:rsidRPr="00D529AA">
              <w:rPr>
                <w:sz w:val="23"/>
                <w:szCs w:val="23"/>
              </w:rPr>
              <w:t>двигательнорасторможен</w:t>
            </w:r>
            <w:proofErr w:type="spellEnd"/>
            <w:r w:rsidRPr="00D529AA">
              <w:rPr>
                <w:sz w:val="23"/>
                <w:szCs w:val="23"/>
              </w:rPr>
              <w:t xml:space="preserve">, ДА слабо регулируется. </w:t>
            </w:r>
            <w:proofErr w:type="gramStart"/>
            <w:r w:rsidRPr="00D529AA">
              <w:rPr>
                <w:sz w:val="23"/>
                <w:szCs w:val="23"/>
              </w:rPr>
              <w:t>Безразличен</w:t>
            </w:r>
            <w:proofErr w:type="gramEnd"/>
            <w:r w:rsidRPr="00D529AA">
              <w:rPr>
                <w:sz w:val="23"/>
                <w:szCs w:val="23"/>
              </w:rPr>
              <w:t xml:space="preserve"> к качественному овладению достижениям и редко интересуется общими результатами. Не стремится участвовать в подготовке и уборке спортивного инвентаря, не проявляет интерес к различным видам спорта и событиям спортивной жизни страны. Не всегда проявляет положительные нравственные и морально-</w:t>
            </w:r>
            <w:r w:rsidRPr="00D529AA">
              <w:rPr>
                <w:sz w:val="23"/>
                <w:szCs w:val="23"/>
              </w:rPr>
              <w:lastRenderedPageBreak/>
              <w:t>волевые качества в совместной двигательной деятельности. Показатели объема ДА на низком уровне.</w:t>
            </w:r>
          </w:p>
        </w:tc>
        <w:tc>
          <w:tcPr>
            <w:tcW w:w="1985" w:type="dxa"/>
          </w:tcPr>
          <w:p w:rsidR="00D529AA" w:rsidRDefault="00D529AA" w:rsidP="003510A6">
            <w:pPr>
              <w:pStyle w:val="Default"/>
              <w:jc w:val="both"/>
              <w:rPr>
                <w:sz w:val="23"/>
                <w:szCs w:val="23"/>
              </w:rPr>
            </w:pPr>
            <w:r>
              <w:rPr>
                <w:sz w:val="23"/>
                <w:szCs w:val="23"/>
              </w:rPr>
              <w:lastRenderedPageBreak/>
              <w:t xml:space="preserve">Стартовый </w:t>
            </w:r>
          </w:p>
        </w:tc>
      </w:tr>
    </w:tbl>
    <w:p w:rsidR="00200F7C" w:rsidRPr="000D647F" w:rsidRDefault="000D647F" w:rsidP="003510A6">
      <w:pPr>
        <w:spacing w:after="0" w:line="240" w:lineRule="auto"/>
        <w:ind w:left="-567" w:firstLine="425"/>
        <w:jc w:val="both"/>
        <w:rPr>
          <w:rFonts w:ascii="Times New Roman" w:hAnsi="Times New Roman" w:cs="Times New Roman"/>
          <w:b/>
          <w:sz w:val="24"/>
          <w:szCs w:val="24"/>
        </w:rPr>
      </w:pPr>
      <w:r w:rsidRPr="000D647F">
        <w:rPr>
          <w:rFonts w:ascii="Times New Roman" w:hAnsi="Times New Roman" w:cs="Times New Roman"/>
          <w:b/>
          <w:sz w:val="24"/>
          <w:szCs w:val="24"/>
        </w:rPr>
        <w:lastRenderedPageBreak/>
        <w:t>Подготовительная к школе группа (6-7 лет)</w:t>
      </w:r>
    </w:p>
    <w:tbl>
      <w:tblPr>
        <w:tblStyle w:val="a3"/>
        <w:tblW w:w="10173" w:type="dxa"/>
        <w:tblInd w:w="-567" w:type="dxa"/>
        <w:tblLook w:val="04A0" w:firstRow="1" w:lastRow="0" w:firstColumn="1" w:lastColumn="0" w:noHBand="0" w:noVBand="1"/>
      </w:tblPr>
      <w:tblGrid>
        <w:gridCol w:w="3032"/>
        <w:gridCol w:w="5049"/>
        <w:gridCol w:w="2092"/>
      </w:tblGrid>
      <w:tr w:rsidR="00200F7C" w:rsidTr="003510A6">
        <w:tc>
          <w:tcPr>
            <w:tcW w:w="2376" w:type="dxa"/>
          </w:tcPr>
          <w:p w:rsidR="00200F7C" w:rsidRPr="00634D4A" w:rsidRDefault="00200F7C" w:rsidP="003510A6">
            <w:pPr>
              <w:autoSpaceDE w:val="0"/>
              <w:autoSpaceDN w:val="0"/>
              <w:adjustRightInd w:val="0"/>
              <w:jc w:val="both"/>
              <w:rPr>
                <w:rFonts w:ascii="Times New Roman" w:hAnsi="Times New Roman" w:cs="Times New Roman"/>
                <w:color w:val="000000"/>
                <w:sz w:val="23"/>
                <w:szCs w:val="23"/>
              </w:rPr>
            </w:pPr>
            <w:r w:rsidRPr="00634D4A">
              <w:rPr>
                <w:rFonts w:ascii="Times New Roman" w:hAnsi="Times New Roman" w:cs="Times New Roman"/>
                <w:color w:val="000000"/>
                <w:sz w:val="23"/>
                <w:szCs w:val="23"/>
              </w:rPr>
              <w:t xml:space="preserve">Задача </w:t>
            </w:r>
          </w:p>
        </w:tc>
        <w:tc>
          <w:tcPr>
            <w:tcW w:w="5670" w:type="dxa"/>
          </w:tcPr>
          <w:p w:rsidR="00200F7C" w:rsidRPr="00634D4A" w:rsidRDefault="00200F7C" w:rsidP="003510A6">
            <w:pPr>
              <w:autoSpaceDE w:val="0"/>
              <w:autoSpaceDN w:val="0"/>
              <w:adjustRightInd w:val="0"/>
              <w:jc w:val="both"/>
              <w:rPr>
                <w:rFonts w:ascii="Times New Roman" w:hAnsi="Times New Roman" w:cs="Times New Roman"/>
                <w:color w:val="000000"/>
                <w:sz w:val="23"/>
                <w:szCs w:val="23"/>
              </w:rPr>
            </w:pPr>
            <w:r w:rsidRPr="00634D4A">
              <w:rPr>
                <w:rFonts w:ascii="Times New Roman" w:hAnsi="Times New Roman" w:cs="Times New Roman"/>
                <w:color w:val="000000"/>
                <w:sz w:val="23"/>
                <w:szCs w:val="23"/>
              </w:rPr>
              <w:t xml:space="preserve">Компетенции </w:t>
            </w:r>
          </w:p>
        </w:tc>
        <w:tc>
          <w:tcPr>
            <w:tcW w:w="2127" w:type="dxa"/>
          </w:tcPr>
          <w:p w:rsidR="00200F7C" w:rsidRPr="00634D4A" w:rsidRDefault="00200F7C" w:rsidP="003510A6">
            <w:pPr>
              <w:autoSpaceDE w:val="0"/>
              <w:autoSpaceDN w:val="0"/>
              <w:adjustRightInd w:val="0"/>
              <w:jc w:val="both"/>
              <w:rPr>
                <w:rFonts w:ascii="Times New Roman" w:hAnsi="Times New Roman" w:cs="Times New Roman"/>
                <w:color w:val="000000"/>
                <w:sz w:val="23"/>
                <w:szCs w:val="23"/>
              </w:rPr>
            </w:pPr>
            <w:r w:rsidRPr="00634D4A">
              <w:rPr>
                <w:rFonts w:ascii="Times New Roman" w:hAnsi="Times New Roman" w:cs="Times New Roman"/>
                <w:color w:val="000000"/>
                <w:sz w:val="23"/>
                <w:szCs w:val="23"/>
              </w:rPr>
              <w:t xml:space="preserve">Уровень освоения к концу года </w:t>
            </w:r>
          </w:p>
        </w:tc>
      </w:tr>
      <w:tr w:rsidR="00D529AA" w:rsidTr="003510A6">
        <w:tc>
          <w:tcPr>
            <w:tcW w:w="2376" w:type="dxa"/>
            <w:vMerge w:val="restart"/>
          </w:tcPr>
          <w:p w:rsidR="00D529AA" w:rsidRPr="00634D4A" w:rsidRDefault="00D529AA" w:rsidP="003510A6">
            <w:pPr>
              <w:autoSpaceDE w:val="0"/>
              <w:autoSpaceDN w:val="0"/>
              <w:adjustRightInd w:val="0"/>
              <w:jc w:val="both"/>
              <w:rPr>
                <w:rFonts w:ascii="Times New Roman" w:hAnsi="Times New Roman" w:cs="Times New Roman"/>
                <w:color w:val="000000"/>
                <w:sz w:val="23"/>
                <w:szCs w:val="23"/>
              </w:rPr>
            </w:pPr>
            <w:r w:rsidRPr="00200F7C">
              <w:rPr>
                <w:rFonts w:ascii="Times New Roman" w:hAnsi="Times New Roman" w:cs="Times New Roman"/>
                <w:color w:val="000000"/>
                <w:sz w:val="23"/>
                <w:szCs w:val="23"/>
              </w:rPr>
              <w:t xml:space="preserve">1. Развитие двигательных качеств (скоростных, силовых, гибкости, </w:t>
            </w:r>
            <w:proofErr w:type="spellStart"/>
            <w:r w:rsidRPr="00200F7C">
              <w:rPr>
                <w:rFonts w:ascii="Times New Roman" w:hAnsi="Times New Roman" w:cs="Times New Roman"/>
                <w:color w:val="000000"/>
                <w:sz w:val="23"/>
                <w:szCs w:val="23"/>
              </w:rPr>
              <w:t>выносливости</w:t>
            </w:r>
            <w:proofErr w:type="gramStart"/>
            <w:r w:rsidRPr="00200F7C">
              <w:rPr>
                <w:rFonts w:ascii="Times New Roman" w:hAnsi="Times New Roman" w:cs="Times New Roman"/>
                <w:color w:val="000000"/>
                <w:sz w:val="23"/>
                <w:szCs w:val="23"/>
              </w:rPr>
              <w:t>,к</w:t>
            </w:r>
            <w:proofErr w:type="gramEnd"/>
            <w:r w:rsidRPr="00200F7C">
              <w:rPr>
                <w:rFonts w:ascii="Times New Roman" w:hAnsi="Times New Roman" w:cs="Times New Roman"/>
                <w:color w:val="000000"/>
                <w:sz w:val="23"/>
                <w:szCs w:val="23"/>
              </w:rPr>
              <w:t>оординации</w:t>
            </w:r>
            <w:proofErr w:type="spellEnd"/>
            <w:r w:rsidRPr="00200F7C">
              <w:rPr>
                <w:rFonts w:ascii="Times New Roman" w:hAnsi="Times New Roman" w:cs="Times New Roman"/>
                <w:color w:val="000000"/>
                <w:sz w:val="23"/>
                <w:szCs w:val="23"/>
              </w:rPr>
              <w:t>)</w:t>
            </w:r>
          </w:p>
        </w:tc>
        <w:tc>
          <w:tcPr>
            <w:tcW w:w="5670" w:type="dxa"/>
          </w:tcPr>
          <w:p w:rsidR="00D529AA" w:rsidRDefault="00D529AA" w:rsidP="003510A6">
            <w:pPr>
              <w:pStyle w:val="Default"/>
              <w:jc w:val="both"/>
              <w:rPr>
                <w:sz w:val="23"/>
                <w:szCs w:val="23"/>
              </w:rPr>
            </w:pPr>
            <w:r>
              <w:rPr>
                <w:sz w:val="23"/>
                <w:szCs w:val="23"/>
              </w:rPr>
              <w:t xml:space="preserve">Хорошо </w:t>
            </w:r>
            <w:proofErr w:type="gramStart"/>
            <w:r>
              <w:rPr>
                <w:sz w:val="23"/>
                <w:szCs w:val="23"/>
              </w:rPr>
              <w:t>развиты</w:t>
            </w:r>
            <w:proofErr w:type="gramEnd"/>
            <w:r>
              <w:rPr>
                <w:sz w:val="23"/>
                <w:szCs w:val="23"/>
              </w:rPr>
              <w:t xml:space="preserve"> сила, быстрота, выносливость, ловкость, гибкость в соответствии с возрастом. Движения хорошо координированы. Стремится проявить хорошие физические качества при выполнении движений, в том числе в подвижных играх. Высокие результаты при выполнении тестовых заданий. </w:t>
            </w:r>
          </w:p>
        </w:tc>
        <w:tc>
          <w:tcPr>
            <w:tcW w:w="2127" w:type="dxa"/>
          </w:tcPr>
          <w:p w:rsidR="00D529AA" w:rsidRDefault="00D529AA" w:rsidP="003510A6">
            <w:pPr>
              <w:pStyle w:val="Default"/>
              <w:jc w:val="both"/>
              <w:rPr>
                <w:sz w:val="23"/>
                <w:szCs w:val="23"/>
              </w:rPr>
            </w:pPr>
            <w:r>
              <w:rPr>
                <w:sz w:val="23"/>
                <w:szCs w:val="23"/>
              </w:rPr>
              <w:t xml:space="preserve">Нормативный </w:t>
            </w:r>
          </w:p>
        </w:tc>
      </w:tr>
      <w:tr w:rsidR="00D529AA" w:rsidTr="003510A6">
        <w:tc>
          <w:tcPr>
            <w:tcW w:w="2376" w:type="dxa"/>
            <w:vMerge/>
          </w:tcPr>
          <w:p w:rsidR="00D529AA" w:rsidRDefault="00D529AA" w:rsidP="003510A6">
            <w:pPr>
              <w:jc w:val="both"/>
              <w:rPr>
                <w:rFonts w:ascii="Times New Roman" w:hAnsi="Times New Roman" w:cs="Times New Roman"/>
                <w:sz w:val="24"/>
                <w:szCs w:val="24"/>
              </w:rPr>
            </w:pPr>
          </w:p>
        </w:tc>
        <w:tc>
          <w:tcPr>
            <w:tcW w:w="5670" w:type="dxa"/>
          </w:tcPr>
          <w:p w:rsidR="00D529AA" w:rsidRDefault="00D529AA" w:rsidP="003510A6">
            <w:pPr>
              <w:pStyle w:val="Default"/>
              <w:jc w:val="both"/>
              <w:rPr>
                <w:sz w:val="23"/>
                <w:szCs w:val="23"/>
              </w:rPr>
            </w:pPr>
            <w:r>
              <w:rPr>
                <w:sz w:val="23"/>
                <w:szCs w:val="23"/>
              </w:rPr>
              <w:t xml:space="preserve">Сила, быстрота, выносливость, ловкость, гибкость соответствуют средним показателям тестирования. Движения достаточно координированы. </w:t>
            </w:r>
          </w:p>
        </w:tc>
        <w:tc>
          <w:tcPr>
            <w:tcW w:w="2127" w:type="dxa"/>
          </w:tcPr>
          <w:p w:rsidR="00D529AA" w:rsidRDefault="00D529AA" w:rsidP="003510A6">
            <w:pPr>
              <w:pStyle w:val="Default"/>
              <w:jc w:val="both"/>
              <w:rPr>
                <w:sz w:val="23"/>
                <w:szCs w:val="23"/>
              </w:rPr>
            </w:pPr>
            <w:r>
              <w:rPr>
                <w:sz w:val="23"/>
                <w:szCs w:val="23"/>
              </w:rPr>
              <w:t xml:space="preserve">Функциональный </w:t>
            </w:r>
          </w:p>
        </w:tc>
      </w:tr>
      <w:tr w:rsidR="00D529AA" w:rsidTr="003510A6">
        <w:tc>
          <w:tcPr>
            <w:tcW w:w="2376" w:type="dxa"/>
            <w:vMerge/>
          </w:tcPr>
          <w:p w:rsidR="00D529AA" w:rsidRDefault="00D529AA" w:rsidP="003510A6">
            <w:pPr>
              <w:jc w:val="both"/>
              <w:rPr>
                <w:rFonts w:ascii="Times New Roman" w:hAnsi="Times New Roman" w:cs="Times New Roman"/>
                <w:sz w:val="24"/>
                <w:szCs w:val="24"/>
              </w:rPr>
            </w:pPr>
          </w:p>
        </w:tc>
        <w:tc>
          <w:tcPr>
            <w:tcW w:w="5670" w:type="dxa"/>
          </w:tcPr>
          <w:p w:rsidR="00D529AA" w:rsidRDefault="00D529AA" w:rsidP="003510A6">
            <w:pPr>
              <w:pStyle w:val="Default"/>
              <w:jc w:val="both"/>
              <w:rPr>
                <w:sz w:val="23"/>
                <w:szCs w:val="23"/>
              </w:rPr>
            </w:pPr>
            <w:r>
              <w:rPr>
                <w:sz w:val="23"/>
                <w:szCs w:val="23"/>
              </w:rPr>
              <w:t>Двигательные качества отстают от возрастных нормативов,</w:t>
            </w:r>
            <w:r w:rsidR="00574231">
              <w:rPr>
                <w:sz w:val="23"/>
                <w:szCs w:val="23"/>
              </w:rPr>
              <w:t xml:space="preserve"> </w:t>
            </w:r>
            <w:r>
              <w:rPr>
                <w:sz w:val="23"/>
                <w:szCs w:val="23"/>
              </w:rPr>
              <w:t xml:space="preserve">сформированы недостаточно. Демонстрирует движения слабо координированные. Показатели тестирования низкие. </w:t>
            </w:r>
          </w:p>
        </w:tc>
        <w:tc>
          <w:tcPr>
            <w:tcW w:w="2127" w:type="dxa"/>
          </w:tcPr>
          <w:p w:rsidR="00D529AA" w:rsidRDefault="00D529AA" w:rsidP="003510A6">
            <w:pPr>
              <w:pStyle w:val="Default"/>
              <w:jc w:val="both"/>
              <w:rPr>
                <w:sz w:val="23"/>
                <w:szCs w:val="23"/>
              </w:rPr>
            </w:pPr>
            <w:r>
              <w:rPr>
                <w:sz w:val="23"/>
                <w:szCs w:val="23"/>
              </w:rPr>
              <w:t xml:space="preserve">Стартовый </w:t>
            </w:r>
          </w:p>
        </w:tc>
      </w:tr>
      <w:tr w:rsidR="00D529AA" w:rsidTr="003510A6">
        <w:tc>
          <w:tcPr>
            <w:tcW w:w="2376" w:type="dxa"/>
            <w:vMerge w:val="restart"/>
          </w:tcPr>
          <w:p w:rsidR="00D529AA" w:rsidRDefault="00D529AA" w:rsidP="003510A6">
            <w:pPr>
              <w:jc w:val="both"/>
              <w:rPr>
                <w:rFonts w:ascii="Times New Roman" w:hAnsi="Times New Roman" w:cs="Times New Roman"/>
                <w:sz w:val="24"/>
                <w:szCs w:val="24"/>
              </w:rPr>
            </w:pPr>
            <w:r w:rsidRPr="00200F7C">
              <w:rPr>
                <w:rFonts w:ascii="Times New Roman" w:hAnsi="Times New Roman" w:cs="Times New Roman"/>
                <w:sz w:val="24"/>
                <w:szCs w:val="24"/>
              </w:rPr>
              <w:t>2. Накопление и обогащение двигательного опыта детей (овладение основными движениями).</w:t>
            </w:r>
          </w:p>
        </w:tc>
        <w:tc>
          <w:tcPr>
            <w:tcW w:w="5670" w:type="dxa"/>
          </w:tcPr>
          <w:p w:rsidR="00D529AA" w:rsidRDefault="00D529AA" w:rsidP="001A5741">
            <w:pPr>
              <w:pStyle w:val="Default"/>
              <w:jc w:val="both"/>
              <w:rPr>
                <w:sz w:val="23"/>
                <w:szCs w:val="23"/>
              </w:rPr>
            </w:pPr>
            <w:r>
              <w:rPr>
                <w:sz w:val="23"/>
                <w:szCs w:val="23"/>
              </w:rPr>
              <w:t xml:space="preserve">Самостоятельно, быстро и организованно выполняет построение и перестроение во время движения. </w:t>
            </w:r>
            <w:proofErr w:type="gramStart"/>
            <w:r>
              <w:rPr>
                <w:sz w:val="23"/>
                <w:szCs w:val="23"/>
              </w:rPr>
              <w:t xml:space="preserve">Доступны: </w:t>
            </w:r>
            <w:proofErr w:type="spellStart"/>
            <w:r>
              <w:rPr>
                <w:sz w:val="23"/>
                <w:szCs w:val="23"/>
              </w:rPr>
              <w:t>четырехчастные</w:t>
            </w:r>
            <w:proofErr w:type="spellEnd"/>
            <w:r>
              <w:rPr>
                <w:sz w:val="23"/>
                <w:szCs w:val="23"/>
              </w:rPr>
              <w:t xml:space="preserve">, </w:t>
            </w:r>
            <w:proofErr w:type="spellStart"/>
            <w:r>
              <w:rPr>
                <w:sz w:val="23"/>
                <w:szCs w:val="23"/>
              </w:rPr>
              <w:t>шестичастные</w:t>
            </w:r>
            <w:proofErr w:type="spellEnd"/>
            <w:r>
              <w:rPr>
                <w:sz w:val="23"/>
                <w:szCs w:val="23"/>
              </w:rPr>
              <w:t xml:space="preserve">, восьмичастные традиционные общеразвивающие упражнения с одноименными, разноименные, </w:t>
            </w:r>
            <w:r w:rsidRPr="00D529AA">
              <w:rPr>
                <w:sz w:val="23"/>
                <w:szCs w:val="23"/>
              </w:rPr>
              <w:t>разнонаправленными, поочередными движениями рук и ног, парные упражнения; упражнения в парах и подгруппах.</w:t>
            </w:r>
            <w:proofErr w:type="gramEnd"/>
            <w:r w:rsidRPr="00D529AA">
              <w:rPr>
                <w:sz w:val="23"/>
                <w:szCs w:val="23"/>
              </w:rPr>
              <w:t xml:space="preserve"> Выполняет их точно, выразительно, с должным напряжением, из разных исходных положений в соответствии с музыкальной фразой или указаниями, с различными предметами. Соблюдает требования к выполнению основных элементов техники бега, прыжков, лазания по лестнице и канату: в беге - энергичная работа рук; в прыжках - группировка в полете, устойчивое равновесие при приземлении; в метании - энергичный толчок кистью, уверенные разнообразные действия с мячом, в лазании - ритмичность при подъеме и спуске. Освоены разные виды и способы ходьбы: </w:t>
            </w:r>
            <w:proofErr w:type="gramStart"/>
            <w:r w:rsidRPr="00D529AA">
              <w:rPr>
                <w:sz w:val="23"/>
                <w:szCs w:val="23"/>
              </w:rPr>
              <w:t>обычная</w:t>
            </w:r>
            <w:proofErr w:type="gramEnd"/>
            <w:r w:rsidRPr="00D529AA">
              <w:rPr>
                <w:sz w:val="23"/>
                <w:szCs w:val="23"/>
              </w:rPr>
              <w:t xml:space="preserve">, гимнастическая, </w:t>
            </w:r>
            <w:proofErr w:type="spellStart"/>
            <w:r w:rsidRPr="00D529AA">
              <w:rPr>
                <w:sz w:val="23"/>
                <w:szCs w:val="23"/>
              </w:rPr>
              <w:t>скрестным</w:t>
            </w:r>
            <w:proofErr w:type="spellEnd"/>
            <w:r w:rsidRPr="00D529AA">
              <w:rPr>
                <w:sz w:val="23"/>
                <w:szCs w:val="23"/>
              </w:rPr>
              <w:t xml:space="preserve"> шагом; выпадами, в приседе, спиной вперед, приставными шагами вперед и назад, с закрытыми глазами. Сохраняет динамическое и статическое равновесия в сложных условиях: в ходьбе по гимнастической скамейке боком приставным шагом; неся мешочек с песком на спине; приседая на одной ноге, а другую махом перенося вперед сбоку скамейки; поднимая прямую ногу вперед и делая под ней хлопок; перешагивая </w:t>
            </w:r>
            <w:proofErr w:type="spellStart"/>
            <w:r w:rsidRPr="00D529AA">
              <w:rPr>
                <w:sz w:val="23"/>
                <w:szCs w:val="23"/>
              </w:rPr>
              <w:t>предметы</w:t>
            </w:r>
            <w:proofErr w:type="gramStart"/>
            <w:r w:rsidRPr="00D529AA">
              <w:rPr>
                <w:sz w:val="23"/>
                <w:szCs w:val="23"/>
              </w:rPr>
              <w:t>;в</w:t>
            </w:r>
            <w:proofErr w:type="gramEnd"/>
            <w:r w:rsidRPr="00D529AA">
              <w:rPr>
                <w:sz w:val="23"/>
                <w:szCs w:val="23"/>
              </w:rPr>
              <w:t>ыполняя</w:t>
            </w:r>
            <w:proofErr w:type="spellEnd"/>
            <w:r w:rsidRPr="00D529AA">
              <w:rPr>
                <w:sz w:val="23"/>
                <w:szCs w:val="23"/>
              </w:rPr>
              <w:t xml:space="preserve"> повороты кругом, перепрыгивание ленты, подпрыгивая. Может: стоять на носках; стоять на одной ноге, </w:t>
            </w:r>
            <w:r w:rsidRPr="00D529AA">
              <w:rPr>
                <w:sz w:val="23"/>
                <w:szCs w:val="23"/>
              </w:rPr>
              <w:lastRenderedPageBreak/>
              <w:t xml:space="preserve">закрыв по сигналу глаза; то же, стоя на кубе, гимнастической скамейке; поворачиваться кругом, взмахивая руками вверх. Кружиться с закрытыми глазами, останавливаться, сделать фигуру. В беге сохраняет скорость и заданный темп, направление, равновесие. </w:t>
            </w:r>
            <w:proofErr w:type="gramStart"/>
            <w:r w:rsidRPr="00D529AA">
              <w:rPr>
                <w:sz w:val="23"/>
                <w:szCs w:val="23"/>
              </w:rPr>
              <w:t>Доступен бег: через препятствия - высотой 10-15 см, спиной вперед, со скакалкой, с мячом, по доске, по бревну, из разных стартовых положений (сидя, сидя по-турецки, лежа на спине, на животе, сидя спиной к направлению движения).</w:t>
            </w:r>
            <w:proofErr w:type="gramEnd"/>
            <w:r w:rsidRPr="00D529AA">
              <w:rPr>
                <w:sz w:val="23"/>
                <w:szCs w:val="23"/>
              </w:rPr>
              <w:t xml:space="preserve"> Сочетает бег с ходьбой, прыжками, </w:t>
            </w:r>
            <w:proofErr w:type="spellStart"/>
            <w:r w:rsidRPr="00D529AA">
              <w:rPr>
                <w:sz w:val="23"/>
                <w:szCs w:val="23"/>
              </w:rPr>
              <w:t>подлезанием</w:t>
            </w:r>
            <w:proofErr w:type="spellEnd"/>
            <w:r w:rsidRPr="00D529AA">
              <w:rPr>
                <w:sz w:val="23"/>
                <w:szCs w:val="23"/>
              </w:rPr>
              <w:t xml:space="preserve">; с преодолением препятствий в естественных условиях. Ритмично выполняет прыжки, может мягко приземляться, сохранять равновесие после </w:t>
            </w:r>
            <w:proofErr w:type="spellStart"/>
            <w:r w:rsidRPr="00D529AA">
              <w:rPr>
                <w:sz w:val="23"/>
                <w:szCs w:val="23"/>
              </w:rPr>
              <w:t>приземления</w:t>
            </w:r>
            <w:proofErr w:type="gramStart"/>
            <w:r w:rsidRPr="00D529AA">
              <w:rPr>
                <w:sz w:val="23"/>
                <w:szCs w:val="23"/>
              </w:rPr>
              <w:t>.Д</w:t>
            </w:r>
            <w:proofErr w:type="gramEnd"/>
            <w:r w:rsidRPr="00D529AA">
              <w:rPr>
                <w:sz w:val="23"/>
                <w:szCs w:val="23"/>
              </w:rPr>
              <w:t>оступны</w:t>
            </w:r>
            <w:proofErr w:type="spellEnd"/>
            <w:r w:rsidRPr="00D529AA">
              <w:rPr>
                <w:sz w:val="23"/>
                <w:szCs w:val="23"/>
              </w:rPr>
              <w:t xml:space="preserve">: подпрыгивание на двух ногах на месте с поворотом кругом; смещая ноги вправо - влево; сериями; с продвижением вперед; перепрыгиванием линии, веревки боком и др. Выполняет прыжки в длину с места (не менее 100 см); в длину с разбега (не менее 170–180 см); в высоту с разбега (не менее 50 см). Прыжки через короткую скакалку разными способами: на двух ногах с промежуточными прыжками и без них, с ноги на ногу; бег со скакалкой. Прыжки через большой обруч, как через скакалку. Освоены разные виды метания, может отбивать, передавать, подбрасывать мячи разного размера разными способами. Метание вдаль и в цель (горизонтальную, вертикальную, </w:t>
            </w:r>
            <w:proofErr w:type="spellStart"/>
            <w:r w:rsidRPr="00D529AA">
              <w:rPr>
                <w:sz w:val="23"/>
                <w:szCs w:val="23"/>
              </w:rPr>
              <w:t>кольцеброс</w:t>
            </w:r>
            <w:proofErr w:type="spellEnd"/>
            <w:r w:rsidRPr="00D529AA">
              <w:rPr>
                <w:sz w:val="23"/>
                <w:szCs w:val="23"/>
              </w:rPr>
              <w:t xml:space="preserve"> и др.) разными способами. В лазании освоено: энергичное подтягивание на скамейке различными способами: на животе и на спине, подтягиваясь руками и отталкиваясь ногами; по бревну; </w:t>
            </w:r>
            <w:proofErr w:type="spellStart"/>
            <w:r w:rsidRPr="00D529AA">
              <w:rPr>
                <w:sz w:val="23"/>
                <w:szCs w:val="23"/>
              </w:rPr>
              <w:t>проползание</w:t>
            </w:r>
            <w:proofErr w:type="spellEnd"/>
            <w:r w:rsidRPr="00D529AA">
              <w:rPr>
                <w:sz w:val="23"/>
                <w:szCs w:val="23"/>
              </w:rPr>
              <w:t xml:space="preserve"> под гимнастической скамейкой, под несколькими пособиями подряд. Быстрое и ритмичное лазание по наклонной и вертикальной лестнице; по канату (шесту) способом «в три приема». Может организовать знакомые подвижные игры с подгруппой сверстников, игры-эстафеты, спортивные игры. Управляет движениями осознанно.</w:t>
            </w:r>
          </w:p>
        </w:tc>
        <w:tc>
          <w:tcPr>
            <w:tcW w:w="2127" w:type="dxa"/>
          </w:tcPr>
          <w:p w:rsidR="00D529AA" w:rsidRDefault="00D529AA" w:rsidP="003510A6">
            <w:pPr>
              <w:pStyle w:val="Default"/>
              <w:jc w:val="both"/>
              <w:rPr>
                <w:sz w:val="23"/>
                <w:szCs w:val="23"/>
              </w:rPr>
            </w:pPr>
            <w:r>
              <w:rPr>
                <w:sz w:val="23"/>
                <w:szCs w:val="23"/>
              </w:rPr>
              <w:lastRenderedPageBreak/>
              <w:t xml:space="preserve">Нормативный </w:t>
            </w:r>
          </w:p>
        </w:tc>
      </w:tr>
      <w:tr w:rsidR="00D529AA" w:rsidTr="003510A6">
        <w:tc>
          <w:tcPr>
            <w:tcW w:w="2376" w:type="dxa"/>
            <w:vMerge/>
          </w:tcPr>
          <w:p w:rsidR="00D529AA" w:rsidRDefault="00D529AA" w:rsidP="003510A6">
            <w:pPr>
              <w:jc w:val="both"/>
              <w:rPr>
                <w:rFonts w:ascii="Times New Roman" w:hAnsi="Times New Roman" w:cs="Times New Roman"/>
                <w:sz w:val="24"/>
                <w:szCs w:val="24"/>
              </w:rPr>
            </w:pPr>
          </w:p>
        </w:tc>
        <w:tc>
          <w:tcPr>
            <w:tcW w:w="5670" w:type="dxa"/>
          </w:tcPr>
          <w:p w:rsidR="00D529AA" w:rsidRDefault="00D529AA" w:rsidP="003510A6">
            <w:pPr>
              <w:pStyle w:val="Default"/>
              <w:jc w:val="both"/>
              <w:rPr>
                <w:sz w:val="23"/>
                <w:szCs w:val="23"/>
              </w:rPr>
            </w:pPr>
            <w:r>
              <w:rPr>
                <w:sz w:val="23"/>
                <w:szCs w:val="23"/>
              </w:rPr>
              <w:t xml:space="preserve">Выполняет не все двигательные действия в соответствии с возрастными нормами. В технике основных движений допускает отдельные ошибки. Освоение техники новых движений требует продолжительного времени. Показатели диагностики основных движений приближены к норме. Использует основные движения в самостоятельной деятельности, однако только те, которые удаются лучше. Может сочетать основные движения и интегрирует их с разными видами и формами детской деятельности. Придумывает варианты некоторых, легких и хорошо знакомых упражнений. Не всегда сохраняет правильное положение тела. Движения недостаточно ритмичны, неуверенно </w:t>
            </w:r>
            <w:r>
              <w:rPr>
                <w:sz w:val="23"/>
                <w:szCs w:val="23"/>
              </w:rPr>
              <w:lastRenderedPageBreak/>
              <w:t xml:space="preserve">ориентируется в пространстве, затрудняется в построениях и перестроениях. Равновесие сохраняет стоя и в движении с открытыми глазами. Техника выполнения спортивных упражнений освоена не полностью. Элементы спортивных игр выполняет недостаточно качественно, участвует в играх, показывает средние результаты. </w:t>
            </w:r>
          </w:p>
        </w:tc>
        <w:tc>
          <w:tcPr>
            <w:tcW w:w="2127" w:type="dxa"/>
          </w:tcPr>
          <w:p w:rsidR="00D529AA" w:rsidRDefault="00D529AA" w:rsidP="001A5741">
            <w:pPr>
              <w:pStyle w:val="Default"/>
              <w:jc w:val="both"/>
              <w:rPr>
                <w:sz w:val="23"/>
                <w:szCs w:val="23"/>
              </w:rPr>
            </w:pPr>
            <w:r>
              <w:rPr>
                <w:sz w:val="23"/>
                <w:szCs w:val="23"/>
              </w:rPr>
              <w:lastRenderedPageBreak/>
              <w:t xml:space="preserve">Функциональный </w:t>
            </w:r>
          </w:p>
        </w:tc>
      </w:tr>
      <w:tr w:rsidR="00D529AA" w:rsidTr="003510A6">
        <w:tc>
          <w:tcPr>
            <w:tcW w:w="2376" w:type="dxa"/>
            <w:vMerge/>
          </w:tcPr>
          <w:p w:rsidR="00D529AA" w:rsidRDefault="00D529AA" w:rsidP="003510A6">
            <w:pPr>
              <w:jc w:val="both"/>
              <w:rPr>
                <w:rFonts w:ascii="Times New Roman" w:hAnsi="Times New Roman" w:cs="Times New Roman"/>
                <w:sz w:val="24"/>
                <w:szCs w:val="24"/>
              </w:rPr>
            </w:pPr>
          </w:p>
        </w:tc>
        <w:tc>
          <w:tcPr>
            <w:tcW w:w="5670" w:type="dxa"/>
          </w:tcPr>
          <w:p w:rsidR="00D529AA" w:rsidRDefault="001A5741" w:rsidP="003510A6">
            <w:pPr>
              <w:pStyle w:val="Default"/>
              <w:jc w:val="both"/>
              <w:rPr>
                <w:sz w:val="23"/>
                <w:szCs w:val="23"/>
              </w:rPr>
            </w:pPr>
            <w:r w:rsidRPr="001A5741">
              <w:rPr>
                <w:sz w:val="23"/>
                <w:szCs w:val="23"/>
              </w:rPr>
              <w:t>Уровень выполнения двигательных действий ниже возрастных нормативов. Не контролирует выполнение движений, технику движений усваивает с трудом, допускает много ошибок. Плохо ориентируется в пространстве. Мало использует основные движения в самостоятельной деятельности, движения</w:t>
            </w:r>
            <w:r w:rsidR="00A36946">
              <w:rPr>
                <w:sz w:val="23"/>
                <w:szCs w:val="23"/>
              </w:rPr>
              <w:t xml:space="preserve"> </w:t>
            </w:r>
            <w:r w:rsidR="00D529AA">
              <w:rPr>
                <w:sz w:val="23"/>
                <w:szCs w:val="23"/>
              </w:rPr>
              <w:t xml:space="preserve">однообразные и скованные, или наоборот, суетливые, импульсивные. Не всегда сохраняет правильное положение тела при выполнении упражнений на равновесие даже с открытыми глазами. Техника выполнения спортивных упражнений и элементы спортивных игр не освоены. Имеет низкие показатели диагностики основных движений. </w:t>
            </w:r>
          </w:p>
        </w:tc>
        <w:tc>
          <w:tcPr>
            <w:tcW w:w="2127" w:type="dxa"/>
          </w:tcPr>
          <w:p w:rsidR="00D529AA" w:rsidRDefault="00D529AA" w:rsidP="003510A6">
            <w:pPr>
              <w:pStyle w:val="Default"/>
              <w:jc w:val="both"/>
              <w:rPr>
                <w:sz w:val="23"/>
                <w:szCs w:val="23"/>
              </w:rPr>
            </w:pPr>
            <w:r>
              <w:rPr>
                <w:sz w:val="23"/>
                <w:szCs w:val="23"/>
              </w:rPr>
              <w:t xml:space="preserve">Стартовый </w:t>
            </w:r>
          </w:p>
        </w:tc>
      </w:tr>
      <w:tr w:rsidR="00D529AA" w:rsidTr="003510A6">
        <w:tc>
          <w:tcPr>
            <w:tcW w:w="2376" w:type="dxa"/>
            <w:vMerge w:val="restart"/>
          </w:tcPr>
          <w:p w:rsidR="00D529AA" w:rsidRDefault="00D529AA" w:rsidP="003510A6">
            <w:pPr>
              <w:jc w:val="both"/>
              <w:rPr>
                <w:rFonts w:ascii="Times New Roman" w:hAnsi="Times New Roman" w:cs="Times New Roman"/>
                <w:sz w:val="24"/>
                <w:szCs w:val="24"/>
              </w:rPr>
            </w:pPr>
            <w:r w:rsidRPr="00200F7C">
              <w:rPr>
                <w:rFonts w:ascii="Times New Roman" w:hAnsi="Times New Roman" w:cs="Times New Roman"/>
                <w:sz w:val="24"/>
                <w:szCs w:val="24"/>
              </w:rPr>
              <w:t>3.Формирование потребности в двигательной активности и физическом совершенств</w:t>
            </w:r>
            <w:r>
              <w:rPr>
                <w:rFonts w:ascii="Times New Roman" w:hAnsi="Times New Roman" w:cs="Times New Roman"/>
                <w:sz w:val="24"/>
                <w:szCs w:val="24"/>
              </w:rPr>
              <w:t>о</w:t>
            </w:r>
            <w:r w:rsidRPr="00200F7C">
              <w:rPr>
                <w:rFonts w:ascii="Times New Roman" w:hAnsi="Times New Roman" w:cs="Times New Roman"/>
                <w:sz w:val="24"/>
                <w:szCs w:val="24"/>
              </w:rPr>
              <w:t>вании.</w:t>
            </w:r>
          </w:p>
        </w:tc>
        <w:tc>
          <w:tcPr>
            <w:tcW w:w="5670" w:type="dxa"/>
          </w:tcPr>
          <w:p w:rsidR="00D529AA" w:rsidRDefault="00D529AA" w:rsidP="003510A6">
            <w:pPr>
              <w:pStyle w:val="Default"/>
              <w:jc w:val="both"/>
              <w:rPr>
                <w:sz w:val="23"/>
                <w:szCs w:val="23"/>
              </w:rPr>
            </w:pPr>
            <w:r>
              <w:rPr>
                <w:sz w:val="23"/>
                <w:szCs w:val="23"/>
              </w:rPr>
              <w:t xml:space="preserve">Сформирована потребность в ежедневной двигательной деятельности. Любит и может двигаться самостоятельно и с другими детьми, придумывает варианты игр и комбинирует движения, проявляет творческие способности. Участвует в разнообразных подвижных играх, в том числе спортивных, показывая высокие результаты. Активно осваивает спортивные упражнения и результативно участвует в соревнованиях. Объективно оценивает свои движения, замечает ошибки в выполнении, как </w:t>
            </w:r>
            <w:proofErr w:type="gramStart"/>
            <w:r>
              <w:rPr>
                <w:sz w:val="23"/>
                <w:szCs w:val="23"/>
              </w:rPr>
              <w:t>собственные</w:t>
            </w:r>
            <w:proofErr w:type="gramEnd"/>
            <w:r>
              <w:rPr>
                <w:sz w:val="23"/>
                <w:szCs w:val="23"/>
              </w:rPr>
              <w:t xml:space="preserve"> так и сверстников. Может анализировать выполнение правил в подвижных играх и изменять их в сторону совершенствования. Сопереживает спортивные успехи и поражения. Может самостоятельно готовить и убирать физкультурный инвентарь. Развит интерес к физической культуре, к различным видам спорта и событиям спортивной жизни страны. Проявляет положительные нравственные и морально-волевые качества в совместной двигательной деятельности. Объем ДА на высоком уровне. </w:t>
            </w:r>
          </w:p>
        </w:tc>
        <w:tc>
          <w:tcPr>
            <w:tcW w:w="2127" w:type="dxa"/>
          </w:tcPr>
          <w:p w:rsidR="00D529AA" w:rsidRDefault="00D529AA" w:rsidP="001A5741">
            <w:pPr>
              <w:pStyle w:val="Default"/>
              <w:jc w:val="both"/>
              <w:rPr>
                <w:sz w:val="23"/>
                <w:szCs w:val="23"/>
              </w:rPr>
            </w:pPr>
            <w:r>
              <w:rPr>
                <w:sz w:val="23"/>
                <w:szCs w:val="23"/>
              </w:rPr>
              <w:t xml:space="preserve">Нормативный </w:t>
            </w:r>
          </w:p>
        </w:tc>
      </w:tr>
      <w:tr w:rsidR="00D529AA" w:rsidTr="003510A6">
        <w:tc>
          <w:tcPr>
            <w:tcW w:w="2376" w:type="dxa"/>
            <w:vMerge/>
          </w:tcPr>
          <w:p w:rsidR="00D529AA" w:rsidRDefault="00D529AA" w:rsidP="003510A6">
            <w:pPr>
              <w:jc w:val="both"/>
              <w:rPr>
                <w:rFonts w:ascii="Times New Roman" w:hAnsi="Times New Roman" w:cs="Times New Roman"/>
                <w:sz w:val="24"/>
                <w:szCs w:val="24"/>
              </w:rPr>
            </w:pPr>
          </w:p>
        </w:tc>
        <w:tc>
          <w:tcPr>
            <w:tcW w:w="5670" w:type="dxa"/>
          </w:tcPr>
          <w:p w:rsidR="00D529AA" w:rsidRDefault="00D529AA" w:rsidP="003510A6">
            <w:pPr>
              <w:pStyle w:val="Default"/>
              <w:jc w:val="both"/>
              <w:rPr>
                <w:sz w:val="23"/>
                <w:szCs w:val="23"/>
              </w:rPr>
            </w:pPr>
            <w:r>
              <w:rPr>
                <w:sz w:val="23"/>
                <w:szCs w:val="23"/>
              </w:rPr>
              <w:t xml:space="preserve">Наблюдается избирательное отношение к двигательной деятельности. Может двигаться самостоятельно и с другими детьми в физических упражнениях и спортивных играх. Осваивает спортивные упражнения и участвует в соревнованиях, но не проявляет особого стремления. Замечает ошибки в выполнении других детей, не может оценивать собственные действия. Анализирует выполнение правил в подвижных играх. Сопереживает спортивные успехи и поражения. Помогает в подготовке и </w:t>
            </w:r>
            <w:r>
              <w:rPr>
                <w:sz w:val="23"/>
                <w:szCs w:val="23"/>
              </w:rPr>
              <w:lastRenderedPageBreak/>
              <w:t xml:space="preserve">уборке физкультурного инвентаря. Развит интерес к </w:t>
            </w:r>
            <w:r w:rsidRPr="00D529AA">
              <w:rPr>
                <w:sz w:val="23"/>
                <w:szCs w:val="23"/>
              </w:rPr>
              <w:t>физической культуре, к различным видам спорта и событиям спортивной жизни страны. Проявляет положительные нравственные и морально-волевые качества в совместной двигательной деятельности. Объем ДА на среднем уровне</w:t>
            </w:r>
          </w:p>
        </w:tc>
        <w:tc>
          <w:tcPr>
            <w:tcW w:w="2127" w:type="dxa"/>
          </w:tcPr>
          <w:p w:rsidR="00D529AA" w:rsidRDefault="00D529AA" w:rsidP="001A5741">
            <w:pPr>
              <w:pStyle w:val="Default"/>
              <w:jc w:val="both"/>
              <w:rPr>
                <w:sz w:val="23"/>
                <w:szCs w:val="23"/>
              </w:rPr>
            </w:pPr>
            <w:r>
              <w:rPr>
                <w:sz w:val="23"/>
                <w:szCs w:val="23"/>
              </w:rPr>
              <w:lastRenderedPageBreak/>
              <w:t xml:space="preserve">Функциональный </w:t>
            </w:r>
          </w:p>
        </w:tc>
      </w:tr>
      <w:tr w:rsidR="00D529AA" w:rsidTr="003510A6">
        <w:tc>
          <w:tcPr>
            <w:tcW w:w="2376" w:type="dxa"/>
            <w:vMerge/>
          </w:tcPr>
          <w:p w:rsidR="00D529AA" w:rsidRDefault="00D529AA" w:rsidP="003510A6">
            <w:pPr>
              <w:jc w:val="both"/>
              <w:rPr>
                <w:rFonts w:ascii="Times New Roman" w:hAnsi="Times New Roman" w:cs="Times New Roman"/>
                <w:sz w:val="24"/>
                <w:szCs w:val="24"/>
              </w:rPr>
            </w:pPr>
          </w:p>
        </w:tc>
        <w:tc>
          <w:tcPr>
            <w:tcW w:w="5670" w:type="dxa"/>
          </w:tcPr>
          <w:p w:rsidR="00D529AA" w:rsidRDefault="00D529AA" w:rsidP="003510A6">
            <w:pPr>
              <w:pStyle w:val="Default"/>
              <w:jc w:val="both"/>
              <w:rPr>
                <w:sz w:val="23"/>
                <w:szCs w:val="23"/>
              </w:rPr>
            </w:pPr>
            <w:r>
              <w:rPr>
                <w:sz w:val="23"/>
                <w:szCs w:val="23"/>
              </w:rPr>
              <w:t xml:space="preserve">Потребность в двигательной деятельности не проявляется, участвует в ней по необходимости. Избегает предложения детей участвовать в подвижных играх, не проявляет инициативу, редко интересуется общими результатами. С затруднениями выполняет спортивные упражнения, не участвует в соревнованиях. Помогает в подготовке и уборке физкультурного инвентаря. Не проявляет интереса к физической культуре. Проявляет положительные нравственные и морально-волевые качества в совместной двигательной деятельности. Объем ДА на низком уровне. </w:t>
            </w:r>
          </w:p>
        </w:tc>
        <w:tc>
          <w:tcPr>
            <w:tcW w:w="2127" w:type="dxa"/>
          </w:tcPr>
          <w:p w:rsidR="00D529AA" w:rsidRDefault="00D529AA" w:rsidP="003510A6">
            <w:pPr>
              <w:pStyle w:val="Default"/>
              <w:jc w:val="both"/>
              <w:rPr>
                <w:sz w:val="23"/>
                <w:szCs w:val="23"/>
              </w:rPr>
            </w:pPr>
            <w:r>
              <w:rPr>
                <w:sz w:val="23"/>
                <w:szCs w:val="23"/>
              </w:rPr>
              <w:t xml:space="preserve">Стартовый </w:t>
            </w:r>
          </w:p>
        </w:tc>
      </w:tr>
    </w:tbl>
    <w:p w:rsidR="00D529AA" w:rsidRPr="001A5741" w:rsidRDefault="00D529AA" w:rsidP="003510A6">
      <w:pPr>
        <w:spacing w:after="0" w:line="240" w:lineRule="auto"/>
        <w:ind w:left="-567" w:firstLine="425"/>
        <w:jc w:val="both"/>
        <w:rPr>
          <w:rFonts w:ascii="Times New Roman" w:hAnsi="Times New Roman" w:cs="Times New Roman"/>
          <w:b/>
          <w:sz w:val="24"/>
          <w:szCs w:val="24"/>
        </w:rPr>
      </w:pPr>
      <w:r w:rsidRPr="00D529AA">
        <w:rPr>
          <w:rFonts w:ascii="Times New Roman" w:hAnsi="Times New Roman" w:cs="Times New Roman"/>
          <w:sz w:val="24"/>
          <w:szCs w:val="24"/>
        </w:rPr>
        <w:t xml:space="preserve">2.2.2.2. </w:t>
      </w:r>
      <w:r w:rsidRPr="001A5741">
        <w:rPr>
          <w:rFonts w:ascii="Times New Roman" w:hAnsi="Times New Roman" w:cs="Times New Roman"/>
          <w:b/>
          <w:sz w:val="24"/>
          <w:szCs w:val="24"/>
        </w:rPr>
        <w:t>Образовательная область «Социально-коммуникативное развитие»</w:t>
      </w:r>
    </w:p>
    <w:p w:rsidR="00D529AA" w:rsidRPr="00D529AA" w:rsidRDefault="00D529AA" w:rsidP="003510A6">
      <w:pPr>
        <w:spacing w:after="0" w:line="240" w:lineRule="auto"/>
        <w:ind w:left="-567" w:firstLine="425"/>
        <w:jc w:val="both"/>
        <w:rPr>
          <w:rFonts w:ascii="Times New Roman" w:hAnsi="Times New Roman" w:cs="Times New Roman"/>
          <w:sz w:val="24"/>
          <w:szCs w:val="24"/>
        </w:rPr>
      </w:pPr>
      <w:r w:rsidRPr="001A5741">
        <w:rPr>
          <w:rFonts w:ascii="Times New Roman" w:hAnsi="Times New Roman" w:cs="Times New Roman"/>
          <w:b/>
          <w:sz w:val="24"/>
          <w:szCs w:val="24"/>
        </w:rPr>
        <w:t xml:space="preserve">Социально-коммуникативное развитие </w:t>
      </w:r>
      <w:proofErr w:type="spellStart"/>
      <w:r w:rsidRPr="001A5741">
        <w:rPr>
          <w:rFonts w:ascii="Times New Roman" w:hAnsi="Times New Roman" w:cs="Times New Roman"/>
          <w:b/>
          <w:sz w:val="24"/>
          <w:szCs w:val="24"/>
        </w:rPr>
        <w:t>направлено</w:t>
      </w:r>
      <w:r w:rsidRPr="00D529AA">
        <w:rPr>
          <w:rFonts w:ascii="Times New Roman" w:hAnsi="Times New Roman" w:cs="Times New Roman"/>
          <w:sz w:val="24"/>
          <w:szCs w:val="24"/>
        </w:rPr>
        <w:t>на</w:t>
      </w:r>
      <w:proofErr w:type="spellEnd"/>
      <w:r w:rsidRPr="00D529AA">
        <w:rPr>
          <w:rFonts w:ascii="Times New Roman" w:hAnsi="Times New Roman" w:cs="Times New Roman"/>
          <w:sz w:val="24"/>
          <w:szCs w:val="24"/>
        </w:rPr>
        <w:t>:</w:t>
      </w:r>
    </w:p>
    <w:p w:rsidR="00D529AA" w:rsidRPr="00D529AA" w:rsidRDefault="00D529AA" w:rsidP="003510A6">
      <w:pPr>
        <w:spacing w:after="0" w:line="240" w:lineRule="auto"/>
        <w:ind w:left="-567" w:firstLine="425"/>
        <w:jc w:val="both"/>
        <w:rPr>
          <w:rFonts w:ascii="Times New Roman" w:hAnsi="Times New Roman" w:cs="Times New Roman"/>
          <w:sz w:val="24"/>
          <w:szCs w:val="24"/>
        </w:rPr>
      </w:pPr>
      <w:r w:rsidRPr="00D529AA">
        <w:rPr>
          <w:rFonts w:ascii="Times New Roman" w:hAnsi="Times New Roman" w:cs="Times New Roman"/>
          <w:sz w:val="24"/>
          <w:szCs w:val="24"/>
        </w:rPr>
        <w:t>- усвоение норм и ценностей, принятых в обществе, включая моральные и нравственные ценности;</w:t>
      </w:r>
    </w:p>
    <w:p w:rsidR="00D529AA" w:rsidRPr="00D529AA" w:rsidRDefault="00D529AA" w:rsidP="003510A6">
      <w:pPr>
        <w:spacing w:after="0" w:line="240" w:lineRule="auto"/>
        <w:ind w:left="-567" w:firstLine="425"/>
        <w:jc w:val="both"/>
        <w:rPr>
          <w:rFonts w:ascii="Times New Roman" w:hAnsi="Times New Roman" w:cs="Times New Roman"/>
          <w:sz w:val="24"/>
          <w:szCs w:val="24"/>
        </w:rPr>
      </w:pPr>
      <w:r w:rsidRPr="00D529AA">
        <w:rPr>
          <w:rFonts w:ascii="Times New Roman" w:hAnsi="Times New Roman" w:cs="Times New Roman"/>
          <w:sz w:val="24"/>
          <w:szCs w:val="24"/>
        </w:rPr>
        <w:t>- формирование представлений о малой родине и Отечестве, многообразии стран и народов мира;</w:t>
      </w:r>
    </w:p>
    <w:p w:rsidR="00D529AA" w:rsidRPr="00D529AA" w:rsidRDefault="00D529AA" w:rsidP="003510A6">
      <w:pPr>
        <w:spacing w:after="0" w:line="240" w:lineRule="auto"/>
        <w:ind w:left="-567" w:firstLine="425"/>
        <w:jc w:val="both"/>
        <w:rPr>
          <w:rFonts w:ascii="Times New Roman" w:hAnsi="Times New Roman" w:cs="Times New Roman"/>
          <w:sz w:val="24"/>
          <w:szCs w:val="24"/>
        </w:rPr>
      </w:pPr>
      <w:r w:rsidRPr="00D529AA">
        <w:rPr>
          <w:rFonts w:ascii="Times New Roman" w:hAnsi="Times New Roman" w:cs="Times New Roman"/>
          <w:sz w:val="24"/>
          <w:szCs w:val="24"/>
        </w:rPr>
        <w:t xml:space="preserve">- развитие общения и взаимодействия ребенка </w:t>
      </w:r>
      <w:proofErr w:type="gramStart"/>
      <w:r w:rsidRPr="00D529AA">
        <w:rPr>
          <w:rFonts w:ascii="Times New Roman" w:hAnsi="Times New Roman" w:cs="Times New Roman"/>
          <w:sz w:val="24"/>
          <w:szCs w:val="24"/>
        </w:rPr>
        <w:t>со</w:t>
      </w:r>
      <w:proofErr w:type="gramEnd"/>
      <w:r w:rsidRPr="00D529AA">
        <w:rPr>
          <w:rFonts w:ascii="Times New Roman" w:hAnsi="Times New Roman" w:cs="Times New Roman"/>
          <w:sz w:val="24"/>
          <w:szCs w:val="24"/>
        </w:rPr>
        <w:t xml:space="preserve"> взрослыми и сверстниками;</w:t>
      </w:r>
    </w:p>
    <w:p w:rsidR="00D529AA" w:rsidRPr="00D529AA" w:rsidRDefault="00D529AA" w:rsidP="003510A6">
      <w:pPr>
        <w:spacing w:after="0" w:line="240" w:lineRule="auto"/>
        <w:ind w:left="-567" w:firstLine="425"/>
        <w:jc w:val="both"/>
        <w:rPr>
          <w:rFonts w:ascii="Times New Roman" w:hAnsi="Times New Roman" w:cs="Times New Roman"/>
          <w:sz w:val="24"/>
          <w:szCs w:val="24"/>
        </w:rPr>
      </w:pPr>
      <w:r w:rsidRPr="00D529AA">
        <w:rPr>
          <w:rFonts w:ascii="Times New Roman" w:hAnsi="Times New Roman" w:cs="Times New Roman"/>
          <w:sz w:val="24"/>
          <w:szCs w:val="24"/>
        </w:rPr>
        <w:t>- развитие социального и эмоционального интеллекта, эмоциональной отзывчивости, сопереживания, формирование готовности к совместной деятельности со сверстниками, формирование уважительного отношения и чувства принадлежности к своей семье и к сообществу детей и взрослых в детском саду;</w:t>
      </w:r>
    </w:p>
    <w:p w:rsidR="00D529AA" w:rsidRPr="00D529AA" w:rsidRDefault="00D529AA" w:rsidP="003510A6">
      <w:pPr>
        <w:spacing w:after="0" w:line="240" w:lineRule="auto"/>
        <w:ind w:left="-567" w:firstLine="425"/>
        <w:jc w:val="both"/>
        <w:rPr>
          <w:rFonts w:ascii="Times New Roman" w:hAnsi="Times New Roman" w:cs="Times New Roman"/>
          <w:sz w:val="24"/>
          <w:szCs w:val="24"/>
        </w:rPr>
      </w:pPr>
      <w:r w:rsidRPr="00D529AA">
        <w:rPr>
          <w:rFonts w:ascii="Times New Roman" w:hAnsi="Times New Roman" w:cs="Times New Roman"/>
          <w:sz w:val="24"/>
          <w:szCs w:val="24"/>
        </w:rPr>
        <w:t xml:space="preserve">- становление самостоятельности, целенаправленности и </w:t>
      </w:r>
      <w:proofErr w:type="spellStart"/>
      <w:r w:rsidRPr="00D529AA">
        <w:rPr>
          <w:rFonts w:ascii="Times New Roman" w:hAnsi="Times New Roman" w:cs="Times New Roman"/>
          <w:sz w:val="24"/>
          <w:szCs w:val="24"/>
        </w:rPr>
        <w:t>саморегуляции</w:t>
      </w:r>
      <w:proofErr w:type="spellEnd"/>
      <w:r w:rsidRPr="00D529AA">
        <w:rPr>
          <w:rFonts w:ascii="Times New Roman" w:hAnsi="Times New Roman" w:cs="Times New Roman"/>
          <w:sz w:val="24"/>
          <w:szCs w:val="24"/>
        </w:rPr>
        <w:t xml:space="preserve"> собственных действий;</w:t>
      </w:r>
    </w:p>
    <w:p w:rsidR="00D529AA" w:rsidRPr="00D529AA" w:rsidRDefault="00D529AA" w:rsidP="003510A6">
      <w:pPr>
        <w:spacing w:after="0" w:line="240" w:lineRule="auto"/>
        <w:ind w:left="-567" w:firstLine="425"/>
        <w:jc w:val="both"/>
        <w:rPr>
          <w:rFonts w:ascii="Times New Roman" w:hAnsi="Times New Roman" w:cs="Times New Roman"/>
          <w:sz w:val="24"/>
          <w:szCs w:val="24"/>
        </w:rPr>
      </w:pPr>
      <w:r w:rsidRPr="00D529AA">
        <w:rPr>
          <w:rFonts w:ascii="Times New Roman" w:hAnsi="Times New Roman" w:cs="Times New Roman"/>
          <w:sz w:val="24"/>
          <w:szCs w:val="24"/>
        </w:rPr>
        <w:t>- поддержка инициативы, самостоятельности и ответственности детей в различных видах деятельности;</w:t>
      </w:r>
    </w:p>
    <w:p w:rsidR="00D529AA" w:rsidRPr="00D529AA" w:rsidRDefault="00D529AA" w:rsidP="003510A6">
      <w:pPr>
        <w:spacing w:after="0" w:line="240" w:lineRule="auto"/>
        <w:ind w:left="-567" w:firstLine="425"/>
        <w:jc w:val="both"/>
        <w:rPr>
          <w:rFonts w:ascii="Times New Roman" w:hAnsi="Times New Roman" w:cs="Times New Roman"/>
          <w:sz w:val="24"/>
          <w:szCs w:val="24"/>
        </w:rPr>
      </w:pPr>
      <w:r w:rsidRPr="00D529AA">
        <w:rPr>
          <w:rFonts w:ascii="Times New Roman" w:hAnsi="Times New Roman" w:cs="Times New Roman"/>
          <w:sz w:val="24"/>
          <w:szCs w:val="24"/>
        </w:rPr>
        <w:t>- формирование позитивных установок к различным видам труда и творчества;</w:t>
      </w:r>
    </w:p>
    <w:p w:rsidR="00D529AA" w:rsidRPr="00D529AA" w:rsidRDefault="00D529AA" w:rsidP="003510A6">
      <w:pPr>
        <w:spacing w:after="0" w:line="240" w:lineRule="auto"/>
        <w:ind w:left="-567" w:firstLine="425"/>
        <w:jc w:val="both"/>
        <w:rPr>
          <w:rFonts w:ascii="Times New Roman" w:hAnsi="Times New Roman" w:cs="Times New Roman"/>
          <w:sz w:val="24"/>
          <w:szCs w:val="24"/>
        </w:rPr>
      </w:pPr>
      <w:r w:rsidRPr="00D529AA">
        <w:rPr>
          <w:rFonts w:ascii="Times New Roman" w:hAnsi="Times New Roman" w:cs="Times New Roman"/>
          <w:sz w:val="24"/>
          <w:szCs w:val="24"/>
        </w:rPr>
        <w:t>- формирование основ безопасного поведения в быту, социуме, природе.</w:t>
      </w:r>
    </w:p>
    <w:p w:rsidR="00D529AA" w:rsidRPr="00D529AA" w:rsidRDefault="00D529AA" w:rsidP="003510A6">
      <w:pPr>
        <w:spacing w:after="0" w:line="240" w:lineRule="auto"/>
        <w:ind w:left="-567" w:firstLine="425"/>
        <w:jc w:val="both"/>
        <w:rPr>
          <w:rFonts w:ascii="Times New Roman" w:hAnsi="Times New Roman" w:cs="Times New Roman"/>
          <w:sz w:val="24"/>
          <w:szCs w:val="24"/>
        </w:rPr>
      </w:pPr>
      <w:r w:rsidRPr="00D529AA">
        <w:rPr>
          <w:rFonts w:ascii="Times New Roman" w:hAnsi="Times New Roman" w:cs="Times New Roman"/>
          <w:sz w:val="24"/>
          <w:szCs w:val="24"/>
        </w:rPr>
        <w:t>Цели, задачи и содержание области «Социально-коммуникативное развитие» детей</w:t>
      </w:r>
    </w:p>
    <w:p w:rsidR="00D529AA" w:rsidRPr="00D529AA" w:rsidRDefault="00D529AA" w:rsidP="003510A6">
      <w:pPr>
        <w:spacing w:after="0" w:line="240" w:lineRule="auto"/>
        <w:ind w:left="-567" w:firstLine="425"/>
        <w:jc w:val="both"/>
        <w:rPr>
          <w:rFonts w:ascii="Times New Roman" w:hAnsi="Times New Roman" w:cs="Times New Roman"/>
          <w:sz w:val="24"/>
          <w:szCs w:val="24"/>
        </w:rPr>
      </w:pPr>
      <w:r w:rsidRPr="00D529AA">
        <w:rPr>
          <w:rFonts w:ascii="Times New Roman" w:hAnsi="Times New Roman" w:cs="Times New Roman"/>
          <w:sz w:val="24"/>
          <w:szCs w:val="24"/>
        </w:rPr>
        <w:t xml:space="preserve">дошкольного возраста в условиях ДОО </w:t>
      </w:r>
      <w:proofErr w:type="gramStart"/>
      <w:r w:rsidRPr="00D529AA">
        <w:rPr>
          <w:rFonts w:ascii="Times New Roman" w:hAnsi="Times New Roman" w:cs="Times New Roman"/>
          <w:sz w:val="24"/>
          <w:szCs w:val="24"/>
        </w:rPr>
        <w:t>представлены</w:t>
      </w:r>
      <w:proofErr w:type="gramEnd"/>
      <w:r w:rsidRPr="00D529AA">
        <w:rPr>
          <w:rFonts w:ascii="Times New Roman" w:hAnsi="Times New Roman" w:cs="Times New Roman"/>
          <w:sz w:val="24"/>
          <w:szCs w:val="24"/>
        </w:rPr>
        <w:t xml:space="preserve"> четырьмя разделами:</w:t>
      </w:r>
    </w:p>
    <w:p w:rsidR="00D529AA" w:rsidRPr="00D529AA" w:rsidRDefault="00D529AA" w:rsidP="003510A6">
      <w:pPr>
        <w:spacing w:after="0" w:line="240" w:lineRule="auto"/>
        <w:ind w:left="-567" w:firstLine="425"/>
        <w:jc w:val="both"/>
        <w:rPr>
          <w:rFonts w:ascii="Times New Roman" w:hAnsi="Times New Roman" w:cs="Times New Roman"/>
          <w:sz w:val="24"/>
          <w:szCs w:val="24"/>
        </w:rPr>
      </w:pPr>
      <w:r w:rsidRPr="00D529AA">
        <w:rPr>
          <w:rFonts w:ascii="Times New Roman" w:hAnsi="Times New Roman" w:cs="Times New Roman"/>
          <w:sz w:val="24"/>
          <w:szCs w:val="24"/>
        </w:rPr>
        <w:t>− Социализация, развитие общения, нравственное и патриотическое воспитание.</w:t>
      </w:r>
    </w:p>
    <w:p w:rsidR="00D529AA" w:rsidRPr="00D529AA" w:rsidRDefault="00D529AA" w:rsidP="003510A6">
      <w:pPr>
        <w:spacing w:after="0" w:line="240" w:lineRule="auto"/>
        <w:ind w:left="-567" w:firstLine="425"/>
        <w:jc w:val="both"/>
        <w:rPr>
          <w:rFonts w:ascii="Times New Roman" w:hAnsi="Times New Roman" w:cs="Times New Roman"/>
          <w:sz w:val="24"/>
          <w:szCs w:val="24"/>
        </w:rPr>
      </w:pPr>
      <w:r w:rsidRPr="00D529AA">
        <w:rPr>
          <w:rFonts w:ascii="Times New Roman" w:hAnsi="Times New Roman" w:cs="Times New Roman"/>
          <w:sz w:val="24"/>
          <w:szCs w:val="24"/>
        </w:rPr>
        <w:t>− Ребенок в семье и сообществе.</w:t>
      </w:r>
    </w:p>
    <w:p w:rsidR="00D529AA" w:rsidRPr="00D529AA" w:rsidRDefault="00D529AA" w:rsidP="003510A6">
      <w:pPr>
        <w:spacing w:after="0" w:line="240" w:lineRule="auto"/>
        <w:ind w:left="-567" w:firstLine="425"/>
        <w:jc w:val="both"/>
        <w:rPr>
          <w:rFonts w:ascii="Times New Roman" w:hAnsi="Times New Roman" w:cs="Times New Roman"/>
          <w:sz w:val="24"/>
          <w:szCs w:val="24"/>
        </w:rPr>
      </w:pPr>
      <w:r w:rsidRPr="00D529AA">
        <w:rPr>
          <w:rFonts w:ascii="Times New Roman" w:hAnsi="Times New Roman" w:cs="Times New Roman"/>
          <w:sz w:val="24"/>
          <w:szCs w:val="24"/>
        </w:rPr>
        <w:t>− Самообслуживание, самостоятельность, трудовое воспитание.</w:t>
      </w:r>
    </w:p>
    <w:p w:rsidR="00D529AA" w:rsidRPr="00D529AA" w:rsidRDefault="00D529AA" w:rsidP="003510A6">
      <w:pPr>
        <w:spacing w:after="0" w:line="240" w:lineRule="auto"/>
        <w:ind w:left="-567" w:firstLine="425"/>
        <w:jc w:val="both"/>
        <w:rPr>
          <w:rFonts w:ascii="Times New Roman" w:hAnsi="Times New Roman" w:cs="Times New Roman"/>
          <w:sz w:val="24"/>
          <w:szCs w:val="24"/>
        </w:rPr>
      </w:pPr>
      <w:r w:rsidRPr="00D529AA">
        <w:rPr>
          <w:rFonts w:ascii="Times New Roman" w:hAnsi="Times New Roman" w:cs="Times New Roman"/>
          <w:sz w:val="24"/>
          <w:szCs w:val="24"/>
        </w:rPr>
        <w:t>− Формирование основ безопасного поведения.</w:t>
      </w:r>
    </w:p>
    <w:p w:rsidR="00D529AA" w:rsidRPr="00D529AA" w:rsidRDefault="00D529AA" w:rsidP="003510A6">
      <w:pPr>
        <w:spacing w:after="0" w:line="240" w:lineRule="auto"/>
        <w:ind w:left="-567" w:firstLine="425"/>
        <w:jc w:val="both"/>
        <w:rPr>
          <w:rFonts w:ascii="Times New Roman" w:hAnsi="Times New Roman" w:cs="Times New Roman"/>
          <w:sz w:val="24"/>
          <w:szCs w:val="24"/>
        </w:rPr>
      </w:pPr>
      <w:r w:rsidRPr="00D529AA">
        <w:rPr>
          <w:rFonts w:ascii="Times New Roman" w:hAnsi="Times New Roman" w:cs="Times New Roman"/>
          <w:sz w:val="24"/>
          <w:szCs w:val="24"/>
        </w:rPr>
        <w:t>Социализация, развитие общения, нравственное и патриотическое воспитание.</w:t>
      </w:r>
    </w:p>
    <w:p w:rsidR="00D529AA" w:rsidRPr="00D529AA" w:rsidRDefault="00D529AA" w:rsidP="003510A6">
      <w:pPr>
        <w:spacing w:after="0" w:line="240" w:lineRule="auto"/>
        <w:ind w:left="-567" w:firstLine="425"/>
        <w:jc w:val="both"/>
        <w:rPr>
          <w:rFonts w:ascii="Times New Roman" w:hAnsi="Times New Roman" w:cs="Times New Roman"/>
          <w:sz w:val="24"/>
          <w:szCs w:val="24"/>
        </w:rPr>
      </w:pPr>
      <w:r w:rsidRPr="00D529AA">
        <w:rPr>
          <w:rFonts w:ascii="Times New Roman" w:hAnsi="Times New Roman" w:cs="Times New Roman"/>
          <w:sz w:val="24"/>
          <w:szCs w:val="24"/>
        </w:rPr>
        <w:t>Общие задачи:</w:t>
      </w:r>
    </w:p>
    <w:p w:rsidR="00D529AA" w:rsidRPr="00D529AA" w:rsidRDefault="00D529AA" w:rsidP="003510A6">
      <w:pPr>
        <w:spacing w:after="0" w:line="240" w:lineRule="auto"/>
        <w:ind w:left="-567" w:firstLine="425"/>
        <w:jc w:val="both"/>
        <w:rPr>
          <w:rFonts w:ascii="Times New Roman" w:hAnsi="Times New Roman" w:cs="Times New Roman"/>
          <w:sz w:val="24"/>
          <w:szCs w:val="24"/>
        </w:rPr>
      </w:pPr>
      <w:r w:rsidRPr="00D529AA">
        <w:rPr>
          <w:rFonts w:ascii="Times New Roman" w:hAnsi="Times New Roman" w:cs="Times New Roman"/>
          <w:sz w:val="24"/>
          <w:szCs w:val="24"/>
        </w:rPr>
        <w:t>− развивать общение и игровую деятельность: создавать условия для позитивной социализации и развития инициативы ребенка на основе сотрудничества с взрослыми и сверстниками; формировать умения и навыки общения со сверстниками в игровой деятельности; развивать коммуникативные способности дошкольников;</w:t>
      </w:r>
    </w:p>
    <w:p w:rsidR="00D529AA" w:rsidRPr="00D529AA" w:rsidRDefault="00D529AA" w:rsidP="003510A6">
      <w:pPr>
        <w:spacing w:after="0" w:line="240" w:lineRule="auto"/>
        <w:ind w:left="-567" w:firstLine="425"/>
        <w:jc w:val="both"/>
        <w:rPr>
          <w:rFonts w:ascii="Times New Roman" w:hAnsi="Times New Roman" w:cs="Times New Roman"/>
          <w:sz w:val="24"/>
          <w:szCs w:val="24"/>
        </w:rPr>
      </w:pPr>
      <w:r w:rsidRPr="00D529AA">
        <w:rPr>
          <w:rFonts w:ascii="Times New Roman" w:hAnsi="Times New Roman" w:cs="Times New Roman"/>
          <w:sz w:val="24"/>
          <w:szCs w:val="24"/>
        </w:rPr>
        <w:t>− приобщать к элементарным общепринятым нормам и правилам взаимоотношений со сверстниками и взрослыми: поддерживать доброжелательное отношение детей друг к другу и положительное взаимодействие детей друг с другом в разных видах деятельности;</w:t>
      </w:r>
    </w:p>
    <w:p w:rsidR="00D529AA" w:rsidRPr="00D529AA" w:rsidRDefault="00D529AA" w:rsidP="003510A6">
      <w:pPr>
        <w:spacing w:after="0" w:line="240" w:lineRule="auto"/>
        <w:ind w:left="-567" w:firstLine="425"/>
        <w:jc w:val="both"/>
        <w:rPr>
          <w:rFonts w:ascii="Times New Roman" w:hAnsi="Times New Roman" w:cs="Times New Roman"/>
          <w:sz w:val="24"/>
          <w:szCs w:val="24"/>
        </w:rPr>
      </w:pPr>
      <w:r w:rsidRPr="00D529AA">
        <w:rPr>
          <w:rFonts w:ascii="Times New Roman" w:hAnsi="Times New Roman" w:cs="Times New Roman"/>
          <w:sz w:val="24"/>
          <w:szCs w:val="24"/>
        </w:rPr>
        <w:t>− формировать основы нравственной культуры;</w:t>
      </w:r>
    </w:p>
    <w:p w:rsidR="00D529AA" w:rsidRPr="00D529AA" w:rsidRDefault="00D529AA" w:rsidP="003510A6">
      <w:pPr>
        <w:spacing w:after="0" w:line="240" w:lineRule="auto"/>
        <w:ind w:left="-567" w:firstLine="425"/>
        <w:jc w:val="both"/>
        <w:rPr>
          <w:rFonts w:ascii="Times New Roman" w:hAnsi="Times New Roman" w:cs="Times New Roman"/>
          <w:sz w:val="24"/>
          <w:szCs w:val="24"/>
        </w:rPr>
      </w:pPr>
      <w:r w:rsidRPr="00D529AA">
        <w:rPr>
          <w:rFonts w:ascii="Times New Roman" w:hAnsi="Times New Roman" w:cs="Times New Roman"/>
          <w:sz w:val="24"/>
          <w:szCs w:val="24"/>
        </w:rPr>
        <w:t>− формировать гендерную, семейную, гражданскую принадлежности: формировать идентификацию детей с членами семьи, другими детьми и взрослыми, способствовать развитию патриотических чувств;</w:t>
      </w:r>
    </w:p>
    <w:p w:rsidR="00D529AA" w:rsidRPr="00D529AA" w:rsidRDefault="00D529AA" w:rsidP="003510A6">
      <w:pPr>
        <w:spacing w:after="0" w:line="240" w:lineRule="auto"/>
        <w:ind w:left="-567" w:firstLine="425"/>
        <w:jc w:val="both"/>
        <w:rPr>
          <w:rFonts w:ascii="Times New Roman" w:hAnsi="Times New Roman" w:cs="Times New Roman"/>
          <w:sz w:val="24"/>
          <w:szCs w:val="24"/>
        </w:rPr>
      </w:pPr>
      <w:r w:rsidRPr="00D529AA">
        <w:rPr>
          <w:rFonts w:ascii="Times New Roman" w:hAnsi="Times New Roman" w:cs="Times New Roman"/>
          <w:sz w:val="24"/>
          <w:szCs w:val="24"/>
        </w:rPr>
        <w:t>− формировать готовность к усвоению социокультурных и духовно-нравственных ценностей с учетом этнокультурной ситуации развития детей.</w:t>
      </w:r>
    </w:p>
    <w:p w:rsidR="00D529AA" w:rsidRPr="00D529AA" w:rsidRDefault="00D529AA" w:rsidP="003510A6">
      <w:pPr>
        <w:spacing w:after="0" w:line="240" w:lineRule="auto"/>
        <w:ind w:left="-567" w:firstLine="425"/>
        <w:jc w:val="both"/>
        <w:rPr>
          <w:rFonts w:ascii="Times New Roman" w:hAnsi="Times New Roman" w:cs="Times New Roman"/>
          <w:sz w:val="24"/>
          <w:szCs w:val="24"/>
        </w:rPr>
      </w:pPr>
      <w:r w:rsidRPr="00D529AA">
        <w:rPr>
          <w:rFonts w:ascii="Times New Roman" w:hAnsi="Times New Roman" w:cs="Times New Roman"/>
          <w:sz w:val="24"/>
          <w:szCs w:val="24"/>
        </w:rPr>
        <w:t>Задачи, актуальные для работы с детьми с ЗПР:</w:t>
      </w:r>
    </w:p>
    <w:p w:rsidR="00D529AA" w:rsidRPr="00D529AA" w:rsidRDefault="00D529AA" w:rsidP="003510A6">
      <w:pPr>
        <w:spacing w:after="0" w:line="240" w:lineRule="auto"/>
        <w:ind w:left="-567" w:firstLine="425"/>
        <w:jc w:val="both"/>
        <w:rPr>
          <w:rFonts w:ascii="Times New Roman" w:hAnsi="Times New Roman" w:cs="Times New Roman"/>
          <w:sz w:val="24"/>
          <w:szCs w:val="24"/>
        </w:rPr>
      </w:pPr>
      <w:r w:rsidRPr="00D529AA">
        <w:rPr>
          <w:rFonts w:ascii="Times New Roman" w:hAnsi="Times New Roman" w:cs="Times New Roman"/>
          <w:sz w:val="24"/>
          <w:szCs w:val="24"/>
        </w:rPr>
        <w:t>− обеспечивать адаптивную среду образования, способствующую освоению образовательной программы детьми с ЗПР;</w:t>
      </w:r>
    </w:p>
    <w:p w:rsidR="00D529AA" w:rsidRPr="00D529AA" w:rsidRDefault="00D529AA" w:rsidP="003510A6">
      <w:pPr>
        <w:spacing w:after="0" w:line="240" w:lineRule="auto"/>
        <w:ind w:left="-567" w:firstLine="425"/>
        <w:jc w:val="both"/>
        <w:rPr>
          <w:rFonts w:ascii="Times New Roman" w:hAnsi="Times New Roman" w:cs="Times New Roman"/>
          <w:sz w:val="24"/>
          <w:szCs w:val="24"/>
        </w:rPr>
      </w:pPr>
      <w:r w:rsidRPr="00D529AA">
        <w:rPr>
          <w:rFonts w:ascii="Times New Roman" w:hAnsi="Times New Roman" w:cs="Times New Roman"/>
          <w:sz w:val="24"/>
          <w:szCs w:val="24"/>
        </w:rPr>
        <w:lastRenderedPageBreak/>
        <w:t>− формировать и поддерживать положительную самооценку, уверенность ребенка в собственных возможностях и способностях;</w:t>
      </w:r>
    </w:p>
    <w:p w:rsidR="00D529AA" w:rsidRPr="00D529AA" w:rsidRDefault="00D529AA" w:rsidP="003510A6">
      <w:pPr>
        <w:spacing w:after="0" w:line="240" w:lineRule="auto"/>
        <w:ind w:left="-567" w:firstLine="425"/>
        <w:jc w:val="both"/>
        <w:rPr>
          <w:rFonts w:ascii="Times New Roman" w:hAnsi="Times New Roman" w:cs="Times New Roman"/>
          <w:sz w:val="24"/>
          <w:szCs w:val="24"/>
        </w:rPr>
      </w:pPr>
      <w:r w:rsidRPr="00D529AA">
        <w:rPr>
          <w:rFonts w:ascii="Times New Roman" w:hAnsi="Times New Roman" w:cs="Times New Roman"/>
          <w:sz w:val="24"/>
          <w:szCs w:val="24"/>
        </w:rPr>
        <w:t>− формировать мотивационно-</w:t>
      </w:r>
      <w:proofErr w:type="spellStart"/>
      <w:r w:rsidRPr="00D529AA">
        <w:rPr>
          <w:rFonts w:ascii="Times New Roman" w:hAnsi="Times New Roman" w:cs="Times New Roman"/>
          <w:sz w:val="24"/>
          <w:szCs w:val="24"/>
        </w:rPr>
        <w:t>потребностный</w:t>
      </w:r>
      <w:proofErr w:type="spellEnd"/>
      <w:r w:rsidRPr="00D529AA">
        <w:rPr>
          <w:rFonts w:ascii="Times New Roman" w:hAnsi="Times New Roman" w:cs="Times New Roman"/>
          <w:sz w:val="24"/>
          <w:szCs w:val="24"/>
        </w:rPr>
        <w:t xml:space="preserve">, </w:t>
      </w:r>
      <w:proofErr w:type="spellStart"/>
      <w:r w:rsidRPr="00D529AA">
        <w:rPr>
          <w:rFonts w:ascii="Times New Roman" w:hAnsi="Times New Roman" w:cs="Times New Roman"/>
          <w:sz w:val="24"/>
          <w:szCs w:val="24"/>
        </w:rPr>
        <w:t>когнитивно</w:t>
      </w:r>
      <w:proofErr w:type="spellEnd"/>
      <w:r w:rsidRPr="00D529AA">
        <w:rPr>
          <w:rFonts w:ascii="Times New Roman" w:hAnsi="Times New Roman" w:cs="Times New Roman"/>
          <w:sz w:val="24"/>
          <w:szCs w:val="24"/>
        </w:rPr>
        <w:t xml:space="preserve">-интеллектуальный, </w:t>
      </w:r>
      <w:proofErr w:type="spellStart"/>
      <w:r w:rsidRPr="00D529AA">
        <w:rPr>
          <w:rFonts w:ascii="Times New Roman" w:hAnsi="Times New Roman" w:cs="Times New Roman"/>
          <w:sz w:val="24"/>
          <w:szCs w:val="24"/>
        </w:rPr>
        <w:t>деятельностный</w:t>
      </w:r>
      <w:proofErr w:type="spellEnd"/>
      <w:r w:rsidRPr="00D529AA">
        <w:rPr>
          <w:rFonts w:ascii="Times New Roman" w:hAnsi="Times New Roman" w:cs="Times New Roman"/>
          <w:sz w:val="24"/>
          <w:szCs w:val="24"/>
        </w:rPr>
        <w:t xml:space="preserve"> компоненты культуры социальных отношений;</w:t>
      </w:r>
    </w:p>
    <w:p w:rsidR="00D529AA" w:rsidRPr="00D529AA" w:rsidRDefault="00D529AA" w:rsidP="003510A6">
      <w:pPr>
        <w:spacing w:after="0" w:line="240" w:lineRule="auto"/>
        <w:ind w:left="-567" w:firstLine="425"/>
        <w:jc w:val="both"/>
        <w:rPr>
          <w:rFonts w:ascii="Times New Roman" w:hAnsi="Times New Roman" w:cs="Times New Roman"/>
          <w:sz w:val="24"/>
          <w:szCs w:val="24"/>
        </w:rPr>
      </w:pPr>
      <w:r w:rsidRPr="00D529AA">
        <w:rPr>
          <w:rFonts w:ascii="Times New Roman" w:hAnsi="Times New Roman" w:cs="Times New Roman"/>
          <w:sz w:val="24"/>
          <w:szCs w:val="24"/>
        </w:rPr>
        <w:t xml:space="preserve">− способствовать становлению произвольности (самостоятельности, целенаправленности и </w:t>
      </w:r>
      <w:proofErr w:type="spellStart"/>
      <w:r w:rsidRPr="00D529AA">
        <w:rPr>
          <w:rFonts w:ascii="Times New Roman" w:hAnsi="Times New Roman" w:cs="Times New Roman"/>
          <w:sz w:val="24"/>
          <w:szCs w:val="24"/>
        </w:rPr>
        <w:t>саморегуляции</w:t>
      </w:r>
      <w:proofErr w:type="spellEnd"/>
      <w:r w:rsidRPr="00D529AA">
        <w:rPr>
          <w:rFonts w:ascii="Times New Roman" w:hAnsi="Times New Roman" w:cs="Times New Roman"/>
          <w:sz w:val="24"/>
          <w:szCs w:val="24"/>
        </w:rPr>
        <w:t>) собственных действий и поведения ребенка.</w:t>
      </w:r>
    </w:p>
    <w:p w:rsidR="00D529AA" w:rsidRPr="00D529AA" w:rsidRDefault="00D529AA" w:rsidP="003510A6">
      <w:pPr>
        <w:spacing w:after="0" w:line="240" w:lineRule="auto"/>
        <w:ind w:left="-567" w:firstLine="425"/>
        <w:jc w:val="both"/>
        <w:rPr>
          <w:rFonts w:ascii="Times New Roman" w:hAnsi="Times New Roman" w:cs="Times New Roman"/>
          <w:sz w:val="24"/>
          <w:szCs w:val="24"/>
        </w:rPr>
      </w:pPr>
      <w:r w:rsidRPr="00D529AA">
        <w:rPr>
          <w:rFonts w:ascii="Times New Roman" w:hAnsi="Times New Roman" w:cs="Times New Roman"/>
          <w:sz w:val="24"/>
          <w:szCs w:val="24"/>
        </w:rPr>
        <w:t xml:space="preserve">Содержание социально-коммуникативного развития направлено </w:t>
      </w:r>
      <w:proofErr w:type="gramStart"/>
      <w:r w:rsidRPr="00D529AA">
        <w:rPr>
          <w:rFonts w:ascii="Times New Roman" w:hAnsi="Times New Roman" w:cs="Times New Roman"/>
          <w:sz w:val="24"/>
          <w:szCs w:val="24"/>
        </w:rPr>
        <w:t>на</w:t>
      </w:r>
      <w:proofErr w:type="gramEnd"/>
      <w:r w:rsidRPr="00D529AA">
        <w:rPr>
          <w:rFonts w:ascii="Times New Roman" w:hAnsi="Times New Roman" w:cs="Times New Roman"/>
          <w:sz w:val="24"/>
          <w:szCs w:val="24"/>
        </w:rPr>
        <w:t>:</w:t>
      </w:r>
    </w:p>
    <w:p w:rsidR="00D529AA" w:rsidRPr="00D529AA" w:rsidRDefault="00D529AA" w:rsidP="003510A6">
      <w:pPr>
        <w:spacing w:after="0" w:line="240" w:lineRule="auto"/>
        <w:ind w:left="-567" w:firstLine="425"/>
        <w:jc w:val="both"/>
        <w:rPr>
          <w:rFonts w:ascii="Times New Roman" w:hAnsi="Times New Roman" w:cs="Times New Roman"/>
          <w:sz w:val="24"/>
          <w:szCs w:val="24"/>
        </w:rPr>
      </w:pPr>
      <w:r w:rsidRPr="00D529AA">
        <w:rPr>
          <w:rFonts w:ascii="Times New Roman" w:hAnsi="Times New Roman" w:cs="Times New Roman"/>
          <w:sz w:val="24"/>
          <w:szCs w:val="24"/>
        </w:rPr>
        <w:t> поддержку спонтанной игры детей, ее обогащение, обеспечение игрового времени и пространства;</w:t>
      </w:r>
    </w:p>
    <w:p w:rsidR="00D529AA" w:rsidRPr="00D529AA" w:rsidRDefault="00D529AA" w:rsidP="003510A6">
      <w:pPr>
        <w:spacing w:after="0" w:line="240" w:lineRule="auto"/>
        <w:ind w:left="-567" w:firstLine="425"/>
        <w:jc w:val="both"/>
        <w:rPr>
          <w:rFonts w:ascii="Times New Roman" w:hAnsi="Times New Roman" w:cs="Times New Roman"/>
          <w:sz w:val="24"/>
          <w:szCs w:val="24"/>
        </w:rPr>
      </w:pPr>
      <w:r w:rsidRPr="00D529AA">
        <w:rPr>
          <w:rFonts w:ascii="Times New Roman" w:hAnsi="Times New Roman" w:cs="Times New Roman"/>
          <w:sz w:val="24"/>
          <w:szCs w:val="24"/>
        </w:rPr>
        <w:t> развитие социального и эмоционального интеллекта, эмоциональной отзывчивости, сопереживания;</w:t>
      </w:r>
    </w:p>
    <w:p w:rsidR="00D529AA" w:rsidRPr="00D529AA" w:rsidRDefault="00D529AA" w:rsidP="003510A6">
      <w:pPr>
        <w:spacing w:after="0" w:line="240" w:lineRule="auto"/>
        <w:ind w:left="-567" w:firstLine="425"/>
        <w:jc w:val="both"/>
        <w:rPr>
          <w:rFonts w:ascii="Times New Roman" w:hAnsi="Times New Roman" w:cs="Times New Roman"/>
          <w:sz w:val="24"/>
          <w:szCs w:val="24"/>
        </w:rPr>
      </w:pPr>
      <w:r w:rsidRPr="00D529AA">
        <w:rPr>
          <w:rFonts w:ascii="Times New Roman" w:hAnsi="Times New Roman" w:cs="Times New Roman"/>
          <w:sz w:val="24"/>
          <w:szCs w:val="24"/>
        </w:rPr>
        <w:t>89</w:t>
      </w:r>
    </w:p>
    <w:p w:rsidR="00D529AA" w:rsidRPr="00D529AA" w:rsidRDefault="00D529AA" w:rsidP="003510A6">
      <w:pPr>
        <w:spacing w:after="0" w:line="240" w:lineRule="auto"/>
        <w:ind w:left="-567" w:firstLine="425"/>
        <w:jc w:val="both"/>
        <w:rPr>
          <w:rFonts w:ascii="Times New Roman" w:hAnsi="Times New Roman" w:cs="Times New Roman"/>
          <w:sz w:val="24"/>
          <w:szCs w:val="24"/>
        </w:rPr>
      </w:pPr>
      <w:r w:rsidRPr="00D529AA">
        <w:rPr>
          <w:rFonts w:ascii="Times New Roman" w:hAnsi="Times New Roman" w:cs="Times New Roman"/>
          <w:sz w:val="24"/>
          <w:szCs w:val="24"/>
        </w:rPr>
        <w:t> развитие общения и адекватного взаимодействия ребенка с взрослыми и сверстниками;</w:t>
      </w:r>
    </w:p>
    <w:p w:rsidR="00D529AA" w:rsidRPr="00D529AA" w:rsidRDefault="00D529AA" w:rsidP="003510A6">
      <w:pPr>
        <w:spacing w:after="0" w:line="240" w:lineRule="auto"/>
        <w:ind w:left="-567" w:firstLine="425"/>
        <w:jc w:val="both"/>
        <w:rPr>
          <w:rFonts w:ascii="Times New Roman" w:hAnsi="Times New Roman" w:cs="Times New Roman"/>
          <w:sz w:val="24"/>
          <w:szCs w:val="24"/>
        </w:rPr>
      </w:pPr>
      <w:r w:rsidRPr="00D529AA">
        <w:rPr>
          <w:rFonts w:ascii="Times New Roman" w:hAnsi="Times New Roman" w:cs="Times New Roman"/>
          <w:sz w:val="24"/>
          <w:szCs w:val="24"/>
        </w:rPr>
        <w:t> развитие умения детей работать в группе сверстников, развитие готовности и способности к совместным играм со сверстниками; формирование культуры межличностных отношений;</w:t>
      </w:r>
    </w:p>
    <w:p w:rsidR="00D529AA" w:rsidRPr="00D529AA" w:rsidRDefault="00D529AA" w:rsidP="003510A6">
      <w:pPr>
        <w:spacing w:after="0" w:line="240" w:lineRule="auto"/>
        <w:ind w:left="-567" w:firstLine="425"/>
        <w:jc w:val="both"/>
        <w:rPr>
          <w:rFonts w:ascii="Times New Roman" w:hAnsi="Times New Roman" w:cs="Times New Roman"/>
          <w:sz w:val="24"/>
          <w:szCs w:val="24"/>
        </w:rPr>
      </w:pPr>
      <w:r w:rsidRPr="00D529AA">
        <w:rPr>
          <w:rFonts w:ascii="Times New Roman" w:hAnsi="Times New Roman" w:cs="Times New Roman"/>
          <w:sz w:val="24"/>
          <w:szCs w:val="24"/>
        </w:rPr>
        <w:t> формирование основ нравственной культуры, усвоение норм и ценностей, принятых в обществе, включая моральные и нравственные ценности;</w:t>
      </w:r>
    </w:p>
    <w:p w:rsidR="00D529AA" w:rsidRPr="00D529AA" w:rsidRDefault="00D529AA" w:rsidP="003510A6">
      <w:pPr>
        <w:spacing w:after="0" w:line="240" w:lineRule="auto"/>
        <w:ind w:left="-567" w:firstLine="425"/>
        <w:jc w:val="both"/>
        <w:rPr>
          <w:rFonts w:ascii="Times New Roman" w:hAnsi="Times New Roman" w:cs="Times New Roman"/>
          <w:sz w:val="24"/>
          <w:szCs w:val="24"/>
        </w:rPr>
      </w:pPr>
      <w:r w:rsidRPr="00D529AA">
        <w:rPr>
          <w:rFonts w:ascii="Times New Roman" w:hAnsi="Times New Roman" w:cs="Times New Roman"/>
          <w:sz w:val="24"/>
          <w:szCs w:val="24"/>
        </w:rPr>
        <w:t> формирование представлений о малой родине и Отечестве, представлений о социокультурных ценностях нашего народа, об отечественных традициях и праздниках, о планете Земля как общем доме людей, об особенностях ее природы, многообразии стран и народов мира.</w:t>
      </w:r>
    </w:p>
    <w:p w:rsidR="00D529AA" w:rsidRPr="00D529AA" w:rsidRDefault="00D529AA" w:rsidP="003510A6">
      <w:pPr>
        <w:spacing w:after="0" w:line="240" w:lineRule="auto"/>
        <w:ind w:left="-567" w:firstLine="425"/>
        <w:jc w:val="both"/>
        <w:rPr>
          <w:rFonts w:ascii="Times New Roman" w:hAnsi="Times New Roman" w:cs="Times New Roman"/>
          <w:sz w:val="24"/>
          <w:szCs w:val="24"/>
        </w:rPr>
      </w:pPr>
      <w:r w:rsidRPr="00D529AA">
        <w:rPr>
          <w:rFonts w:ascii="Times New Roman" w:hAnsi="Times New Roman" w:cs="Times New Roman"/>
          <w:sz w:val="24"/>
          <w:szCs w:val="24"/>
        </w:rPr>
        <w:t xml:space="preserve">В зависимости от возрастных и индивидуальных особенностей, особых потребностей и возможностей здоровья детей указанное содержание дифференцируется. В связи с этим в ходе планирования содержания для разных возрастных групп указываются изменения в действиях и деятельности детей при освоении содержательной области «Социализация» и планка уровня </w:t>
      </w:r>
      <w:proofErr w:type="spellStart"/>
      <w:r w:rsidRPr="00D529AA">
        <w:rPr>
          <w:rFonts w:ascii="Times New Roman" w:hAnsi="Times New Roman" w:cs="Times New Roman"/>
          <w:sz w:val="24"/>
          <w:szCs w:val="24"/>
        </w:rPr>
        <w:t>сформированности</w:t>
      </w:r>
      <w:proofErr w:type="spellEnd"/>
      <w:r w:rsidRPr="00D529AA">
        <w:rPr>
          <w:rFonts w:ascii="Times New Roman" w:hAnsi="Times New Roman" w:cs="Times New Roman"/>
          <w:sz w:val="24"/>
          <w:szCs w:val="24"/>
        </w:rPr>
        <w:t xml:space="preserve"> компетенций обучающихся.</w:t>
      </w:r>
    </w:p>
    <w:p w:rsidR="00D529AA" w:rsidRDefault="00D529AA" w:rsidP="003510A6">
      <w:pPr>
        <w:spacing w:after="0" w:line="240" w:lineRule="auto"/>
        <w:ind w:left="-567" w:firstLine="425"/>
        <w:jc w:val="both"/>
        <w:rPr>
          <w:rFonts w:ascii="Times New Roman" w:hAnsi="Times New Roman" w:cs="Times New Roman"/>
          <w:sz w:val="24"/>
          <w:szCs w:val="24"/>
        </w:rPr>
      </w:pPr>
      <w:r w:rsidRPr="00D529AA">
        <w:rPr>
          <w:rFonts w:ascii="Times New Roman" w:hAnsi="Times New Roman" w:cs="Times New Roman"/>
          <w:sz w:val="24"/>
          <w:szCs w:val="24"/>
        </w:rPr>
        <w:t>Вторая младшая группа (от 3 до 4 лет)</w:t>
      </w:r>
    </w:p>
    <w:tbl>
      <w:tblPr>
        <w:tblStyle w:val="a3"/>
        <w:tblW w:w="0" w:type="auto"/>
        <w:tblInd w:w="-567" w:type="dxa"/>
        <w:tblLook w:val="04A0" w:firstRow="1" w:lastRow="0" w:firstColumn="1" w:lastColumn="0" w:noHBand="0" w:noVBand="1"/>
      </w:tblPr>
      <w:tblGrid>
        <w:gridCol w:w="1951"/>
        <w:gridCol w:w="5954"/>
        <w:gridCol w:w="2233"/>
      </w:tblGrid>
      <w:tr w:rsidR="001A5741" w:rsidTr="003067BA">
        <w:tc>
          <w:tcPr>
            <w:tcW w:w="1951" w:type="dxa"/>
          </w:tcPr>
          <w:p w:rsidR="001A5741" w:rsidRPr="001A5741" w:rsidRDefault="001A5741" w:rsidP="008E2009">
            <w:pPr>
              <w:autoSpaceDE w:val="0"/>
              <w:autoSpaceDN w:val="0"/>
              <w:adjustRightInd w:val="0"/>
              <w:rPr>
                <w:rFonts w:ascii="Times New Roman" w:hAnsi="Times New Roman" w:cs="Times New Roman"/>
                <w:color w:val="000000"/>
                <w:sz w:val="23"/>
                <w:szCs w:val="23"/>
              </w:rPr>
            </w:pPr>
            <w:r w:rsidRPr="001A5741">
              <w:rPr>
                <w:rFonts w:ascii="Times New Roman" w:hAnsi="Times New Roman" w:cs="Times New Roman"/>
                <w:color w:val="000000"/>
                <w:sz w:val="23"/>
                <w:szCs w:val="23"/>
              </w:rPr>
              <w:t xml:space="preserve">Задача </w:t>
            </w:r>
          </w:p>
        </w:tc>
        <w:tc>
          <w:tcPr>
            <w:tcW w:w="5954" w:type="dxa"/>
          </w:tcPr>
          <w:p w:rsidR="001A5741" w:rsidRPr="001A5741" w:rsidRDefault="001A5741" w:rsidP="008E2009">
            <w:pPr>
              <w:autoSpaceDE w:val="0"/>
              <w:autoSpaceDN w:val="0"/>
              <w:adjustRightInd w:val="0"/>
              <w:rPr>
                <w:rFonts w:ascii="Times New Roman" w:hAnsi="Times New Roman" w:cs="Times New Roman"/>
                <w:color w:val="000000"/>
                <w:sz w:val="23"/>
                <w:szCs w:val="23"/>
              </w:rPr>
            </w:pPr>
            <w:r w:rsidRPr="001A5741">
              <w:rPr>
                <w:rFonts w:ascii="Times New Roman" w:hAnsi="Times New Roman" w:cs="Times New Roman"/>
                <w:color w:val="000000"/>
                <w:sz w:val="23"/>
                <w:szCs w:val="23"/>
              </w:rPr>
              <w:t xml:space="preserve">Компетенции </w:t>
            </w:r>
          </w:p>
        </w:tc>
        <w:tc>
          <w:tcPr>
            <w:tcW w:w="2233" w:type="dxa"/>
          </w:tcPr>
          <w:p w:rsidR="001A5741" w:rsidRPr="001A5741" w:rsidRDefault="001A5741" w:rsidP="008E2009">
            <w:pPr>
              <w:autoSpaceDE w:val="0"/>
              <w:autoSpaceDN w:val="0"/>
              <w:adjustRightInd w:val="0"/>
              <w:rPr>
                <w:rFonts w:ascii="Times New Roman" w:hAnsi="Times New Roman" w:cs="Times New Roman"/>
                <w:color w:val="000000"/>
                <w:sz w:val="23"/>
                <w:szCs w:val="23"/>
              </w:rPr>
            </w:pPr>
            <w:r w:rsidRPr="001A5741">
              <w:rPr>
                <w:rFonts w:ascii="Times New Roman" w:hAnsi="Times New Roman" w:cs="Times New Roman"/>
                <w:color w:val="000000"/>
                <w:sz w:val="23"/>
                <w:szCs w:val="23"/>
              </w:rPr>
              <w:t xml:space="preserve">Уровень освоения к концу года </w:t>
            </w:r>
          </w:p>
        </w:tc>
      </w:tr>
      <w:tr w:rsidR="003067BA" w:rsidRPr="001A5741" w:rsidTr="003067BA">
        <w:trPr>
          <w:trHeight w:val="597"/>
        </w:trPr>
        <w:tc>
          <w:tcPr>
            <w:tcW w:w="1951" w:type="dxa"/>
            <w:vMerge w:val="restart"/>
          </w:tcPr>
          <w:tbl>
            <w:tblPr>
              <w:tblW w:w="0" w:type="auto"/>
              <w:tblBorders>
                <w:top w:val="nil"/>
                <w:left w:val="nil"/>
                <w:bottom w:val="nil"/>
                <w:right w:val="nil"/>
              </w:tblBorders>
              <w:tblLook w:val="0000" w:firstRow="0" w:lastRow="0" w:firstColumn="0" w:lastColumn="0" w:noHBand="0" w:noVBand="0"/>
            </w:tblPr>
            <w:tblGrid>
              <w:gridCol w:w="1735"/>
            </w:tblGrid>
            <w:tr w:rsidR="003067BA" w:rsidRPr="003067BA">
              <w:trPr>
                <w:trHeight w:val="730"/>
              </w:trPr>
              <w:tc>
                <w:tcPr>
                  <w:tcW w:w="0" w:type="auto"/>
                </w:tcPr>
                <w:p w:rsidR="003067BA" w:rsidRPr="003067BA" w:rsidRDefault="003067BA" w:rsidP="003067BA">
                  <w:pPr>
                    <w:autoSpaceDE w:val="0"/>
                    <w:autoSpaceDN w:val="0"/>
                    <w:adjustRightInd w:val="0"/>
                    <w:spacing w:after="0" w:line="240" w:lineRule="auto"/>
                    <w:rPr>
                      <w:rFonts w:ascii="Times New Roman" w:hAnsi="Times New Roman" w:cs="Times New Roman"/>
                      <w:color w:val="000000"/>
                      <w:sz w:val="23"/>
                      <w:szCs w:val="23"/>
                    </w:rPr>
                  </w:pPr>
                  <w:r w:rsidRPr="003067BA">
                    <w:rPr>
                      <w:rFonts w:ascii="Times New Roman" w:hAnsi="Times New Roman" w:cs="Times New Roman"/>
                      <w:color w:val="000000"/>
                      <w:sz w:val="23"/>
                      <w:szCs w:val="23"/>
                    </w:rPr>
                    <w:t xml:space="preserve">1. Развитие общения и игровой деятельности </w:t>
                  </w:r>
                </w:p>
              </w:tc>
            </w:tr>
          </w:tbl>
          <w:p w:rsidR="003067BA" w:rsidRPr="001A5741" w:rsidRDefault="003067BA" w:rsidP="001A5741">
            <w:pPr>
              <w:autoSpaceDE w:val="0"/>
              <w:autoSpaceDN w:val="0"/>
              <w:adjustRightInd w:val="0"/>
              <w:rPr>
                <w:rFonts w:ascii="Times New Roman" w:hAnsi="Times New Roman" w:cs="Times New Roman"/>
                <w:color w:val="000000"/>
                <w:sz w:val="23"/>
                <w:szCs w:val="23"/>
              </w:rPr>
            </w:pPr>
          </w:p>
        </w:tc>
        <w:tc>
          <w:tcPr>
            <w:tcW w:w="5954" w:type="dxa"/>
          </w:tcPr>
          <w:p w:rsidR="003067BA" w:rsidRDefault="003067BA">
            <w:pPr>
              <w:pStyle w:val="Default"/>
              <w:rPr>
                <w:sz w:val="23"/>
                <w:szCs w:val="23"/>
              </w:rPr>
            </w:pPr>
            <w:r>
              <w:rPr>
                <w:sz w:val="23"/>
                <w:szCs w:val="23"/>
              </w:rPr>
              <w:t xml:space="preserve">Ребенок стремится к вербальному общению </w:t>
            </w:r>
            <w:proofErr w:type="gramStart"/>
            <w:r>
              <w:rPr>
                <w:sz w:val="23"/>
                <w:szCs w:val="23"/>
              </w:rPr>
              <w:t>со</w:t>
            </w:r>
            <w:proofErr w:type="gramEnd"/>
            <w:r>
              <w:rPr>
                <w:sz w:val="23"/>
                <w:szCs w:val="23"/>
              </w:rPr>
              <w:t xml:space="preserve"> взрослым, активно сотрудничает в быту, в предметно-практической деятельности. Ребенок откликается на игру, предложенную ему взрослым, подражая его действиям. Проявляет интерес к игровым действиям сверстников. Пытается самостоятельно использовать предметы-заместители, но чаще прибегает к помощи взрослого. При помощи взрослого начинает ориентироваться в ролевых действиях в рамках предложенной взрослым роли. От процессуальной игры переходит к предметно- игровым действиям. </w:t>
            </w:r>
          </w:p>
        </w:tc>
        <w:tc>
          <w:tcPr>
            <w:tcW w:w="2233" w:type="dxa"/>
          </w:tcPr>
          <w:p w:rsidR="003067BA" w:rsidRPr="001A5741" w:rsidRDefault="003067BA" w:rsidP="001A5741">
            <w:pPr>
              <w:autoSpaceDE w:val="0"/>
              <w:autoSpaceDN w:val="0"/>
              <w:adjustRightInd w:val="0"/>
              <w:rPr>
                <w:rFonts w:ascii="Times New Roman" w:hAnsi="Times New Roman" w:cs="Times New Roman"/>
                <w:color w:val="000000"/>
                <w:sz w:val="23"/>
                <w:szCs w:val="23"/>
              </w:rPr>
            </w:pPr>
            <w:r>
              <w:rPr>
                <w:rFonts w:ascii="Times New Roman" w:hAnsi="Times New Roman" w:cs="Times New Roman"/>
                <w:color w:val="000000"/>
                <w:sz w:val="23"/>
                <w:szCs w:val="23"/>
              </w:rPr>
              <w:t>нормативный</w:t>
            </w:r>
          </w:p>
        </w:tc>
      </w:tr>
      <w:tr w:rsidR="003067BA" w:rsidTr="003067BA">
        <w:tc>
          <w:tcPr>
            <w:tcW w:w="1951" w:type="dxa"/>
            <w:vMerge/>
          </w:tcPr>
          <w:p w:rsidR="003067BA" w:rsidRDefault="003067BA" w:rsidP="003510A6">
            <w:pPr>
              <w:jc w:val="both"/>
              <w:rPr>
                <w:rFonts w:ascii="Times New Roman" w:hAnsi="Times New Roman" w:cs="Times New Roman"/>
                <w:sz w:val="24"/>
                <w:szCs w:val="24"/>
              </w:rPr>
            </w:pPr>
          </w:p>
        </w:tc>
        <w:tc>
          <w:tcPr>
            <w:tcW w:w="5954" w:type="dxa"/>
          </w:tcPr>
          <w:p w:rsidR="003067BA" w:rsidRDefault="003067BA">
            <w:pPr>
              <w:pStyle w:val="Default"/>
              <w:rPr>
                <w:sz w:val="23"/>
                <w:szCs w:val="23"/>
              </w:rPr>
            </w:pPr>
            <w:r>
              <w:rPr>
                <w:sz w:val="23"/>
                <w:szCs w:val="23"/>
              </w:rPr>
              <w:t xml:space="preserve">Не сразу включается в общение и сотрудничество </w:t>
            </w:r>
            <w:proofErr w:type="gramStart"/>
            <w:r>
              <w:rPr>
                <w:sz w:val="23"/>
                <w:szCs w:val="23"/>
              </w:rPr>
              <w:t>со</w:t>
            </w:r>
            <w:proofErr w:type="gramEnd"/>
            <w:r>
              <w:rPr>
                <w:sz w:val="23"/>
                <w:szCs w:val="23"/>
              </w:rPr>
              <w:t xml:space="preserve"> взрослым. Откликается на игру, предложенную ему взрослым, подражая его действиям. Проявляет интерес к игровым действиям сверстников. </w:t>
            </w:r>
            <w:r w:rsidRPr="003067BA">
              <w:rPr>
                <w:sz w:val="23"/>
                <w:szCs w:val="23"/>
              </w:rPr>
              <w:t>Пытается самостоятельно использовать предметы-заместители в одной функции. При помощи взрослого начинает поддерживать совместную игру с элементами ролевого поведения. Игра носит предметно-</w:t>
            </w:r>
            <w:proofErr w:type="spellStart"/>
            <w:r w:rsidRPr="003067BA">
              <w:rPr>
                <w:sz w:val="23"/>
                <w:szCs w:val="23"/>
              </w:rPr>
              <w:t>отобразительный</w:t>
            </w:r>
            <w:proofErr w:type="spellEnd"/>
            <w:r w:rsidRPr="003067BA">
              <w:rPr>
                <w:sz w:val="23"/>
                <w:szCs w:val="23"/>
              </w:rPr>
              <w:t xml:space="preserve"> характер.</w:t>
            </w:r>
          </w:p>
        </w:tc>
        <w:tc>
          <w:tcPr>
            <w:tcW w:w="2233" w:type="dxa"/>
          </w:tcPr>
          <w:p w:rsidR="003067BA" w:rsidRDefault="003067BA" w:rsidP="003510A6">
            <w:pPr>
              <w:jc w:val="both"/>
              <w:rPr>
                <w:rFonts w:ascii="Times New Roman" w:hAnsi="Times New Roman" w:cs="Times New Roman"/>
                <w:sz w:val="24"/>
                <w:szCs w:val="24"/>
              </w:rPr>
            </w:pPr>
            <w:r>
              <w:rPr>
                <w:rFonts w:ascii="Times New Roman" w:hAnsi="Times New Roman" w:cs="Times New Roman"/>
                <w:sz w:val="24"/>
                <w:szCs w:val="24"/>
              </w:rPr>
              <w:t>функциональный</w:t>
            </w:r>
          </w:p>
        </w:tc>
      </w:tr>
      <w:tr w:rsidR="003067BA" w:rsidTr="003067BA">
        <w:tc>
          <w:tcPr>
            <w:tcW w:w="1951" w:type="dxa"/>
            <w:vMerge/>
          </w:tcPr>
          <w:p w:rsidR="003067BA" w:rsidRDefault="003067BA" w:rsidP="003510A6">
            <w:pPr>
              <w:jc w:val="both"/>
              <w:rPr>
                <w:rFonts w:ascii="Times New Roman" w:hAnsi="Times New Roman" w:cs="Times New Roman"/>
                <w:sz w:val="24"/>
                <w:szCs w:val="24"/>
              </w:rPr>
            </w:pPr>
          </w:p>
        </w:tc>
        <w:tc>
          <w:tcPr>
            <w:tcW w:w="5954" w:type="dxa"/>
          </w:tcPr>
          <w:p w:rsidR="003067BA" w:rsidRDefault="003067BA">
            <w:pPr>
              <w:pStyle w:val="Default"/>
              <w:rPr>
                <w:sz w:val="23"/>
                <w:szCs w:val="23"/>
              </w:rPr>
            </w:pPr>
            <w:r>
              <w:rPr>
                <w:sz w:val="23"/>
                <w:szCs w:val="23"/>
              </w:rPr>
              <w:t xml:space="preserve">Коммуникативная активность снижена. </w:t>
            </w:r>
            <w:proofErr w:type="gramStart"/>
            <w:r>
              <w:rPr>
                <w:sz w:val="23"/>
                <w:szCs w:val="23"/>
              </w:rPr>
              <w:t>Ограничен</w:t>
            </w:r>
            <w:proofErr w:type="gramEnd"/>
            <w:r>
              <w:rPr>
                <w:sz w:val="23"/>
                <w:szCs w:val="23"/>
              </w:rPr>
              <w:t xml:space="preserve"> в средствах общения. Откликается на игру, предложенную ему взрослым, но не проявляет инициативу, подражая его действиям с предметами. Преимущественно ограничивается манипуляциями с предметами и игрушками. Не проявляет интерес к игровым действиям сверстников. Пассивно наблюдает за сверстниками или мешает им, чтоб привлечь к себе внимание. Не пытается самостоятельно использовать предметы - заместители и </w:t>
            </w:r>
            <w:r>
              <w:rPr>
                <w:sz w:val="23"/>
                <w:szCs w:val="23"/>
              </w:rPr>
              <w:lastRenderedPageBreak/>
              <w:t xml:space="preserve">не прибегает к помощи взрослого. Игра носит </w:t>
            </w:r>
            <w:proofErr w:type="gramStart"/>
            <w:r>
              <w:rPr>
                <w:sz w:val="23"/>
                <w:szCs w:val="23"/>
              </w:rPr>
              <w:t>ознакомительный</w:t>
            </w:r>
            <w:proofErr w:type="gramEnd"/>
            <w:r>
              <w:rPr>
                <w:sz w:val="23"/>
                <w:szCs w:val="23"/>
              </w:rPr>
              <w:t xml:space="preserve"> и больше похожа на манипуляции с предметами. </w:t>
            </w:r>
          </w:p>
        </w:tc>
        <w:tc>
          <w:tcPr>
            <w:tcW w:w="2233" w:type="dxa"/>
          </w:tcPr>
          <w:p w:rsidR="003067BA" w:rsidRDefault="003067BA" w:rsidP="003510A6">
            <w:pPr>
              <w:jc w:val="both"/>
              <w:rPr>
                <w:rFonts w:ascii="Times New Roman" w:hAnsi="Times New Roman" w:cs="Times New Roman"/>
                <w:sz w:val="24"/>
                <w:szCs w:val="24"/>
              </w:rPr>
            </w:pPr>
            <w:r>
              <w:rPr>
                <w:rFonts w:ascii="Times New Roman" w:hAnsi="Times New Roman" w:cs="Times New Roman"/>
                <w:sz w:val="24"/>
                <w:szCs w:val="24"/>
              </w:rPr>
              <w:lastRenderedPageBreak/>
              <w:t>стартовый</w:t>
            </w:r>
          </w:p>
        </w:tc>
      </w:tr>
      <w:tr w:rsidR="003067BA" w:rsidTr="003067BA">
        <w:tc>
          <w:tcPr>
            <w:tcW w:w="1951" w:type="dxa"/>
            <w:vMerge w:val="restart"/>
          </w:tcPr>
          <w:p w:rsidR="003067BA" w:rsidRPr="003067BA" w:rsidRDefault="003067BA" w:rsidP="003067BA">
            <w:pPr>
              <w:jc w:val="both"/>
              <w:rPr>
                <w:rFonts w:ascii="Times New Roman" w:hAnsi="Times New Roman" w:cs="Times New Roman"/>
                <w:sz w:val="24"/>
                <w:szCs w:val="24"/>
              </w:rPr>
            </w:pPr>
            <w:r w:rsidRPr="003067BA">
              <w:rPr>
                <w:rFonts w:ascii="Times New Roman" w:hAnsi="Times New Roman" w:cs="Times New Roman"/>
                <w:sz w:val="24"/>
                <w:szCs w:val="24"/>
              </w:rPr>
              <w:lastRenderedPageBreak/>
              <w:t>2.</w:t>
            </w:r>
          </w:p>
          <w:p w:rsidR="003067BA" w:rsidRPr="003067BA" w:rsidRDefault="003067BA" w:rsidP="003067BA">
            <w:pPr>
              <w:jc w:val="both"/>
              <w:rPr>
                <w:rFonts w:ascii="Times New Roman" w:hAnsi="Times New Roman" w:cs="Times New Roman"/>
                <w:sz w:val="24"/>
                <w:szCs w:val="24"/>
              </w:rPr>
            </w:pPr>
            <w:r w:rsidRPr="003067BA">
              <w:rPr>
                <w:rFonts w:ascii="Times New Roman" w:hAnsi="Times New Roman" w:cs="Times New Roman"/>
                <w:sz w:val="24"/>
                <w:szCs w:val="24"/>
              </w:rPr>
              <w:t>Прио</w:t>
            </w:r>
            <w:r>
              <w:rPr>
                <w:rFonts w:ascii="Times New Roman" w:hAnsi="Times New Roman" w:cs="Times New Roman"/>
                <w:sz w:val="24"/>
                <w:szCs w:val="24"/>
              </w:rPr>
              <w:t>бщение к элементарным общеприня</w:t>
            </w:r>
            <w:r w:rsidRPr="003067BA">
              <w:rPr>
                <w:rFonts w:ascii="Times New Roman" w:hAnsi="Times New Roman" w:cs="Times New Roman"/>
                <w:sz w:val="24"/>
                <w:szCs w:val="24"/>
              </w:rPr>
              <w:t xml:space="preserve">тым нормам и правилам </w:t>
            </w:r>
            <w:proofErr w:type="spellStart"/>
            <w:r w:rsidRPr="003067BA">
              <w:rPr>
                <w:rFonts w:ascii="Times New Roman" w:hAnsi="Times New Roman" w:cs="Times New Roman"/>
                <w:sz w:val="24"/>
                <w:szCs w:val="24"/>
              </w:rPr>
              <w:t>взаимоотноше-ниясо</w:t>
            </w:r>
            <w:proofErr w:type="spellEnd"/>
          </w:p>
          <w:p w:rsidR="003067BA" w:rsidRPr="003067BA" w:rsidRDefault="003067BA" w:rsidP="003067BA">
            <w:pPr>
              <w:jc w:val="both"/>
              <w:rPr>
                <w:rFonts w:ascii="Times New Roman" w:hAnsi="Times New Roman" w:cs="Times New Roman"/>
                <w:sz w:val="24"/>
                <w:szCs w:val="24"/>
              </w:rPr>
            </w:pPr>
            <w:proofErr w:type="gramStart"/>
            <w:r w:rsidRPr="003067BA">
              <w:rPr>
                <w:rFonts w:ascii="Times New Roman" w:hAnsi="Times New Roman" w:cs="Times New Roman"/>
                <w:sz w:val="24"/>
                <w:szCs w:val="24"/>
              </w:rPr>
              <w:t xml:space="preserve">сверстниками и взрослыми (в </w:t>
            </w:r>
            <w:proofErr w:type="spellStart"/>
            <w:r w:rsidRPr="003067BA">
              <w:rPr>
                <w:rFonts w:ascii="Times New Roman" w:hAnsi="Times New Roman" w:cs="Times New Roman"/>
                <w:sz w:val="24"/>
                <w:szCs w:val="24"/>
              </w:rPr>
              <w:t>т.ч</w:t>
            </w:r>
            <w:proofErr w:type="spellEnd"/>
            <w:r w:rsidRPr="003067BA">
              <w:rPr>
                <w:rFonts w:ascii="Times New Roman" w:hAnsi="Times New Roman" w:cs="Times New Roman"/>
                <w:sz w:val="24"/>
                <w:szCs w:val="24"/>
              </w:rPr>
              <w:t>.</w:t>
            </w:r>
            <w:proofErr w:type="gramEnd"/>
          </w:p>
          <w:p w:rsidR="003067BA" w:rsidRDefault="003067BA" w:rsidP="003067BA">
            <w:pPr>
              <w:jc w:val="both"/>
              <w:rPr>
                <w:rFonts w:ascii="Times New Roman" w:hAnsi="Times New Roman" w:cs="Times New Roman"/>
                <w:sz w:val="24"/>
                <w:szCs w:val="24"/>
              </w:rPr>
            </w:pPr>
            <w:r w:rsidRPr="003067BA">
              <w:rPr>
                <w:rFonts w:ascii="Times New Roman" w:hAnsi="Times New Roman" w:cs="Times New Roman"/>
                <w:sz w:val="24"/>
                <w:szCs w:val="24"/>
              </w:rPr>
              <w:t>моральным)</w:t>
            </w:r>
          </w:p>
        </w:tc>
        <w:tc>
          <w:tcPr>
            <w:tcW w:w="5954" w:type="dxa"/>
          </w:tcPr>
          <w:p w:rsidR="003067BA" w:rsidRDefault="003067BA">
            <w:pPr>
              <w:pStyle w:val="Default"/>
              <w:rPr>
                <w:sz w:val="23"/>
                <w:szCs w:val="23"/>
              </w:rPr>
            </w:pPr>
            <w:r>
              <w:rPr>
                <w:sz w:val="23"/>
                <w:szCs w:val="23"/>
              </w:rPr>
              <w:t xml:space="preserve">Замечает и адекватно реагирует на эмоциональные состояния взрослых и детей (радость, печаль, гнев): радуется, когда взрослый ласково разговаривает, дает игрушку. Огорчается, когда взрослый сердится, когда сверстник толкает или отнимает игрушку. Не всегда соблюдает элементарные нормы и правила поведения (нельзя драться, отбирать игрушку, толкаться, говорить плохие слова и т. п.). В большей степени требуется контроль со стороны воспитателя. Выполнение требований и приучение к обязанностям со стороны воспитателя и близких взрослых требует напоминания организации деятельности (выполнить поручение, убрать в шкаф свою одежду). </w:t>
            </w:r>
          </w:p>
        </w:tc>
        <w:tc>
          <w:tcPr>
            <w:tcW w:w="2233" w:type="dxa"/>
          </w:tcPr>
          <w:p w:rsidR="003067BA" w:rsidRPr="001A5741" w:rsidRDefault="003067BA" w:rsidP="008E2009">
            <w:pPr>
              <w:autoSpaceDE w:val="0"/>
              <w:autoSpaceDN w:val="0"/>
              <w:adjustRightInd w:val="0"/>
              <w:rPr>
                <w:rFonts w:ascii="Times New Roman" w:hAnsi="Times New Roman" w:cs="Times New Roman"/>
                <w:color w:val="000000"/>
                <w:sz w:val="23"/>
                <w:szCs w:val="23"/>
              </w:rPr>
            </w:pPr>
            <w:r>
              <w:rPr>
                <w:rFonts w:ascii="Times New Roman" w:hAnsi="Times New Roman" w:cs="Times New Roman"/>
                <w:color w:val="000000"/>
                <w:sz w:val="23"/>
                <w:szCs w:val="23"/>
              </w:rPr>
              <w:t>нормативный</w:t>
            </w:r>
          </w:p>
        </w:tc>
      </w:tr>
      <w:tr w:rsidR="003067BA" w:rsidTr="003067BA">
        <w:tc>
          <w:tcPr>
            <w:tcW w:w="1951" w:type="dxa"/>
            <w:vMerge/>
          </w:tcPr>
          <w:p w:rsidR="003067BA" w:rsidRDefault="003067BA" w:rsidP="003510A6">
            <w:pPr>
              <w:jc w:val="both"/>
              <w:rPr>
                <w:rFonts w:ascii="Times New Roman" w:hAnsi="Times New Roman" w:cs="Times New Roman"/>
                <w:sz w:val="24"/>
                <w:szCs w:val="24"/>
              </w:rPr>
            </w:pPr>
          </w:p>
        </w:tc>
        <w:tc>
          <w:tcPr>
            <w:tcW w:w="5954" w:type="dxa"/>
          </w:tcPr>
          <w:p w:rsidR="003067BA" w:rsidRDefault="003067BA">
            <w:pPr>
              <w:pStyle w:val="Default"/>
              <w:rPr>
                <w:sz w:val="23"/>
                <w:szCs w:val="23"/>
              </w:rPr>
            </w:pPr>
            <w:r>
              <w:rPr>
                <w:sz w:val="23"/>
                <w:szCs w:val="23"/>
              </w:rPr>
              <w:t xml:space="preserve">Проявляет инициативу к совместной деятельности, к играм рядом. Показывает свое расположение к сверстникам путем ласкового </w:t>
            </w:r>
            <w:proofErr w:type="spellStart"/>
            <w:r>
              <w:rPr>
                <w:sz w:val="23"/>
                <w:szCs w:val="23"/>
              </w:rPr>
              <w:t>дотрагивания</w:t>
            </w:r>
            <w:proofErr w:type="spellEnd"/>
            <w:r>
              <w:rPr>
                <w:sz w:val="23"/>
                <w:szCs w:val="23"/>
              </w:rPr>
              <w:t xml:space="preserve">, поглаживания, </w:t>
            </w:r>
            <w:proofErr w:type="spellStart"/>
            <w:r>
              <w:rPr>
                <w:sz w:val="23"/>
                <w:szCs w:val="23"/>
              </w:rPr>
              <w:t>заглядывания</w:t>
            </w:r>
            <w:proofErr w:type="spellEnd"/>
            <w:r>
              <w:rPr>
                <w:sz w:val="23"/>
                <w:szCs w:val="23"/>
              </w:rPr>
              <w:t xml:space="preserve"> в глаза друг другу. Может обмениваться игрушками, просить их, а не отнимать, отдавать по просьбе другого ребенка по взаимному соглашению. Нуждается в положительной оценке взрослых: радуется, когда взрослый хвалит его; болезненно переживает неодобрение (плачет, замыкается в себе). </w:t>
            </w:r>
            <w:r w:rsidRPr="003067BA">
              <w:rPr>
                <w:sz w:val="23"/>
                <w:szCs w:val="23"/>
              </w:rPr>
              <w:t>Однако эмоциональные проявления неустойчивы. Слабо проявляет потребность в самостоятельности, стремление к помощи взрослого. Не всегда соблюдает элементарные нормы и правила поведения. Выполнение требований и приучение к обязанностям со стороны взрослых требует напоминания, организации и помощи.</w:t>
            </w:r>
          </w:p>
        </w:tc>
        <w:tc>
          <w:tcPr>
            <w:tcW w:w="2233" w:type="dxa"/>
          </w:tcPr>
          <w:p w:rsidR="003067BA" w:rsidRDefault="003067BA" w:rsidP="008E2009">
            <w:pPr>
              <w:jc w:val="both"/>
              <w:rPr>
                <w:rFonts w:ascii="Times New Roman" w:hAnsi="Times New Roman" w:cs="Times New Roman"/>
                <w:sz w:val="24"/>
                <w:szCs w:val="24"/>
              </w:rPr>
            </w:pPr>
            <w:r>
              <w:rPr>
                <w:rFonts w:ascii="Times New Roman" w:hAnsi="Times New Roman" w:cs="Times New Roman"/>
                <w:sz w:val="24"/>
                <w:szCs w:val="24"/>
              </w:rPr>
              <w:t>функциональный</w:t>
            </w:r>
          </w:p>
        </w:tc>
      </w:tr>
      <w:tr w:rsidR="003067BA" w:rsidTr="003067BA">
        <w:tc>
          <w:tcPr>
            <w:tcW w:w="1951" w:type="dxa"/>
            <w:vMerge/>
          </w:tcPr>
          <w:p w:rsidR="003067BA" w:rsidRDefault="003067BA" w:rsidP="003510A6">
            <w:pPr>
              <w:jc w:val="both"/>
              <w:rPr>
                <w:rFonts w:ascii="Times New Roman" w:hAnsi="Times New Roman" w:cs="Times New Roman"/>
                <w:sz w:val="24"/>
                <w:szCs w:val="24"/>
              </w:rPr>
            </w:pPr>
          </w:p>
        </w:tc>
        <w:tc>
          <w:tcPr>
            <w:tcW w:w="5954" w:type="dxa"/>
          </w:tcPr>
          <w:p w:rsidR="003067BA" w:rsidRDefault="003067BA">
            <w:pPr>
              <w:pStyle w:val="Default"/>
              <w:rPr>
                <w:sz w:val="23"/>
                <w:szCs w:val="23"/>
              </w:rPr>
            </w:pPr>
            <w:r>
              <w:rPr>
                <w:sz w:val="23"/>
                <w:szCs w:val="23"/>
              </w:rPr>
              <w:t xml:space="preserve">Может не замечать или неадекватно реагировать на эмоциональные состояния воспитателей и детей в группе (проявления радости, печали, гнева). Эмоциональные реакции не всегда адекватны, нередко отрицательно окрашены, ребенок проявляет упрямство, негативизм, может наблюдаться агрессивность в поведении. Некоторые дети индифферентны, не выявляют эмоциональной реакции, когда взрослый сердится, когда сверстник толкает и отнимает игрушку, безразличны к положительной и к отрицательной оценке взрослого. Не проявляет сопереживания, когда взрослый хвалит его или корректно делает замечания. Эмоциональные проявления крайне неустойчивы. Слабо выражена самостоятельность поведения («Я сам!»), </w:t>
            </w:r>
            <w:proofErr w:type="gramStart"/>
            <w:r>
              <w:rPr>
                <w:sz w:val="23"/>
                <w:szCs w:val="23"/>
              </w:rPr>
              <w:t>нет стремления обходиться</w:t>
            </w:r>
            <w:proofErr w:type="gramEnd"/>
            <w:r>
              <w:rPr>
                <w:sz w:val="23"/>
                <w:szCs w:val="23"/>
              </w:rPr>
              <w:t xml:space="preserve"> без помощи взрослого (во всех режимных моментах). Часто не соблюдает элементарные нормы и правила поведения (нельзя драться, отбирать игрушку, толкаться, говорить плохие слова/) В большей степени требует неоднократного напоминания о соблюдении правил общения и постоянного контроля со стороны педагога. </w:t>
            </w:r>
          </w:p>
        </w:tc>
        <w:tc>
          <w:tcPr>
            <w:tcW w:w="2233" w:type="dxa"/>
          </w:tcPr>
          <w:p w:rsidR="003067BA" w:rsidRDefault="003067BA" w:rsidP="003067BA">
            <w:pPr>
              <w:pStyle w:val="Default"/>
              <w:rPr>
                <w:sz w:val="23"/>
                <w:szCs w:val="23"/>
              </w:rPr>
            </w:pPr>
            <w:r>
              <w:rPr>
                <w:sz w:val="23"/>
                <w:szCs w:val="23"/>
              </w:rPr>
              <w:t xml:space="preserve">Стартовый </w:t>
            </w:r>
          </w:p>
        </w:tc>
      </w:tr>
      <w:tr w:rsidR="003067BA" w:rsidTr="003067BA">
        <w:tc>
          <w:tcPr>
            <w:tcW w:w="1951" w:type="dxa"/>
            <w:vMerge w:val="restart"/>
          </w:tcPr>
          <w:p w:rsidR="003067BA" w:rsidRPr="003067BA" w:rsidRDefault="003067BA" w:rsidP="003067BA">
            <w:pPr>
              <w:jc w:val="both"/>
              <w:rPr>
                <w:rFonts w:ascii="Times New Roman" w:hAnsi="Times New Roman" w:cs="Times New Roman"/>
                <w:sz w:val="24"/>
                <w:szCs w:val="24"/>
              </w:rPr>
            </w:pPr>
            <w:r w:rsidRPr="003067BA">
              <w:rPr>
                <w:rFonts w:ascii="Times New Roman" w:hAnsi="Times New Roman" w:cs="Times New Roman"/>
                <w:sz w:val="24"/>
                <w:szCs w:val="24"/>
              </w:rPr>
              <w:t>3.</w:t>
            </w:r>
          </w:p>
          <w:p w:rsidR="003067BA" w:rsidRDefault="003067BA" w:rsidP="003067BA">
            <w:pPr>
              <w:jc w:val="both"/>
              <w:rPr>
                <w:rFonts w:ascii="Times New Roman" w:hAnsi="Times New Roman" w:cs="Times New Roman"/>
                <w:sz w:val="24"/>
                <w:szCs w:val="24"/>
              </w:rPr>
            </w:pPr>
            <w:r w:rsidRPr="003067BA">
              <w:rPr>
                <w:rFonts w:ascii="Times New Roman" w:hAnsi="Times New Roman" w:cs="Times New Roman"/>
                <w:sz w:val="24"/>
                <w:szCs w:val="24"/>
              </w:rPr>
              <w:t xml:space="preserve">Формирование гендерной, семейной, гражданской </w:t>
            </w:r>
            <w:r w:rsidRPr="003067BA">
              <w:rPr>
                <w:rFonts w:ascii="Times New Roman" w:hAnsi="Times New Roman" w:cs="Times New Roman"/>
                <w:sz w:val="24"/>
                <w:szCs w:val="24"/>
              </w:rPr>
              <w:lastRenderedPageBreak/>
              <w:t>принадлежнос</w:t>
            </w:r>
            <w:r>
              <w:rPr>
                <w:rFonts w:ascii="Times New Roman" w:hAnsi="Times New Roman" w:cs="Times New Roman"/>
                <w:sz w:val="24"/>
                <w:szCs w:val="24"/>
              </w:rPr>
              <w:t>ти</w:t>
            </w:r>
          </w:p>
        </w:tc>
        <w:tc>
          <w:tcPr>
            <w:tcW w:w="5954" w:type="dxa"/>
          </w:tcPr>
          <w:p w:rsidR="003067BA" w:rsidRDefault="003067BA" w:rsidP="003067BA">
            <w:pPr>
              <w:pStyle w:val="Default"/>
              <w:rPr>
                <w:sz w:val="23"/>
                <w:szCs w:val="23"/>
              </w:rPr>
            </w:pPr>
            <w:r>
              <w:rPr>
                <w:sz w:val="23"/>
                <w:szCs w:val="23"/>
              </w:rPr>
              <w:lastRenderedPageBreak/>
              <w:t xml:space="preserve">Знает свое имя, возраст, свои части тела и органы чувств, но не уверен в необходимости соблюдать их </w:t>
            </w:r>
            <w:proofErr w:type="gramStart"/>
            <w:r>
              <w:rPr>
                <w:sz w:val="23"/>
                <w:szCs w:val="23"/>
              </w:rPr>
              <w:t>гигиену</w:t>
            </w:r>
            <w:proofErr w:type="gramEnd"/>
            <w:r>
              <w:rPr>
                <w:sz w:val="23"/>
                <w:szCs w:val="23"/>
              </w:rPr>
              <w:t xml:space="preserve"> и затрудняется объяснить их назначение (выделяет и обозначает на кукле и своих сверстниках). Осознает свою половую принадлежность. Знает свой статус в семье, имена родителей близких родственников, но путается в </w:t>
            </w:r>
            <w:r>
              <w:rPr>
                <w:sz w:val="23"/>
                <w:szCs w:val="23"/>
              </w:rPr>
              <w:lastRenderedPageBreak/>
              <w:t xml:space="preserve">родственных связях членов семьи. Дает себе общую положительную оценку («Я хороший», «Я большой», «Я сильный»), нередко завышая свою самооценку или наоборот - занижая («Я еще маленький»). </w:t>
            </w:r>
          </w:p>
        </w:tc>
        <w:tc>
          <w:tcPr>
            <w:tcW w:w="2233" w:type="dxa"/>
          </w:tcPr>
          <w:p w:rsidR="003067BA" w:rsidRDefault="003067BA" w:rsidP="003067BA">
            <w:pPr>
              <w:pStyle w:val="Default"/>
              <w:rPr>
                <w:sz w:val="23"/>
                <w:szCs w:val="23"/>
              </w:rPr>
            </w:pPr>
            <w:r>
              <w:rPr>
                <w:sz w:val="23"/>
                <w:szCs w:val="23"/>
              </w:rPr>
              <w:lastRenderedPageBreak/>
              <w:t xml:space="preserve">Нормативный </w:t>
            </w:r>
          </w:p>
        </w:tc>
      </w:tr>
      <w:tr w:rsidR="003067BA" w:rsidTr="003067BA">
        <w:tc>
          <w:tcPr>
            <w:tcW w:w="1951" w:type="dxa"/>
            <w:vMerge/>
          </w:tcPr>
          <w:p w:rsidR="003067BA" w:rsidRDefault="003067BA" w:rsidP="003510A6">
            <w:pPr>
              <w:jc w:val="both"/>
              <w:rPr>
                <w:rFonts w:ascii="Times New Roman" w:hAnsi="Times New Roman" w:cs="Times New Roman"/>
                <w:sz w:val="24"/>
                <w:szCs w:val="24"/>
              </w:rPr>
            </w:pPr>
          </w:p>
        </w:tc>
        <w:tc>
          <w:tcPr>
            <w:tcW w:w="5954" w:type="dxa"/>
          </w:tcPr>
          <w:p w:rsidR="003067BA" w:rsidRDefault="003067BA" w:rsidP="003510A6">
            <w:pPr>
              <w:jc w:val="both"/>
              <w:rPr>
                <w:rFonts w:ascii="Times New Roman" w:hAnsi="Times New Roman" w:cs="Times New Roman"/>
                <w:sz w:val="24"/>
                <w:szCs w:val="24"/>
              </w:rPr>
            </w:pPr>
            <w:r w:rsidRPr="003067BA">
              <w:rPr>
                <w:rFonts w:ascii="Times New Roman" w:hAnsi="Times New Roman" w:cs="Times New Roman"/>
                <w:sz w:val="24"/>
                <w:szCs w:val="24"/>
              </w:rPr>
              <w:t xml:space="preserve">Знает свое имя, возраст, откликается на имя, осознает половую принадлежность. Обозначает себя личным местоимением «Я» («Я рисую», «Я иду гулять»), но иногда заменяет его на другое «он», «она», «мы». Знает членов семьи и ведет себя дифференцированно по отношению к каждому из них. С интересом рассматривает фотографии себя и </w:t>
            </w:r>
            <w:proofErr w:type="spellStart"/>
            <w:r w:rsidRPr="003067BA">
              <w:rPr>
                <w:rFonts w:ascii="Times New Roman" w:hAnsi="Times New Roman" w:cs="Times New Roman"/>
                <w:sz w:val="24"/>
                <w:szCs w:val="24"/>
              </w:rPr>
              <w:t>своихчленов</w:t>
            </w:r>
            <w:proofErr w:type="spellEnd"/>
            <w:r w:rsidRPr="003067BA">
              <w:rPr>
                <w:rFonts w:ascii="Times New Roman" w:hAnsi="Times New Roman" w:cs="Times New Roman"/>
                <w:sz w:val="24"/>
                <w:szCs w:val="24"/>
              </w:rPr>
              <w:t xml:space="preserve"> семьи, радуется узнаванию вместе с ними, указывает, называет по имени. Просит взрослого нарисовать себя среди семьи, с мамой и т. п. На некоторое время может расставаться с близкими взрослыми, если уверен, что они скоро вернутся или находятся в поле его зрения. Некоторые трудности адаптации.</w:t>
            </w:r>
          </w:p>
        </w:tc>
        <w:tc>
          <w:tcPr>
            <w:tcW w:w="2233" w:type="dxa"/>
          </w:tcPr>
          <w:p w:rsidR="003067BA" w:rsidRDefault="003067BA" w:rsidP="008E2009">
            <w:pPr>
              <w:jc w:val="both"/>
              <w:rPr>
                <w:rFonts w:ascii="Times New Roman" w:hAnsi="Times New Roman" w:cs="Times New Roman"/>
                <w:sz w:val="24"/>
                <w:szCs w:val="24"/>
              </w:rPr>
            </w:pPr>
            <w:r>
              <w:rPr>
                <w:rFonts w:ascii="Times New Roman" w:hAnsi="Times New Roman" w:cs="Times New Roman"/>
                <w:sz w:val="24"/>
                <w:szCs w:val="24"/>
              </w:rPr>
              <w:t>функциональный</w:t>
            </w:r>
          </w:p>
        </w:tc>
      </w:tr>
      <w:tr w:rsidR="003067BA" w:rsidTr="003067BA">
        <w:tc>
          <w:tcPr>
            <w:tcW w:w="1951" w:type="dxa"/>
            <w:vMerge/>
          </w:tcPr>
          <w:p w:rsidR="003067BA" w:rsidRDefault="003067BA" w:rsidP="003510A6">
            <w:pPr>
              <w:jc w:val="both"/>
              <w:rPr>
                <w:rFonts w:ascii="Times New Roman" w:hAnsi="Times New Roman" w:cs="Times New Roman"/>
                <w:sz w:val="24"/>
                <w:szCs w:val="24"/>
              </w:rPr>
            </w:pPr>
          </w:p>
        </w:tc>
        <w:tc>
          <w:tcPr>
            <w:tcW w:w="5954" w:type="dxa"/>
          </w:tcPr>
          <w:p w:rsidR="003067BA" w:rsidRDefault="003067BA">
            <w:pPr>
              <w:pStyle w:val="Default"/>
              <w:rPr>
                <w:sz w:val="23"/>
                <w:szCs w:val="23"/>
              </w:rPr>
            </w:pPr>
            <w:r>
              <w:rPr>
                <w:sz w:val="23"/>
                <w:szCs w:val="23"/>
              </w:rPr>
              <w:t xml:space="preserve">Знает свое имя, осознает половую принадлежность. Возраст не всегда называет правильно. Проявляет внимание к своему зеркальному отражению, называет себя и отражение по имени, соотносит жестом (показывает), откликается на имя. Путает свои части тела и органы чувств, </w:t>
            </w:r>
            <w:proofErr w:type="spellStart"/>
            <w:proofErr w:type="gramStart"/>
            <w:r>
              <w:rPr>
                <w:sz w:val="23"/>
                <w:szCs w:val="23"/>
              </w:rPr>
              <w:t>неуверен</w:t>
            </w:r>
            <w:proofErr w:type="spellEnd"/>
            <w:proofErr w:type="gramEnd"/>
            <w:r>
              <w:rPr>
                <w:sz w:val="23"/>
                <w:szCs w:val="23"/>
              </w:rPr>
              <w:t xml:space="preserve"> в необходимости соблюдать их гигиену и затрудняется объяснить их назначение. Дает себе общую положительную оценку («Я хороший», «Я большой», «Я сильный), нередко завышая свою самооценку или наоборот - занижая («Я еще маленький»). Проявляет выраженную привязанность к близким взрослым и испытывает значительное беспокойство, когда они уходят. Трудности адаптации выражены. </w:t>
            </w:r>
          </w:p>
        </w:tc>
        <w:tc>
          <w:tcPr>
            <w:tcW w:w="2233" w:type="dxa"/>
          </w:tcPr>
          <w:p w:rsidR="003067BA" w:rsidRDefault="003067BA" w:rsidP="008E2009">
            <w:pPr>
              <w:jc w:val="both"/>
              <w:rPr>
                <w:rFonts w:ascii="Times New Roman" w:hAnsi="Times New Roman" w:cs="Times New Roman"/>
                <w:sz w:val="24"/>
                <w:szCs w:val="24"/>
              </w:rPr>
            </w:pPr>
            <w:r>
              <w:rPr>
                <w:rFonts w:ascii="Times New Roman" w:hAnsi="Times New Roman" w:cs="Times New Roman"/>
                <w:sz w:val="24"/>
                <w:szCs w:val="24"/>
              </w:rPr>
              <w:t>стартовый</w:t>
            </w:r>
          </w:p>
        </w:tc>
      </w:tr>
    </w:tbl>
    <w:p w:rsidR="001A5741" w:rsidRDefault="003067BA" w:rsidP="003510A6">
      <w:pPr>
        <w:spacing w:after="0" w:line="240" w:lineRule="auto"/>
        <w:ind w:left="-567" w:firstLine="425"/>
        <w:jc w:val="both"/>
        <w:rPr>
          <w:rFonts w:ascii="Times New Roman" w:hAnsi="Times New Roman" w:cs="Times New Roman"/>
          <w:sz w:val="24"/>
          <w:szCs w:val="24"/>
        </w:rPr>
      </w:pPr>
      <w:r>
        <w:rPr>
          <w:rFonts w:ascii="Times New Roman" w:hAnsi="Times New Roman" w:cs="Times New Roman"/>
          <w:sz w:val="24"/>
          <w:szCs w:val="24"/>
        </w:rPr>
        <w:t>Средняя группа (4-5 лет)</w:t>
      </w:r>
    </w:p>
    <w:p w:rsidR="001A5741" w:rsidRDefault="001A5741" w:rsidP="003510A6">
      <w:pPr>
        <w:spacing w:after="0" w:line="240" w:lineRule="auto"/>
        <w:ind w:left="-567" w:firstLine="425"/>
        <w:jc w:val="both"/>
        <w:rPr>
          <w:rFonts w:ascii="Times New Roman" w:hAnsi="Times New Roman" w:cs="Times New Roman"/>
          <w:sz w:val="24"/>
          <w:szCs w:val="24"/>
        </w:rPr>
      </w:pPr>
    </w:p>
    <w:tbl>
      <w:tblPr>
        <w:tblStyle w:val="a3"/>
        <w:tblW w:w="0" w:type="auto"/>
        <w:tblInd w:w="-567" w:type="dxa"/>
        <w:tblLook w:val="04A0" w:firstRow="1" w:lastRow="0" w:firstColumn="1" w:lastColumn="0" w:noHBand="0" w:noVBand="1"/>
      </w:tblPr>
      <w:tblGrid>
        <w:gridCol w:w="1951"/>
        <w:gridCol w:w="5868"/>
        <w:gridCol w:w="2319"/>
      </w:tblGrid>
      <w:tr w:rsidR="001A5741" w:rsidTr="003067BA">
        <w:tc>
          <w:tcPr>
            <w:tcW w:w="1951" w:type="dxa"/>
          </w:tcPr>
          <w:p w:rsidR="001A5741" w:rsidRPr="001A5741" w:rsidRDefault="001A5741" w:rsidP="008E2009">
            <w:pPr>
              <w:autoSpaceDE w:val="0"/>
              <w:autoSpaceDN w:val="0"/>
              <w:adjustRightInd w:val="0"/>
              <w:rPr>
                <w:rFonts w:ascii="Times New Roman" w:hAnsi="Times New Roman" w:cs="Times New Roman"/>
                <w:color w:val="000000"/>
                <w:sz w:val="23"/>
                <w:szCs w:val="23"/>
              </w:rPr>
            </w:pPr>
            <w:r w:rsidRPr="001A5741">
              <w:rPr>
                <w:rFonts w:ascii="Times New Roman" w:hAnsi="Times New Roman" w:cs="Times New Roman"/>
                <w:color w:val="000000"/>
                <w:sz w:val="23"/>
                <w:szCs w:val="23"/>
              </w:rPr>
              <w:t xml:space="preserve">Задача </w:t>
            </w:r>
          </w:p>
        </w:tc>
        <w:tc>
          <w:tcPr>
            <w:tcW w:w="5868" w:type="dxa"/>
          </w:tcPr>
          <w:p w:rsidR="001A5741" w:rsidRPr="001A5741" w:rsidRDefault="001A5741" w:rsidP="008E2009">
            <w:pPr>
              <w:autoSpaceDE w:val="0"/>
              <w:autoSpaceDN w:val="0"/>
              <w:adjustRightInd w:val="0"/>
              <w:rPr>
                <w:rFonts w:ascii="Times New Roman" w:hAnsi="Times New Roman" w:cs="Times New Roman"/>
                <w:color w:val="000000"/>
                <w:sz w:val="23"/>
                <w:szCs w:val="23"/>
              </w:rPr>
            </w:pPr>
            <w:r w:rsidRPr="001A5741">
              <w:rPr>
                <w:rFonts w:ascii="Times New Roman" w:hAnsi="Times New Roman" w:cs="Times New Roman"/>
                <w:color w:val="000000"/>
                <w:sz w:val="23"/>
                <w:szCs w:val="23"/>
              </w:rPr>
              <w:t xml:space="preserve">Компетенции </w:t>
            </w:r>
          </w:p>
        </w:tc>
        <w:tc>
          <w:tcPr>
            <w:tcW w:w="2319" w:type="dxa"/>
          </w:tcPr>
          <w:p w:rsidR="001A5741" w:rsidRPr="001A5741" w:rsidRDefault="001A5741" w:rsidP="008E2009">
            <w:pPr>
              <w:autoSpaceDE w:val="0"/>
              <w:autoSpaceDN w:val="0"/>
              <w:adjustRightInd w:val="0"/>
              <w:rPr>
                <w:rFonts w:ascii="Times New Roman" w:hAnsi="Times New Roman" w:cs="Times New Roman"/>
                <w:color w:val="000000"/>
                <w:sz w:val="23"/>
                <w:szCs w:val="23"/>
              </w:rPr>
            </w:pPr>
            <w:r w:rsidRPr="001A5741">
              <w:rPr>
                <w:rFonts w:ascii="Times New Roman" w:hAnsi="Times New Roman" w:cs="Times New Roman"/>
                <w:color w:val="000000"/>
                <w:sz w:val="23"/>
                <w:szCs w:val="23"/>
              </w:rPr>
              <w:t xml:space="preserve">Уровень освоения к концу года </w:t>
            </w:r>
          </w:p>
        </w:tc>
      </w:tr>
      <w:tr w:rsidR="003067BA" w:rsidRPr="001A5741" w:rsidTr="003067BA">
        <w:trPr>
          <w:trHeight w:val="597"/>
        </w:trPr>
        <w:tc>
          <w:tcPr>
            <w:tcW w:w="1951" w:type="dxa"/>
            <w:vMerge w:val="restart"/>
          </w:tcPr>
          <w:tbl>
            <w:tblPr>
              <w:tblW w:w="0" w:type="auto"/>
              <w:tblBorders>
                <w:top w:val="nil"/>
                <w:left w:val="nil"/>
                <w:bottom w:val="nil"/>
                <w:right w:val="nil"/>
              </w:tblBorders>
              <w:tblLook w:val="0000" w:firstRow="0" w:lastRow="0" w:firstColumn="0" w:lastColumn="0" w:noHBand="0" w:noVBand="0"/>
            </w:tblPr>
            <w:tblGrid>
              <w:gridCol w:w="1735"/>
            </w:tblGrid>
            <w:tr w:rsidR="003067BA" w:rsidRPr="003067BA" w:rsidTr="007F192A">
              <w:trPr>
                <w:trHeight w:val="730"/>
              </w:trPr>
              <w:tc>
                <w:tcPr>
                  <w:tcW w:w="0" w:type="auto"/>
                </w:tcPr>
                <w:p w:rsidR="003067BA" w:rsidRPr="003067BA" w:rsidRDefault="003067BA" w:rsidP="007F192A">
                  <w:pPr>
                    <w:autoSpaceDE w:val="0"/>
                    <w:autoSpaceDN w:val="0"/>
                    <w:adjustRightInd w:val="0"/>
                    <w:spacing w:after="0" w:line="240" w:lineRule="auto"/>
                    <w:rPr>
                      <w:rFonts w:ascii="Times New Roman" w:hAnsi="Times New Roman" w:cs="Times New Roman"/>
                      <w:color w:val="000000"/>
                      <w:sz w:val="23"/>
                      <w:szCs w:val="23"/>
                    </w:rPr>
                  </w:pPr>
                  <w:r w:rsidRPr="003067BA">
                    <w:rPr>
                      <w:rFonts w:ascii="Times New Roman" w:hAnsi="Times New Roman" w:cs="Times New Roman"/>
                      <w:color w:val="000000"/>
                      <w:sz w:val="23"/>
                      <w:szCs w:val="23"/>
                    </w:rPr>
                    <w:t xml:space="preserve">1. Развитие общения и игровой деятельности </w:t>
                  </w:r>
                </w:p>
              </w:tc>
            </w:tr>
          </w:tbl>
          <w:p w:rsidR="003067BA" w:rsidRPr="001A5741" w:rsidRDefault="003067BA" w:rsidP="007F192A">
            <w:pPr>
              <w:autoSpaceDE w:val="0"/>
              <w:autoSpaceDN w:val="0"/>
              <w:adjustRightInd w:val="0"/>
              <w:rPr>
                <w:rFonts w:ascii="Times New Roman" w:hAnsi="Times New Roman" w:cs="Times New Roman"/>
                <w:color w:val="000000"/>
                <w:sz w:val="23"/>
                <w:szCs w:val="23"/>
              </w:rPr>
            </w:pPr>
          </w:p>
        </w:tc>
        <w:tc>
          <w:tcPr>
            <w:tcW w:w="5868" w:type="dxa"/>
          </w:tcPr>
          <w:tbl>
            <w:tblPr>
              <w:tblW w:w="0" w:type="auto"/>
              <w:tblBorders>
                <w:top w:val="nil"/>
                <w:left w:val="nil"/>
                <w:bottom w:val="nil"/>
                <w:right w:val="nil"/>
              </w:tblBorders>
              <w:tblLook w:val="0000" w:firstRow="0" w:lastRow="0" w:firstColumn="0" w:lastColumn="0" w:noHBand="0" w:noVBand="0"/>
            </w:tblPr>
            <w:tblGrid>
              <w:gridCol w:w="5652"/>
            </w:tblGrid>
            <w:tr w:rsidR="003067BA" w:rsidRPr="003067BA">
              <w:trPr>
                <w:trHeight w:val="523"/>
              </w:trPr>
              <w:tc>
                <w:tcPr>
                  <w:tcW w:w="0" w:type="auto"/>
                </w:tcPr>
                <w:p w:rsidR="007F192A" w:rsidRPr="007F192A" w:rsidRDefault="003067BA" w:rsidP="007F192A">
                  <w:pPr>
                    <w:autoSpaceDE w:val="0"/>
                    <w:autoSpaceDN w:val="0"/>
                    <w:adjustRightInd w:val="0"/>
                    <w:spacing w:after="0" w:line="240" w:lineRule="auto"/>
                    <w:rPr>
                      <w:rFonts w:ascii="Times New Roman" w:hAnsi="Times New Roman" w:cs="Times New Roman"/>
                      <w:color w:val="000000"/>
                      <w:sz w:val="23"/>
                      <w:szCs w:val="23"/>
                    </w:rPr>
                  </w:pPr>
                  <w:r w:rsidRPr="003067BA">
                    <w:rPr>
                      <w:rFonts w:ascii="Times New Roman" w:hAnsi="Times New Roman" w:cs="Times New Roman"/>
                      <w:color w:val="000000"/>
                      <w:sz w:val="23"/>
                      <w:szCs w:val="23"/>
                    </w:rPr>
                    <w:t xml:space="preserve">Высокая коммуникативная активность в общении </w:t>
                  </w:r>
                  <w:proofErr w:type="gramStart"/>
                  <w:r w:rsidRPr="003067BA">
                    <w:rPr>
                      <w:rFonts w:ascii="Times New Roman" w:hAnsi="Times New Roman" w:cs="Times New Roman"/>
                      <w:color w:val="000000"/>
                      <w:sz w:val="23"/>
                      <w:szCs w:val="23"/>
                    </w:rPr>
                    <w:t>со</w:t>
                  </w:r>
                  <w:proofErr w:type="gramEnd"/>
                  <w:r w:rsidRPr="003067BA">
                    <w:rPr>
                      <w:rFonts w:ascii="Times New Roman" w:hAnsi="Times New Roman" w:cs="Times New Roman"/>
                      <w:color w:val="000000"/>
                      <w:sz w:val="23"/>
                      <w:szCs w:val="23"/>
                    </w:rPr>
                    <w:t xml:space="preserve"> взрослыми и сверстниками. В рамках предложенной взрослым игры принимает разные роли, подражая взрослым. Способен сам создать </w:t>
                  </w:r>
                  <w:r w:rsidR="007F192A" w:rsidRPr="007F192A">
                    <w:rPr>
                      <w:rFonts w:ascii="Times New Roman" w:hAnsi="Times New Roman" w:cs="Times New Roman"/>
                      <w:color w:val="000000"/>
                      <w:sz w:val="23"/>
                      <w:szCs w:val="23"/>
                    </w:rPr>
                    <w:t>несложный игровой замысел («Семья», «Больница»), но содержание игры заключается в подражании действиям взрослых в рамках выбранной темы. Самостоятельно подбирает игрушки и атрибуты для игры.</w:t>
                  </w:r>
                </w:p>
                <w:p w:rsidR="003067BA" w:rsidRPr="003067BA" w:rsidRDefault="007F192A" w:rsidP="007F192A">
                  <w:pPr>
                    <w:autoSpaceDE w:val="0"/>
                    <w:autoSpaceDN w:val="0"/>
                    <w:adjustRightInd w:val="0"/>
                    <w:spacing w:after="0" w:line="240" w:lineRule="auto"/>
                    <w:rPr>
                      <w:rFonts w:ascii="Times New Roman" w:hAnsi="Times New Roman" w:cs="Times New Roman"/>
                      <w:color w:val="000000"/>
                      <w:sz w:val="23"/>
                      <w:szCs w:val="23"/>
                    </w:rPr>
                  </w:pPr>
                  <w:r w:rsidRPr="007F192A">
                    <w:rPr>
                      <w:rFonts w:ascii="Times New Roman" w:hAnsi="Times New Roman" w:cs="Times New Roman"/>
                      <w:color w:val="000000"/>
                      <w:sz w:val="23"/>
                      <w:szCs w:val="23"/>
                    </w:rPr>
                    <w:t>В игре использует предметы-заместители, строит с ними игровые действия. Ориентируется на несложные правила игры, иногда с напоминаем взрослого. Стремится к игровому взаимодействию со сверстниками.</w:t>
                  </w:r>
                </w:p>
              </w:tc>
            </w:tr>
          </w:tbl>
          <w:p w:rsidR="003067BA" w:rsidRPr="001A5741" w:rsidRDefault="003067BA" w:rsidP="008E2009">
            <w:pPr>
              <w:autoSpaceDE w:val="0"/>
              <w:autoSpaceDN w:val="0"/>
              <w:adjustRightInd w:val="0"/>
              <w:rPr>
                <w:rFonts w:ascii="Times New Roman" w:hAnsi="Times New Roman" w:cs="Times New Roman"/>
                <w:color w:val="000000"/>
                <w:sz w:val="23"/>
                <w:szCs w:val="23"/>
              </w:rPr>
            </w:pPr>
          </w:p>
        </w:tc>
        <w:tc>
          <w:tcPr>
            <w:tcW w:w="0" w:type="auto"/>
          </w:tcPr>
          <w:p w:rsidR="003067BA" w:rsidRPr="001A5741" w:rsidRDefault="003067BA" w:rsidP="008E2009">
            <w:pPr>
              <w:autoSpaceDE w:val="0"/>
              <w:autoSpaceDN w:val="0"/>
              <w:adjustRightInd w:val="0"/>
              <w:rPr>
                <w:rFonts w:ascii="Times New Roman" w:hAnsi="Times New Roman" w:cs="Times New Roman"/>
                <w:color w:val="000000"/>
                <w:sz w:val="23"/>
                <w:szCs w:val="23"/>
              </w:rPr>
            </w:pPr>
            <w:r>
              <w:rPr>
                <w:rFonts w:ascii="Times New Roman" w:hAnsi="Times New Roman" w:cs="Times New Roman"/>
                <w:color w:val="000000"/>
                <w:sz w:val="23"/>
                <w:szCs w:val="23"/>
              </w:rPr>
              <w:t>нормативный</w:t>
            </w:r>
          </w:p>
        </w:tc>
      </w:tr>
      <w:tr w:rsidR="003067BA" w:rsidTr="003067BA">
        <w:tc>
          <w:tcPr>
            <w:tcW w:w="1951" w:type="dxa"/>
            <w:vMerge/>
          </w:tcPr>
          <w:p w:rsidR="003067BA" w:rsidRDefault="003067BA" w:rsidP="008E2009">
            <w:pPr>
              <w:jc w:val="both"/>
              <w:rPr>
                <w:rFonts w:ascii="Times New Roman" w:hAnsi="Times New Roman" w:cs="Times New Roman"/>
                <w:sz w:val="24"/>
                <w:szCs w:val="24"/>
              </w:rPr>
            </w:pPr>
          </w:p>
        </w:tc>
        <w:tc>
          <w:tcPr>
            <w:tcW w:w="5868" w:type="dxa"/>
          </w:tcPr>
          <w:tbl>
            <w:tblPr>
              <w:tblW w:w="0" w:type="auto"/>
              <w:tblBorders>
                <w:top w:val="nil"/>
                <w:left w:val="nil"/>
                <w:bottom w:val="nil"/>
                <w:right w:val="nil"/>
              </w:tblBorders>
              <w:tblLook w:val="0000" w:firstRow="0" w:lastRow="0" w:firstColumn="0" w:lastColumn="0" w:noHBand="0" w:noVBand="0"/>
            </w:tblPr>
            <w:tblGrid>
              <w:gridCol w:w="5652"/>
            </w:tblGrid>
            <w:tr w:rsidR="007F192A" w:rsidRPr="007F192A">
              <w:trPr>
                <w:trHeight w:val="1560"/>
              </w:trPr>
              <w:tc>
                <w:tcPr>
                  <w:tcW w:w="0" w:type="auto"/>
                </w:tcPr>
                <w:p w:rsidR="007F192A" w:rsidRPr="007F192A" w:rsidRDefault="007F192A" w:rsidP="007F192A">
                  <w:pPr>
                    <w:autoSpaceDE w:val="0"/>
                    <w:autoSpaceDN w:val="0"/>
                    <w:adjustRightInd w:val="0"/>
                    <w:spacing w:after="0" w:line="240" w:lineRule="auto"/>
                    <w:rPr>
                      <w:rFonts w:ascii="Times New Roman" w:hAnsi="Times New Roman" w:cs="Times New Roman"/>
                      <w:color w:val="000000"/>
                      <w:sz w:val="23"/>
                      <w:szCs w:val="23"/>
                    </w:rPr>
                  </w:pPr>
                  <w:r w:rsidRPr="007F192A">
                    <w:rPr>
                      <w:rFonts w:ascii="Times New Roman" w:hAnsi="Times New Roman" w:cs="Times New Roman"/>
                      <w:color w:val="000000"/>
                      <w:sz w:val="23"/>
                      <w:szCs w:val="23"/>
                    </w:rPr>
                    <w:t xml:space="preserve">Инициатором общения чаще выступает взрослый или более активный ребенок. Ребенок проявляет интерес к игровым действиям сверстников, но в совместной игре может участвовать под руководством взрослого. </w:t>
                  </w:r>
                </w:p>
                <w:p w:rsidR="007F192A" w:rsidRPr="007F192A" w:rsidRDefault="007F192A" w:rsidP="007F192A">
                  <w:pPr>
                    <w:autoSpaceDE w:val="0"/>
                    <w:autoSpaceDN w:val="0"/>
                    <w:adjustRightInd w:val="0"/>
                    <w:spacing w:after="0" w:line="240" w:lineRule="auto"/>
                    <w:rPr>
                      <w:rFonts w:ascii="Times New Roman" w:hAnsi="Times New Roman" w:cs="Times New Roman"/>
                      <w:color w:val="000000"/>
                      <w:sz w:val="23"/>
                      <w:szCs w:val="23"/>
                    </w:rPr>
                  </w:pPr>
                  <w:r w:rsidRPr="007F192A">
                    <w:rPr>
                      <w:rFonts w:ascii="Times New Roman" w:hAnsi="Times New Roman" w:cs="Times New Roman"/>
                      <w:color w:val="000000"/>
                      <w:sz w:val="23"/>
                      <w:szCs w:val="23"/>
                    </w:rPr>
                    <w:t xml:space="preserve">При помощи взрослого ребенок принимает на себя игровую роль, но его привлекает, главным образом, атрибутика роли. В игре отражает действия с предметами. Самостоятельно затрудняется в применении правил игры и не в состоянии их долго удержать. </w:t>
                  </w:r>
                </w:p>
              </w:tc>
            </w:tr>
          </w:tbl>
          <w:p w:rsidR="003067BA" w:rsidRDefault="003067BA" w:rsidP="008E2009">
            <w:pPr>
              <w:jc w:val="both"/>
              <w:rPr>
                <w:rFonts w:ascii="Times New Roman" w:hAnsi="Times New Roman" w:cs="Times New Roman"/>
                <w:sz w:val="24"/>
                <w:szCs w:val="24"/>
              </w:rPr>
            </w:pPr>
          </w:p>
        </w:tc>
        <w:tc>
          <w:tcPr>
            <w:tcW w:w="2319" w:type="dxa"/>
          </w:tcPr>
          <w:p w:rsidR="003067BA" w:rsidRDefault="003067BA" w:rsidP="008E2009">
            <w:pPr>
              <w:jc w:val="both"/>
              <w:rPr>
                <w:rFonts w:ascii="Times New Roman" w:hAnsi="Times New Roman" w:cs="Times New Roman"/>
                <w:sz w:val="24"/>
                <w:szCs w:val="24"/>
              </w:rPr>
            </w:pPr>
            <w:r>
              <w:rPr>
                <w:rFonts w:ascii="Times New Roman" w:hAnsi="Times New Roman" w:cs="Times New Roman"/>
                <w:sz w:val="24"/>
                <w:szCs w:val="24"/>
              </w:rPr>
              <w:t>функциональный</w:t>
            </w:r>
          </w:p>
        </w:tc>
      </w:tr>
      <w:tr w:rsidR="007F192A" w:rsidTr="003067BA">
        <w:tc>
          <w:tcPr>
            <w:tcW w:w="1951" w:type="dxa"/>
            <w:vMerge/>
          </w:tcPr>
          <w:p w:rsidR="007F192A" w:rsidRDefault="007F192A" w:rsidP="008E2009">
            <w:pPr>
              <w:jc w:val="both"/>
              <w:rPr>
                <w:rFonts w:ascii="Times New Roman" w:hAnsi="Times New Roman" w:cs="Times New Roman"/>
                <w:sz w:val="24"/>
                <w:szCs w:val="24"/>
              </w:rPr>
            </w:pPr>
          </w:p>
        </w:tc>
        <w:tc>
          <w:tcPr>
            <w:tcW w:w="5868" w:type="dxa"/>
          </w:tcPr>
          <w:p w:rsidR="007F192A" w:rsidRDefault="007F192A">
            <w:pPr>
              <w:pStyle w:val="Default"/>
              <w:rPr>
                <w:sz w:val="23"/>
                <w:szCs w:val="23"/>
              </w:rPr>
            </w:pPr>
            <w:r>
              <w:rPr>
                <w:sz w:val="23"/>
                <w:szCs w:val="23"/>
              </w:rPr>
              <w:t xml:space="preserve">Коммуникативная активность снижена. Откликается на игру по инициативе взрослого и подражает его действиям. Игра носит, в основном, </w:t>
            </w:r>
            <w:proofErr w:type="spellStart"/>
            <w:r>
              <w:rPr>
                <w:sz w:val="23"/>
                <w:szCs w:val="23"/>
              </w:rPr>
              <w:t>отобразительный</w:t>
            </w:r>
            <w:proofErr w:type="spellEnd"/>
            <w:r>
              <w:rPr>
                <w:sz w:val="23"/>
                <w:szCs w:val="23"/>
              </w:rPr>
              <w:t xml:space="preserve"> характер. В основном ребенок играет рядом с другим сверстником и подражает его действиям. Роль не принимает, ролевую речь не использует. Предметы-заместители использует под руководством взрослого. </w:t>
            </w:r>
          </w:p>
        </w:tc>
        <w:tc>
          <w:tcPr>
            <w:tcW w:w="2319" w:type="dxa"/>
          </w:tcPr>
          <w:p w:rsidR="007F192A" w:rsidRDefault="007F192A" w:rsidP="008E2009">
            <w:pPr>
              <w:jc w:val="both"/>
              <w:rPr>
                <w:rFonts w:ascii="Times New Roman" w:hAnsi="Times New Roman" w:cs="Times New Roman"/>
                <w:sz w:val="24"/>
                <w:szCs w:val="24"/>
              </w:rPr>
            </w:pPr>
            <w:r>
              <w:rPr>
                <w:rFonts w:ascii="Times New Roman" w:hAnsi="Times New Roman" w:cs="Times New Roman"/>
                <w:sz w:val="24"/>
                <w:szCs w:val="24"/>
              </w:rPr>
              <w:t>стартовый</w:t>
            </w:r>
          </w:p>
        </w:tc>
      </w:tr>
      <w:tr w:rsidR="007F192A" w:rsidTr="003067BA">
        <w:tc>
          <w:tcPr>
            <w:tcW w:w="1951" w:type="dxa"/>
            <w:vMerge w:val="restart"/>
          </w:tcPr>
          <w:p w:rsidR="007F192A" w:rsidRPr="003067BA" w:rsidRDefault="007F192A" w:rsidP="007F192A">
            <w:pPr>
              <w:jc w:val="both"/>
              <w:rPr>
                <w:rFonts w:ascii="Times New Roman" w:hAnsi="Times New Roman" w:cs="Times New Roman"/>
                <w:sz w:val="24"/>
                <w:szCs w:val="24"/>
              </w:rPr>
            </w:pPr>
            <w:r w:rsidRPr="003067BA">
              <w:rPr>
                <w:rFonts w:ascii="Times New Roman" w:hAnsi="Times New Roman" w:cs="Times New Roman"/>
                <w:sz w:val="24"/>
                <w:szCs w:val="24"/>
              </w:rPr>
              <w:t>2.</w:t>
            </w:r>
          </w:p>
          <w:p w:rsidR="007F192A" w:rsidRPr="003067BA" w:rsidRDefault="007F192A" w:rsidP="007F192A">
            <w:pPr>
              <w:jc w:val="both"/>
              <w:rPr>
                <w:rFonts w:ascii="Times New Roman" w:hAnsi="Times New Roman" w:cs="Times New Roman"/>
                <w:sz w:val="24"/>
                <w:szCs w:val="24"/>
              </w:rPr>
            </w:pPr>
            <w:r w:rsidRPr="003067BA">
              <w:rPr>
                <w:rFonts w:ascii="Times New Roman" w:hAnsi="Times New Roman" w:cs="Times New Roman"/>
                <w:sz w:val="24"/>
                <w:szCs w:val="24"/>
              </w:rPr>
              <w:t>Прио</w:t>
            </w:r>
            <w:r>
              <w:rPr>
                <w:rFonts w:ascii="Times New Roman" w:hAnsi="Times New Roman" w:cs="Times New Roman"/>
                <w:sz w:val="24"/>
                <w:szCs w:val="24"/>
              </w:rPr>
              <w:t>бщение к элементарным общеприня</w:t>
            </w:r>
            <w:r w:rsidRPr="003067BA">
              <w:rPr>
                <w:rFonts w:ascii="Times New Roman" w:hAnsi="Times New Roman" w:cs="Times New Roman"/>
                <w:sz w:val="24"/>
                <w:szCs w:val="24"/>
              </w:rPr>
              <w:t xml:space="preserve">тым нормам и правилам </w:t>
            </w:r>
            <w:proofErr w:type="spellStart"/>
            <w:r w:rsidRPr="003067BA">
              <w:rPr>
                <w:rFonts w:ascii="Times New Roman" w:hAnsi="Times New Roman" w:cs="Times New Roman"/>
                <w:sz w:val="24"/>
                <w:szCs w:val="24"/>
              </w:rPr>
              <w:t>взаимоотноше-ниясо</w:t>
            </w:r>
            <w:proofErr w:type="spellEnd"/>
          </w:p>
          <w:p w:rsidR="007F192A" w:rsidRPr="003067BA" w:rsidRDefault="007F192A" w:rsidP="007F192A">
            <w:pPr>
              <w:jc w:val="both"/>
              <w:rPr>
                <w:rFonts w:ascii="Times New Roman" w:hAnsi="Times New Roman" w:cs="Times New Roman"/>
                <w:sz w:val="24"/>
                <w:szCs w:val="24"/>
              </w:rPr>
            </w:pPr>
            <w:proofErr w:type="gramStart"/>
            <w:r w:rsidRPr="003067BA">
              <w:rPr>
                <w:rFonts w:ascii="Times New Roman" w:hAnsi="Times New Roman" w:cs="Times New Roman"/>
                <w:sz w:val="24"/>
                <w:szCs w:val="24"/>
              </w:rPr>
              <w:t xml:space="preserve">сверстниками и взрослыми (в </w:t>
            </w:r>
            <w:proofErr w:type="spellStart"/>
            <w:r w:rsidRPr="003067BA">
              <w:rPr>
                <w:rFonts w:ascii="Times New Roman" w:hAnsi="Times New Roman" w:cs="Times New Roman"/>
                <w:sz w:val="24"/>
                <w:szCs w:val="24"/>
              </w:rPr>
              <w:t>т.ч</w:t>
            </w:r>
            <w:proofErr w:type="spellEnd"/>
            <w:r w:rsidRPr="003067BA">
              <w:rPr>
                <w:rFonts w:ascii="Times New Roman" w:hAnsi="Times New Roman" w:cs="Times New Roman"/>
                <w:sz w:val="24"/>
                <w:szCs w:val="24"/>
              </w:rPr>
              <w:t>.</w:t>
            </w:r>
            <w:proofErr w:type="gramEnd"/>
          </w:p>
          <w:p w:rsidR="007F192A" w:rsidRDefault="007F192A" w:rsidP="007F192A">
            <w:pPr>
              <w:jc w:val="both"/>
              <w:rPr>
                <w:rFonts w:ascii="Times New Roman" w:hAnsi="Times New Roman" w:cs="Times New Roman"/>
                <w:sz w:val="24"/>
                <w:szCs w:val="24"/>
              </w:rPr>
            </w:pPr>
            <w:r w:rsidRPr="003067BA">
              <w:rPr>
                <w:rFonts w:ascii="Times New Roman" w:hAnsi="Times New Roman" w:cs="Times New Roman"/>
                <w:sz w:val="24"/>
                <w:szCs w:val="24"/>
              </w:rPr>
              <w:t>моральным)</w:t>
            </w:r>
          </w:p>
        </w:tc>
        <w:tc>
          <w:tcPr>
            <w:tcW w:w="5868" w:type="dxa"/>
          </w:tcPr>
          <w:p w:rsidR="007F192A" w:rsidRDefault="007F192A">
            <w:pPr>
              <w:pStyle w:val="Default"/>
              <w:rPr>
                <w:sz w:val="23"/>
                <w:szCs w:val="23"/>
              </w:rPr>
            </w:pPr>
            <w:r>
              <w:rPr>
                <w:sz w:val="23"/>
                <w:szCs w:val="23"/>
              </w:rPr>
              <w:t xml:space="preserve">Устанавливает и поддерживает положительные эмоциональные отношения со сверстниками в процессе деятельности (старшими и младшими), а также с взрослыми в соответствии с ситуацией. </w:t>
            </w:r>
          </w:p>
          <w:p w:rsidR="007F192A" w:rsidRDefault="007F192A">
            <w:pPr>
              <w:pStyle w:val="Default"/>
              <w:rPr>
                <w:sz w:val="23"/>
                <w:szCs w:val="23"/>
              </w:rPr>
            </w:pPr>
            <w:r>
              <w:rPr>
                <w:sz w:val="23"/>
                <w:szCs w:val="23"/>
              </w:rPr>
              <w:t xml:space="preserve">Проявляет понимание общих правил общения и поведения, старается их соблюдать, хотя не всегда может регулировать свое поведение. Адекватно реагирует на замечания взрослого. </w:t>
            </w:r>
          </w:p>
        </w:tc>
        <w:tc>
          <w:tcPr>
            <w:tcW w:w="2319" w:type="dxa"/>
          </w:tcPr>
          <w:p w:rsidR="007F192A" w:rsidRPr="001A5741" w:rsidRDefault="007F192A" w:rsidP="008E2009">
            <w:pPr>
              <w:autoSpaceDE w:val="0"/>
              <w:autoSpaceDN w:val="0"/>
              <w:adjustRightInd w:val="0"/>
              <w:rPr>
                <w:rFonts w:ascii="Times New Roman" w:hAnsi="Times New Roman" w:cs="Times New Roman"/>
                <w:color w:val="000000"/>
                <w:sz w:val="23"/>
                <w:szCs w:val="23"/>
              </w:rPr>
            </w:pPr>
            <w:r>
              <w:rPr>
                <w:rFonts w:ascii="Times New Roman" w:hAnsi="Times New Roman" w:cs="Times New Roman"/>
                <w:color w:val="000000"/>
                <w:sz w:val="23"/>
                <w:szCs w:val="23"/>
              </w:rPr>
              <w:t>нормативный</w:t>
            </w:r>
          </w:p>
        </w:tc>
      </w:tr>
      <w:tr w:rsidR="007F192A" w:rsidTr="003067BA">
        <w:tc>
          <w:tcPr>
            <w:tcW w:w="1951" w:type="dxa"/>
            <w:vMerge/>
          </w:tcPr>
          <w:p w:rsidR="007F192A" w:rsidRDefault="007F192A" w:rsidP="008E2009">
            <w:pPr>
              <w:jc w:val="both"/>
              <w:rPr>
                <w:rFonts w:ascii="Times New Roman" w:hAnsi="Times New Roman" w:cs="Times New Roman"/>
                <w:sz w:val="24"/>
                <w:szCs w:val="24"/>
              </w:rPr>
            </w:pPr>
          </w:p>
        </w:tc>
        <w:tc>
          <w:tcPr>
            <w:tcW w:w="5868" w:type="dxa"/>
          </w:tcPr>
          <w:p w:rsidR="007F192A" w:rsidRPr="007F192A" w:rsidRDefault="007F192A" w:rsidP="007F192A">
            <w:pPr>
              <w:pStyle w:val="Default"/>
              <w:rPr>
                <w:sz w:val="23"/>
                <w:szCs w:val="23"/>
              </w:rPr>
            </w:pPr>
            <w:r>
              <w:rPr>
                <w:sz w:val="23"/>
                <w:szCs w:val="23"/>
              </w:rPr>
              <w:t xml:space="preserve">Эмоционально реагирует на ситуацию, оказать помощь, пожалеть сверстника может под влиянием опережающего одобрения </w:t>
            </w:r>
            <w:r w:rsidRPr="007F192A">
              <w:rPr>
                <w:sz w:val="23"/>
                <w:szCs w:val="23"/>
              </w:rPr>
              <w:t>взрослого.</w:t>
            </w:r>
          </w:p>
          <w:p w:rsidR="007F192A" w:rsidRDefault="007F192A" w:rsidP="007F192A">
            <w:pPr>
              <w:pStyle w:val="Default"/>
              <w:rPr>
                <w:sz w:val="23"/>
                <w:szCs w:val="23"/>
              </w:rPr>
            </w:pPr>
            <w:r w:rsidRPr="007F192A">
              <w:rPr>
                <w:sz w:val="23"/>
                <w:szCs w:val="23"/>
              </w:rPr>
              <w:t>Имеет элементарные представления о том, что хорошо и что плохо, может оценивать хорошие и плохие поступки других детей, но сам часто не соблюдает норм и правил поведения, которое регулируется оценками взрослого.</w:t>
            </w:r>
          </w:p>
        </w:tc>
        <w:tc>
          <w:tcPr>
            <w:tcW w:w="2319" w:type="dxa"/>
          </w:tcPr>
          <w:p w:rsidR="007F192A" w:rsidRDefault="007F192A" w:rsidP="008E2009">
            <w:pPr>
              <w:jc w:val="both"/>
              <w:rPr>
                <w:rFonts w:ascii="Times New Roman" w:hAnsi="Times New Roman" w:cs="Times New Roman"/>
                <w:sz w:val="24"/>
                <w:szCs w:val="24"/>
              </w:rPr>
            </w:pPr>
            <w:r>
              <w:rPr>
                <w:rFonts w:ascii="Times New Roman" w:hAnsi="Times New Roman" w:cs="Times New Roman"/>
                <w:sz w:val="24"/>
                <w:szCs w:val="24"/>
              </w:rPr>
              <w:t>функциональный</w:t>
            </w:r>
          </w:p>
        </w:tc>
      </w:tr>
      <w:tr w:rsidR="007F192A" w:rsidTr="003067BA">
        <w:tc>
          <w:tcPr>
            <w:tcW w:w="1951" w:type="dxa"/>
            <w:vMerge/>
          </w:tcPr>
          <w:p w:rsidR="007F192A" w:rsidRDefault="007F192A" w:rsidP="008E2009">
            <w:pPr>
              <w:jc w:val="both"/>
              <w:rPr>
                <w:rFonts w:ascii="Times New Roman" w:hAnsi="Times New Roman" w:cs="Times New Roman"/>
                <w:sz w:val="24"/>
                <w:szCs w:val="24"/>
              </w:rPr>
            </w:pPr>
          </w:p>
        </w:tc>
        <w:tc>
          <w:tcPr>
            <w:tcW w:w="5868" w:type="dxa"/>
          </w:tcPr>
          <w:p w:rsidR="007F192A" w:rsidRDefault="007F192A">
            <w:pPr>
              <w:pStyle w:val="Default"/>
              <w:rPr>
                <w:sz w:val="23"/>
                <w:szCs w:val="23"/>
              </w:rPr>
            </w:pPr>
            <w:r>
              <w:rPr>
                <w:sz w:val="23"/>
                <w:szCs w:val="23"/>
              </w:rPr>
              <w:t xml:space="preserve">По напоминанию взрослого здоровается и прощается, выражает свою просьбу. Не замечает нарушения правил поведения, проявляет грубость, агрессивность в отношениях со сверстниками, негативизм в отношениях с взрослыми. Может быть индифферентным к оценкам поведения со стороны взрослого. </w:t>
            </w:r>
          </w:p>
        </w:tc>
        <w:tc>
          <w:tcPr>
            <w:tcW w:w="2319" w:type="dxa"/>
          </w:tcPr>
          <w:p w:rsidR="007F192A" w:rsidRDefault="007F192A" w:rsidP="008E2009">
            <w:pPr>
              <w:jc w:val="both"/>
              <w:rPr>
                <w:rFonts w:ascii="Times New Roman" w:hAnsi="Times New Roman" w:cs="Times New Roman"/>
                <w:sz w:val="24"/>
                <w:szCs w:val="24"/>
              </w:rPr>
            </w:pPr>
            <w:r>
              <w:rPr>
                <w:rFonts w:ascii="Times New Roman" w:hAnsi="Times New Roman" w:cs="Times New Roman"/>
                <w:sz w:val="24"/>
                <w:szCs w:val="24"/>
              </w:rPr>
              <w:t>стартовый</w:t>
            </w:r>
          </w:p>
        </w:tc>
      </w:tr>
      <w:tr w:rsidR="007F192A" w:rsidTr="003067BA">
        <w:tc>
          <w:tcPr>
            <w:tcW w:w="1951" w:type="dxa"/>
            <w:vMerge w:val="restart"/>
          </w:tcPr>
          <w:p w:rsidR="007F192A" w:rsidRPr="003067BA" w:rsidRDefault="007F192A" w:rsidP="003067BA">
            <w:pPr>
              <w:jc w:val="both"/>
              <w:rPr>
                <w:rFonts w:ascii="Times New Roman" w:hAnsi="Times New Roman" w:cs="Times New Roman"/>
                <w:sz w:val="24"/>
                <w:szCs w:val="24"/>
              </w:rPr>
            </w:pPr>
            <w:r w:rsidRPr="003067BA">
              <w:rPr>
                <w:rFonts w:ascii="Times New Roman" w:hAnsi="Times New Roman" w:cs="Times New Roman"/>
                <w:sz w:val="24"/>
                <w:szCs w:val="24"/>
              </w:rPr>
              <w:t>3.</w:t>
            </w:r>
          </w:p>
          <w:p w:rsidR="007F192A" w:rsidRDefault="007F192A" w:rsidP="003067BA">
            <w:pPr>
              <w:jc w:val="both"/>
              <w:rPr>
                <w:rFonts w:ascii="Times New Roman" w:hAnsi="Times New Roman" w:cs="Times New Roman"/>
                <w:sz w:val="24"/>
                <w:szCs w:val="24"/>
              </w:rPr>
            </w:pPr>
            <w:r w:rsidRPr="003067BA">
              <w:rPr>
                <w:rFonts w:ascii="Times New Roman" w:hAnsi="Times New Roman" w:cs="Times New Roman"/>
                <w:sz w:val="24"/>
                <w:szCs w:val="24"/>
              </w:rPr>
              <w:t>Формирование гендерной, семейной, гражданской принадлежнос</w:t>
            </w:r>
            <w:r>
              <w:rPr>
                <w:rFonts w:ascii="Times New Roman" w:hAnsi="Times New Roman" w:cs="Times New Roman"/>
                <w:sz w:val="24"/>
                <w:szCs w:val="24"/>
              </w:rPr>
              <w:t>ти</w:t>
            </w:r>
          </w:p>
        </w:tc>
        <w:tc>
          <w:tcPr>
            <w:tcW w:w="5868" w:type="dxa"/>
          </w:tcPr>
          <w:p w:rsidR="007F192A" w:rsidRDefault="007F192A">
            <w:pPr>
              <w:pStyle w:val="Default"/>
              <w:rPr>
                <w:sz w:val="23"/>
                <w:szCs w:val="23"/>
              </w:rPr>
            </w:pPr>
            <w:r>
              <w:rPr>
                <w:sz w:val="23"/>
                <w:szCs w:val="23"/>
              </w:rPr>
              <w:t xml:space="preserve">Имеет представления о себе и может назвать имя, пол, возраст. Имеет первичные гендерные представления (мальчики сильные и смелые, девочки нежные). </w:t>
            </w:r>
          </w:p>
          <w:p w:rsidR="007F192A" w:rsidRDefault="007F192A">
            <w:pPr>
              <w:pStyle w:val="Default"/>
              <w:rPr>
                <w:sz w:val="23"/>
                <w:szCs w:val="23"/>
              </w:rPr>
            </w:pPr>
            <w:r>
              <w:rPr>
                <w:sz w:val="23"/>
                <w:szCs w:val="23"/>
              </w:rPr>
              <w:t xml:space="preserve">Знает членов семьи и называет их по именам. Знает свои обязанности в семье и детском саду. Одевается не всегда самостоятельно, убирает игрушки, после игры иногда требуется </w:t>
            </w:r>
            <w:proofErr w:type="spellStart"/>
            <w:r>
              <w:rPr>
                <w:sz w:val="23"/>
                <w:szCs w:val="23"/>
              </w:rPr>
              <w:t>напоминае</w:t>
            </w:r>
            <w:proofErr w:type="spellEnd"/>
            <w:r>
              <w:rPr>
                <w:sz w:val="23"/>
                <w:szCs w:val="23"/>
              </w:rPr>
              <w:t xml:space="preserve"> взрослого. </w:t>
            </w:r>
          </w:p>
          <w:p w:rsidR="007F192A" w:rsidRDefault="007F192A" w:rsidP="007F192A">
            <w:pPr>
              <w:pStyle w:val="Default"/>
              <w:rPr>
                <w:sz w:val="23"/>
                <w:szCs w:val="23"/>
              </w:rPr>
            </w:pPr>
            <w:r>
              <w:rPr>
                <w:sz w:val="23"/>
                <w:szCs w:val="23"/>
              </w:rPr>
              <w:t xml:space="preserve">Знает название поселка, в котором живет. </w:t>
            </w:r>
          </w:p>
        </w:tc>
        <w:tc>
          <w:tcPr>
            <w:tcW w:w="2319" w:type="dxa"/>
          </w:tcPr>
          <w:p w:rsidR="007F192A" w:rsidRPr="001A5741" w:rsidRDefault="007F192A" w:rsidP="008E2009">
            <w:pPr>
              <w:autoSpaceDE w:val="0"/>
              <w:autoSpaceDN w:val="0"/>
              <w:adjustRightInd w:val="0"/>
              <w:rPr>
                <w:rFonts w:ascii="Times New Roman" w:hAnsi="Times New Roman" w:cs="Times New Roman"/>
                <w:color w:val="000000"/>
                <w:sz w:val="23"/>
                <w:szCs w:val="23"/>
              </w:rPr>
            </w:pPr>
            <w:r>
              <w:rPr>
                <w:rFonts w:ascii="Times New Roman" w:hAnsi="Times New Roman" w:cs="Times New Roman"/>
                <w:color w:val="000000"/>
                <w:sz w:val="23"/>
                <w:szCs w:val="23"/>
              </w:rPr>
              <w:t>нормативный</w:t>
            </w:r>
          </w:p>
        </w:tc>
      </w:tr>
      <w:tr w:rsidR="007F192A" w:rsidTr="003067BA">
        <w:tc>
          <w:tcPr>
            <w:tcW w:w="1951" w:type="dxa"/>
            <w:vMerge/>
          </w:tcPr>
          <w:p w:rsidR="007F192A" w:rsidRDefault="007F192A" w:rsidP="008E2009">
            <w:pPr>
              <w:jc w:val="both"/>
              <w:rPr>
                <w:rFonts w:ascii="Times New Roman" w:hAnsi="Times New Roman" w:cs="Times New Roman"/>
                <w:sz w:val="24"/>
                <w:szCs w:val="24"/>
              </w:rPr>
            </w:pPr>
          </w:p>
        </w:tc>
        <w:tc>
          <w:tcPr>
            <w:tcW w:w="5868" w:type="dxa"/>
          </w:tcPr>
          <w:p w:rsidR="007F192A" w:rsidRDefault="007F192A">
            <w:pPr>
              <w:pStyle w:val="Default"/>
              <w:rPr>
                <w:sz w:val="23"/>
                <w:szCs w:val="23"/>
              </w:rPr>
            </w:pPr>
            <w:r>
              <w:rPr>
                <w:sz w:val="23"/>
                <w:szCs w:val="23"/>
              </w:rPr>
              <w:t xml:space="preserve">Имеет представления о себе (имя, пол, возраст путает), может кратко рассказать о себе, отвечая на вопросы. Знает членов семьи. Знает некоторые свои обязанности, но затрудняется в их определении и делает это при помощи взрослого. При напоминании взрослого называет город, улицу, на которой живет с родителями. Свою страну называет лишь с помощью взрослого. </w:t>
            </w:r>
          </w:p>
        </w:tc>
        <w:tc>
          <w:tcPr>
            <w:tcW w:w="2319" w:type="dxa"/>
          </w:tcPr>
          <w:p w:rsidR="007F192A" w:rsidRDefault="007F192A" w:rsidP="008E2009">
            <w:pPr>
              <w:jc w:val="both"/>
              <w:rPr>
                <w:rFonts w:ascii="Times New Roman" w:hAnsi="Times New Roman" w:cs="Times New Roman"/>
                <w:sz w:val="24"/>
                <w:szCs w:val="24"/>
              </w:rPr>
            </w:pPr>
            <w:r>
              <w:rPr>
                <w:rFonts w:ascii="Times New Roman" w:hAnsi="Times New Roman" w:cs="Times New Roman"/>
                <w:sz w:val="24"/>
                <w:szCs w:val="24"/>
              </w:rPr>
              <w:t>функциональный</w:t>
            </w:r>
          </w:p>
        </w:tc>
      </w:tr>
      <w:tr w:rsidR="007F192A" w:rsidTr="003067BA">
        <w:tc>
          <w:tcPr>
            <w:tcW w:w="1951" w:type="dxa"/>
            <w:vMerge/>
          </w:tcPr>
          <w:p w:rsidR="007F192A" w:rsidRDefault="007F192A" w:rsidP="008E2009">
            <w:pPr>
              <w:jc w:val="both"/>
              <w:rPr>
                <w:rFonts w:ascii="Times New Roman" w:hAnsi="Times New Roman" w:cs="Times New Roman"/>
                <w:sz w:val="24"/>
                <w:szCs w:val="24"/>
              </w:rPr>
            </w:pPr>
          </w:p>
        </w:tc>
        <w:tc>
          <w:tcPr>
            <w:tcW w:w="5868" w:type="dxa"/>
          </w:tcPr>
          <w:p w:rsidR="007F192A" w:rsidRDefault="007F192A">
            <w:pPr>
              <w:pStyle w:val="Default"/>
              <w:rPr>
                <w:sz w:val="23"/>
                <w:szCs w:val="23"/>
              </w:rPr>
            </w:pPr>
            <w:r>
              <w:rPr>
                <w:sz w:val="23"/>
                <w:szCs w:val="23"/>
              </w:rPr>
              <w:t xml:space="preserve">Затрудняется указать свой возраст. Называет членов семьи по именам. При помощи взрослого называет привычные для себя способы времяпровождения, но не соотносит их со своими обязанностями в семье и детском саду. Затрудняется называть город, в котором живет, улицу и страну. Путает понятия: город, страна. </w:t>
            </w:r>
          </w:p>
        </w:tc>
        <w:tc>
          <w:tcPr>
            <w:tcW w:w="2319" w:type="dxa"/>
          </w:tcPr>
          <w:p w:rsidR="007F192A" w:rsidRDefault="007F192A" w:rsidP="007F192A">
            <w:pPr>
              <w:pStyle w:val="Default"/>
              <w:rPr>
                <w:sz w:val="23"/>
                <w:szCs w:val="23"/>
              </w:rPr>
            </w:pPr>
            <w:r>
              <w:rPr>
                <w:sz w:val="23"/>
                <w:szCs w:val="23"/>
              </w:rPr>
              <w:t xml:space="preserve">Стартовый </w:t>
            </w:r>
          </w:p>
        </w:tc>
      </w:tr>
    </w:tbl>
    <w:p w:rsidR="001A5741" w:rsidRPr="007F192A" w:rsidRDefault="007F192A" w:rsidP="003510A6">
      <w:pPr>
        <w:spacing w:after="0" w:line="240" w:lineRule="auto"/>
        <w:ind w:left="-567" w:firstLine="425"/>
        <w:jc w:val="both"/>
        <w:rPr>
          <w:rFonts w:ascii="Times New Roman" w:hAnsi="Times New Roman" w:cs="Times New Roman"/>
          <w:b/>
          <w:sz w:val="24"/>
          <w:szCs w:val="24"/>
        </w:rPr>
      </w:pPr>
      <w:r w:rsidRPr="007F192A">
        <w:rPr>
          <w:rFonts w:ascii="Times New Roman" w:hAnsi="Times New Roman" w:cs="Times New Roman"/>
          <w:b/>
          <w:sz w:val="24"/>
          <w:szCs w:val="24"/>
        </w:rPr>
        <w:t>Старшая группа (5-6 лет)</w:t>
      </w:r>
    </w:p>
    <w:tbl>
      <w:tblPr>
        <w:tblStyle w:val="a3"/>
        <w:tblW w:w="0" w:type="auto"/>
        <w:tblInd w:w="-567" w:type="dxa"/>
        <w:tblLook w:val="04A0" w:firstRow="1" w:lastRow="0" w:firstColumn="1" w:lastColumn="0" w:noHBand="0" w:noVBand="1"/>
      </w:tblPr>
      <w:tblGrid>
        <w:gridCol w:w="2365"/>
        <w:gridCol w:w="6743"/>
        <w:gridCol w:w="1996"/>
      </w:tblGrid>
      <w:tr w:rsidR="001A5741" w:rsidTr="007F192A">
        <w:tc>
          <w:tcPr>
            <w:tcW w:w="2277" w:type="dxa"/>
          </w:tcPr>
          <w:p w:rsidR="001A5741" w:rsidRPr="001A5741" w:rsidRDefault="001A5741" w:rsidP="008E2009">
            <w:pPr>
              <w:autoSpaceDE w:val="0"/>
              <w:autoSpaceDN w:val="0"/>
              <w:adjustRightInd w:val="0"/>
              <w:rPr>
                <w:rFonts w:ascii="Times New Roman" w:hAnsi="Times New Roman" w:cs="Times New Roman"/>
                <w:color w:val="000000"/>
                <w:sz w:val="23"/>
                <w:szCs w:val="23"/>
              </w:rPr>
            </w:pPr>
            <w:r w:rsidRPr="001A5741">
              <w:rPr>
                <w:rFonts w:ascii="Times New Roman" w:hAnsi="Times New Roman" w:cs="Times New Roman"/>
                <w:color w:val="000000"/>
                <w:sz w:val="23"/>
                <w:szCs w:val="23"/>
              </w:rPr>
              <w:t xml:space="preserve">Задача </w:t>
            </w:r>
          </w:p>
        </w:tc>
        <w:tc>
          <w:tcPr>
            <w:tcW w:w="5865" w:type="dxa"/>
          </w:tcPr>
          <w:p w:rsidR="001A5741" w:rsidRPr="001A5741" w:rsidRDefault="001A5741" w:rsidP="008E2009">
            <w:pPr>
              <w:autoSpaceDE w:val="0"/>
              <w:autoSpaceDN w:val="0"/>
              <w:adjustRightInd w:val="0"/>
              <w:rPr>
                <w:rFonts w:ascii="Times New Roman" w:hAnsi="Times New Roman" w:cs="Times New Roman"/>
                <w:color w:val="000000"/>
                <w:sz w:val="23"/>
                <w:szCs w:val="23"/>
              </w:rPr>
            </w:pPr>
            <w:r w:rsidRPr="001A5741">
              <w:rPr>
                <w:rFonts w:ascii="Times New Roman" w:hAnsi="Times New Roman" w:cs="Times New Roman"/>
                <w:color w:val="000000"/>
                <w:sz w:val="23"/>
                <w:szCs w:val="23"/>
              </w:rPr>
              <w:t xml:space="preserve">Компетенции </w:t>
            </w:r>
          </w:p>
        </w:tc>
        <w:tc>
          <w:tcPr>
            <w:tcW w:w="1996" w:type="dxa"/>
          </w:tcPr>
          <w:p w:rsidR="001A5741" w:rsidRPr="001A5741" w:rsidRDefault="001A5741" w:rsidP="008E2009">
            <w:pPr>
              <w:autoSpaceDE w:val="0"/>
              <w:autoSpaceDN w:val="0"/>
              <w:adjustRightInd w:val="0"/>
              <w:rPr>
                <w:rFonts w:ascii="Times New Roman" w:hAnsi="Times New Roman" w:cs="Times New Roman"/>
                <w:color w:val="000000"/>
                <w:sz w:val="23"/>
                <w:szCs w:val="23"/>
              </w:rPr>
            </w:pPr>
            <w:r w:rsidRPr="001A5741">
              <w:rPr>
                <w:rFonts w:ascii="Times New Roman" w:hAnsi="Times New Roman" w:cs="Times New Roman"/>
                <w:color w:val="000000"/>
                <w:sz w:val="23"/>
                <w:szCs w:val="23"/>
              </w:rPr>
              <w:t xml:space="preserve">Уровень освоения к концу года </w:t>
            </w:r>
          </w:p>
        </w:tc>
      </w:tr>
      <w:tr w:rsidR="007F192A" w:rsidRPr="001A5741" w:rsidTr="008E2009">
        <w:trPr>
          <w:trHeight w:val="597"/>
        </w:trPr>
        <w:tc>
          <w:tcPr>
            <w:tcW w:w="0" w:type="auto"/>
            <w:vMerge w:val="restart"/>
          </w:tcPr>
          <w:tbl>
            <w:tblPr>
              <w:tblW w:w="0" w:type="auto"/>
              <w:tblBorders>
                <w:top w:val="nil"/>
                <w:left w:val="nil"/>
                <w:bottom w:val="nil"/>
                <w:right w:val="nil"/>
              </w:tblBorders>
              <w:tblLook w:val="0000" w:firstRow="0" w:lastRow="0" w:firstColumn="0" w:lastColumn="0" w:noHBand="0" w:noVBand="0"/>
            </w:tblPr>
            <w:tblGrid>
              <w:gridCol w:w="2149"/>
            </w:tblGrid>
            <w:tr w:rsidR="007F192A" w:rsidRPr="003067BA" w:rsidTr="007F192A">
              <w:trPr>
                <w:trHeight w:val="730"/>
              </w:trPr>
              <w:tc>
                <w:tcPr>
                  <w:tcW w:w="0" w:type="auto"/>
                </w:tcPr>
                <w:p w:rsidR="007F192A" w:rsidRPr="003067BA" w:rsidRDefault="007F192A" w:rsidP="007F192A">
                  <w:pPr>
                    <w:autoSpaceDE w:val="0"/>
                    <w:autoSpaceDN w:val="0"/>
                    <w:adjustRightInd w:val="0"/>
                    <w:spacing w:after="0" w:line="240" w:lineRule="auto"/>
                    <w:rPr>
                      <w:rFonts w:ascii="Times New Roman" w:hAnsi="Times New Roman" w:cs="Times New Roman"/>
                      <w:color w:val="000000"/>
                      <w:sz w:val="23"/>
                      <w:szCs w:val="23"/>
                    </w:rPr>
                  </w:pPr>
                  <w:r w:rsidRPr="003067BA">
                    <w:rPr>
                      <w:rFonts w:ascii="Times New Roman" w:hAnsi="Times New Roman" w:cs="Times New Roman"/>
                      <w:color w:val="000000"/>
                      <w:sz w:val="23"/>
                      <w:szCs w:val="23"/>
                    </w:rPr>
                    <w:t xml:space="preserve">1. Развитие общения и игровой деятельности </w:t>
                  </w:r>
                </w:p>
              </w:tc>
            </w:tr>
          </w:tbl>
          <w:p w:rsidR="007F192A" w:rsidRPr="001A5741" w:rsidRDefault="007F192A" w:rsidP="007F192A">
            <w:pPr>
              <w:autoSpaceDE w:val="0"/>
              <w:autoSpaceDN w:val="0"/>
              <w:adjustRightInd w:val="0"/>
              <w:rPr>
                <w:rFonts w:ascii="Times New Roman" w:hAnsi="Times New Roman" w:cs="Times New Roman"/>
                <w:color w:val="000000"/>
                <w:sz w:val="23"/>
                <w:szCs w:val="23"/>
              </w:rPr>
            </w:pPr>
          </w:p>
        </w:tc>
        <w:tc>
          <w:tcPr>
            <w:tcW w:w="0" w:type="auto"/>
          </w:tcPr>
          <w:p w:rsidR="007F192A" w:rsidRDefault="007F192A">
            <w:pPr>
              <w:pStyle w:val="Default"/>
              <w:rPr>
                <w:sz w:val="23"/>
                <w:szCs w:val="23"/>
              </w:rPr>
            </w:pPr>
            <w:r>
              <w:rPr>
                <w:sz w:val="23"/>
                <w:szCs w:val="23"/>
              </w:rPr>
              <w:t xml:space="preserve">Обладает высокой коммуникативной активностью. Включается в сотрудничество </w:t>
            </w:r>
            <w:proofErr w:type="gramStart"/>
            <w:r>
              <w:rPr>
                <w:sz w:val="23"/>
                <w:szCs w:val="23"/>
              </w:rPr>
              <w:t>со</w:t>
            </w:r>
            <w:proofErr w:type="gramEnd"/>
            <w:r>
              <w:rPr>
                <w:sz w:val="23"/>
                <w:szCs w:val="23"/>
              </w:rPr>
              <w:t xml:space="preserve"> взрослыми и сверстниками. По своей инициативе может организовать игру. Самостоятельно подбирает игрушки и атрибуты для игры, используя предметы-заместители. </w:t>
            </w:r>
            <w:r>
              <w:rPr>
                <w:sz w:val="23"/>
                <w:szCs w:val="23"/>
              </w:rPr>
              <w:lastRenderedPageBreak/>
              <w:t xml:space="preserve">Отражает в игре действия с предметами и взаимоотношения людей. Самостоятельно развивает замысел и сюжетную линию. Принимает на себя роль и действует в соответствии с принятой ролью. Доводит игровой замысел до конца. Самостоятельно отбирает разнообразные сюжеты игр, опираясь на опыт игровой деятельности и усвоенное содержание литературных произведений (рассказ, сказка, мультфильм), взаимодействуя с товарищами по игре, стремится договориться о распределении ролей и контролирует соблюдение правил (может возмутиться несправедливости, пожаловаться воспитателю). Придерживается игровых правил в дидактических играх. </w:t>
            </w:r>
          </w:p>
          <w:p w:rsidR="007F192A" w:rsidRDefault="007F192A">
            <w:pPr>
              <w:pStyle w:val="Default"/>
              <w:rPr>
                <w:sz w:val="23"/>
                <w:szCs w:val="23"/>
              </w:rPr>
            </w:pPr>
            <w:r>
              <w:rPr>
                <w:sz w:val="23"/>
                <w:szCs w:val="23"/>
              </w:rPr>
              <w:t xml:space="preserve">Имеет навыки художественно-игровой деятельности: с увлечением участвует в театрализованных играх, осваивает различные роли. </w:t>
            </w:r>
          </w:p>
        </w:tc>
        <w:tc>
          <w:tcPr>
            <w:tcW w:w="0" w:type="auto"/>
          </w:tcPr>
          <w:p w:rsidR="007F192A" w:rsidRPr="001A5741" w:rsidRDefault="007F192A" w:rsidP="008E2009">
            <w:pPr>
              <w:autoSpaceDE w:val="0"/>
              <w:autoSpaceDN w:val="0"/>
              <w:adjustRightInd w:val="0"/>
              <w:rPr>
                <w:rFonts w:ascii="Times New Roman" w:hAnsi="Times New Roman" w:cs="Times New Roman"/>
                <w:color w:val="000000"/>
                <w:sz w:val="23"/>
                <w:szCs w:val="23"/>
              </w:rPr>
            </w:pPr>
            <w:r>
              <w:rPr>
                <w:rFonts w:ascii="Times New Roman" w:hAnsi="Times New Roman" w:cs="Times New Roman"/>
                <w:color w:val="000000"/>
                <w:sz w:val="23"/>
                <w:szCs w:val="23"/>
              </w:rPr>
              <w:lastRenderedPageBreak/>
              <w:t>нормативный</w:t>
            </w:r>
          </w:p>
        </w:tc>
      </w:tr>
      <w:tr w:rsidR="007F192A" w:rsidTr="007F192A">
        <w:tc>
          <w:tcPr>
            <w:tcW w:w="2277" w:type="dxa"/>
            <w:vMerge/>
          </w:tcPr>
          <w:p w:rsidR="007F192A" w:rsidRDefault="007F192A" w:rsidP="008E2009">
            <w:pPr>
              <w:jc w:val="both"/>
              <w:rPr>
                <w:rFonts w:ascii="Times New Roman" w:hAnsi="Times New Roman" w:cs="Times New Roman"/>
                <w:sz w:val="24"/>
                <w:szCs w:val="24"/>
              </w:rPr>
            </w:pPr>
          </w:p>
        </w:tc>
        <w:tc>
          <w:tcPr>
            <w:tcW w:w="5865" w:type="dxa"/>
          </w:tcPr>
          <w:p w:rsidR="007F192A" w:rsidRDefault="007F192A">
            <w:pPr>
              <w:pStyle w:val="Default"/>
              <w:rPr>
                <w:sz w:val="23"/>
                <w:szCs w:val="23"/>
              </w:rPr>
            </w:pPr>
            <w:r>
              <w:rPr>
                <w:sz w:val="23"/>
                <w:szCs w:val="23"/>
              </w:rPr>
              <w:t xml:space="preserve">Включается в общение по инициативе взрослых и сверстников. Редко задает вопросы. Активно участвует в сюжетно-ролевой игре, предложенной товарищами или воспитателем, знает основное содержание роли выбранного им героя и может ей подчинять свое поведение. Взаимодействуя с товарищами по игре, предпочитает не брать на себя ведущие роли и подчиняться требованиям главного героя. Имеет некоторые навыки художественно-игровой деятельности: экспериментирует с предметами и игрушками, конструирует (из бумаги, природного материала и др.) атрибуты под руководством взрослого. </w:t>
            </w:r>
          </w:p>
        </w:tc>
        <w:tc>
          <w:tcPr>
            <w:tcW w:w="1996" w:type="dxa"/>
          </w:tcPr>
          <w:p w:rsidR="007F192A" w:rsidRDefault="007F192A" w:rsidP="008E2009">
            <w:pPr>
              <w:jc w:val="both"/>
              <w:rPr>
                <w:rFonts w:ascii="Times New Roman" w:hAnsi="Times New Roman" w:cs="Times New Roman"/>
                <w:sz w:val="24"/>
                <w:szCs w:val="24"/>
              </w:rPr>
            </w:pPr>
            <w:r>
              <w:rPr>
                <w:rFonts w:ascii="Times New Roman" w:hAnsi="Times New Roman" w:cs="Times New Roman"/>
                <w:sz w:val="24"/>
                <w:szCs w:val="24"/>
              </w:rPr>
              <w:t>функциональный</w:t>
            </w:r>
          </w:p>
        </w:tc>
      </w:tr>
      <w:tr w:rsidR="007F192A" w:rsidTr="007F192A">
        <w:tc>
          <w:tcPr>
            <w:tcW w:w="2277" w:type="dxa"/>
            <w:vMerge/>
          </w:tcPr>
          <w:p w:rsidR="007F192A" w:rsidRDefault="007F192A" w:rsidP="008E2009">
            <w:pPr>
              <w:jc w:val="both"/>
              <w:rPr>
                <w:rFonts w:ascii="Times New Roman" w:hAnsi="Times New Roman" w:cs="Times New Roman"/>
                <w:sz w:val="24"/>
                <w:szCs w:val="24"/>
              </w:rPr>
            </w:pPr>
          </w:p>
        </w:tc>
        <w:tc>
          <w:tcPr>
            <w:tcW w:w="5865" w:type="dxa"/>
          </w:tcPr>
          <w:p w:rsidR="007F192A" w:rsidRDefault="007F192A" w:rsidP="007F192A">
            <w:pPr>
              <w:pStyle w:val="Default"/>
              <w:rPr>
                <w:sz w:val="23"/>
                <w:szCs w:val="23"/>
              </w:rPr>
            </w:pPr>
            <w:r>
              <w:rPr>
                <w:sz w:val="23"/>
                <w:szCs w:val="23"/>
              </w:rPr>
              <w:t>Коммуникативная активность снижена. Общение носит ситуативн</w:t>
            </w:r>
            <w:proofErr w:type="gramStart"/>
            <w:r>
              <w:rPr>
                <w:sz w:val="23"/>
                <w:szCs w:val="23"/>
              </w:rPr>
              <w:t>о-</w:t>
            </w:r>
            <w:proofErr w:type="gramEnd"/>
            <w:r>
              <w:rPr>
                <w:sz w:val="23"/>
                <w:szCs w:val="23"/>
              </w:rPr>
              <w:t xml:space="preserve"> деловой характер. Взрослый инициирует общение и совместную деятельность. Проявляет интерес к игровым действиям сверстников. Отражает в игре действия с предметами, объединяет их в рамках </w:t>
            </w:r>
            <w:r w:rsidRPr="007F192A">
              <w:rPr>
                <w:sz w:val="23"/>
                <w:szCs w:val="23"/>
              </w:rPr>
              <w:t>знакомой сюжетной линии, принимает на себя роль и начинает ориентироваться на правила игры лишь при помощи взрослого, но самостоятельно их не в состоянии долго удержать. Игровое поведение не всегда соответствует роли. Игра неустойчива. Реальные отношения доминируют над игровыми, поэтому ребенок часто «выходит из роли», часто конфликтует с другими детьми. Отказывается от ведущих ролей. Не проявляет инициативу при выборе игры и процесса создания сюжета.</w:t>
            </w:r>
          </w:p>
        </w:tc>
        <w:tc>
          <w:tcPr>
            <w:tcW w:w="1996" w:type="dxa"/>
          </w:tcPr>
          <w:p w:rsidR="007F192A" w:rsidRDefault="007F192A" w:rsidP="008E2009">
            <w:pPr>
              <w:jc w:val="both"/>
              <w:rPr>
                <w:rFonts w:ascii="Times New Roman" w:hAnsi="Times New Roman" w:cs="Times New Roman"/>
                <w:sz w:val="24"/>
                <w:szCs w:val="24"/>
              </w:rPr>
            </w:pPr>
            <w:r>
              <w:rPr>
                <w:rFonts w:ascii="Times New Roman" w:hAnsi="Times New Roman" w:cs="Times New Roman"/>
                <w:sz w:val="24"/>
                <w:szCs w:val="24"/>
              </w:rPr>
              <w:t>стартовый</w:t>
            </w:r>
          </w:p>
        </w:tc>
      </w:tr>
      <w:tr w:rsidR="007F192A" w:rsidTr="007F192A">
        <w:tc>
          <w:tcPr>
            <w:tcW w:w="2277" w:type="dxa"/>
            <w:vMerge w:val="restart"/>
          </w:tcPr>
          <w:p w:rsidR="007F192A" w:rsidRPr="003067BA" w:rsidRDefault="007F192A" w:rsidP="007F192A">
            <w:pPr>
              <w:jc w:val="both"/>
              <w:rPr>
                <w:rFonts w:ascii="Times New Roman" w:hAnsi="Times New Roman" w:cs="Times New Roman"/>
                <w:sz w:val="24"/>
                <w:szCs w:val="24"/>
              </w:rPr>
            </w:pPr>
            <w:r w:rsidRPr="003067BA">
              <w:rPr>
                <w:rFonts w:ascii="Times New Roman" w:hAnsi="Times New Roman" w:cs="Times New Roman"/>
                <w:sz w:val="24"/>
                <w:szCs w:val="24"/>
              </w:rPr>
              <w:t>2.</w:t>
            </w:r>
          </w:p>
          <w:p w:rsidR="007F192A" w:rsidRPr="003067BA" w:rsidRDefault="007F192A" w:rsidP="007F192A">
            <w:pPr>
              <w:jc w:val="both"/>
              <w:rPr>
                <w:rFonts w:ascii="Times New Roman" w:hAnsi="Times New Roman" w:cs="Times New Roman"/>
                <w:sz w:val="24"/>
                <w:szCs w:val="24"/>
              </w:rPr>
            </w:pPr>
            <w:r w:rsidRPr="003067BA">
              <w:rPr>
                <w:rFonts w:ascii="Times New Roman" w:hAnsi="Times New Roman" w:cs="Times New Roman"/>
                <w:sz w:val="24"/>
                <w:szCs w:val="24"/>
              </w:rPr>
              <w:t>Прио</w:t>
            </w:r>
            <w:r>
              <w:rPr>
                <w:rFonts w:ascii="Times New Roman" w:hAnsi="Times New Roman" w:cs="Times New Roman"/>
                <w:sz w:val="24"/>
                <w:szCs w:val="24"/>
              </w:rPr>
              <w:t>бщение к элементарным общеприня</w:t>
            </w:r>
            <w:r w:rsidRPr="003067BA">
              <w:rPr>
                <w:rFonts w:ascii="Times New Roman" w:hAnsi="Times New Roman" w:cs="Times New Roman"/>
                <w:sz w:val="24"/>
                <w:szCs w:val="24"/>
              </w:rPr>
              <w:t xml:space="preserve">тым нормам и правилам </w:t>
            </w:r>
            <w:proofErr w:type="spellStart"/>
            <w:r w:rsidRPr="003067BA">
              <w:rPr>
                <w:rFonts w:ascii="Times New Roman" w:hAnsi="Times New Roman" w:cs="Times New Roman"/>
                <w:sz w:val="24"/>
                <w:szCs w:val="24"/>
              </w:rPr>
              <w:t>взаимоотноше-ниясо</w:t>
            </w:r>
            <w:proofErr w:type="spellEnd"/>
          </w:p>
          <w:p w:rsidR="007F192A" w:rsidRPr="003067BA" w:rsidRDefault="007F192A" w:rsidP="007F192A">
            <w:pPr>
              <w:jc w:val="both"/>
              <w:rPr>
                <w:rFonts w:ascii="Times New Roman" w:hAnsi="Times New Roman" w:cs="Times New Roman"/>
                <w:sz w:val="24"/>
                <w:szCs w:val="24"/>
              </w:rPr>
            </w:pPr>
            <w:proofErr w:type="gramStart"/>
            <w:r w:rsidRPr="003067BA">
              <w:rPr>
                <w:rFonts w:ascii="Times New Roman" w:hAnsi="Times New Roman" w:cs="Times New Roman"/>
                <w:sz w:val="24"/>
                <w:szCs w:val="24"/>
              </w:rPr>
              <w:t xml:space="preserve">сверстниками и взрослыми (в </w:t>
            </w:r>
            <w:proofErr w:type="spellStart"/>
            <w:r w:rsidRPr="003067BA">
              <w:rPr>
                <w:rFonts w:ascii="Times New Roman" w:hAnsi="Times New Roman" w:cs="Times New Roman"/>
                <w:sz w:val="24"/>
                <w:szCs w:val="24"/>
              </w:rPr>
              <w:t>т.ч</w:t>
            </w:r>
            <w:proofErr w:type="spellEnd"/>
            <w:r w:rsidRPr="003067BA">
              <w:rPr>
                <w:rFonts w:ascii="Times New Roman" w:hAnsi="Times New Roman" w:cs="Times New Roman"/>
                <w:sz w:val="24"/>
                <w:szCs w:val="24"/>
              </w:rPr>
              <w:t>.</w:t>
            </w:r>
            <w:proofErr w:type="gramEnd"/>
          </w:p>
          <w:p w:rsidR="007F192A" w:rsidRDefault="007F192A" w:rsidP="007F192A">
            <w:pPr>
              <w:jc w:val="both"/>
              <w:rPr>
                <w:rFonts w:ascii="Times New Roman" w:hAnsi="Times New Roman" w:cs="Times New Roman"/>
                <w:sz w:val="24"/>
                <w:szCs w:val="24"/>
              </w:rPr>
            </w:pPr>
            <w:r w:rsidRPr="003067BA">
              <w:rPr>
                <w:rFonts w:ascii="Times New Roman" w:hAnsi="Times New Roman" w:cs="Times New Roman"/>
                <w:sz w:val="24"/>
                <w:szCs w:val="24"/>
              </w:rPr>
              <w:t>моральным)</w:t>
            </w:r>
          </w:p>
        </w:tc>
        <w:tc>
          <w:tcPr>
            <w:tcW w:w="5865" w:type="dxa"/>
          </w:tcPr>
          <w:p w:rsidR="007F192A" w:rsidRDefault="007F192A" w:rsidP="00697ADD">
            <w:pPr>
              <w:pStyle w:val="Default"/>
              <w:jc w:val="both"/>
              <w:rPr>
                <w:sz w:val="23"/>
                <w:szCs w:val="23"/>
              </w:rPr>
            </w:pPr>
            <w:r>
              <w:rPr>
                <w:sz w:val="23"/>
                <w:szCs w:val="23"/>
              </w:rPr>
              <w:t xml:space="preserve">Доброжелательно относится к товарищам, откликается на эмоции близких людей и друзей. Может пожалеть сверстника, обнять его, помочь, умеет делиться. </w:t>
            </w:r>
          </w:p>
          <w:p w:rsidR="007F192A" w:rsidRDefault="007F192A" w:rsidP="00697ADD">
            <w:pPr>
              <w:pStyle w:val="Default"/>
              <w:jc w:val="both"/>
              <w:rPr>
                <w:sz w:val="23"/>
                <w:szCs w:val="23"/>
              </w:rPr>
            </w:pPr>
            <w:r>
              <w:rPr>
                <w:sz w:val="23"/>
                <w:szCs w:val="23"/>
              </w:rPr>
              <w:t xml:space="preserve">Управляет своими чувствами (проявлениями огорчения). </w:t>
            </w:r>
            <w:proofErr w:type="gramStart"/>
            <w:r>
              <w:rPr>
                <w:sz w:val="23"/>
                <w:szCs w:val="23"/>
              </w:rPr>
              <w:t xml:space="preserve">Выражает свои эмоции (радость, восторг, удивление, удовольствие, огорчение, обиду, грусть и др.) с помощью речи, жестов, мимики. </w:t>
            </w:r>
            <w:proofErr w:type="gramEnd"/>
          </w:p>
          <w:p w:rsidR="007F192A" w:rsidRDefault="007F192A" w:rsidP="00697ADD">
            <w:pPr>
              <w:pStyle w:val="Default"/>
              <w:jc w:val="both"/>
              <w:rPr>
                <w:sz w:val="23"/>
                <w:szCs w:val="23"/>
              </w:rPr>
            </w:pPr>
            <w:r>
              <w:rPr>
                <w:sz w:val="23"/>
                <w:szCs w:val="23"/>
              </w:rPr>
              <w:t xml:space="preserve">Имеет представления о том, что хорошо и можно, что нельзя и плохо, может оценивать хорошие и плохие поступки, их анализировать. Самостоятельно выполняет правила поведения в детском саду: соблюдает правила элементарной вежливости и проявляет отрицательное отношение к грубости, зависти, подлости и жадности. </w:t>
            </w:r>
          </w:p>
          <w:p w:rsidR="007F192A" w:rsidRDefault="007F192A" w:rsidP="00697ADD">
            <w:pPr>
              <w:pStyle w:val="Default"/>
              <w:jc w:val="both"/>
              <w:rPr>
                <w:sz w:val="23"/>
                <w:szCs w:val="23"/>
              </w:rPr>
            </w:pPr>
            <w:r>
              <w:rPr>
                <w:sz w:val="23"/>
                <w:szCs w:val="23"/>
              </w:rPr>
              <w:t xml:space="preserve">Умеет обращаться с просьбой и благодарить, примиряться и извиняться. </w:t>
            </w:r>
          </w:p>
          <w:p w:rsidR="007F192A" w:rsidRDefault="007F192A" w:rsidP="00697ADD">
            <w:pPr>
              <w:pStyle w:val="Default"/>
              <w:jc w:val="both"/>
              <w:rPr>
                <w:sz w:val="23"/>
                <w:szCs w:val="23"/>
              </w:rPr>
            </w:pPr>
            <w:proofErr w:type="gramStart"/>
            <w:r>
              <w:rPr>
                <w:sz w:val="23"/>
                <w:szCs w:val="23"/>
              </w:rPr>
              <w:t>Инициативен</w:t>
            </w:r>
            <w:proofErr w:type="gramEnd"/>
            <w:r>
              <w:rPr>
                <w:sz w:val="23"/>
                <w:szCs w:val="23"/>
              </w:rPr>
              <w:t xml:space="preserve"> в общении на познавательные темы (задает вопросы, рассуждает). Умеет договариваться, устанавливать неконфликтные отношения со сверстниками. </w:t>
            </w:r>
          </w:p>
        </w:tc>
        <w:tc>
          <w:tcPr>
            <w:tcW w:w="1996" w:type="dxa"/>
          </w:tcPr>
          <w:p w:rsidR="007F192A" w:rsidRDefault="007F192A" w:rsidP="007F192A">
            <w:pPr>
              <w:pStyle w:val="Default"/>
              <w:rPr>
                <w:sz w:val="23"/>
                <w:szCs w:val="23"/>
              </w:rPr>
            </w:pPr>
            <w:r>
              <w:rPr>
                <w:sz w:val="23"/>
                <w:szCs w:val="23"/>
              </w:rPr>
              <w:t xml:space="preserve">Нормативный </w:t>
            </w:r>
          </w:p>
        </w:tc>
      </w:tr>
      <w:tr w:rsidR="007F192A" w:rsidTr="007F192A">
        <w:tc>
          <w:tcPr>
            <w:tcW w:w="2277" w:type="dxa"/>
            <w:vMerge/>
          </w:tcPr>
          <w:p w:rsidR="007F192A" w:rsidRDefault="007F192A" w:rsidP="008E2009">
            <w:pPr>
              <w:jc w:val="both"/>
              <w:rPr>
                <w:rFonts w:ascii="Times New Roman" w:hAnsi="Times New Roman" w:cs="Times New Roman"/>
                <w:sz w:val="24"/>
                <w:szCs w:val="24"/>
              </w:rPr>
            </w:pPr>
          </w:p>
        </w:tc>
        <w:tc>
          <w:tcPr>
            <w:tcW w:w="5865" w:type="dxa"/>
          </w:tcPr>
          <w:p w:rsidR="007F192A" w:rsidRDefault="007F192A" w:rsidP="00697ADD">
            <w:pPr>
              <w:pStyle w:val="Default"/>
              <w:jc w:val="both"/>
              <w:rPr>
                <w:sz w:val="23"/>
                <w:szCs w:val="23"/>
              </w:rPr>
            </w:pPr>
            <w:r>
              <w:rPr>
                <w:sz w:val="23"/>
                <w:szCs w:val="23"/>
              </w:rPr>
              <w:t xml:space="preserve">В основном доброжелательно относится к товарищам, откликается на эмоции близких людей и друзей. Может пожалеть сверстника, обнять его, помочь, умеет делиться. Не всегда </w:t>
            </w:r>
            <w:r>
              <w:rPr>
                <w:sz w:val="23"/>
                <w:szCs w:val="23"/>
              </w:rPr>
              <w:lastRenderedPageBreak/>
              <w:t xml:space="preserve">управляет своими чувствами (проявлениями огорчения). </w:t>
            </w:r>
            <w:proofErr w:type="gramStart"/>
            <w:r>
              <w:rPr>
                <w:sz w:val="23"/>
                <w:szCs w:val="23"/>
              </w:rPr>
              <w:t xml:space="preserve">Выражает свои эмоции (радость, восторг, удивление, удовольствие, огорчение, обиду, грусть) с помощью речи, жестов, мимики. </w:t>
            </w:r>
            <w:proofErr w:type="gramEnd"/>
          </w:p>
          <w:p w:rsidR="007F192A" w:rsidRPr="007F192A" w:rsidRDefault="007F192A" w:rsidP="00697ADD">
            <w:pPr>
              <w:pStyle w:val="Default"/>
              <w:jc w:val="both"/>
              <w:rPr>
                <w:sz w:val="23"/>
                <w:szCs w:val="23"/>
              </w:rPr>
            </w:pPr>
            <w:r>
              <w:rPr>
                <w:sz w:val="23"/>
                <w:szCs w:val="23"/>
              </w:rPr>
              <w:t xml:space="preserve">Имеет представления о том, что хорошо и можно, что нельзя и плохо, </w:t>
            </w:r>
            <w:r w:rsidRPr="007F192A">
              <w:rPr>
                <w:sz w:val="23"/>
                <w:szCs w:val="23"/>
              </w:rPr>
              <w:t>но не всегда действует в соответствии с ними. Может оценивать хорошие и плохие поступки, их анализирует с помощью взрослого. Не всегда самостоятельно выполняет правила поведения в детском саду, но при напоминании взрослого соблюдает правила элементарной вежливости и проявляет отрицательное отношение к грубости, зависти, подлости и жадности.</w:t>
            </w:r>
          </w:p>
          <w:p w:rsidR="007F192A" w:rsidRDefault="007F192A" w:rsidP="00697ADD">
            <w:pPr>
              <w:pStyle w:val="Default"/>
              <w:jc w:val="both"/>
              <w:rPr>
                <w:sz w:val="23"/>
                <w:szCs w:val="23"/>
              </w:rPr>
            </w:pPr>
            <w:r w:rsidRPr="007F192A">
              <w:rPr>
                <w:sz w:val="23"/>
                <w:szCs w:val="23"/>
              </w:rPr>
              <w:t xml:space="preserve">Умеет обращаться с просьбой и благодарить, примиряться и </w:t>
            </w:r>
            <w:proofErr w:type="spellStart"/>
            <w:r w:rsidRPr="007F192A">
              <w:rPr>
                <w:sz w:val="23"/>
                <w:szCs w:val="23"/>
              </w:rPr>
              <w:t>извиняться</w:t>
            </w:r>
            <w:proofErr w:type="gramStart"/>
            <w:r w:rsidRPr="007F192A">
              <w:rPr>
                <w:sz w:val="23"/>
                <w:szCs w:val="23"/>
              </w:rPr>
              <w:t>.Р</w:t>
            </w:r>
            <w:proofErr w:type="gramEnd"/>
            <w:r w:rsidRPr="007F192A">
              <w:rPr>
                <w:sz w:val="23"/>
                <w:szCs w:val="23"/>
              </w:rPr>
              <w:t>едко</w:t>
            </w:r>
            <w:proofErr w:type="spellEnd"/>
            <w:r w:rsidRPr="007F192A">
              <w:rPr>
                <w:sz w:val="23"/>
                <w:szCs w:val="23"/>
              </w:rPr>
              <w:t xml:space="preserve"> бывает инициативен в общении на познавательные темы (задает вопросы, рассуждает). Не всегда умеет договариваться, устанавливать неконфликтные отношения со сверстниками.</w:t>
            </w:r>
          </w:p>
        </w:tc>
        <w:tc>
          <w:tcPr>
            <w:tcW w:w="1996" w:type="dxa"/>
          </w:tcPr>
          <w:p w:rsidR="007F192A" w:rsidRDefault="007F192A" w:rsidP="008E2009">
            <w:pPr>
              <w:jc w:val="both"/>
              <w:rPr>
                <w:rFonts w:ascii="Times New Roman" w:hAnsi="Times New Roman" w:cs="Times New Roman"/>
                <w:sz w:val="24"/>
                <w:szCs w:val="24"/>
              </w:rPr>
            </w:pPr>
            <w:r>
              <w:rPr>
                <w:rFonts w:ascii="Times New Roman" w:hAnsi="Times New Roman" w:cs="Times New Roman"/>
                <w:sz w:val="24"/>
                <w:szCs w:val="24"/>
              </w:rPr>
              <w:lastRenderedPageBreak/>
              <w:t>функциональный</w:t>
            </w:r>
          </w:p>
        </w:tc>
      </w:tr>
      <w:tr w:rsidR="007F192A" w:rsidTr="007F192A">
        <w:tc>
          <w:tcPr>
            <w:tcW w:w="2277" w:type="dxa"/>
            <w:vMerge/>
          </w:tcPr>
          <w:p w:rsidR="007F192A" w:rsidRDefault="007F192A" w:rsidP="008E2009">
            <w:pPr>
              <w:jc w:val="both"/>
              <w:rPr>
                <w:rFonts w:ascii="Times New Roman" w:hAnsi="Times New Roman" w:cs="Times New Roman"/>
                <w:sz w:val="24"/>
                <w:szCs w:val="24"/>
              </w:rPr>
            </w:pPr>
          </w:p>
        </w:tc>
        <w:tc>
          <w:tcPr>
            <w:tcW w:w="5865" w:type="dxa"/>
          </w:tcPr>
          <w:p w:rsidR="007F192A" w:rsidRDefault="007F192A" w:rsidP="00697ADD">
            <w:pPr>
              <w:pStyle w:val="Default"/>
              <w:jc w:val="both"/>
              <w:rPr>
                <w:sz w:val="23"/>
                <w:szCs w:val="23"/>
              </w:rPr>
            </w:pPr>
            <w:r>
              <w:rPr>
                <w:sz w:val="23"/>
                <w:szCs w:val="23"/>
              </w:rPr>
              <w:t xml:space="preserve">По напоминанию взрослого здоровается и прощается, выражает свою просьбу. Не замечает нарушений правил поведения, проявляет грубость, непоследовательность в отношениях со сверстниками и взрослыми. </w:t>
            </w:r>
          </w:p>
          <w:p w:rsidR="007F192A" w:rsidRDefault="007F192A" w:rsidP="00697ADD">
            <w:pPr>
              <w:pStyle w:val="Default"/>
              <w:jc w:val="both"/>
              <w:rPr>
                <w:sz w:val="23"/>
                <w:szCs w:val="23"/>
              </w:rPr>
            </w:pPr>
            <w:r>
              <w:rPr>
                <w:sz w:val="23"/>
                <w:szCs w:val="23"/>
              </w:rPr>
              <w:t xml:space="preserve">В отношениях со сверстниками возникают постоянные конфликты </w:t>
            </w:r>
            <w:proofErr w:type="gramStart"/>
            <w:r>
              <w:rPr>
                <w:sz w:val="23"/>
                <w:szCs w:val="23"/>
              </w:rPr>
              <w:t>из</w:t>
            </w:r>
            <w:proofErr w:type="gramEnd"/>
            <w:r>
              <w:rPr>
                <w:sz w:val="23"/>
                <w:szCs w:val="23"/>
              </w:rPr>
              <w:t xml:space="preserve">- </w:t>
            </w:r>
            <w:proofErr w:type="gramStart"/>
            <w:r>
              <w:rPr>
                <w:sz w:val="23"/>
                <w:szCs w:val="23"/>
              </w:rPr>
              <w:t>за</w:t>
            </w:r>
            <w:proofErr w:type="gramEnd"/>
            <w:r>
              <w:rPr>
                <w:sz w:val="23"/>
                <w:szCs w:val="23"/>
              </w:rPr>
              <w:t xml:space="preserve"> неумения уступать, учитывать интересы другого и неумения общаться. </w:t>
            </w:r>
          </w:p>
          <w:p w:rsidR="007F192A" w:rsidRDefault="007F192A" w:rsidP="00697ADD">
            <w:pPr>
              <w:pStyle w:val="Default"/>
              <w:jc w:val="both"/>
              <w:rPr>
                <w:sz w:val="23"/>
                <w:szCs w:val="23"/>
              </w:rPr>
            </w:pPr>
            <w:r>
              <w:rPr>
                <w:sz w:val="23"/>
                <w:szCs w:val="23"/>
              </w:rPr>
              <w:t xml:space="preserve">Затрудняется в моральной оценке своих и чужих поступков. </w:t>
            </w:r>
          </w:p>
        </w:tc>
        <w:tc>
          <w:tcPr>
            <w:tcW w:w="1996" w:type="dxa"/>
          </w:tcPr>
          <w:p w:rsidR="007F192A" w:rsidRDefault="007F192A" w:rsidP="008E2009">
            <w:pPr>
              <w:jc w:val="both"/>
              <w:rPr>
                <w:rFonts w:ascii="Times New Roman" w:hAnsi="Times New Roman" w:cs="Times New Roman"/>
                <w:sz w:val="24"/>
                <w:szCs w:val="24"/>
              </w:rPr>
            </w:pPr>
            <w:r>
              <w:rPr>
                <w:rFonts w:ascii="Times New Roman" w:hAnsi="Times New Roman" w:cs="Times New Roman"/>
                <w:sz w:val="24"/>
                <w:szCs w:val="24"/>
              </w:rPr>
              <w:t>стартовый</w:t>
            </w:r>
          </w:p>
        </w:tc>
      </w:tr>
      <w:tr w:rsidR="007F192A" w:rsidTr="007F192A">
        <w:tc>
          <w:tcPr>
            <w:tcW w:w="2277" w:type="dxa"/>
            <w:vMerge w:val="restart"/>
          </w:tcPr>
          <w:p w:rsidR="007F192A" w:rsidRPr="003067BA" w:rsidRDefault="007F192A" w:rsidP="003067BA">
            <w:pPr>
              <w:jc w:val="both"/>
              <w:rPr>
                <w:rFonts w:ascii="Times New Roman" w:hAnsi="Times New Roman" w:cs="Times New Roman"/>
                <w:sz w:val="24"/>
                <w:szCs w:val="24"/>
              </w:rPr>
            </w:pPr>
            <w:r w:rsidRPr="003067BA">
              <w:rPr>
                <w:rFonts w:ascii="Times New Roman" w:hAnsi="Times New Roman" w:cs="Times New Roman"/>
                <w:sz w:val="24"/>
                <w:szCs w:val="24"/>
              </w:rPr>
              <w:t>3.</w:t>
            </w:r>
          </w:p>
          <w:p w:rsidR="007F192A" w:rsidRDefault="007F192A" w:rsidP="003067BA">
            <w:pPr>
              <w:jc w:val="both"/>
              <w:rPr>
                <w:rFonts w:ascii="Times New Roman" w:hAnsi="Times New Roman" w:cs="Times New Roman"/>
                <w:sz w:val="24"/>
                <w:szCs w:val="24"/>
              </w:rPr>
            </w:pPr>
            <w:r w:rsidRPr="003067BA">
              <w:rPr>
                <w:rFonts w:ascii="Times New Roman" w:hAnsi="Times New Roman" w:cs="Times New Roman"/>
                <w:sz w:val="24"/>
                <w:szCs w:val="24"/>
              </w:rPr>
              <w:t>Формирование гендерной, семейной, гражданской принадлежнос</w:t>
            </w:r>
            <w:r>
              <w:rPr>
                <w:rFonts w:ascii="Times New Roman" w:hAnsi="Times New Roman" w:cs="Times New Roman"/>
                <w:sz w:val="24"/>
                <w:szCs w:val="24"/>
              </w:rPr>
              <w:t>ти</w:t>
            </w:r>
          </w:p>
        </w:tc>
        <w:tc>
          <w:tcPr>
            <w:tcW w:w="5865" w:type="dxa"/>
          </w:tcPr>
          <w:p w:rsidR="007F192A" w:rsidRDefault="007F192A" w:rsidP="00697ADD">
            <w:pPr>
              <w:pStyle w:val="Default"/>
              <w:jc w:val="both"/>
              <w:rPr>
                <w:sz w:val="23"/>
                <w:szCs w:val="23"/>
              </w:rPr>
            </w:pPr>
            <w:r>
              <w:rPr>
                <w:sz w:val="23"/>
                <w:szCs w:val="23"/>
              </w:rPr>
              <w:t xml:space="preserve">Имеет представления о себе (имя, пол, возраст). </w:t>
            </w:r>
          </w:p>
          <w:p w:rsidR="007F192A" w:rsidRDefault="007F192A" w:rsidP="00697ADD">
            <w:pPr>
              <w:pStyle w:val="Default"/>
              <w:jc w:val="both"/>
              <w:rPr>
                <w:sz w:val="23"/>
                <w:szCs w:val="23"/>
              </w:rPr>
            </w:pPr>
            <w:r>
              <w:rPr>
                <w:sz w:val="23"/>
                <w:szCs w:val="23"/>
              </w:rPr>
              <w:t xml:space="preserve">Проявляет внимание к своему здоровью, интерес к знаниям о функционировании своего организма (об органах чувств, отдельных внутренних органах - сердце, легких, желудке) и возможным заболеваниям. Рассказывает о себе, делится впечатлениями. Может сравнить свое поведение с поведением других детей (мальчиков и девочек) и взрослых. Имеет первичные гендерные представления (мальчики сильные и смелые, девочки нежные, их нужно защищать). </w:t>
            </w:r>
          </w:p>
          <w:p w:rsidR="007F192A" w:rsidRPr="007F192A" w:rsidRDefault="007F192A" w:rsidP="00697ADD">
            <w:pPr>
              <w:pStyle w:val="Default"/>
              <w:jc w:val="both"/>
              <w:rPr>
                <w:sz w:val="23"/>
                <w:szCs w:val="23"/>
              </w:rPr>
            </w:pPr>
            <w:r>
              <w:rPr>
                <w:sz w:val="23"/>
                <w:szCs w:val="23"/>
              </w:rPr>
              <w:t xml:space="preserve">Знает членов семьи и называет их по именам, знает свои обязанности в семье и детском саду. Владеет навыками самообслуживания (самостоятельно кушает, одевается, убирает игрушки после игры). </w:t>
            </w:r>
            <w:r w:rsidRPr="007F192A">
              <w:rPr>
                <w:sz w:val="23"/>
                <w:szCs w:val="23"/>
              </w:rPr>
              <w:t>Знает название страны, города и улицы, на которой живет (подробный адрес местожительства и телефон).</w:t>
            </w:r>
          </w:p>
          <w:p w:rsidR="007F192A" w:rsidRPr="007F192A" w:rsidRDefault="007F192A" w:rsidP="00697ADD">
            <w:pPr>
              <w:pStyle w:val="Default"/>
              <w:jc w:val="both"/>
              <w:rPr>
                <w:sz w:val="23"/>
                <w:szCs w:val="23"/>
              </w:rPr>
            </w:pPr>
            <w:r w:rsidRPr="007F192A">
              <w:rPr>
                <w:sz w:val="23"/>
                <w:szCs w:val="23"/>
              </w:rPr>
              <w:t>Имеет представление, что он является гражданином России.</w:t>
            </w:r>
          </w:p>
          <w:p w:rsidR="007F192A" w:rsidRDefault="007F192A" w:rsidP="00697ADD">
            <w:pPr>
              <w:pStyle w:val="Default"/>
              <w:jc w:val="both"/>
              <w:rPr>
                <w:sz w:val="23"/>
                <w:szCs w:val="23"/>
              </w:rPr>
            </w:pPr>
          </w:p>
        </w:tc>
        <w:tc>
          <w:tcPr>
            <w:tcW w:w="1996" w:type="dxa"/>
          </w:tcPr>
          <w:p w:rsidR="007F192A" w:rsidRPr="001A5741" w:rsidRDefault="007F192A" w:rsidP="008E2009">
            <w:pPr>
              <w:autoSpaceDE w:val="0"/>
              <w:autoSpaceDN w:val="0"/>
              <w:adjustRightInd w:val="0"/>
              <w:rPr>
                <w:rFonts w:ascii="Times New Roman" w:hAnsi="Times New Roman" w:cs="Times New Roman"/>
                <w:color w:val="000000"/>
                <w:sz w:val="23"/>
                <w:szCs w:val="23"/>
              </w:rPr>
            </w:pPr>
            <w:r>
              <w:rPr>
                <w:rFonts w:ascii="Times New Roman" w:hAnsi="Times New Roman" w:cs="Times New Roman"/>
                <w:color w:val="000000"/>
                <w:sz w:val="23"/>
                <w:szCs w:val="23"/>
              </w:rPr>
              <w:t>нормативный</w:t>
            </w:r>
          </w:p>
        </w:tc>
      </w:tr>
      <w:tr w:rsidR="00697ADD" w:rsidTr="007F192A">
        <w:tc>
          <w:tcPr>
            <w:tcW w:w="2277" w:type="dxa"/>
            <w:vMerge/>
          </w:tcPr>
          <w:p w:rsidR="00697ADD" w:rsidRDefault="00697ADD" w:rsidP="008E2009">
            <w:pPr>
              <w:jc w:val="both"/>
              <w:rPr>
                <w:rFonts w:ascii="Times New Roman" w:hAnsi="Times New Roman" w:cs="Times New Roman"/>
                <w:sz w:val="24"/>
                <w:szCs w:val="24"/>
              </w:rPr>
            </w:pPr>
          </w:p>
        </w:tc>
        <w:tc>
          <w:tcPr>
            <w:tcW w:w="5865" w:type="dxa"/>
          </w:tcPr>
          <w:p w:rsidR="00697ADD" w:rsidRDefault="00697ADD" w:rsidP="00697ADD">
            <w:pPr>
              <w:pStyle w:val="Default"/>
              <w:jc w:val="both"/>
              <w:rPr>
                <w:sz w:val="23"/>
                <w:szCs w:val="23"/>
              </w:rPr>
            </w:pPr>
            <w:r>
              <w:rPr>
                <w:sz w:val="23"/>
                <w:szCs w:val="23"/>
              </w:rPr>
              <w:t xml:space="preserve">Имеет представления о себе (имя, пол, возраст), может кратко рассказать о себе, но по вопросам взрослого. Знает членов семьи. Знает свои обязанности в семье и детском саду, но затрудняется найти различия между ними. Выполняет их при помощи взрослого. </w:t>
            </w:r>
          </w:p>
          <w:p w:rsidR="00697ADD" w:rsidRDefault="00697ADD" w:rsidP="00697ADD">
            <w:pPr>
              <w:pStyle w:val="Default"/>
              <w:jc w:val="both"/>
              <w:rPr>
                <w:sz w:val="23"/>
                <w:szCs w:val="23"/>
              </w:rPr>
            </w:pPr>
            <w:r>
              <w:rPr>
                <w:sz w:val="23"/>
                <w:szCs w:val="23"/>
              </w:rPr>
              <w:t xml:space="preserve">Затрудняется назвать улицу, на которой живет, город, с помощью взрослого называет страну. </w:t>
            </w:r>
          </w:p>
        </w:tc>
        <w:tc>
          <w:tcPr>
            <w:tcW w:w="1996" w:type="dxa"/>
          </w:tcPr>
          <w:p w:rsidR="00697ADD" w:rsidRDefault="00697ADD" w:rsidP="008E2009">
            <w:pPr>
              <w:jc w:val="both"/>
              <w:rPr>
                <w:rFonts w:ascii="Times New Roman" w:hAnsi="Times New Roman" w:cs="Times New Roman"/>
                <w:sz w:val="24"/>
                <w:szCs w:val="24"/>
              </w:rPr>
            </w:pPr>
            <w:r>
              <w:rPr>
                <w:rFonts w:ascii="Times New Roman" w:hAnsi="Times New Roman" w:cs="Times New Roman"/>
                <w:sz w:val="24"/>
                <w:szCs w:val="24"/>
              </w:rPr>
              <w:t>функциональный</w:t>
            </w:r>
          </w:p>
        </w:tc>
      </w:tr>
      <w:tr w:rsidR="00697ADD" w:rsidTr="007F192A">
        <w:tc>
          <w:tcPr>
            <w:tcW w:w="2277" w:type="dxa"/>
            <w:vMerge/>
          </w:tcPr>
          <w:p w:rsidR="00697ADD" w:rsidRDefault="00697ADD" w:rsidP="008E2009">
            <w:pPr>
              <w:jc w:val="both"/>
              <w:rPr>
                <w:rFonts w:ascii="Times New Roman" w:hAnsi="Times New Roman" w:cs="Times New Roman"/>
                <w:sz w:val="24"/>
                <w:szCs w:val="24"/>
              </w:rPr>
            </w:pPr>
          </w:p>
        </w:tc>
        <w:tc>
          <w:tcPr>
            <w:tcW w:w="5865" w:type="dxa"/>
          </w:tcPr>
          <w:p w:rsidR="00697ADD" w:rsidRDefault="00697ADD" w:rsidP="00697ADD">
            <w:pPr>
              <w:pStyle w:val="Default"/>
              <w:jc w:val="both"/>
              <w:rPr>
                <w:sz w:val="23"/>
                <w:szCs w:val="23"/>
              </w:rPr>
            </w:pPr>
            <w:r>
              <w:rPr>
                <w:sz w:val="23"/>
                <w:szCs w:val="23"/>
              </w:rPr>
              <w:t xml:space="preserve">Имеет представления о себе (пол, имя), но выражает его в продуктивных видах деятельности стереотипно (мальчик, девочка) или отказывается это делать. Затрудняется указать возраст и сравнить его с возрастом сверстника. Называет членов семьи по именам, но затрудняется сказать, кем они являются или какие обязанности выполняют в семье, назвать их профессии. При помощи взрослого называет привычные для себя способы времяпровождения, но не соотносит их со своими обязанностями в семье и детском саду. Не называет улицу, город, страну, в </w:t>
            </w:r>
            <w:r>
              <w:rPr>
                <w:sz w:val="23"/>
                <w:szCs w:val="23"/>
              </w:rPr>
              <w:lastRenderedPageBreak/>
              <w:t xml:space="preserve">которой живет. </w:t>
            </w:r>
          </w:p>
        </w:tc>
        <w:tc>
          <w:tcPr>
            <w:tcW w:w="1996" w:type="dxa"/>
          </w:tcPr>
          <w:p w:rsidR="00697ADD" w:rsidRDefault="00697ADD" w:rsidP="008E2009">
            <w:pPr>
              <w:jc w:val="both"/>
              <w:rPr>
                <w:rFonts w:ascii="Times New Roman" w:hAnsi="Times New Roman" w:cs="Times New Roman"/>
                <w:sz w:val="24"/>
                <w:szCs w:val="24"/>
              </w:rPr>
            </w:pPr>
            <w:r>
              <w:rPr>
                <w:rFonts w:ascii="Times New Roman" w:hAnsi="Times New Roman" w:cs="Times New Roman"/>
                <w:sz w:val="24"/>
                <w:szCs w:val="24"/>
              </w:rPr>
              <w:lastRenderedPageBreak/>
              <w:t>стартовый</w:t>
            </w:r>
          </w:p>
        </w:tc>
      </w:tr>
    </w:tbl>
    <w:p w:rsidR="001A5741" w:rsidRDefault="00697ADD" w:rsidP="003510A6">
      <w:pPr>
        <w:spacing w:after="0" w:line="240" w:lineRule="auto"/>
        <w:ind w:left="-567" w:firstLine="425"/>
        <w:jc w:val="both"/>
        <w:rPr>
          <w:rFonts w:ascii="Times New Roman" w:hAnsi="Times New Roman" w:cs="Times New Roman"/>
          <w:sz w:val="24"/>
          <w:szCs w:val="24"/>
        </w:rPr>
      </w:pPr>
      <w:proofErr w:type="gramStart"/>
      <w:r w:rsidRPr="00697ADD">
        <w:rPr>
          <w:rFonts w:ascii="Times New Roman" w:hAnsi="Times New Roman" w:cs="Times New Roman"/>
          <w:b/>
          <w:sz w:val="24"/>
          <w:szCs w:val="24"/>
        </w:rPr>
        <w:lastRenderedPageBreak/>
        <w:t>Подготовительная к школе группа (6-7 лет_</w:t>
      </w:r>
      <w:proofErr w:type="gramEnd"/>
    </w:p>
    <w:tbl>
      <w:tblPr>
        <w:tblStyle w:val="a3"/>
        <w:tblW w:w="0" w:type="auto"/>
        <w:tblInd w:w="-567" w:type="dxa"/>
        <w:tblLook w:val="04A0" w:firstRow="1" w:lastRow="0" w:firstColumn="1" w:lastColumn="0" w:noHBand="0" w:noVBand="1"/>
      </w:tblPr>
      <w:tblGrid>
        <w:gridCol w:w="2344"/>
        <w:gridCol w:w="6764"/>
        <w:gridCol w:w="1996"/>
      </w:tblGrid>
      <w:tr w:rsidR="001A5741" w:rsidTr="00104A22">
        <w:tc>
          <w:tcPr>
            <w:tcW w:w="2255" w:type="dxa"/>
          </w:tcPr>
          <w:p w:rsidR="001A5741" w:rsidRPr="001A5741" w:rsidRDefault="001A5741" w:rsidP="008E2009">
            <w:pPr>
              <w:autoSpaceDE w:val="0"/>
              <w:autoSpaceDN w:val="0"/>
              <w:adjustRightInd w:val="0"/>
              <w:rPr>
                <w:rFonts w:ascii="Times New Roman" w:hAnsi="Times New Roman" w:cs="Times New Roman"/>
                <w:color w:val="000000"/>
                <w:sz w:val="23"/>
                <w:szCs w:val="23"/>
              </w:rPr>
            </w:pPr>
            <w:r w:rsidRPr="001A5741">
              <w:rPr>
                <w:rFonts w:ascii="Times New Roman" w:hAnsi="Times New Roman" w:cs="Times New Roman"/>
                <w:color w:val="000000"/>
                <w:sz w:val="23"/>
                <w:szCs w:val="23"/>
              </w:rPr>
              <w:t xml:space="preserve">Задача </w:t>
            </w:r>
          </w:p>
        </w:tc>
        <w:tc>
          <w:tcPr>
            <w:tcW w:w="5887" w:type="dxa"/>
          </w:tcPr>
          <w:p w:rsidR="001A5741" w:rsidRPr="001A5741" w:rsidRDefault="001A5741" w:rsidP="008E2009">
            <w:pPr>
              <w:autoSpaceDE w:val="0"/>
              <w:autoSpaceDN w:val="0"/>
              <w:adjustRightInd w:val="0"/>
              <w:rPr>
                <w:rFonts w:ascii="Times New Roman" w:hAnsi="Times New Roman" w:cs="Times New Roman"/>
                <w:color w:val="000000"/>
                <w:sz w:val="23"/>
                <w:szCs w:val="23"/>
              </w:rPr>
            </w:pPr>
            <w:r w:rsidRPr="001A5741">
              <w:rPr>
                <w:rFonts w:ascii="Times New Roman" w:hAnsi="Times New Roman" w:cs="Times New Roman"/>
                <w:color w:val="000000"/>
                <w:sz w:val="23"/>
                <w:szCs w:val="23"/>
              </w:rPr>
              <w:t xml:space="preserve">Компетенции </w:t>
            </w:r>
          </w:p>
        </w:tc>
        <w:tc>
          <w:tcPr>
            <w:tcW w:w="1996" w:type="dxa"/>
          </w:tcPr>
          <w:p w:rsidR="001A5741" w:rsidRPr="001A5741" w:rsidRDefault="001A5741" w:rsidP="008E2009">
            <w:pPr>
              <w:autoSpaceDE w:val="0"/>
              <w:autoSpaceDN w:val="0"/>
              <w:adjustRightInd w:val="0"/>
              <w:rPr>
                <w:rFonts w:ascii="Times New Roman" w:hAnsi="Times New Roman" w:cs="Times New Roman"/>
                <w:color w:val="000000"/>
                <w:sz w:val="23"/>
                <w:szCs w:val="23"/>
              </w:rPr>
            </w:pPr>
            <w:r w:rsidRPr="001A5741">
              <w:rPr>
                <w:rFonts w:ascii="Times New Roman" w:hAnsi="Times New Roman" w:cs="Times New Roman"/>
                <w:color w:val="000000"/>
                <w:sz w:val="23"/>
                <w:szCs w:val="23"/>
              </w:rPr>
              <w:t xml:space="preserve">Уровень освоения к концу года </w:t>
            </w:r>
          </w:p>
        </w:tc>
      </w:tr>
      <w:tr w:rsidR="00697ADD" w:rsidRPr="001A5741" w:rsidTr="008E2009">
        <w:trPr>
          <w:trHeight w:val="597"/>
        </w:trPr>
        <w:tc>
          <w:tcPr>
            <w:tcW w:w="0" w:type="auto"/>
            <w:vMerge w:val="restart"/>
          </w:tcPr>
          <w:tbl>
            <w:tblPr>
              <w:tblW w:w="0" w:type="auto"/>
              <w:tblBorders>
                <w:top w:val="nil"/>
                <w:left w:val="nil"/>
                <w:bottom w:val="nil"/>
                <w:right w:val="nil"/>
              </w:tblBorders>
              <w:tblLook w:val="0000" w:firstRow="0" w:lastRow="0" w:firstColumn="0" w:lastColumn="0" w:noHBand="0" w:noVBand="0"/>
            </w:tblPr>
            <w:tblGrid>
              <w:gridCol w:w="2128"/>
            </w:tblGrid>
            <w:tr w:rsidR="00697ADD" w:rsidRPr="003067BA" w:rsidTr="007F192A">
              <w:trPr>
                <w:trHeight w:val="730"/>
              </w:trPr>
              <w:tc>
                <w:tcPr>
                  <w:tcW w:w="0" w:type="auto"/>
                </w:tcPr>
                <w:p w:rsidR="00697ADD" w:rsidRPr="003067BA" w:rsidRDefault="00697ADD" w:rsidP="007F192A">
                  <w:pPr>
                    <w:autoSpaceDE w:val="0"/>
                    <w:autoSpaceDN w:val="0"/>
                    <w:adjustRightInd w:val="0"/>
                    <w:spacing w:after="0" w:line="240" w:lineRule="auto"/>
                    <w:rPr>
                      <w:rFonts w:ascii="Times New Roman" w:hAnsi="Times New Roman" w:cs="Times New Roman"/>
                      <w:color w:val="000000"/>
                      <w:sz w:val="23"/>
                      <w:szCs w:val="23"/>
                    </w:rPr>
                  </w:pPr>
                  <w:r w:rsidRPr="003067BA">
                    <w:rPr>
                      <w:rFonts w:ascii="Times New Roman" w:hAnsi="Times New Roman" w:cs="Times New Roman"/>
                      <w:color w:val="000000"/>
                      <w:sz w:val="23"/>
                      <w:szCs w:val="23"/>
                    </w:rPr>
                    <w:t xml:space="preserve">1. Развитие общения и игровой деятельности </w:t>
                  </w:r>
                </w:p>
              </w:tc>
            </w:tr>
          </w:tbl>
          <w:p w:rsidR="00697ADD" w:rsidRPr="001A5741" w:rsidRDefault="00697ADD" w:rsidP="007F192A">
            <w:pPr>
              <w:autoSpaceDE w:val="0"/>
              <w:autoSpaceDN w:val="0"/>
              <w:adjustRightInd w:val="0"/>
              <w:rPr>
                <w:rFonts w:ascii="Times New Roman" w:hAnsi="Times New Roman" w:cs="Times New Roman"/>
                <w:color w:val="000000"/>
                <w:sz w:val="23"/>
                <w:szCs w:val="23"/>
              </w:rPr>
            </w:pPr>
          </w:p>
        </w:tc>
        <w:tc>
          <w:tcPr>
            <w:tcW w:w="0" w:type="auto"/>
          </w:tcPr>
          <w:p w:rsidR="00697ADD" w:rsidRDefault="00697ADD" w:rsidP="00697ADD">
            <w:pPr>
              <w:pStyle w:val="Default"/>
              <w:jc w:val="both"/>
              <w:rPr>
                <w:sz w:val="23"/>
                <w:szCs w:val="23"/>
              </w:rPr>
            </w:pPr>
            <w:r>
              <w:rPr>
                <w:sz w:val="23"/>
                <w:szCs w:val="23"/>
              </w:rPr>
              <w:t xml:space="preserve">Активно общается со взрослым на уровне </w:t>
            </w:r>
            <w:proofErr w:type="spellStart"/>
            <w:r>
              <w:rPr>
                <w:sz w:val="23"/>
                <w:szCs w:val="23"/>
              </w:rPr>
              <w:t>внеситуативн</w:t>
            </w:r>
            <w:proofErr w:type="gramStart"/>
            <w:r>
              <w:rPr>
                <w:sz w:val="23"/>
                <w:szCs w:val="23"/>
              </w:rPr>
              <w:t>о</w:t>
            </w:r>
            <w:proofErr w:type="spellEnd"/>
            <w:r>
              <w:rPr>
                <w:sz w:val="23"/>
                <w:szCs w:val="23"/>
              </w:rPr>
              <w:t>-</w:t>
            </w:r>
            <w:proofErr w:type="gramEnd"/>
            <w:r>
              <w:rPr>
                <w:sz w:val="23"/>
                <w:szCs w:val="23"/>
              </w:rPr>
              <w:t xml:space="preserve"> познавательного и </w:t>
            </w:r>
            <w:proofErr w:type="spellStart"/>
            <w:r>
              <w:rPr>
                <w:sz w:val="23"/>
                <w:szCs w:val="23"/>
              </w:rPr>
              <w:t>внеситуативно</w:t>
            </w:r>
            <w:proofErr w:type="spellEnd"/>
            <w:r>
              <w:rPr>
                <w:sz w:val="23"/>
                <w:szCs w:val="23"/>
              </w:rPr>
              <w:t xml:space="preserve">-личностного общения. </w:t>
            </w:r>
          </w:p>
          <w:p w:rsidR="00697ADD" w:rsidRDefault="00697ADD" w:rsidP="00697ADD">
            <w:pPr>
              <w:pStyle w:val="Default"/>
              <w:jc w:val="both"/>
              <w:rPr>
                <w:sz w:val="23"/>
                <w:szCs w:val="23"/>
              </w:rPr>
            </w:pPr>
            <w:r>
              <w:rPr>
                <w:sz w:val="23"/>
                <w:szCs w:val="23"/>
              </w:rPr>
              <w:t xml:space="preserve">Самостоятельно придумывает новые и оригинальные сюжеты игр, творчески интерпретируя прошлый опыт игровой деятельности и содержание литературных произведений (рассказ, сказка, мультфильм), отражает в игре широкий круг событий. Проявляя осведомленность и представления об окружающем мире, объясняет товарищам содержание </w:t>
            </w:r>
            <w:r w:rsidRPr="00697ADD">
              <w:rPr>
                <w:sz w:val="23"/>
                <w:szCs w:val="23"/>
              </w:rPr>
              <w:t>новых для них игровых действий. Стремится регулировать игровые отношения, аргументируя свою позицию. Взаимодействует с товарищами по игре, стремится договориться о распределении ролей. Использует ролевую речь. Роль выразительная, устойчивая. Выполняет правила в игре и контролирует соблюдение правил другими детьми (может возмутиться несправедливости, пожаловаться воспитателю).</w:t>
            </w:r>
          </w:p>
        </w:tc>
        <w:tc>
          <w:tcPr>
            <w:tcW w:w="0" w:type="auto"/>
          </w:tcPr>
          <w:p w:rsidR="00697ADD" w:rsidRPr="001A5741" w:rsidRDefault="00697ADD" w:rsidP="008E2009">
            <w:pPr>
              <w:autoSpaceDE w:val="0"/>
              <w:autoSpaceDN w:val="0"/>
              <w:adjustRightInd w:val="0"/>
              <w:rPr>
                <w:rFonts w:ascii="Times New Roman" w:hAnsi="Times New Roman" w:cs="Times New Roman"/>
                <w:color w:val="000000"/>
                <w:sz w:val="23"/>
                <w:szCs w:val="23"/>
              </w:rPr>
            </w:pPr>
            <w:r>
              <w:rPr>
                <w:rFonts w:ascii="Times New Roman" w:hAnsi="Times New Roman" w:cs="Times New Roman"/>
                <w:color w:val="000000"/>
                <w:sz w:val="23"/>
                <w:szCs w:val="23"/>
              </w:rPr>
              <w:t>нормативный</w:t>
            </w:r>
          </w:p>
        </w:tc>
      </w:tr>
      <w:tr w:rsidR="00697ADD" w:rsidTr="00104A22">
        <w:tc>
          <w:tcPr>
            <w:tcW w:w="2255" w:type="dxa"/>
            <w:vMerge/>
          </w:tcPr>
          <w:p w:rsidR="00697ADD" w:rsidRDefault="00697ADD" w:rsidP="008E2009">
            <w:pPr>
              <w:jc w:val="both"/>
              <w:rPr>
                <w:rFonts w:ascii="Times New Roman" w:hAnsi="Times New Roman" w:cs="Times New Roman"/>
                <w:sz w:val="24"/>
                <w:szCs w:val="24"/>
              </w:rPr>
            </w:pPr>
          </w:p>
        </w:tc>
        <w:tc>
          <w:tcPr>
            <w:tcW w:w="5887" w:type="dxa"/>
          </w:tcPr>
          <w:p w:rsidR="00697ADD" w:rsidRDefault="00697ADD" w:rsidP="00697ADD">
            <w:pPr>
              <w:pStyle w:val="Default"/>
              <w:jc w:val="both"/>
              <w:rPr>
                <w:sz w:val="23"/>
                <w:szCs w:val="23"/>
              </w:rPr>
            </w:pPr>
            <w:r>
              <w:rPr>
                <w:sz w:val="23"/>
                <w:szCs w:val="23"/>
              </w:rPr>
              <w:t xml:space="preserve">Проявляет коммуникативную активность эпизодически, в основном инициатором выступает взрослый. Обращается с вопросами к взрослому, как к источнику информации. Включается в разнообразные сюжеты игр, предложенные сверстниками, опираясь на опыт игровой деятельности и усвоенное содержание литературных произведений (рассказ, сказка, мультфильм), сам редко инициирует игру. Взаимодействуя с товарищами по игре, не всегда может договориться о распределении ролей и часто не контролирует соблюдение правил. </w:t>
            </w:r>
          </w:p>
        </w:tc>
        <w:tc>
          <w:tcPr>
            <w:tcW w:w="1996" w:type="dxa"/>
          </w:tcPr>
          <w:p w:rsidR="00697ADD" w:rsidRDefault="00697ADD" w:rsidP="008E2009">
            <w:pPr>
              <w:jc w:val="both"/>
              <w:rPr>
                <w:rFonts w:ascii="Times New Roman" w:hAnsi="Times New Roman" w:cs="Times New Roman"/>
                <w:sz w:val="24"/>
                <w:szCs w:val="24"/>
              </w:rPr>
            </w:pPr>
            <w:r>
              <w:rPr>
                <w:rFonts w:ascii="Times New Roman" w:hAnsi="Times New Roman" w:cs="Times New Roman"/>
                <w:sz w:val="24"/>
                <w:szCs w:val="24"/>
              </w:rPr>
              <w:t>функциональный</w:t>
            </w:r>
          </w:p>
        </w:tc>
      </w:tr>
      <w:tr w:rsidR="00104A22" w:rsidTr="00104A22">
        <w:tc>
          <w:tcPr>
            <w:tcW w:w="2255" w:type="dxa"/>
            <w:vMerge/>
          </w:tcPr>
          <w:p w:rsidR="00104A22" w:rsidRDefault="00104A22" w:rsidP="008E2009">
            <w:pPr>
              <w:jc w:val="both"/>
              <w:rPr>
                <w:rFonts w:ascii="Times New Roman" w:hAnsi="Times New Roman" w:cs="Times New Roman"/>
                <w:sz w:val="24"/>
                <w:szCs w:val="24"/>
              </w:rPr>
            </w:pPr>
          </w:p>
        </w:tc>
        <w:tc>
          <w:tcPr>
            <w:tcW w:w="5887" w:type="dxa"/>
          </w:tcPr>
          <w:p w:rsidR="00104A22" w:rsidRDefault="00104A22" w:rsidP="00104A22">
            <w:pPr>
              <w:pStyle w:val="Default"/>
              <w:jc w:val="both"/>
              <w:rPr>
                <w:sz w:val="23"/>
                <w:szCs w:val="23"/>
              </w:rPr>
            </w:pPr>
            <w:r>
              <w:rPr>
                <w:sz w:val="23"/>
                <w:szCs w:val="23"/>
              </w:rPr>
              <w:t xml:space="preserve">Участвует в сюжетно-ролевой игре, предложенной товарищами или воспитателем, но в рамках предложенной роли. Знает основное содержание знакомой роли выбранного им героя, но не всегда может ей подчинять свое поведение. Часто создает конфликтные ситуации, отказывается от игры, или, наоборот, </w:t>
            </w:r>
            <w:proofErr w:type="spellStart"/>
            <w:r>
              <w:rPr>
                <w:sz w:val="23"/>
                <w:szCs w:val="23"/>
              </w:rPr>
              <w:t>безинициативно</w:t>
            </w:r>
            <w:proofErr w:type="spellEnd"/>
            <w:r>
              <w:rPr>
                <w:sz w:val="23"/>
                <w:szCs w:val="23"/>
              </w:rPr>
              <w:t xml:space="preserve"> подчиняется указаниям других детей. </w:t>
            </w:r>
          </w:p>
          <w:p w:rsidR="00104A22" w:rsidRDefault="00104A22" w:rsidP="00104A22">
            <w:pPr>
              <w:pStyle w:val="Default"/>
              <w:jc w:val="both"/>
              <w:rPr>
                <w:sz w:val="23"/>
                <w:szCs w:val="23"/>
              </w:rPr>
            </w:pPr>
            <w:r>
              <w:rPr>
                <w:sz w:val="23"/>
                <w:szCs w:val="23"/>
              </w:rPr>
              <w:t xml:space="preserve">Взаимодействуя с товарищами по игре, предпочитает не брать на себя ведущие роли и подчиняться требованиям главного героя. </w:t>
            </w:r>
          </w:p>
        </w:tc>
        <w:tc>
          <w:tcPr>
            <w:tcW w:w="1996" w:type="dxa"/>
          </w:tcPr>
          <w:p w:rsidR="00104A22" w:rsidRDefault="00104A22" w:rsidP="008E2009">
            <w:pPr>
              <w:jc w:val="both"/>
              <w:rPr>
                <w:rFonts w:ascii="Times New Roman" w:hAnsi="Times New Roman" w:cs="Times New Roman"/>
                <w:sz w:val="24"/>
                <w:szCs w:val="24"/>
              </w:rPr>
            </w:pPr>
            <w:r>
              <w:rPr>
                <w:rFonts w:ascii="Times New Roman" w:hAnsi="Times New Roman" w:cs="Times New Roman"/>
                <w:sz w:val="24"/>
                <w:szCs w:val="24"/>
              </w:rPr>
              <w:t>стартовый</w:t>
            </w:r>
          </w:p>
        </w:tc>
      </w:tr>
      <w:tr w:rsidR="00104A22" w:rsidTr="00104A22">
        <w:tc>
          <w:tcPr>
            <w:tcW w:w="2255" w:type="dxa"/>
            <w:vMerge w:val="restart"/>
          </w:tcPr>
          <w:p w:rsidR="00104A22" w:rsidRPr="003067BA" w:rsidRDefault="00104A22" w:rsidP="007F192A">
            <w:pPr>
              <w:jc w:val="both"/>
              <w:rPr>
                <w:rFonts w:ascii="Times New Roman" w:hAnsi="Times New Roman" w:cs="Times New Roman"/>
                <w:sz w:val="24"/>
                <w:szCs w:val="24"/>
              </w:rPr>
            </w:pPr>
            <w:r w:rsidRPr="003067BA">
              <w:rPr>
                <w:rFonts w:ascii="Times New Roman" w:hAnsi="Times New Roman" w:cs="Times New Roman"/>
                <w:sz w:val="24"/>
                <w:szCs w:val="24"/>
              </w:rPr>
              <w:t>2.</w:t>
            </w:r>
          </w:p>
          <w:p w:rsidR="00104A22" w:rsidRPr="003067BA" w:rsidRDefault="00104A22" w:rsidP="007F192A">
            <w:pPr>
              <w:jc w:val="both"/>
              <w:rPr>
                <w:rFonts w:ascii="Times New Roman" w:hAnsi="Times New Roman" w:cs="Times New Roman"/>
                <w:sz w:val="24"/>
                <w:szCs w:val="24"/>
              </w:rPr>
            </w:pPr>
            <w:r w:rsidRPr="003067BA">
              <w:rPr>
                <w:rFonts w:ascii="Times New Roman" w:hAnsi="Times New Roman" w:cs="Times New Roman"/>
                <w:sz w:val="24"/>
                <w:szCs w:val="24"/>
              </w:rPr>
              <w:t>Прио</w:t>
            </w:r>
            <w:r>
              <w:rPr>
                <w:rFonts w:ascii="Times New Roman" w:hAnsi="Times New Roman" w:cs="Times New Roman"/>
                <w:sz w:val="24"/>
                <w:szCs w:val="24"/>
              </w:rPr>
              <w:t>бщение к элементарным общеприня</w:t>
            </w:r>
            <w:r w:rsidRPr="003067BA">
              <w:rPr>
                <w:rFonts w:ascii="Times New Roman" w:hAnsi="Times New Roman" w:cs="Times New Roman"/>
                <w:sz w:val="24"/>
                <w:szCs w:val="24"/>
              </w:rPr>
              <w:t xml:space="preserve">тым нормам и правилам </w:t>
            </w:r>
            <w:proofErr w:type="spellStart"/>
            <w:r w:rsidRPr="003067BA">
              <w:rPr>
                <w:rFonts w:ascii="Times New Roman" w:hAnsi="Times New Roman" w:cs="Times New Roman"/>
                <w:sz w:val="24"/>
                <w:szCs w:val="24"/>
              </w:rPr>
              <w:t>взаимоотноше-ниясо</w:t>
            </w:r>
            <w:proofErr w:type="spellEnd"/>
          </w:p>
          <w:p w:rsidR="00104A22" w:rsidRPr="003067BA" w:rsidRDefault="00104A22" w:rsidP="007F192A">
            <w:pPr>
              <w:jc w:val="both"/>
              <w:rPr>
                <w:rFonts w:ascii="Times New Roman" w:hAnsi="Times New Roman" w:cs="Times New Roman"/>
                <w:sz w:val="24"/>
                <w:szCs w:val="24"/>
              </w:rPr>
            </w:pPr>
            <w:proofErr w:type="gramStart"/>
            <w:r w:rsidRPr="003067BA">
              <w:rPr>
                <w:rFonts w:ascii="Times New Roman" w:hAnsi="Times New Roman" w:cs="Times New Roman"/>
                <w:sz w:val="24"/>
                <w:szCs w:val="24"/>
              </w:rPr>
              <w:t xml:space="preserve">сверстниками и взрослыми (в </w:t>
            </w:r>
            <w:proofErr w:type="spellStart"/>
            <w:r w:rsidRPr="003067BA">
              <w:rPr>
                <w:rFonts w:ascii="Times New Roman" w:hAnsi="Times New Roman" w:cs="Times New Roman"/>
                <w:sz w:val="24"/>
                <w:szCs w:val="24"/>
              </w:rPr>
              <w:t>т.ч</w:t>
            </w:r>
            <w:proofErr w:type="spellEnd"/>
            <w:r w:rsidRPr="003067BA">
              <w:rPr>
                <w:rFonts w:ascii="Times New Roman" w:hAnsi="Times New Roman" w:cs="Times New Roman"/>
                <w:sz w:val="24"/>
                <w:szCs w:val="24"/>
              </w:rPr>
              <w:t>.</w:t>
            </w:r>
            <w:proofErr w:type="gramEnd"/>
          </w:p>
          <w:p w:rsidR="00104A22" w:rsidRDefault="00104A22" w:rsidP="007F192A">
            <w:pPr>
              <w:jc w:val="both"/>
              <w:rPr>
                <w:rFonts w:ascii="Times New Roman" w:hAnsi="Times New Roman" w:cs="Times New Roman"/>
                <w:sz w:val="24"/>
                <w:szCs w:val="24"/>
              </w:rPr>
            </w:pPr>
            <w:r w:rsidRPr="003067BA">
              <w:rPr>
                <w:rFonts w:ascii="Times New Roman" w:hAnsi="Times New Roman" w:cs="Times New Roman"/>
                <w:sz w:val="24"/>
                <w:szCs w:val="24"/>
              </w:rPr>
              <w:t>моральным)</w:t>
            </w:r>
          </w:p>
        </w:tc>
        <w:tc>
          <w:tcPr>
            <w:tcW w:w="5887" w:type="dxa"/>
          </w:tcPr>
          <w:p w:rsidR="00104A22" w:rsidRDefault="00104A22" w:rsidP="00104A22">
            <w:pPr>
              <w:pStyle w:val="Default"/>
              <w:jc w:val="both"/>
              <w:rPr>
                <w:sz w:val="23"/>
                <w:szCs w:val="23"/>
              </w:rPr>
            </w:pPr>
            <w:r>
              <w:rPr>
                <w:sz w:val="23"/>
                <w:szCs w:val="23"/>
              </w:rPr>
              <w:t xml:space="preserve">Знает правила поведения и морально-этические нормы в соответствии с возрастными возможностями, в основном руководствуется ими. </w:t>
            </w:r>
          </w:p>
          <w:p w:rsidR="00104A22" w:rsidRDefault="00104A22" w:rsidP="00104A22">
            <w:pPr>
              <w:pStyle w:val="Default"/>
              <w:jc w:val="both"/>
              <w:rPr>
                <w:sz w:val="23"/>
                <w:szCs w:val="23"/>
              </w:rPr>
            </w:pPr>
            <w:r>
              <w:rPr>
                <w:sz w:val="23"/>
                <w:szCs w:val="23"/>
              </w:rPr>
              <w:t xml:space="preserve">Взаимодействуя с товарищами по группе, стремясь удержать их </w:t>
            </w:r>
            <w:proofErr w:type="gramStart"/>
            <w:r>
              <w:rPr>
                <w:sz w:val="23"/>
                <w:szCs w:val="23"/>
              </w:rPr>
              <w:t>от</w:t>
            </w:r>
            <w:proofErr w:type="gramEnd"/>
          </w:p>
          <w:p w:rsidR="00104A22" w:rsidRDefault="00104A22" w:rsidP="00104A22">
            <w:pPr>
              <w:pStyle w:val="Default"/>
              <w:jc w:val="both"/>
              <w:rPr>
                <w:sz w:val="23"/>
                <w:szCs w:val="23"/>
              </w:rPr>
            </w:pPr>
            <w:r>
              <w:rPr>
                <w:sz w:val="23"/>
                <w:szCs w:val="23"/>
              </w:rPr>
              <w:t xml:space="preserve">«плохих» поступков, объясняет возможные негативные последствия. Чутко реагирует на оценки взрослый и товарищей. </w:t>
            </w:r>
          </w:p>
        </w:tc>
        <w:tc>
          <w:tcPr>
            <w:tcW w:w="1996" w:type="dxa"/>
          </w:tcPr>
          <w:p w:rsidR="00104A22" w:rsidRPr="001A5741" w:rsidRDefault="00104A22" w:rsidP="008E2009">
            <w:pPr>
              <w:autoSpaceDE w:val="0"/>
              <w:autoSpaceDN w:val="0"/>
              <w:adjustRightInd w:val="0"/>
              <w:rPr>
                <w:rFonts w:ascii="Times New Roman" w:hAnsi="Times New Roman" w:cs="Times New Roman"/>
                <w:color w:val="000000"/>
                <w:sz w:val="23"/>
                <w:szCs w:val="23"/>
              </w:rPr>
            </w:pPr>
            <w:r>
              <w:rPr>
                <w:rFonts w:ascii="Times New Roman" w:hAnsi="Times New Roman" w:cs="Times New Roman"/>
                <w:color w:val="000000"/>
                <w:sz w:val="23"/>
                <w:szCs w:val="23"/>
              </w:rPr>
              <w:t>нормативный</w:t>
            </w:r>
          </w:p>
        </w:tc>
      </w:tr>
      <w:tr w:rsidR="00104A22" w:rsidTr="00104A22">
        <w:tc>
          <w:tcPr>
            <w:tcW w:w="2255" w:type="dxa"/>
            <w:vMerge/>
          </w:tcPr>
          <w:p w:rsidR="00104A22" w:rsidRDefault="00104A22" w:rsidP="008E2009">
            <w:pPr>
              <w:jc w:val="both"/>
              <w:rPr>
                <w:rFonts w:ascii="Times New Roman" w:hAnsi="Times New Roman" w:cs="Times New Roman"/>
                <w:sz w:val="24"/>
                <w:szCs w:val="24"/>
              </w:rPr>
            </w:pPr>
          </w:p>
        </w:tc>
        <w:tc>
          <w:tcPr>
            <w:tcW w:w="5887" w:type="dxa"/>
          </w:tcPr>
          <w:p w:rsidR="00104A22" w:rsidRDefault="00104A22" w:rsidP="00104A22">
            <w:pPr>
              <w:pStyle w:val="Default"/>
              <w:jc w:val="both"/>
              <w:rPr>
                <w:sz w:val="23"/>
                <w:szCs w:val="23"/>
              </w:rPr>
            </w:pPr>
            <w:r>
              <w:rPr>
                <w:sz w:val="23"/>
                <w:szCs w:val="23"/>
              </w:rPr>
              <w:t xml:space="preserve">Взаимодействуя с товарищами по группе, стремится к равноправным, партнерским отношениям, но не всегда это получается. </w:t>
            </w:r>
          </w:p>
          <w:p w:rsidR="00104A22" w:rsidRDefault="00104A22" w:rsidP="00104A22">
            <w:pPr>
              <w:pStyle w:val="Default"/>
              <w:jc w:val="both"/>
              <w:rPr>
                <w:sz w:val="23"/>
                <w:szCs w:val="23"/>
              </w:rPr>
            </w:pPr>
            <w:r>
              <w:rPr>
                <w:sz w:val="23"/>
                <w:szCs w:val="23"/>
              </w:rPr>
              <w:t xml:space="preserve">Знает правила поведения, но, желая быть успешным и ведущим, может их нарушить. Адекватно реагирует на оценки и замечания </w:t>
            </w:r>
            <w:r w:rsidRPr="00104A22">
              <w:rPr>
                <w:sz w:val="23"/>
                <w:szCs w:val="23"/>
              </w:rPr>
              <w:t>взрослых, но не товарищей по группе.</w:t>
            </w:r>
          </w:p>
        </w:tc>
        <w:tc>
          <w:tcPr>
            <w:tcW w:w="1996" w:type="dxa"/>
          </w:tcPr>
          <w:p w:rsidR="00104A22" w:rsidRDefault="00104A22" w:rsidP="008E2009">
            <w:pPr>
              <w:jc w:val="both"/>
              <w:rPr>
                <w:rFonts w:ascii="Times New Roman" w:hAnsi="Times New Roman" w:cs="Times New Roman"/>
                <w:sz w:val="24"/>
                <w:szCs w:val="24"/>
              </w:rPr>
            </w:pPr>
            <w:r>
              <w:rPr>
                <w:rFonts w:ascii="Times New Roman" w:hAnsi="Times New Roman" w:cs="Times New Roman"/>
                <w:sz w:val="24"/>
                <w:szCs w:val="24"/>
              </w:rPr>
              <w:t>функциональный</w:t>
            </w:r>
          </w:p>
        </w:tc>
      </w:tr>
      <w:tr w:rsidR="00104A22" w:rsidTr="00104A22">
        <w:tc>
          <w:tcPr>
            <w:tcW w:w="2255" w:type="dxa"/>
            <w:vMerge/>
          </w:tcPr>
          <w:p w:rsidR="00104A22" w:rsidRDefault="00104A22" w:rsidP="008E2009">
            <w:pPr>
              <w:jc w:val="both"/>
              <w:rPr>
                <w:rFonts w:ascii="Times New Roman" w:hAnsi="Times New Roman" w:cs="Times New Roman"/>
                <w:sz w:val="24"/>
                <w:szCs w:val="24"/>
              </w:rPr>
            </w:pPr>
          </w:p>
        </w:tc>
        <w:tc>
          <w:tcPr>
            <w:tcW w:w="5887" w:type="dxa"/>
          </w:tcPr>
          <w:p w:rsidR="00104A22" w:rsidRDefault="00104A22" w:rsidP="00104A22">
            <w:pPr>
              <w:pStyle w:val="Default"/>
              <w:jc w:val="both"/>
              <w:rPr>
                <w:sz w:val="23"/>
                <w:szCs w:val="23"/>
              </w:rPr>
            </w:pPr>
            <w:r>
              <w:rPr>
                <w:sz w:val="23"/>
                <w:szCs w:val="23"/>
              </w:rPr>
              <w:t xml:space="preserve">Поведение чаще всего не соответствуют известным ребенку правилам и нормам поведения. Эти представления ограничены. Не владеет своими эмоциями, не всегда адекватно реагирует на замечания и оценки взрослых, игнорирует замечания и оценки сверстников. </w:t>
            </w:r>
          </w:p>
        </w:tc>
        <w:tc>
          <w:tcPr>
            <w:tcW w:w="1996" w:type="dxa"/>
          </w:tcPr>
          <w:p w:rsidR="00104A22" w:rsidRDefault="00104A22" w:rsidP="008E2009">
            <w:pPr>
              <w:jc w:val="both"/>
              <w:rPr>
                <w:rFonts w:ascii="Times New Roman" w:hAnsi="Times New Roman" w:cs="Times New Roman"/>
                <w:sz w:val="24"/>
                <w:szCs w:val="24"/>
              </w:rPr>
            </w:pPr>
            <w:r>
              <w:rPr>
                <w:rFonts w:ascii="Times New Roman" w:hAnsi="Times New Roman" w:cs="Times New Roman"/>
                <w:sz w:val="24"/>
                <w:szCs w:val="24"/>
              </w:rPr>
              <w:t>стартовый</w:t>
            </w:r>
          </w:p>
        </w:tc>
      </w:tr>
      <w:tr w:rsidR="00104A22" w:rsidTr="00104A22">
        <w:tc>
          <w:tcPr>
            <w:tcW w:w="2255" w:type="dxa"/>
            <w:vMerge w:val="restart"/>
          </w:tcPr>
          <w:p w:rsidR="00104A22" w:rsidRPr="003067BA" w:rsidRDefault="00104A22" w:rsidP="003067BA">
            <w:pPr>
              <w:jc w:val="both"/>
              <w:rPr>
                <w:rFonts w:ascii="Times New Roman" w:hAnsi="Times New Roman" w:cs="Times New Roman"/>
                <w:sz w:val="24"/>
                <w:szCs w:val="24"/>
              </w:rPr>
            </w:pPr>
            <w:r w:rsidRPr="003067BA">
              <w:rPr>
                <w:rFonts w:ascii="Times New Roman" w:hAnsi="Times New Roman" w:cs="Times New Roman"/>
                <w:sz w:val="24"/>
                <w:szCs w:val="24"/>
              </w:rPr>
              <w:t>3.</w:t>
            </w:r>
          </w:p>
          <w:p w:rsidR="00104A22" w:rsidRDefault="00104A22" w:rsidP="003067BA">
            <w:pPr>
              <w:jc w:val="both"/>
              <w:rPr>
                <w:rFonts w:ascii="Times New Roman" w:hAnsi="Times New Roman" w:cs="Times New Roman"/>
                <w:sz w:val="24"/>
                <w:szCs w:val="24"/>
              </w:rPr>
            </w:pPr>
            <w:r w:rsidRPr="003067BA">
              <w:rPr>
                <w:rFonts w:ascii="Times New Roman" w:hAnsi="Times New Roman" w:cs="Times New Roman"/>
                <w:sz w:val="24"/>
                <w:szCs w:val="24"/>
              </w:rPr>
              <w:lastRenderedPageBreak/>
              <w:t>Формирование гендерной, семейной, гражданской принадлежнос</w:t>
            </w:r>
            <w:r>
              <w:rPr>
                <w:rFonts w:ascii="Times New Roman" w:hAnsi="Times New Roman" w:cs="Times New Roman"/>
                <w:sz w:val="24"/>
                <w:szCs w:val="24"/>
              </w:rPr>
              <w:t>ти</w:t>
            </w:r>
          </w:p>
        </w:tc>
        <w:tc>
          <w:tcPr>
            <w:tcW w:w="5887" w:type="dxa"/>
          </w:tcPr>
          <w:p w:rsidR="00104A22" w:rsidRDefault="00104A22" w:rsidP="00104A22">
            <w:pPr>
              <w:pStyle w:val="Default"/>
              <w:jc w:val="both"/>
              <w:rPr>
                <w:sz w:val="23"/>
                <w:szCs w:val="23"/>
              </w:rPr>
            </w:pPr>
            <w:r>
              <w:rPr>
                <w:sz w:val="23"/>
                <w:szCs w:val="23"/>
              </w:rPr>
              <w:lastRenderedPageBreak/>
              <w:t xml:space="preserve">Подробно рассказывает о себе (события биографии, увлечения) и </w:t>
            </w:r>
            <w:r>
              <w:rPr>
                <w:sz w:val="23"/>
                <w:szCs w:val="23"/>
              </w:rPr>
              <w:lastRenderedPageBreak/>
              <w:t xml:space="preserve">своей семье, называя не только имена родителей, но и объясняя их профессиональные обязанности. </w:t>
            </w:r>
          </w:p>
          <w:p w:rsidR="00104A22" w:rsidRDefault="00104A22" w:rsidP="00104A22">
            <w:pPr>
              <w:pStyle w:val="Default"/>
              <w:jc w:val="both"/>
              <w:rPr>
                <w:sz w:val="23"/>
                <w:szCs w:val="23"/>
              </w:rPr>
            </w:pPr>
            <w:r>
              <w:rPr>
                <w:sz w:val="23"/>
                <w:szCs w:val="23"/>
              </w:rPr>
              <w:t xml:space="preserve">Знает, в какую школу пойдет, о какой профессии мечтает. Стремится </w:t>
            </w:r>
          </w:p>
          <w:p w:rsidR="00104A22" w:rsidRDefault="00104A22" w:rsidP="00104A22">
            <w:pPr>
              <w:pStyle w:val="Default"/>
              <w:jc w:val="both"/>
              <w:rPr>
                <w:sz w:val="23"/>
                <w:szCs w:val="23"/>
              </w:rPr>
            </w:pPr>
            <w:r>
              <w:rPr>
                <w:sz w:val="23"/>
                <w:szCs w:val="23"/>
              </w:rPr>
              <w:t xml:space="preserve">«блеснуть» знаниями о достопримечательностях родного города и даже знаниями о зарубежных странах. Проявляет избирательный интерес к какой-либо сфере знаний или деятельности, при рассказывании о них пользуется сложными речевыми конструкциями и некоторыми научными терминами. Проявляет патриотические чувства. Знает родной город, родную страну, гимн, флаг России, ощущает свою гражданскую принадлежность, проявляет чувство гордости за своих предков (участников ВОВ). </w:t>
            </w:r>
          </w:p>
        </w:tc>
        <w:tc>
          <w:tcPr>
            <w:tcW w:w="1996" w:type="dxa"/>
          </w:tcPr>
          <w:p w:rsidR="00104A22" w:rsidRDefault="00104A22" w:rsidP="00104A22">
            <w:pPr>
              <w:pStyle w:val="Default"/>
              <w:rPr>
                <w:sz w:val="23"/>
                <w:szCs w:val="23"/>
              </w:rPr>
            </w:pPr>
            <w:r>
              <w:rPr>
                <w:sz w:val="23"/>
                <w:szCs w:val="23"/>
              </w:rPr>
              <w:lastRenderedPageBreak/>
              <w:t xml:space="preserve">Нормативный </w:t>
            </w:r>
          </w:p>
        </w:tc>
      </w:tr>
      <w:tr w:rsidR="00104A22" w:rsidTr="00104A22">
        <w:tc>
          <w:tcPr>
            <w:tcW w:w="2255" w:type="dxa"/>
            <w:vMerge/>
          </w:tcPr>
          <w:p w:rsidR="00104A22" w:rsidRDefault="00104A22" w:rsidP="008E2009">
            <w:pPr>
              <w:jc w:val="both"/>
              <w:rPr>
                <w:rFonts w:ascii="Times New Roman" w:hAnsi="Times New Roman" w:cs="Times New Roman"/>
                <w:sz w:val="24"/>
                <w:szCs w:val="24"/>
              </w:rPr>
            </w:pPr>
          </w:p>
        </w:tc>
        <w:tc>
          <w:tcPr>
            <w:tcW w:w="5887" w:type="dxa"/>
          </w:tcPr>
          <w:p w:rsidR="00104A22" w:rsidRDefault="00104A22" w:rsidP="00104A22">
            <w:pPr>
              <w:pStyle w:val="Default"/>
              <w:jc w:val="both"/>
              <w:rPr>
                <w:sz w:val="23"/>
                <w:szCs w:val="23"/>
              </w:rPr>
            </w:pPr>
            <w:r>
              <w:rPr>
                <w:sz w:val="23"/>
                <w:szCs w:val="23"/>
              </w:rPr>
              <w:t xml:space="preserve">Рассказывает о себе и своей семье, о профессиях близких. Иногда требуются наводящие вопросы. Приводит примеры посещения с семьей памятных мест родного города, детских представлений. </w:t>
            </w:r>
          </w:p>
          <w:p w:rsidR="00104A22" w:rsidRDefault="00104A22" w:rsidP="00104A22">
            <w:pPr>
              <w:pStyle w:val="Default"/>
              <w:jc w:val="both"/>
              <w:rPr>
                <w:sz w:val="23"/>
                <w:szCs w:val="23"/>
              </w:rPr>
            </w:pPr>
            <w:r>
              <w:rPr>
                <w:sz w:val="23"/>
                <w:szCs w:val="23"/>
              </w:rPr>
              <w:t xml:space="preserve">О будущей учебе в школе отзывается положительно, приводит примеры правил поведения в школе, называет школьные предметы, стремится к реализации нового статуса «ученик». </w:t>
            </w:r>
          </w:p>
          <w:p w:rsidR="00104A22" w:rsidRDefault="00104A22" w:rsidP="00104A22">
            <w:pPr>
              <w:pStyle w:val="Default"/>
              <w:jc w:val="both"/>
              <w:rPr>
                <w:sz w:val="23"/>
                <w:szCs w:val="23"/>
              </w:rPr>
            </w:pPr>
            <w:r>
              <w:rPr>
                <w:sz w:val="23"/>
                <w:szCs w:val="23"/>
              </w:rPr>
              <w:t xml:space="preserve">Знает свою страну, город, но представления о них несколько ограничены. </w:t>
            </w:r>
          </w:p>
        </w:tc>
        <w:tc>
          <w:tcPr>
            <w:tcW w:w="1996" w:type="dxa"/>
          </w:tcPr>
          <w:p w:rsidR="00104A22" w:rsidRDefault="00104A22" w:rsidP="00104A22">
            <w:pPr>
              <w:pStyle w:val="Default"/>
              <w:rPr>
                <w:sz w:val="23"/>
                <w:szCs w:val="23"/>
              </w:rPr>
            </w:pPr>
            <w:r>
              <w:rPr>
                <w:sz w:val="23"/>
                <w:szCs w:val="23"/>
              </w:rPr>
              <w:t xml:space="preserve">Функциональный </w:t>
            </w:r>
          </w:p>
        </w:tc>
      </w:tr>
      <w:tr w:rsidR="00104A22" w:rsidTr="00104A22">
        <w:tc>
          <w:tcPr>
            <w:tcW w:w="2255" w:type="dxa"/>
            <w:vMerge/>
          </w:tcPr>
          <w:p w:rsidR="00104A22" w:rsidRDefault="00104A22" w:rsidP="008E2009">
            <w:pPr>
              <w:jc w:val="both"/>
              <w:rPr>
                <w:rFonts w:ascii="Times New Roman" w:hAnsi="Times New Roman" w:cs="Times New Roman"/>
                <w:sz w:val="24"/>
                <w:szCs w:val="24"/>
              </w:rPr>
            </w:pPr>
          </w:p>
        </w:tc>
        <w:tc>
          <w:tcPr>
            <w:tcW w:w="5887" w:type="dxa"/>
          </w:tcPr>
          <w:p w:rsidR="00104A22" w:rsidRDefault="00104A22" w:rsidP="00104A22">
            <w:pPr>
              <w:pStyle w:val="Default"/>
              <w:jc w:val="both"/>
              <w:rPr>
                <w:sz w:val="23"/>
                <w:szCs w:val="23"/>
              </w:rPr>
            </w:pPr>
            <w:r>
              <w:rPr>
                <w:sz w:val="23"/>
                <w:szCs w:val="23"/>
              </w:rPr>
              <w:t xml:space="preserve">Рассказывает о себе, перечисляя основные сведения (имя, фамилия, возраст, имена родителей и др. членов семьи), нет развернутых высказываний. Выражает общее положительное отношение к своему полу, делится общими впечатлениями о событиях, которые произвели глубокое впечатление. С помощью наводящих и уточняющих вопросов рассказывает о родном городе и стране, но знания ограничены. Знает, </w:t>
            </w:r>
            <w:r w:rsidRPr="00104A22">
              <w:rPr>
                <w:sz w:val="23"/>
                <w:szCs w:val="23"/>
              </w:rPr>
              <w:t>что скоро пойдет в школу, но может сожалеть о расставании с детским садом и тревожиться по поводу новых серьезных обязанностей школьника.</w:t>
            </w:r>
          </w:p>
        </w:tc>
        <w:tc>
          <w:tcPr>
            <w:tcW w:w="1996" w:type="dxa"/>
          </w:tcPr>
          <w:p w:rsidR="00104A22" w:rsidRDefault="00104A22" w:rsidP="008E2009">
            <w:pPr>
              <w:jc w:val="both"/>
              <w:rPr>
                <w:rFonts w:ascii="Times New Roman" w:hAnsi="Times New Roman" w:cs="Times New Roman"/>
                <w:sz w:val="24"/>
                <w:szCs w:val="24"/>
              </w:rPr>
            </w:pPr>
            <w:r>
              <w:rPr>
                <w:rFonts w:ascii="Times New Roman" w:hAnsi="Times New Roman" w:cs="Times New Roman"/>
                <w:sz w:val="24"/>
                <w:szCs w:val="24"/>
              </w:rPr>
              <w:t>стартовый</w:t>
            </w:r>
          </w:p>
        </w:tc>
      </w:tr>
    </w:tbl>
    <w:p w:rsidR="00104A22" w:rsidRPr="00104A22" w:rsidRDefault="00104A22" w:rsidP="00104A22">
      <w:pPr>
        <w:autoSpaceDE w:val="0"/>
        <w:autoSpaceDN w:val="0"/>
        <w:adjustRightInd w:val="0"/>
        <w:spacing w:after="0" w:line="240" w:lineRule="auto"/>
        <w:ind w:left="-567"/>
        <w:rPr>
          <w:rFonts w:ascii="Times New Roman" w:hAnsi="Times New Roman" w:cs="Times New Roman"/>
          <w:color w:val="000000"/>
          <w:sz w:val="23"/>
          <w:szCs w:val="23"/>
        </w:rPr>
      </w:pPr>
      <w:r w:rsidRPr="00104A22">
        <w:rPr>
          <w:rFonts w:ascii="Times New Roman" w:hAnsi="Times New Roman" w:cs="Times New Roman"/>
          <w:b/>
          <w:bCs/>
          <w:i/>
          <w:iCs/>
          <w:color w:val="000000"/>
          <w:sz w:val="23"/>
          <w:szCs w:val="23"/>
        </w:rPr>
        <w:t xml:space="preserve">Самообслуживание, самостоятельность, трудовое воспитание </w:t>
      </w:r>
    </w:p>
    <w:p w:rsidR="00104A22" w:rsidRPr="00104A22" w:rsidRDefault="00104A22" w:rsidP="00104A22">
      <w:pPr>
        <w:autoSpaceDE w:val="0"/>
        <w:autoSpaceDN w:val="0"/>
        <w:adjustRightInd w:val="0"/>
        <w:spacing w:after="0" w:line="240" w:lineRule="auto"/>
        <w:ind w:left="-567"/>
        <w:rPr>
          <w:rFonts w:ascii="Times New Roman" w:hAnsi="Times New Roman" w:cs="Times New Roman"/>
          <w:color w:val="000000"/>
          <w:sz w:val="23"/>
          <w:szCs w:val="23"/>
        </w:rPr>
      </w:pPr>
      <w:r w:rsidRPr="00104A22">
        <w:rPr>
          <w:rFonts w:ascii="Times New Roman" w:hAnsi="Times New Roman" w:cs="Times New Roman"/>
          <w:b/>
          <w:bCs/>
          <w:color w:val="000000"/>
          <w:sz w:val="23"/>
          <w:szCs w:val="23"/>
        </w:rPr>
        <w:t xml:space="preserve">Общие задачи. </w:t>
      </w:r>
    </w:p>
    <w:p w:rsidR="00104A22" w:rsidRPr="00104A22" w:rsidRDefault="00104A22" w:rsidP="00104A22">
      <w:pPr>
        <w:autoSpaceDE w:val="0"/>
        <w:autoSpaceDN w:val="0"/>
        <w:adjustRightInd w:val="0"/>
        <w:spacing w:after="169" w:line="240" w:lineRule="auto"/>
        <w:ind w:left="-567"/>
        <w:rPr>
          <w:rFonts w:ascii="Times New Roman" w:hAnsi="Times New Roman" w:cs="Times New Roman"/>
          <w:color w:val="000000"/>
          <w:sz w:val="23"/>
          <w:szCs w:val="23"/>
        </w:rPr>
      </w:pPr>
      <w:r w:rsidRPr="00104A22">
        <w:rPr>
          <w:rFonts w:ascii="Times New Roman" w:hAnsi="Times New Roman" w:cs="Times New Roman"/>
          <w:color w:val="000000"/>
          <w:sz w:val="23"/>
          <w:szCs w:val="23"/>
        </w:rPr>
        <w:t xml:space="preserve">− формировать первичные трудовые умения и навыки: формировать интерес и способность к самостоятельным действиям с бытовыми предметами-орудиями (ложка, вилка, нож, совок, лопатка и пр.), к самообслуживанию и элементарному бытовому труду (в помещении и на улице); поощрять инициативу и самостоятельность детей в организации труда под руководством взрослого; </w:t>
      </w:r>
    </w:p>
    <w:p w:rsidR="00104A22" w:rsidRPr="00104A22" w:rsidRDefault="00104A22" w:rsidP="00104A22">
      <w:pPr>
        <w:autoSpaceDE w:val="0"/>
        <w:autoSpaceDN w:val="0"/>
        <w:adjustRightInd w:val="0"/>
        <w:spacing w:after="169" w:line="240" w:lineRule="auto"/>
        <w:ind w:left="-567"/>
        <w:rPr>
          <w:rFonts w:ascii="Times New Roman" w:hAnsi="Times New Roman" w:cs="Times New Roman"/>
          <w:color w:val="000000"/>
          <w:sz w:val="23"/>
          <w:szCs w:val="23"/>
        </w:rPr>
      </w:pPr>
      <w:r w:rsidRPr="00104A22">
        <w:rPr>
          <w:rFonts w:ascii="Times New Roman" w:hAnsi="Times New Roman" w:cs="Times New Roman"/>
          <w:color w:val="000000"/>
          <w:sz w:val="23"/>
          <w:szCs w:val="23"/>
        </w:rPr>
        <w:t xml:space="preserve">− воспитывать ценностное отношение к собственному труду, труду других людей и его результатам: развивать способность проявлять себя как субъект трудовой деятельности; предоставлять возможности для самовыражения детей в индивидуальных, групповых и коллективных формах труда; </w:t>
      </w:r>
    </w:p>
    <w:p w:rsidR="00104A22" w:rsidRPr="00104A22" w:rsidRDefault="00104A22" w:rsidP="00104A22">
      <w:pPr>
        <w:autoSpaceDE w:val="0"/>
        <w:autoSpaceDN w:val="0"/>
        <w:adjustRightInd w:val="0"/>
        <w:spacing w:after="169" w:line="240" w:lineRule="auto"/>
        <w:ind w:left="-567"/>
        <w:rPr>
          <w:rFonts w:ascii="Times New Roman" w:hAnsi="Times New Roman" w:cs="Times New Roman"/>
          <w:color w:val="000000"/>
          <w:sz w:val="23"/>
          <w:szCs w:val="23"/>
        </w:rPr>
      </w:pPr>
      <w:proofErr w:type="gramStart"/>
      <w:r w:rsidRPr="00104A22">
        <w:rPr>
          <w:rFonts w:ascii="Times New Roman" w:hAnsi="Times New Roman" w:cs="Times New Roman"/>
          <w:color w:val="000000"/>
          <w:sz w:val="23"/>
          <w:szCs w:val="23"/>
        </w:rPr>
        <w:t xml:space="preserve">− формировать первичные представления о труде взрослых, его роли в обществе и жизни каждого человека: поддерживать спонтанные игры детей и обогащать их через наблюдения за трудовой деятельностью взрослых и организацию содержательных сюжетно - ролевых игр; формировать готовность к усвоению принятых в обществе правил и норм поведения, связанных с разными видами и формами труда, в интересах человека, семьи, общества; </w:t>
      </w:r>
      <w:proofErr w:type="gramEnd"/>
    </w:p>
    <w:p w:rsidR="00104A22" w:rsidRPr="00104A22" w:rsidRDefault="00104A22" w:rsidP="00104A22">
      <w:pPr>
        <w:autoSpaceDE w:val="0"/>
        <w:autoSpaceDN w:val="0"/>
        <w:adjustRightInd w:val="0"/>
        <w:spacing w:after="169" w:line="240" w:lineRule="auto"/>
        <w:ind w:left="-567"/>
        <w:rPr>
          <w:rFonts w:ascii="Times New Roman" w:hAnsi="Times New Roman" w:cs="Times New Roman"/>
          <w:color w:val="000000"/>
          <w:sz w:val="23"/>
          <w:szCs w:val="23"/>
        </w:rPr>
      </w:pPr>
      <w:r w:rsidRPr="00104A22">
        <w:rPr>
          <w:rFonts w:ascii="Times New Roman" w:hAnsi="Times New Roman" w:cs="Times New Roman"/>
          <w:color w:val="000000"/>
          <w:sz w:val="23"/>
          <w:szCs w:val="23"/>
        </w:rPr>
        <w:t xml:space="preserve">− развитие социального интеллекта на основе разных форм организации трудового воспитания в дошкольной образовательной организации; </w:t>
      </w:r>
    </w:p>
    <w:p w:rsidR="00104A22" w:rsidRPr="00104A22" w:rsidRDefault="00104A22" w:rsidP="00104A22">
      <w:pPr>
        <w:autoSpaceDE w:val="0"/>
        <w:autoSpaceDN w:val="0"/>
        <w:adjustRightInd w:val="0"/>
        <w:spacing w:after="0" w:line="240" w:lineRule="auto"/>
        <w:ind w:left="-567"/>
        <w:rPr>
          <w:rFonts w:ascii="Times New Roman" w:hAnsi="Times New Roman" w:cs="Times New Roman"/>
          <w:color w:val="000000"/>
          <w:sz w:val="23"/>
          <w:szCs w:val="23"/>
        </w:rPr>
      </w:pPr>
      <w:r w:rsidRPr="00104A22">
        <w:rPr>
          <w:rFonts w:ascii="Times New Roman" w:hAnsi="Times New Roman" w:cs="Times New Roman"/>
          <w:color w:val="000000"/>
          <w:sz w:val="23"/>
          <w:szCs w:val="23"/>
        </w:rPr>
        <w:t xml:space="preserve">− формирование представлений о социокультурных ценностях нашего народа, об отечественных традициях и праздниках, связанных с организаций труда и отдыха людей. </w:t>
      </w:r>
    </w:p>
    <w:p w:rsidR="00104A22" w:rsidRPr="00104A22" w:rsidRDefault="00104A22" w:rsidP="00104A22">
      <w:pPr>
        <w:autoSpaceDE w:val="0"/>
        <w:autoSpaceDN w:val="0"/>
        <w:adjustRightInd w:val="0"/>
        <w:spacing w:after="0" w:line="240" w:lineRule="auto"/>
        <w:ind w:left="-567"/>
        <w:rPr>
          <w:rFonts w:ascii="Times New Roman" w:hAnsi="Times New Roman" w:cs="Times New Roman"/>
          <w:color w:val="000000"/>
          <w:sz w:val="23"/>
          <w:szCs w:val="23"/>
        </w:rPr>
      </w:pPr>
    </w:p>
    <w:p w:rsidR="00104A22" w:rsidRPr="00104A22" w:rsidRDefault="00104A22" w:rsidP="00104A22">
      <w:pPr>
        <w:autoSpaceDE w:val="0"/>
        <w:autoSpaceDN w:val="0"/>
        <w:adjustRightInd w:val="0"/>
        <w:spacing w:after="0" w:line="240" w:lineRule="auto"/>
        <w:ind w:left="-567"/>
        <w:rPr>
          <w:rFonts w:ascii="Times New Roman" w:hAnsi="Times New Roman" w:cs="Times New Roman"/>
          <w:color w:val="000000"/>
          <w:sz w:val="23"/>
          <w:szCs w:val="23"/>
        </w:rPr>
      </w:pPr>
      <w:r w:rsidRPr="00104A22">
        <w:rPr>
          <w:rFonts w:ascii="Times New Roman" w:hAnsi="Times New Roman" w:cs="Times New Roman"/>
          <w:b/>
          <w:bCs/>
          <w:color w:val="000000"/>
          <w:sz w:val="23"/>
          <w:szCs w:val="23"/>
        </w:rPr>
        <w:t xml:space="preserve">Задачи, актуальные для работы с детьми с ЗПР: </w:t>
      </w:r>
    </w:p>
    <w:p w:rsidR="00104A22" w:rsidRPr="00104A22" w:rsidRDefault="00104A22" w:rsidP="00104A22">
      <w:pPr>
        <w:autoSpaceDE w:val="0"/>
        <w:autoSpaceDN w:val="0"/>
        <w:adjustRightInd w:val="0"/>
        <w:spacing w:after="167" w:line="240" w:lineRule="auto"/>
        <w:ind w:left="-567"/>
        <w:rPr>
          <w:rFonts w:ascii="Times New Roman" w:hAnsi="Times New Roman" w:cs="Times New Roman"/>
          <w:color w:val="000000"/>
          <w:sz w:val="23"/>
          <w:szCs w:val="23"/>
        </w:rPr>
      </w:pPr>
      <w:r w:rsidRPr="00104A22">
        <w:rPr>
          <w:rFonts w:ascii="Times New Roman" w:hAnsi="Times New Roman" w:cs="Times New Roman"/>
          <w:color w:val="000000"/>
          <w:sz w:val="23"/>
          <w:szCs w:val="23"/>
        </w:rPr>
        <w:t xml:space="preserve">− формирование позитивных установок к различным видам труда и творчества; </w:t>
      </w:r>
    </w:p>
    <w:p w:rsidR="00104A22" w:rsidRPr="00104A22" w:rsidRDefault="00104A22" w:rsidP="00104A22">
      <w:pPr>
        <w:autoSpaceDE w:val="0"/>
        <w:autoSpaceDN w:val="0"/>
        <w:adjustRightInd w:val="0"/>
        <w:spacing w:after="167" w:line="240" w:lineRule="auto"/>
        <w:ind w:left="-567"/>
        <w:rPr>
          <w:rFonts w:ascii="Times New Roman" w:hAnsi="Times New Roman" w:cs="Times New Roman"/>
          <w:color w:val="000000"/>
          <w:sz w:val="23"/>
          <w:szCs w:val="23"/>
        </w:rPr>
      </w:pPr>
      <w:r w:rsidRPr="00104A22">
        <w:rPr>
          <w:rFonts w:ascii="Times New Roman" w:hAnsi="Times New Roman" w:cs="Times New Roman"/>
          <w:color w:val="000000"/>
          <w:sz w:val="23"/>
          <w:szCs w:val="23"/>
        </w:rPr>
        <w:t xml:space="preserve">− формирование готовности к совместной трудовой деятельности со сверстниками, становление самостоятельности, целенаправленности и </w:t>
      </w:r>
      <w:proofErr w:type="spellStart"/>
      <w:r w:rsidRPr="00104A22">
        <w:rPr>
          <w:rFonts w:ascii="Times New Roman" w:hAnsi="Times New Roman" w:cs="Times New Roman"/>
          <w:color w:val="000000"/>
          <w:sz w:val="23"/>
          <w:szCs w:val="23"/>
        </w:rPr>
        <w:t>саморегуляции</w:t>
      </w:r>
      <w:proofErr w:type="spellEnd"/>
      <w:r w:rsidRPr="00104A22">
        <w:rPr>
          <w:rFonts w:ascii="Times New Roman" w:hAnsi="Times New Roman" w:cs="Times New Roman"/>
          <w:color w:val="000000"/>
          <w:sz w:val="23"/>
          <w:szCs w:val="23"/>
        </w:rPr>
        <w:t xml:space="preserve"> собственных действий в процессе включения в разные формы и виды труда; </w:t>
      </w:r>
    </w:p>
    <w:p w:rsidR="00104A22" w:rsidRPr="00104A22" w:rsidRDefault="00104A22" w:rsidP="00104A22">
      <w:pPr>
        <w:autoSpaceDE w:val="0"/>
        <w:autoSpaceDN w:val="0"/>
        <w:adjustRightInd w:val="0"/>
        <w:spacing w:after="0" w:line="240" w:lineRule="auto"/>
        <w:ind w:left="-567"/>
        <w:rPr>
          <w:rFonts w:ascii="Times New Roman" w:hAnsi="Times New Roman" w:cs="Times New Roman"/>
          <w:color w:val="000000"/>
          <w:sz w:val="23"/>
          <w:szCs w:val="23"/>
        </w:rPr>
      </w:pPr>
      <w:r w:rsidRPr="00104A22">
        <w:rPr>
          <w:rFonts w:ascii="Times New Roman" w:hAnsi="Times New Roman" w:cs="Times New Roman"/>
          <w:color w:val="000000"/>
          <w:sz w:val="23"/>
          <w:szCs w:val="23"/>
        </w:rPr>
        <w:lastRenderedPageBreak/>
        <w:t xml:space="preserve">− формирование уважительного отношения к труду взрослых и чувства </w:t>
      </w:r>
    </w:p>
    <w:p w:rsidR="00104A22" w:rsidRPr="00104A22" w:rsidRDefault="00104A22" w:rsidP="00104A22">
      <w:pPr>
        <w:autoSpaceDE w:val="0"/>
        <w:autoSpaceDN w:val="0"/>
        <w:adjustRightInd w:val="0"/>
        <w:spacing w:after="0" w:line="240" w:lineRule="auto"/>
        <w:ind w:left="-567"/>
        <w:rPr>
          <w:rFonts w:ascii="Times New Roman" w:hAnsi="Times New Roman" w:cs="Times New Roman"/>
          <w:color w:val="000000"/>
          <w:sz w:val="20"/>
          <w:szCs w:val="20"/>
        </w:rPr>
      </w:pPr>
      <w:r w:rsidRPr="00104A22">
        <w:rPr>
          <w:rFonts w:ascii="Times New Roman" w:hAnsi="Times New Roman" w:cs="Times New Roman"/>
          <w:color w:val="000000"/>
          <w:sz w:val="20"/>
          <w:szCs w:val="20"/>
        </w:rPr>
        <w:t xml:space="preserve">108 </w:t>
      </w:r>
    </w:p>
    <w:p w:rsidR="00104A22" w:rsidRPr="00104A22" w:rsidRDefault="00104A22" w:rsidP="00104A22">
      <w:pPr>
        <w:autoSpaceDE w:val="0"/>
        <w:autoSpaceDN w:val="0"/>
        <w:adjustRightInd w:val="0"/>
        <w:spacing w:after="0" w:line="240" w:lineRule="auto"/>
        <w:ind w:left="-567"/>
        <w:rPr>
          <w:rFonts w:ascii="Times New Roman" w:hAnsi="Times New Roman" w:cs="Times New Roman"/>
          <w:sz w:val="24"/>
          <w:szCs w:val="24"/>
        </w:rPr>
      </w:pPr>
    </w:p>
    <w:p w:rsidR="00104A22" w:rsidRPr="00104A22" w:rsidRDefault="00104A22" w:rsidP="00104A22">
      <w:pPr>
        <w:pageBreakBefore/>
        <w:autoSpaceDE w:val="0"/>
        <w:autoSpaceDN w:val="0"/>
        <w:adjustRightInd w:val="0"/>
        <w:spacing w:after="0" w:line="240" w:lineRule="auto"/>
        <w:ind w:left="-567"/>
        <w:rPr>
          <w:rFonts w:ascii="Times New Roman" w:hAnsi="Times New Roman" w:cs="Times New Roman"/>
          <w:sz w:val="23"/>
          <w:szCs w:val="23"/>
        </w:rPr>
      </w:pPr>
      <w:r w:rsidRPr="00104A22">
        <w:rPr>
          <w:rFonts w:ascii="Times New Roman" w:hAnsi="Times New Roman" w:cs="Times New Roman"/>
          <w:sz w:val="23"/>
          <w:szCs w:val="23"/>
        </w:rPr>
        <w:lastRenderedPageBreak/>
        <w:t xml:space="preserve">принадлежности к своей семье и к сообществу детей и взрослых в организации. </w:t>
      </w:r>
    </w:p>
    <w:p w:rsidR="00104A22" w:rsidRPr="00104A22" w:rsidRDefault="00104A22" w:rsidP="00104A22">
      <w:pPr>
        <w:autoSpaceDE w:val="0"/>
        <w:autoSpaceDN w:val="0"/>
        <w:adjustRightInd w:val="0"/>
        <w:spacing w:after="0" w:line="240" w:lineRule="auto"/>
        <w:ind w:left="-567"/>
        <w:rPr>
          <w:rFonts w:ascii="Times New Roman" w:hAnsi="Times New Roman" w:cs="Times New Roman"/>
          <w:sz w:val="23"/>
          <w:szCs w:val="23"/>
        </w:rPr>
      </w:pPr>
      <w:r w:rsidRPr="00104A22">
        <w:rPr>
          <w:rFonts w:ascii="Times New Roman" w:hAnsi="Times New Roman" w:cs="Times New Roman"/>
          <w:sz w:val="23"/>
          <w:szCs w:val="23"/>
        </w:rPr>
        <w:t xml:space="preserve">В зависимости от возрастных и индивидуальных особенностей, особых потребностей и возможностей здоровья детей указанное содержание дифференцируется. В связи с этим в ходе планирования содержания педагогами разных возрастных групп указывается содержание изменений в действиях и деятельности детей при освоении содержательной области «Труд» и планка уровня компетенций воспитанников. </w:t>
      </w:r>
    </w:p>
    <w:p w:rsidR="001A5741" w:rsidRDefault="009871B4" w:rsidP="003510A6">
      <w:pPr>
        <w:spacing w:after="0" w:line="240" w:lineRule="auto"/>
        <w:ind w:left="-567" w:firstLine="425"/>
        <w:jc w:val="both"/>
        <w:rPr>
          <w:rFonts w:ascii="Times New Roman" w:hAnsi="Times New Roman" w:cs="Times New Roman"/>
          <w:sz w:val="24"/>
          <w:szCs w:val="24"/>
        </w:rPr>
      </w:pPr>
      <w:r w:rsidRPr="009871B4">
        <w:rPr>
          <w:rFonts w:ascii="Times New Roman" w:hAnsi="Times New Roman" w:cs="Times New Roman"/>
          <w:b/>
          <w:sz w:val="24"/>
          <w:szCs w:val="24"/>
        </w:rPr>
        <w:t xml:space="preserve">Вторая младшая группа </w:t>
      </w:r>
      <w:proofErr w:type="gramStart"/>
      <w:r w:rsidRPr="009871B4">
        <w:rPr>
          <w:rFonts w:ascii="Times New Roman" w:hAnsi="Times New Roman" w:cs="Times New Roman"/>
          <w:b/>
          <w:sz w:val="24"/>
          <w:szCs w:val="24"/>
        </w:rPr>
        <w:t xml:space="preserve">( </w:t>
      </w:r>
      <w:proofErr w:type="gramEnd"/>
      <w:r w:rsidRPr="009871B4">
        <w:rPr>
          <w:rFonts w:ascii="Times New Roman" w:hAnsi="Times New Roman" w:cs="Times New Roman"/>
          <w:b/>
          <w:sz w:val="24"/>
          <w:szCs w:val="24"/>
        </w:rPr>
        <w:t>3-4 года)</w:t>
      </w:r>
    </w:p>
    <w:p w:rsidR="001A5741" w:rsidRDefault="001A5741" w:rsidP="003510A6">
      <w:pPr>
        <w:spacing w:after="0" w:line="240" w:lineRule="auto"/>
        <w:ind w:left="-567" w:firstLine="425"/>
        <w:jc w:val="both"/>
        <w:rPr>
          <w:rFonts w:ascii="Times New Roman" w:hAnsi="Times New Roman" w:cs="Times New Roman"/>
          <w:sz w:val="24"/>
          <w:szCs w:val="24"/>
        </w:rPr>
      </w:pPr>
    </w:p>
    <w:tbl>
      <w:tblPr>
        <w:tblStyle w:val="a3"/>
        <w:tblW w:w="0" w:type="auto"/>
        <w:tblInd w:w="-567" w:type="dxa"/>
        <w:tblLook w:val="04A0" w:firstRow="1" w:lastRow="0" w:firstColumn="1" w:lastColumn="0" w:noHBand="0" w:noVBand="1"/>
      </w:tblPr>
      <w:tblGrid>
        <w:gridCol w:w="2369"/>
        <w:gridCol w:w="6739"/>
        <w:gridCol w:w="1996"/>
      </w:tblGrid>
      <w:tr w:rsidR="001A5741" w:rsidTr="009871B4">
        <w:tc>
          <w:tcPr>
            <w:tcW w:w="2248" w:type="dxa"/>
          </w:tcPr>
          <w:p w:rsidR="001A5741" w:rsidRPr="001A5741" w:rsidRDefault="001A5741" w:rsidP="008E2009">
            <w:pPr>
              <w:autoSpaceDE w:val="0"/>
              <w:autoSpaceDN w:val="0"/>
              <w:adjustRightInd w:val="0"/>
              <w:rPr>
                <w:rFonts w:ascii="Times New Roman" w:hAnsi="Times New Roman" w:cs="Times New Roman"/>
                <w:color w:val="000000"/>
                <w:sz w:val="23"/>
                <w:szCs w:val="23"/>
              </w:rPr>
            </w:pPr>
            <w:r w:rsidRPr="001A5741">
              <w:rPr>
                <w:rFonts w:ascii="Times New Roman" w:hAnsi="Times New Roman" w:cs="Times New Roman"/>
                <w:color w:val="000000"/>
                <w:sz w:val="23"/>
                <w:szCs w:val="23"/>
              </w:rPr>
              <w:t xml:space="preserve">Задача </w:t>
            </w:r>
          </w:p>
        </w:tc>
        <w:tc>
          <w:tcPr>
            <w:tcW w:w="5894" w:type="dxa"/>
          </w:tcPr>
          <w:p w:rsidR="001A5741" w:rsidRPr="001A5741" w:rsidRDefault="001A5741" w:rsidP="008E2009">
            <w:pPr>
              <w:autoSpaceDE w:val="0"/>
              <w:autoSpaceDN w:val="0"/>
              <w:adjustRightInd w:val="0"/>
              <w:rPr>
                <w:rFonts w:ascii="Times New Roman" w:hAnsi="Times New Roman" w:cs="Times New Roman"/>
                <w:color w:val="000000"/>
                <w:sz w:val="23"/>
                <w:szCs w:val="23"/>
              </w:rPr>
            </w:pPr>
            <w:r w:rsidRPr="001A5741">
              <w:rPr>
                <w:rFonts w:ascii="Times New Roman" w:hAnsi="Times New Roman" w:cs="Times New Roman"/>
                <w:color w:val="000000"/>
                <w:sz w:val="23"/>
                <w:szCs w:val="23"/>
              </w:rPr>
              <w:t xml:space="preserve">Компетенции </w:t>
            </w:r>
          </w:p>
        </w:tc>
        <w:tc>
          <w:tcPr>
            <w:tcW w:w="1996" w:type="dxa"/>
          </w:tcPr>
          <w:p w:rsidR="001A5741" w:rsidRPr="001A5741" w:rsidRDefault="001A5741" w:rsidP="008E2009">
            <w:pPr>
              <w:autoSpaceDE w:val="0"/>
              <w:autoSpaceDN w:val="0"/>
              <w:adjustRightInd w:val="0"/>
              <w:rPr>
                <w:rFonts w:ascii="Times New Roman" w:hAnsi="Times New Roman" w:cs="Times New Roman"/>
                <w:color w:val="000000"/>
                <w:sz w:val="23"/>
                <w:szCs w:val="23"/>
              </w:rPr>
            </w:pPr>
            <w:r w:rsidRPr="001A5741">
              <w:rPr>
                <w:rFonts w:ascii="Times New Roman" w:hAnsi="Times New Roman" w:cs="Times New Roman"/>
                <w:color w:val="000000"/>
                <w:sz w:val="23"/>
                <w:szCs w:val="23"/>
              </w:rPr>
              <w:t xml:space="preserve">Уровень освоения к концу года </w:t>
            </w:r>
          </w:p>
        </w:tc>
      </w:tr>
      <w:tr w:rsidR="001A5741" w:rsidRPr="001A5741" w:rsidTr="008E2009">
        <w:trPr>
          <w:trHeight w:val="597"/>
        </w:trPr>
        <w:tc>
          <w:tcPr>
            <w:tcW w:w="0" w:type="auto"/>
            <w:vMerge w:val="restart"/>
          </w:tcPr>
          <w:tbl>
            <w:tblPr>
              <w:tblW w:w="0" w:type="auto"/>
              <w:tblBorders>
                <w:top w:val="nil"/>
                <w:left w:val="nil"/>
                <w:bottom w:val="nil"/>
                <w:right w:val="nil"/>
              </w:tblBorders>
              <w:tblLook w:val="0000" w:firstRow="0" w:lastRow="0" w:firstColumn="0" w:lastColumn="0" w:noHBand="0" w:noVBand="0"/>
            </w:tblPr>
            <w:tblGrid>
              <w:gridCol w:w="2153"/>
            </w:tblGrid>
            <w:tr w:rsidR="009871B4" w:rsidRPr="009871B4">
              <w:trPr>
                <w:trHeight w:val="1350"/>
              </w:trPr>
              <w:tc>
                <w:tcPr>
                  <w:tcW w:w="0" w:type="auto"/>
                </w:tcPr>
                <w:p w:rsidR="009871B4" w:rsidRPr="009871B4" w:rsidRDefault="009871B4" w:rsidP="009871B4">
                  <w:pPr>
                    <w:autoSpaceDE w:val="0"/>
                    <w:autoSpaceDN w:val="0"/>
                    <w:adjustRightInd w:val="0"/>
                    <w:spacing w:after="0" w:line="240" w:lineRule="auto"/>
                    <w:rPr>
                      <w:rFonts w:ascii="Times New Roman" w:hAnsi="Times New Roman" w:cs="Times New Roman"/>
                      <w:color w:val="000000"/>
                      <w:sz w:val="23"/>
                      <w:szCs w:val="23"/>
                    </w:rPr>
                  </w:pPr>
                  <w:r w:rsidRPr="009871B4">
                    <w:rPr>
                      <w:rFonts w:ascii="Times New Roman" w:hAnsi="Times New Roman" w:cs="Times New Roman"/>
                      <w:color w:val="000000"/>
                      <w:sz w:val="23"/>
                      <w:szCs w:val="23"/>
                    </w:rPr>
                    <w:t xml:space="preserve">1. </w:t>
                  </w:r>
                </w:p>
                <w:p w:rsidR="009871B4" w:rsidRPr="009871B4" w:rsidRDefault="009871B4" w:rsidP="009871B4">
                  <w:pPr>
                    <w:autoSpaceDE w:val="0"/>
                    <w:autoSpaceDN w:val="0"/>
                    <w:adjustRightInd w:val="0"/>
                    <w:spacing w:after="0" w:line="240" w:lineRule="auto"/>
                    <w:rPr>
                      <w:rFonts w:ascii="Times New Roman" w:hAnsi="Times New Roman" w:cs="Times New Roman"/>
                      <w:color w:val="000000"/>
                      <w:sz w:val="23"/>
                      <w:szCs w:val="23"/>
                    </w:rPr>
                  </w:pPr>
                  <w:proofErr w:type="gramStart"/>
                  <w:r w:rsidRPr="009871B4">
                    <w:rPr>
                      <w:rFonts w:ascii="Times New Roman" w:hAnsi="Times New Roman" w:cs="Times New Roman"/>
                      <w:color w:val="000000"/>
                      <w:sz w:val="23"/>
                      <w:szCs w:val="23"/>
                    </w:rPr>
                    <w:t xml:space="preserve">Формирован </w:t>
                  </w:r>
                  <w:proofErr w:type="spellStart"/>
                  <w:r w:rsidRPr="009871B4">
                    <w:rPr>
                      <w:rFonts w:ascii="Times New Roman" w:hAnsi="Times New Roman" w:cs="Times New Roman"/>
                      <w:color w:val="000000"/>
                      <w:sz w:val="23"/>
                      <w:szCs w:val="23"/>
                    </w:rPr>
                    <w:t>ие</w:t>
                  </w:r>
                  <w:proofErr w:type="spellEnd"/>
                  <w:proofErr w:type="gramEnd"/>
                  <w:r w:rsidRPr="009871B4">
                    <w:rPr>
                      <w:rFonts w:ascii="Times New Roman" w:hAnsi="Times New Roman" w:cs="Times New Roman"/>
                      <w:color w:val="000000"/>
                      <w:sz w:val="23"/>
                      <w:szCs w:val="23"/>
                    </w:rPr>
                    <w:t xml:space="preserve"> первичных трудовых умений и навыков </w:t>
                  </w:r>
                </w:p>
              </w:tc>
            </w:tr>
          </w:tbl>
          <w:p w:rsidR="001A5741" w:rsidRPr="001A5741" w:rsidRDefault="001A5741" w:rsidP="008E2009">
            <w:pPr>
              <w:autoSpaceDE w:val="0"/>
              <w:autoSpaceDN w:val="0"/>
              <w:adjustRightInd w:val="0"/>
              <w:rPr>
                <w:rFonts w:ascii="Times New Roman" w:hAnsi="Times New Roman" w:cs="Times New Roman"/>
                <w:color w:val="000000"/>
                <w:sz w:val="23"/>
                <w:szCs w:val="23"/>
              </w:rPr>
            </w:pPr>
          </w:p>
        </w:tc>
        <w:tc>
          <w:tcPr>
            <w:tcW w:w="0" w:type="auto"/>
          </w:tcPr>
          <w:tbl>
            <w:tblPr>
              <w:tblW w:w="0" w:type="auto"/>
              <w:tblBorders>
                <w:top w:val="nil"/>
                <w:left w:val="nil"/>
                <w:bottom w:val="nil"/>
                <w:right w:val="nil"/>
              </w:tblBorders>
              <w:tblLook w:val="0000" w:firstRow="0" w:lastRow="0" w:firstColumn="0" w:lastColumn="0" w:noHBand="0" w:noVBand="0"/>
            </w:tblPr>
            <w:tblGrid>
              <w:gridCol w:w="6523"/>
            </w:tblGrid>
            <w:tr w:rsidR="009871B4" w:rsidRPr="009871B4">
              <w:trPr>
                <w:trHeight w:val="2179"/>
              </w:trPr>
              <w:tc>
                <w:tcPr>
                  <w:tcW w:w="0" w:type="auto"/>
                </w:tcPr>
                <w:p w:rsidR="009871B4" w:rsidRPr="009871B4" w:rsidRDefault="009871B4" w:rsidP="009871B4">
                  <w:pPr>
                    <w:autoSpaceDE w:val="0"/>
                    <w:autoSpaceDN w:val="0"/>
                    <w:adjustRightInd w:val="0"/>
                    <w:spacing w:after="0" w:line="240" w:lineRule="auto"/>
                    <w:ind w:left="-53" w:firstLine="53"/>
                    <w:jc w:val="both"/>
                    <w:rPr>
                      <w:rFonts w:ascii="Times New Roman" w:hAnsi="Times New Roman" w:cs="Times New Roman"/>
                      <w:color w:val="000000"/>
                      <w:sz w:val="23"/>
                      <w:szCs w:val="23"/>
                    </w:rPr>
                  </w:pPr>
                  <w:r w:rsidRPr="009871B4">
                    <w:rPr>
                      <w:rFonts w:ascii="Times New Roman" w:hAnsi="Times New Roman" w:cs="Times New Roman"/>
                      <w:color w:val="000000"/>
                      <w:sz w:val="23"/>
                      <w:szCs w:val="23"/>
                    </w:rPr>
                    <w:t xml:space="preserve">С помощью взрослого одевается и раздевается в определенной последовательности, складывает и вешает одежду (в некоторых случаях при небольшой помощи взрослого). Выполняет необходимые трудовые действия по собственной инициативе с помощью взрослого, активно включается в выполняемые взрослым бытовые действия. Может действовать с бытовыми предметами-орудиями: ложкой, совком, щеткой, веником, грабельками, наборами для песка. Под контролем взрослого поддерживает порядок в группе и на участке; стремится улучшить результат. С помощью взрослого выполняет ряд доступных элементарных трудовых действий по уходу за растениями в уголке природы и на участке. </w:t>
                  </w:r>
                </w:p>
              </w:tc>
            </w:tr>
          </w:tbl>
          <w:p w:rsidR="001A5741" w:rsidRPr="001A5741" w:rsidRDefault="001A5741" w:rsidP="009871B4">
            <w:pPr>
              <w:autoSpaceDE w:val="0"/>
              <w:autoSpaceDN w:val="0"/>
              <w:adjustRightInd w:val="0"/>
              <w:jc w:val="both"/>
              <w:rPr>
                <w:rFonts w:ascii="Times New Roman" w:hAnsi="Times New Roman" w:cs="Times New Roman"/>
                <w:color w:val="000000"/>
                <w:sz w:val="23"/>
                <w:szCs w:val="23"/>
              </w:rPr>
            </w:pPr>
          </w:p>
        </w:tc>
        <w:tc>
          <w:tcPr>
            <w:tcW w:w="0" w:type="auto"/>
          </w:tcPr>
          <w:p w:rsidR="001A5741" w:rsidRPr="001A5741" w:rsidRDefault="001A5741" w:rsidP="008E2009">
            <w:pPr>
              <w:autoSpaceDE w:val="0"/>
              <w:autoSpaceDN w:val="0"/>
              <w:adjustRightInd w:val="0"/>
              <w:rPr>
                <w:rFonts w:ascii="Times New Roman" w:hAnsi="Times New Roman" w:cs="Times New Roman"/>
                <w:color w:val="000000"/>
                <w:sz w:val="23"/>
                <w:szCs w:val="23"/>
              </w:rPr>
            </w:pPr>
            <w:r>
              <w:rPr>
                <w:rFonts w:ascii="Times New Roman" w:hAnsi="Times New Roman" w:cs="Times New Roman"/>
                <w:color w:val="000000"/>
                <w:sz w:val="23"/>
                <w:szCs w:val="23"/>
              </w:rPr>
              <w:t>нормативный</w:t>
            </w:r>
          </w:p>
        </w:tc>
      </w:tr>
      <w:tr w:rsidR="009871B4" w:rsidTr="009871B4">
        <w:tc>
          <w:tcPr>
            <w:tcW w:w="2248" w:type="dxa"/>
            <w:vMerge/>
          </w:tcPr>
          <w:p w:rsidR="009871B4" w:rsidRDefault="009871B4" w:rsidP="008E2009">
            <w:pPr>
              <w:jc w:val="both"/>
              <w:rPr>
                <w:rFonts w:ascii="Times New Roman" w:hAnsi="Times New Roman" w:cs="Times New Roman"/>
                <w:sz w:val="24"/>
                <w:szCs w:val="24"/>
              </w:rPr>
            </w:pPr>
          </w:p>
        </w:tc>
        <w:tc>
          <w:tcPr>
            <w:tcW w:w="5894" w:type="dxa"/>
          </w:tcPr>
          <w:p w:rsidR="009871B4" w:rsidRDefault="009871B4" w:rsidP="009871B4">
            <w:pPr>
              <w:pStyle w:val="Default"/>
              <w:jc w:val="both"/>
              <w:rPr>
                <w:sz w:val="23"/>
                <w:szCs w:val="23"/>
              </w:rPr>
            </w:pPr>
            <w:r>
              <w:rPr>
                <w:sz w:val="23"/>
                <w:szCs w:val="23"/>
              </w:rPr>
              <w:t xml:space="preserve">Ситуативно проявляет желание принять участие в труде взрослого. Проявляет особое отношение к кукле как заместителю человека и по отношению к ней совершает простейшие трудовые действия, которые переносит на себя (одевается, умывается). При небольшой помощи взрослого одевается и раздевается в определенной последовательности. При участии взрослого выполняет отдельные трудовые поручения, связанные с уходом за растениями в уголке природы и на участке. Может действовать с бытовыми предметами- орудиями: ложкой, совком, щеткой, веником, грабельками, наборами для песка, но не всегда тщательно и аккуратно. </w:t>
            </w:r>
          </w:p>
        </w:tc>
        <w:tc>
          <w:tcPr>
            <w:tcW w:w="1996" w:type="dxa"/>
          </w:tcPr>
          <w:p w:rsidR="009871B4" w:rsidRDefault="009871B4" w:rsidP="008E2009">
            <w:pPr>
              <w:jc w:val="both"/>
              <w:rPr>
                <w:rFonts w:ascii="Times New Roman" w:hAnsi="Times New Roman" w:cs="Times New Roman"/>
                <w:sz w:val="24"/>
                <w:szCs w:val="24"/>
              </w:rPr>
            </w:pPr>
            <w:r>
              <w:rPr>
                <w:rFonts w:ascii="Times New Roman" w:hAnsi="Times New Roman" w:cs="Times New Roman"/>
                <w:sz w:val="24"/>
                <w:szCs w:val="24"/>
              </w:rPr>
              <w:t>функциональный</w:t>
            </w:r>
          </w:p>
        </w:tc>
      </w:tr>
      <w:tr w:rsidR="009871B4" w:rsidTr="009871B4">
        <w:tc>
          <w:tcPr>
            <w:tcW w:w="2248" w:type="dxa"/>
            <w:vMerge/>
          </w:tcPr>
          <w:p w:rsidR="009871B4" w:rsidRDefault="009871B4" w:rsidP="008E2009">
            <w:pPr>
              <w:jc w:val="both"/>
              <w:rPr>
                <w:rFonts w:ascii="Times New Roman" w:hAnsi="Times New Roman" w:cs="Times New Roman"/>
                <w:sz w:val="24"/>
                <w:szCs w:val="24"/>
              </w:rPr>
            </w:pPr>
          </w:p>
        </w:tc>
        <w:tc>
          <w:tcPr>
            <w:tcW w:w="5894" w:type="dxa"/>
          </w:tcPr>
          <w:p w:rsidR="009871B4" w:rsidRDefault="009871B4" w:rsidP="009871B4">
            <w:pPr>
              <w:pStyle w:val="Default"/>
              <w:jc w:val="both"/>
              <w:rPr>
                <w:sz w:val="23"/>
                <w:szCs w:val="23"/>
              </w:rPr>
            </w:pPr>
            <w:r>
              <w:rPr>
                <w:sz w:val="23"/>
                <w:szCs w:val="23"/>
              </w:rPr>
              <w:t xml:space="preserve">Проявляет интерес не к трудовым действиям, а к манипуляциям с </w:t>
            </w:r>
            <w:r w:rsidRPr="009871B4">
              <w:rPr>
                <w:sz w:val="23"/>
                <w:szCs w:val="23"/>
              </w:rPr>
              <w:t xml:space="preserve">предметами: действиям накладывания, прикладывания, вталкивания, закрывания-открывания, отвинчивания. Владеет простейшими трудовыми действиями, но затрудняется организовать их в последовательности, забывает содержание некоторых трудовых операций, </w:t>
            </w:r>
            <w:proofErr w:type="gramStart"/>
            <w:r w:rsidRPr="009871B4">
              <w:rPr>
                <w:sz w:val="23"/>
                <w:szCs w:val="23"/>
              </w:rPr>
              <w:t>заменяет их на другие</w:t>
            </w:r>
            <w:proofErr w:type="gramEnd"/>
            <w:r w:rsidRPr="009871B4">
              <w:rPr>
                <w:sz w:val="23"/>
                <w:szCs w:val="23"/>
              </w:rPr>
              <w:t>, теряя общую ориентировку на цель деятельности.</w:t>
            </w:r>
          </w:p>
        </w:tc>
        <w:tc>
          <w:tcPr>
            <w:tcW w:w="1996" w:type="dxa"/>
          </w:tcPr>
          <w:p w:rsidR="009871B4" w:rsidRDefault="009871B4" w:rsidP="008E2009">
            <w:pPr>
              <w:jc w:val="both"/>
              <w:rPr>
                <w:rFonts w:ascii="Times New Roman" w:hAnsi="Times New Roman" w:cs="Times New Roman"/>
                <w:sz w:val="24"/>
                <w:szCs w:val="24"/>
              </w:rPr>
            </w:pPr>
            <w:r>
              <w:rPr>
                <w:rFonts w:ascii="Times New Roman" w:hAnsi="Times New Roman" w:cs="Times New Roman"/>
                <w:sz w:val="24"/>
                <w:szCs w:val="24"/>
              </w:rPr>
              <w:t>стартовый</w:t>
            </w:r>
          </w:p>
        </w:tc>
      </w:tr>
      <w:tr w:rsidR="009871B4" w:rsidTr="009871B4">
        <w:tc>
          <w:tcPr>
            <w:tcW w:w="2248" w:type="dxa"/>
            <w:vMerge w:val="restart"/>
          </w:tcPr>
          <w:tbl>
            <w:tblPr>
              <w:tblW w:w="0" w:type="auto"/>
              <w:tblBorders>
                <w:top w:val="nil"/>
                <w:left w:val="nil"/>
                <w:bottom w:val="nil"/>
                <w:right w:val="nil"/>
              </w:tblBorders>
              <w:tblLook w:val="0000" w:firstRow="0" w:lastRow="0" w:firstColumn="0" w:lastColumn="0" w:noHBand="0" w:noVBand="0"/>
            </w:tblPr>
            <w:tblGrid>
              <w:gridCol w:w="2153"/>
            </w:tblGrid>
            <w:tr w:rsidR="009871B4" w:rsidRPr="009871B4">
              <w:trPr>
                <w:trHeight w:val="1762"/>
              </w:trPr>
              <w:tc>
                <w:tcPr>
                  <w:tcW w:w="0" w:type="auto"/>
                </w:tcPr>
                <w:p w:rsidR="009871B4" w:rsidRPr="009871B4" w:rsidRDefault="009871B4" w:rsidP="009871B4">
                  <w:pPr>
                    <w:autoSpaceDE w:val="0"/>
                    <w:autoSpaceDN w:val="0"/>
                    <w:adjustRightInd w:val="0"/>
                    <w:spacing w:after="0" w:line="240" w:lineRule="auto"/>
                    <w:rPr>
                      <w:rFonts w:ascii="Times New Roman" w:hAnsi="Times New Roman" w:cs="Times New Roman"/>
                      <w:color w:val="000000"/>
                      <w:sz w:val="23"/>
                      <w:szCs w:val="23"/>
                    </w:rPr>
                  </w:pPr>
                  <w:r w:rsidRPr="009871B4">
                    <w:rPr>
                      <w:rFonts w:ascii="Times New Roman" w:hAnsi="Times New Roman" w:cs="Times New Roman"/>
                      <w:color w:val="000000"/>
                      <w:sz w:val="23"/>
                      <w:szCs w:val="23"/>
                    </w:rPr>
                    <w:t xml:space="preserve">2. </w:t>
                  </w:r>
                </w:p>
                <w:p w:rsidR="009871B4" w:rsidRPr="009871B4" w:rsidRDefault="009871B4" w:rsidP="009871B4">
                  <w:pPr>
                    <w:autoSpaceDE w:val="0"/>
                    <w:autoSpaceDN w:val="0"/>
                    <w:adjustRightInd w:val="0"/>
                    <w:spacing w:after="0" w:line="240" w:lineRule="auto"/>
                    <w:rPr>
                      <w:rFonts w:ascii="Times New Roman" w:hAnsi="Times New Roman" w:cs="Times New Roman"/>
                      <w:color w:val="000000"/>
                      <w:sz w:val="23"/>
                      <w:szCs w:val="23"/>
                    </w:rPr>
                  </w:pPr>
                  <w:r w:rsidRPr="009871B4">
                    <w:rPr>
                      <w:rFonts w:ascii="Times New Roman" w:hAnsi="Times New Roman" w:cs="Times New Roman"/>
                      <w:color w:val="000000"/>
                      <w:sz w:val="23"/>
                      <w:szCs w:val="23"/>
                    </w:rPr>
                    <w:t xml:space="preserve">Воспитание ценностного отношения к </w:t>
                  </w:r>
                  <w:proofErr w:type="gramStart"/>
                  <w:r w:rsidRPr="009871B4">
                    <w:rPr>
                      <w:rFonts w:ascii="Times New Roman" w:hAnsi="Times New Roman" w:cs="Times New Roman"/>
                      <w:color w:val="000000"/>
                      <w:sz w:val="23"/>
                      <w:szCs w:val="23"/>
                    </w:rPr>
                    <w:t>собственном</w:t>
                  </w:r>
                  <w:proofErr w:type="gramEnd"/>
                  <w:r w:rsidRPr="009871B4">
                    <w:rPr>
                      <w:rFonts w:ascii="Times New Roman" w:hAnsi="Times New Roman" w:cs="Times New Roman"/>
                      <w:color w:val="000000"/>
                      <w:sz w:val="23"/>
                      <w:szCs w:val="23"/>
                    </w:rPr>
                    <w:t xml:space="preserve"> у труду, труду других людей и его результатам </w:t>
                  </w:r>
                </w:p>
              </w:tc>
            </w:tr>
          </w:tbl>
          <w:p w:rsidR="009871B4" w:rsidRDefault="009871B4" w:rsidP="008E2009">
            <w:pPr>
              <w:jc w:val="both"/>
              <w:rPr>
                <w:rFonts w:ascii="Times New Roman" w:hAnsi="Times New Roman" w:cs="Times New Roman"/>
                <w:sz w:val="24"/>
                <w:szCs w:val="24"/>
              </w:rPr>
            </w:pPr>
          </w:p>
        </w:tc>
        <w:tc>
          <w:tcPr>
            <w:tcW w:w="5894" w:type="dxa"/>
          </w:tcPr>
          <w:p w:rsidR="009871B4" w:rsidRDefault="009871B4" w:rsidP="009871B4">
            <w:pPr>
              <w:pStyle w:val="Default"/>
              <w:jc w:val="both"/>
              <w:rPr>
                <w:sz w:val="23"/>
                <w:szCs w:val="23"/>
              </w:rPr>
            </w:pPr>
            <w:r>
              <w:rPr>
                <w:sz w:val="23"/>
                <w:szCs w:val="23"/>
              </w:rPr>
              <w:t xml:space="preserve">Способен удерживать в сознании цель, поставленную взрослым, следовать ей, вычленять результат. Испытывает удовольствие от процесса труда. Радуется полученному результату трудовых усилий, гордится собой. Все чаще проявляет самостоятельность, настойчивость, стремление к получению результата, однако качество полученного результата оценивает с помощью взрослого. </w:t>
            </w:r>
          </w:p>
        </w:tc>
        <w:tc>
          <w:tcPr>
            <w:tcW w:w="1996" w:type="dxa"/>
          </w:tcPr>
          <w:p w:rsidR="009871B4" w:rsidRPr="001A5741" w:rsidRDefault="009871B4" w:rsidP="008E2009">
            <w:pPr>
              <w:autoSpaceDE w:val="0"/>
              <w:autoSpaceDN w:val="0"/>
              <w:adjustRightInd w:val="0"/>
              <w:rPr>
                <w:rFonts w:ascii="Times New Roman" w:hAnsi="Times New Roman" w:cs="Times New Roman"/>
                <w:color w:val="000000"/>
                <w:sz w:val="23"/>
                <w:szCs w:val="23"/>
              </w:rPr>
            </w:pPr>
            <w:r>
              <w:rPr>
                <w:rFonts w:ascii="Times New Roman" w:hAnsi="Times New Roman" w:cs="Times New Roman"/>
                <w:color w:val="000000"/>
                <w:sz w:val="23"/>
                <w:szCs w:val="23"/>
              </w:rPr>
              <w:t>нормативный</w:t>
            </w:r>
          </w:p>
        </w:tc>
      </w:tr>
      <w:tr w:rsidR="009871B4" w:rsidTr="009871B4">
        <w:tc>
          <w:tcPr>
            <w:tcW w:w="2248" w:type="dxa"/>
            <w:vMerge/>
          </w:tcPr>
          <w:p w:rsidR="009871B4" w:rsidRDefault="009871B4" w:rsidP="008E2009">
            <w:pPr>
              <w:jc w:val="both"/>
              <w:rPr>
                <w:rFonts w:ascii="Times New Roman" w:hAnsi="Times New Roman" w:cs="Times New Roman"/>
                <w:sz w:val="24"/>
                <w:szCs w:val="24"/>
              </w:rPr>
            </w:pPr>
          </w:p>
        </w:tc>
        <w:tc>
          <w:tcPr>
            <w:tcW w:w="5894" w:type="dxa"/>
          </w:tcPr>
          <w:p w:rsidR="009871B4" w:rsidRDefault="009871B4">
            <w:pPr>
              <w:pStyle w:val="Default"/>
              <w:rPr>
                <w:sz w:val="23"/>
                <w:szCs w:val="23"/>
              </w:rPr>
            </w:pPr>
            <w:r>
              <w:rPr>
                <w:sz w:val="23"/>
                <w:szCs w:val="23"/>
              </w:rPr>
              <w:t xml:space="preserve">Проявляет заинтересованность в признании усилий, стремится к сотрудничеству </w:t>
            </w:r>
            <w:proofErr w:type="gramStart"/>
            <w:r>
              <w:rPr>
                <w:sz w:val="23"/>
                <w:szCs w:val="23"/>
              </w:rPr>
              <w:t>со</w:t>
            </w:r>
            <w:proofErr w:type="gramEnd"/>
            <w:r>
              <w:rPr>
                <w:sz w:val="23"/>
                <w:szCs w:val="23"/>
              </w:rPr>
              <w:t xml:space="preserve"> взрослым, направленности на получение результата. Не всегда способен удерживать в сознании цель, поставленную взрослым, следовать ей, вычленять результат. Стремится к похвале за трудовые усилия и их результат. </w:t>
            </w:r>
          </w:p>
        </w:tc>
        <w:tc>
          <w:tcPr>
            <w:tcW w:w="1996" w:type="dxa"/>
          </w:tcPr>
          <w:p w:rsidR="009871B4" w:rsidRDefault="009871B4" w:rsidP="008E2009">
            <w:pPr>
              <w:jc w:val="both"/>
              <w:rPr>
                <w:rFonts w:ascii="Times New Roman" w:hAnsi="Times New Roman" w:cs="Times New Roman"/>
                <w:sz w:val="24"/>
                <w:szCs w:val="24"/>
              </w:rPr>
            </w:pPr>
            <w:r>
              <w:rPr>
                <w:rFonts w:ascii="Times New Roman" w:hAnsi="Times New Roman" w:cs="Times New Roman"/>
                <w:sz w:val="24"/>
                <w:szCs w:val="24"/>
              </w:rPr>
              <w:t>функциональный</w:t>
            </w:r>
          </w:p>
        </w:tc>
      </w:tr>
      <w:tr w:rsidR="009871B4" w:rsidTr="009871B4">
        <w:tc>
          <w:tcPr>
            <w:tcW w:w="2248" w:type="dxa"/>
            <w:vMerge/>
          </w:tcPr>
          <w:p w:rsidR="009871B4" w:rsidRDefault="009871B4" w:rsidP="008E2009">
            <w:pPr>
              <w:jc w:val="both"/>
              <w:rPr>
                <w:rFonts w:ascii="Times New Roman" w:hAnsi="Times New Roman" w:cs="Times New Roman"/>
                <w:sz w:val="24"/>
                <w:szCs w:val="24"/>
              </w:rPr>
            </w:pPr>
          </w:p>
        </w:tc>
        <w:tc>
          <w:tcPr>
            <w:tcW w:w="5894" w:type="dxa"/>
          </w:tcPr>
          <w:p w:rsidR="009871B4" w:rsidRDefault="009871B4" w:rsidP="009871B4">
            <w:pPr>
              <w:pStyle w:val="Default"/>
              <w:jc w:val="both"/>
              <w:rPr>
                <w:sz w:val="23"/>
                <w:szCs w:val="23"/>
              </w:rPr>
            </w:pPr>
            <w:proofErr w:type="gramStart"/>
            <w:r>
              <w:rPr>
                <w:sz w:val="23"/>
                <w:szCs w:val="23"/>
              </w:rPr>
              <w:t>Способен</w:t>
            </w:r>
            <w:proofErr w:type="gramEnd"/>
            <w:r>
              <w:rPr>
                <w:sz w:val="23"/>
                <w:szCs w:val="23"/>
              </w:rPr>
              <w:t xml:space="preserve"> к совместно-последовательным трудовым действиям, подражает взрослому, выполняя чередующиеся действия. Без взрослого действия прекращает. Потребность в самостоятельности слабо выражена («Я сам!»). Не стремится обходиться без помощи взрослого в процессе при одевании и </w:t>
            </w:r>
            <w:r>
              <w:rPr>
                <w:sz w:val="23"/>
                <w:szCs w:val="23"/>
              </w:rPr>
              <w:lastRenderedPageBreak/>
              <w:t xml:space="preserve">раздевании на прогулку, во время еды. </w:t>
            </w:r>
          </w:p>
        </w:tc>
        <w:tc>
          <w:tcPr>
            <w:tcW w:w="1996" w:type="dxa"/>
          </w:tcPr>
          <w:p w:rsidR="009871B4" w:rsidRDefault="009871B4" w:rsidP="008E2009">
            <w:pPr>
              <w:jc w:val="both"/>
              <w:rPr>
                <w:rFonts w:ascii="Times New Roman" w:hAnsi="Times New Roman" w:cs="Times New Roman"/>
                <w:sz w:val="24"/>
                <w:szCs w:val="24"/>
              </w:rPr>
            </w:pPr>
            <w:r>
              <w:rPr>
                <w:rFonts w:ascii="Times New Roman" w:hAnsi="Times New Roman" w:cs="Times New Roman"/>
                <w:sz w:val="24"/>
                <w:szCs w:val="24"/>
              </w:rPr>
              <w:lastRenderedPageBreak/>
              <w:t>стартовый</w:t>
            </w:r>
          </w:p>
        </w:tc>
      </w:tr>
      <w:tr w:rsidR="009871B4" w:rsidTr="009871B4">
        <w:tc>
          <w:tcPr>
            <w:tcW w:w="2248" w:type="dxa"/>
            <w:vMerge w:val="restart"/>
          </w:tcPr>
          <w:p w:rsidR="009871B4" w:rsidRPr="009871B4" w:rsidRDefault="009871B4" w:rsidP="009871B4">
            <w:pPr>
              <w:jc w:val="both"/>
              <w:rPr>
                <w:rFonts w:ascii="Times New Roman" w:hAnsi="Times New Roman" w:cs="Times New Roman"/>
                <w:sz w:val="24"/>
                <w:szCs w:val="24"/>
              </w:rPr>
            </w:pPr>
            <w:r w:rsidRPr="009871B4">
              <w:rPr>
                <w:rFonts w:ascii="Times New Roman" w:hAnsi="Times New Roman" w:cs="Times New Roman"/>
                <w:sz w:val="24"/>
                <w:szCs w:val="24"/>
              </w:rPr>
              <w:lastRenderedPageBreak/>
              <w:t>3.</w:t>
            </w:r>
          </w:p>
          <w:p w:rsidR="009871B4" w:rsidRDefault="009871B4" w:rsidP="009871B4">
            <w:pPr>
              <w:jc w:val="both"/>
              <w:rPr>
                <w:rFonts w:ascii="Times New Roman" w:hAnsi="Times New Roman" w:cs="Times New Roman"/>
                <w:sz w:val="24"/>
                <w:szCs w:val="24"/>
              </w:rPr>
            </w:pPr>
            <w:r w:rsidRPr="009871B4">
              <w:rPr>
                <w:rFonts w:ascii="Times New Roman" w:hAnsi="Times New Roman" w:cs="Times New Roman"/>
                <w:sz w:val="24"/>
                <w:szCs w:val="24"/>
              </w:rPr>
              <w:t xml:space="preserve">Формирование первичных представлений о труде взрослых, его роли </w:t>
            </w:r>
            <w:proofErr w:type="spellStart"/>
            <w:r w:rsidRPr="009871B4">
              <w:rPr>
                <w:rFonts w:ascii="Times New Roman" w:hAnsi="Times New Roman" w:cs="Times New Roman"/>
                <w:sz w:val="24"/>
                <w:szCs w:val="24"/>
              </w:rPr>
              <w:t>вобществе</w:t>
            </w:r>
            <w:proofErr w:type="spellEnd"/>
            <w:r w:rsidRPr="009871B4">
              <w:rPr>
                <w:rFonts w:ascii="Times New Roman" w:hAnsi="Times New Roman" w:cs="Times New Roman"/>
                <w:sz w:val="24"/>
                <w:szCs w:val="24"/>
              </w:rPr>
              <w:t xml:space="preserve"> и жизни каждого человека.</w:t>
            </w:r>
          </w:p>
        </w:tc>
        <w:tc>
          <w:tcPr>
            <w:tcW w:w="5894" w:type="dxa"/>
          </w:tcPr>
          <w:p w:rsidR="009871B4" w:rsidRDefault="009871B4" w:rsidP="009871B4">
            <w:pPr>
              <w:pStyle w:val="Default"/>
              <w:jc w:val="both"/>
              <w:rPr>
                <w:sz w:val="23"/>
                <w:szCs w:val="23"/>
              </w:rPr>
            </w:pPr>
            <w:r>
              <w:rPr>
                <w:sz w:val="23"/>
                <w:szCs w:val="23"/>
              </w:rPr>
              <w:t xml:space="preserve">Положительно относится и труду взрослых. Знает некоторые профессии (врач, воспитатель, продавец, повар) и их атрибуты. Переносит свои представления в игру. В меру своих сил стремится помогать взрослым, хочет быть похожими на них. </w:t>
            </w:r>
          </w:p>
        </w:tc>
        <w:tc>
          <w:tcPr>
            <w:tcW w:w="1996" w:type="dxa"/>
          </w:tcPr>
          <w:p w:rsidR="009871B4" w:rsidRPr="001A5741" w:rsidRDefault="009871B4" w:rsidP="008E2009">
            <w:pPr>
              <w:autoSpaceDE w:val="0"/>
              <w:autoSpaceDN w:val="0"/>
              <w:adjustRightInd w:val="0"/>
              <w:rPr>
                <w:rFonts w:ascii="Times New Roman" w:hAnsi="Times New Roman" w:cs="Times New Roman"/>
                <w:color w:val="000000"/>
                <w:sz w:val="23"/>
                <w:szCs w:val="23"/>
              </w:rPr>
            </w:pPr>
            <w:r>
              <w:rPr>
                <w:rFonts w:ascii="Times New Roman" w:hAnsi="Times New Roman" w:cs="Times New Roman"/>
                <w:color w:val="000000"/>
                <w:sz w:val="23"/>
                <w:szCs w:val="23"/>
              </w:rPr>
              <w:t>нормативный</w:t>
            </w:r>
          </w:p>
        </w:tc>
      </w:tr>
      <w:tr w:rsidR="009871B4" w:rsidTr="009871B4">
        <w:tc>
          <w:tcPr>
            <w:tcW w:w="2248" w:type="dxa"/>
            <w:vMerge/>
          </w:tcPr>
          <w:p w:rsidR="009871B4" w:rsidRDefault="009871B4" w:rsidP="008E2009">
            <w:pPr>
              <w:jc w:val="both"/>
              <w:rPr>
                <w:rFonts w:ascii="Times New Roman" w:hAnsi="Times New Roman" w:cs="Times New Roman"/>
                <w:sz w:val="24"/>
                <w:szCs w:val="24"/>
              </w:rPr>
            </w:pPr>
          </w:p>
        </w:tc>
        <w:tc>
          <w:tcPr>
            <w:tcW w:w="5894" w:type="dxa"/>
          </w:tcPr>
          <w:p w:rsidR="009871B4" w:rsidRDefault="009871B4" w:rsidP="009871B4">
            <w:pPr>
              <w:pStyle w:val="Default"/>
              <w:jc w:val="both"/>
              <w:rPr>
                <w:sz w:val="23"/>
                <w:szCs w:val="23"/>
              </w:rPr>
            </w:pPr>
            <w:r>
              <w:rPr>
                <w:sz w:val="23"/>
                <w:szCs w:val="23"/>
              </w:rPr>
              <w:t xml:space="preserve">Положительно относится к труду взрослых. Знает некоторые профессии (врач, воспитатель, продавец, повар), но не переносит этот опыт в игру. С помощью взрослого ориентируется в атрибутах знакомых профессий. Понимает ценность труда и его роль в </w:t>
            </w:r>
            <w:r w:rsidRPr="009871B4">
              <w:rPr>
                <w:sz w:val="23"/>
                <w:szCs w:val="23"/>
              </w:rPr>
              <w:t>семейном благополучии и достатке.</w:t>
            </w:r>
          </w:p>
        </w:tc>
        <w:tc>
          <w:tcPr>
            <w:tcW w:w="1996" w:type="dxa"/>
          </w:tcPr>
          <w:p w:rsidR="009871B4" w:rsidRDefault="009871B4" w:rsidP="008E2009">
            <w:pPr>
              <w:jc w:val="both"/>
              <w:rPr>
                <w:rFonts w:ascii="Times New Roman" w:hAnsi="Times New Roman" w:cs="Times New Roman"/>
                <w:sz w:val="24"/>
                <w:szCs w:val="24"/>
              </w:rPr>
            </w:pPr>
            <w:r>
              <w:rPr>
                <w:rFonts w:ascii="Times New Roman" w:hAnsi="Times New Roman" w:cs="Times New Roman"/>
                <w:sz w:val="24"/>
                <w:szCs w:val="24"/>
              </w:rPr>
              <w:t>функциональный</w:t>
            </w:r>
          </w:p>
        </w:tc>
      </w:tr>
      <w:tr w:rsidR="009871B4" w:rsidTr="009871B4">
        <w:tc>
          <w:tcPr>
            <w:tcW w:w="2248" w:type="dxa"/>
            <w:vMerge/>
          </w:tcPr>
          <w:p w:rsidR="009871B4" w:rsidRDefault="009871B4" w:rsidP="008E2009">
            <w:pPr>
              <w:jc w:val="both"/>
              <w:rPr>
                <w:rFonts w:ascii="Times New Roman" w:hAnsi="Times New Roman" w:cs="Times New Roman"/>
                <w:sz w:val="24"/>
                <w:szCs w:val="24"/>
              </w:rPr>
            </w:pPr>
          </w:p>
        </w:tc>
        <w:tc>
          <w:tcPr>
            <w:tcW w:w="5894" w:type="dxa"/>
          </w:tcPr>
          <w:p w:rsidR="009871B4" w:rsidRDefault="009871B4" w:rsidP="009871B4">
            <w:pPr>
              <w:pStyle w:val="Default"/>
              <w:jc w:val="both"/>
              <w:rPr>
                <w:sz w:val="23"/>
                <w:szCs w:val="23"/>
              </w:rPr>
            </w:pPr>
            <w:r>
              <w:rPr>
                <w:sz w:val="23"/>
                <w:szCs w:val="23"/>
              </w:rPr>
              <w:t xml:space="preserve">Не понимает ценность труда взрослых, его роль в обществе и жизни каждого человека. Не понимает разницы между трудом взрослых и их профессиями. Испытывает интерес к простейшим трудовым действиям ради обладания объектами и орудиями труда. Игру и труд не дифференцирует. </w:t>
            </w:r>
          </w:p>
        </w:tc>
        <w:tc>
          <w:tcPr>
            <w:tcW w:w="1996" w:type="dxa"/>
          </w:tcPr>
          <w:p w:rsidR="009871B4" w:rsidRDefault="009871B4" w:rsidP="008E2009">
            <w:pPr>
              <w:jc w:val="both"/>
              <w:rPr>
                <w:rFonts w:ascii="Times New Roman" w:hAnsi="Times New Roman" w:cs="Times New Roman"/>
                <w:sz w:val="24"/>
                <w:szCs w:val="24"/>
              </w:rPr>
            </w:pPr>
            <w:r>
              <w:rPr>
                <w:rFonts w:ascii="Times New Roman" w:hAnsi="Times New Roman" w:cs="Times New Roman"/>
                <w:sz w:val="24"/>
                <w:szCs w:val="24"/>
              </w:rPr>
              <w:t>стартовый</w:t>
            </w:r>
          </w:p>
        </w:tc>
      </w:tr>
    </w:tbl>
    <w:p w:rsidR="001A5741" w:rsidRDefault="001A5741" w:rsidP="003510A6">
      <w:pPr>
        <w:spacing w:after="0" w:line="240" w:lineRule="auto"/>
        <w:ind w:left="-567" w:firstLine="425"/>
        <w:jc w:val="both"/>
        <w:rPr>
          <w:rFonts w:ascii="Times New Roman" w:hAnsi="Times New Roman" w:cs="Times New Roman"/>
          <w:sz w:val="24"/>
          <w:szCs w:val="24"/>
        </w:rPr>
      </w:pPr>
    </w:p>
    <w:p w:rsidR="001A5741" w:rsidRPr="004F5416" w:rsidRDefault="009871B4" w:rsidP="003510A6">
      <w:pPr>
        <w:spacing w:after="0" w:line="240" w:lineRule="auto"/>
        <w:ind w:left="-567" w:firstLine="425"/>
        <w:jc w:val="both"/>
        <w:rPr>
          <w:rFonts w:ascii="Times New Roman" w:hAnsi="Times New Roman" w:cs="Times New Roman"/>
          <w:b/>
          <w:sz w:val="24"/>
          <w:szCs w:val="24"/>
        </w:rPr>
      </w:pPr>
      <w:r w:rsidRPr="004F5416">
        <w:rPr>
          <w:rFonts w:ascii="Times New Roman" w:hAnsi="Times New Roman" w:cs="Times New Roman"/>
          <w:b/>
          <w:sz w:val="24"/>
          <w:szCs w:val="24"/>
        </w:rPr>
        <w:t>Средняя группа (4-5 лет)</w:t>
      </w:r>
    </w:p>
    <w:tbl>
      <w:tblPr>
        <w:tblStyle w:val="a3"/>
        <w:tblW w:w="0" w:type="auto"/>
        <w:tblInd w:w="-567" w:type="dxa"/>
        <w:tblLook w:val="04A0" w:firstRow="1" w:lastRow="0" w:firstColumn="1" w:lastColumn="0" w:noHBand="0" w:noVBand="1"/>
      </w:tblPr>
      <w:tblGrid>
        <w:gridCol w:w="2324"/>
        <w:gridCol w:w="6784"/>
        <w:gridCol w:w="1996"/>
      </w:tblGrid>
      <w:tr w:rsidR="001A5741" w:rsidTr="004F5416">
        <w:tc>
          <w:tcPr>
            <w:tcW w:w="2210" w:type="dxa"/>
          </w:tcPr>
          <w:p w:rsidR="001A5741" w:rsidRPr="001A5741" w:rsidRDefault="001A5741" w:rsidP="008E2009">
            <w:pPr>
              <w:autoSpaceDE w:val="0"/>
              <w:autoSpaceDN w:val="0"/>
              <w:adjustRightInd w:val="0"/>
              <w:rPr>
                <w:rFonts w:ascii="Times New Roman" w:hAnsi="Times New Roman" w:cs="Times New Roman"/>
                <w:color w:val="000000"/>
                <w:sz w:val="23"/>
                <w:szCs w:val="23"/>
              </w:rPr>
            </w:pPr>
            <w:r w:rsidRPr="001A5741">
              <w:rPr>
                <w:rFonts w:ascii="Times New Roman" w:hAnsi="Times New Roman" w:cs="Times New Roman"/>
                <w:color w:val="000000"/>
                <w:sz w:val="23"/>
                <w:szCs w:val="23"/>
              </w:rPr>
              <w:t xml:space="preserve">Задача </w:t>
            </w:r>
          </w:p>
        </w:tc>
        <w:tc>
          <w:tcPr>
            <w:tcW w:w="5932" w:type="dxa"/>
          </w:tcPr>
          <w:p w:rsidR="001A5741" w:rsidRPr="001A5741" w:rsidRDefault="001A5741" w:rsidP="008E2009">
            <w:pPr>
              <w:autoSpaceDE w:val="0"/>
              <w:autoSpaceDN w:val="0"/>
              <w:adjustRightInd w:val="0"/>
              <w:rPr>
                <w:rFonts w:ascii="Times New Roman" w:hAnsi="Times New Roman" w:cs="Times New Roman"/>
                <w:color w:val="000000"/>
                <w:sz w:val="23"/>
                <w:szCs w:val="23"/>
              </w:rPr>
            </w:pPr>
            <w:r w:rsidRPr="001A5741">
              <w:rPr>
                <w:rFonts w:ascii="Times New Roman" w:hAnsi="Times New Roman" w:cs="Times New Roman"/>
                <w:color w:val="000000"/>
                <w:sz w:val="23"/>
                <w:szCs w:val="23"/>
              </w:rPr>
              <w:t xml:space="preserve">Компетенции </w:t>
            </w:r>
          </w:p>
        </w:tc>
        <w:tc>
          <w:tcPr>
            <w:tcW w:w="1996" w:type="dxa"/>
          </w:tcPr>
          <w:p w:rsidR="001A5741" w:rsidRPr="001A5741" w:rsidRDefault="001A5741" w:rsidP="008E2009">
            <w:pPr>
              <w:autoSpaceDE w:val="0"/>
              <w:autoSpaceDN w:val="0"/>
              <w:adjustRightInd w:val="0"/>
              <w:rPr>
                <w:rFonts w:ascii="Times New Roman" w:hAnsi="Times New Roman" w:cs="Times New Roman"/>
                <w:color w:val="000000"/>
                <w:sz w:val="23"/>
                <w:szCs w:val="23"/>
              </w:rPr>
            </w:pPr>
            <w:r w:rsidRPr="001A5741">
              <w:rPr>
                <w:rFonts w:ascii="Times New Roman" w:hAnsi="Times New Roman" w:cs="Times New Roman"/>
                <w:color w:val="000000"/>
                <w:sz w:val="23"/>
                <w:szCs w:val="23"/>
              </w:rPr>
              <w:t xml:space="preserve">Уровень освоения к концу года </w:t>
            </w:r>
          </w:p>
        </w:tc>
      </w:tr>
      <w:tr w:rsidR="004F5416" w:rsidRPr="001A5741" w:rsidTr="008E2009">
        <w:trPr>
          <w:trHeight w:val="597"/>
        </w:trPr>
        <w:tc>
          <w:tcPr>
            <w:tcW w:w="0" w:type="auto"/>
            <w:vMerge w:val="restart"/>
          </w:tcPr>
          <w:p w:rsidR="004F5416" w:rsidRPr="009871B4" w:rsidRDefault="004F5416" w:rsidP="009871B4">
            <w:pPr>
              <w:autoSpaceDE w:val="0"/>
              <w:autoSpaceDN w:val="0"/>
              <w:adjustRightInd w:val="0"/>
              <w:rPr>
                <w:rFonts w:ascii="Times New Roman" w:hAnsi="Times New Roman" w:cs="Times New Roman"/>
                <w:color w:val="000000"/>
                <w:sz w:val="23"/>
                <w:szCs w:val="23"/>
              </w:rPr>
            </w:pPr>
            <w:r w:rsidRPr="009871B4">
              <w:rPr>
                <w:rFonts w:ascii="Times New Roman" w:hAnsi="Times New Roman" w:cs="Times New Roman"/>
                <w:color w:val="000000"/>
                <w:sz w:val="23"/>
                <w:szCs w:val="23"/>
              </w:rPr>
              <w:t>1.</w:t>
            </w:r>
          </w:p>
          <w:p w:rsidR="004F5416" w:rsidRPr="001A5741" w:rsidRDefault="004F5416" w:rsidP="009D5C59">
            <w:pPr>
              <w:autoSpaceDE w:val="0"/>
              <w:autoSpaceDN w:val="0"/>
              <w:adjustRightInd w:val="0"/>
              <w:rPr>
                <w:rFonts w:ascii="Times New Roman" w:hAnsi="Times New Roman" w:cs="Times New Roman"/>
                <w:color w:val="000000"/>
                <w:sz w:val="23"/>
                <w:szCs w:val="23"/>
              </w:rPr>
            </w:pPr>
            <w:r w:rsidRPr="009871B4">
              <w:rPr>
                <w:rFonts w:ascii="Times New Roman" w:hAnsi="Times New Roman" w:cs="Times New Roman"/>
                <w:color w:val="000000"/>
                <w:sz w:val="23"/>
                <w:szCs w:val="23"/>
              </w:rPr>
              <w:t>Формирование первичных трудовых умений и навыков</w:t>
            </w:r>
          </w:p>
        </w:tc>
        <w:tc>
          <w:tcPr>
            <w:tcW w:w="0" w:type="auto"/>
          </w:tcPr>
          <w:p w:rsidR="004F5416" w:rsidRDefault="004F5416" w:rsidP="004F5416">
            <w:pPr>
              <w:pStyle w:val="Default"/>
              <w:jc w:val="both"/>
              <w:rPr>
                <w:sz w:val="23"/>
                <w:szCs w:val="23"/>
              </w:rPr>
            </w:pPr>
            <w:r>
              <w:rPr>
                <w:sz w:val="23"/>
                <w:szCs w:val="23"/>
              </w:rPr>
              <w:t xml:space="preserve">С помощью взрослого может одеваться и раздеваться (обуваться/разуваться); складывать и вешать одежду, приводить в порядок одежду, обувь (чистить, сушить). С помощью взрослого замечает непорядок во внешнем виде и самостоятельно его устраняет. Выполняет необходимые трудовые действия по собственной инициативе, активно включается в более сложные, выполняемые взрослым трудовые процессы. Проявляет интерес к выбору трудовой деятельности в соответствии с гендерной ролью. Проявляет взаимопомощь в освоенных видах труда. Под контролем взрослого поддерживает порядок в группе и на участке. Самостоятельно выполняет трудовые поручения, связанные с дежурством по столовой, стремится улучшить результат. С помощью взрослого выполняет ряд доступных трудовых процессов по уходу за растениями и животными в уголке природы и на участке. </w:t>
            </w:r>
          </w:p>
        </w:tc>
        <w:tc>
          <w:tcPr>
            <w:tcW w:w="0" w:type="auto"/>
          </w:tcPr>
          <w:p w:rsidR="004F5416" w:rsidRPr="001A5741" w:rsidRDefault="004F5416" w:rsidP="008E2009">
            <w:pPr>
              <w:autoSpaceDE w:val="0"/>
              <w:autoSpaceDN w:val="0"/>
              <w:adjustRightInd w:val="0"/>
              <w:rPr>
                <w:rFonts w:ascii="Times New Roman" w:hAnsi="Times New Roman" w:cs="Times New Roman"/>
                <w:color w:val="000000"/>
                <w:sz w:val="23"/>
                <w:szCs w:val="23"/>
              </w:rPr>
            </w:pPr>
            <w:r>
              <w:rPr>
                <w:rFonts w:ascii="Times New Roman" w:hAnsi="Times New Roman" w:cs="Times New Roman"/>
                <w:color w:val="000000"/>
                <w:sz w:val="23"/>
                <w:szCs w:val="23"/>
              </w:rPr>
              <w:t>нормативный</w:t>
            </w:r>
          </w:p>
        </w:tc>
      </w:tr>
      <w:tr w:rsidR="004F5416" w:rsidTr="004F5416">
        <w:tc>
          <w:tcPr>
            <w:tcW w:w="2210" w:type="dxa"/>
            <w:vMerge/>
          </w:tcPr>
          <w:p w:rsidR="004F5416" w:rsidRDefault="004F5416" w:rsidP="008E2009">
            <w:pPr>
              <w:jc w:val="both"/>
              <w:rPr>
                <w:rFonts w:ascii="Times New Roman" w:hAnsi="Times New Roman" w:cs="Times New Roman"/>
                <w:sz w:val="24"/>
                <w:szCs w:val="24"/>
              </w:rPr>
            </w:pPr>
          </w:p>
        </w:tc>
        <w:tc>
          <w:tcPr>
            <w:tcW w:w="5932" w:type="dxa"/>
          </w:tcPr>
          <w:p w:rsidR="004F5416" w:rsidRDefault="004F5416">
            <w:pPr>
              <w:pStyle w:val="Default"/>
              <w:rPr>
                <w:sz w:val="23"/>
                <w:szCs w:val="23"/>
              </w:rPr>
            </w:pPr>
            <w:r>
              <w:rPr>
                <w:sz w:val="23"/>
                <w:szCs w:val="23"/>
              </w:rPr>
              <w:t xml:space="preserve">групповой комнаты или участка. При участии взрослого включается в уход за растениями и животными в уголке природы и на участке. </w:t>
            </w:r>
          </w:p>
        </w:tc>
        <w:tc>
          <w:tcPr>
            <w:tcW w:w="1996" w:type="dxa"/>
          </w:tcPr>
          <w:p w:rsidR="004F5416" w:rsidRDefault="004F5416" w:rsidP="008E2009">
            <w:pPr>
              <w:jc w:val="both"/>
              <w:rPr>
                <w:rFonts w:ascii="Times New Roman" w:hAnsi="Times New Roman" w:cs="Times New Roman"/>
                <w:sz w:val="24"/>
                <w:szCs w:val="24"/>
              </w:rPr>
            </w:pPr>
            <w:r>
              <w:rPr>
                <w:rFonts w:ascii="Times New Roman" w:hAnsi="Times New Roman" w:cs="Times New Roman"/>
                <w:sz w:val="24"/>
                <w:szCs w:val="24"/>
              </w:rPr>
              <w:t>функциональный</w:t>
            </w:r>
          </w:p>
        </w:tc>
      </w:tr>
      <w:tr w:rsidR="004F5416" w:rsidTr="004F5416">
        <w:tc>
          <w:tcPr>
            <w:tcW w:w="2210" w:type="dxa"/>
            <w:vMerge/>
          </w:tcPr>
          <w:p w:rsidR="004F5416" w:rsidRDefault="004F5416" w:rsidP="008E2009">
            <w:pPr>
              <w:jc w:val="both"/>
              <w:rPr>
                <w:rFonts w:ascii="Times New Roman" w:hAnsi="Times New Roman" w:cs="Times New Roman"/>
                <w:sz w:val="24"/>
                <w:szCs w:val="24"/>
              </w:rPr>
            </w:pPr>
          </w:p>
        </w:tc>
        <w:tc>
          <w:tcPr>
            <w:tcW w:w="5932" w:type="dxa"/>
          </w:tcPr>
          <w:p w:rsidR="004F5416" w:rsidRDefault="004F5416" w:rsidP="004F5416">
            <w:pPr>
              <w:pStyle w:val="Default"/>
              <w:jc w:val="both"/>
              <w:rPr>
                <w:sz w:val="23"/>
                <w:szCs w:val="23"/>
              </w:rPr>
            </w:pPr>
            <w:r>
              <w:rPr>
                <w:sz w:val="23"/>
                <w:szCs w:val="23"/>
              </w:rPr>
              <w:t xml:space="preserve">Владеет простейшими трудовыми действиями в самообслуживании, но затрудняется организовать их в последовательности, забывает содержание некоторых трудовых операций, </w:t>
            </w:r>
            <w:proofErr w:type="gramStart"/>
            <w:r>
              <w:rPr>
                <w:sz w:val="23"/>
                <w:szCs w:val="23"/>
              </w:rPr>
              <w:t>заменяет их на другие</w:t>
            </w:r>
            <w:proofErr w:type="gramEnd"/>
            <w:r>
              <w:rPr>
                <w:sz w:val="23"/>
                <w:szCs w:val="23"/>
              </w:rPr>
              <w:t xml:space="preserve">, теряет общую ориентировку на цель деятельности. В отдельных случаях может оказать помощь товарищу, но самостоятельно не может оценить качество данного процесса и результата. Обращается за помощью к взрослому. Может преодолевать лишь небольшие трудности. При участии взрослого включается в уход за растениями и животными в уголке природы и на участке. </w:t>
            </w:r>
          </w:p>
        </w:tc>
        <w:tc>
          <w:tcPr>
            <w:tcW w:w="1996" w:type="dxa"/>
          </w:tcPr>
          <w:p w:rsidR="004F5416" w:rsidRDefault="004F5416" w:rsidP="008E2009">
            <w:pPr>
              <w:jc w:val="both"/>
              <w:rPr>
                <w:rFonts w:ascii="Times New Roman" w:hAnsi="Times New Roman" w:cs="Times New Roman"/>
                <w:sz w:val="24"/>
                <w:szCs w:val="24"/>
              </w:rPr>
            </w:pPr>
            <w:r>
              <w:rPr>
                <w:rFonts w:ascii="Times New Roman" w:hAnsi="Times New Roman" w:cs="Times New Roman"/>
                <w:sz w:val="24"/>
                <w:szCs w:val="24"/>
              </w:rPr>
              <w:t>стартовый</w:t>
            </w:r>
          </w:p>
        </w:tc>
      </w:tr>
      <w:tr w:rsidR="004F5416" w:rsidTr="004F5416">
        <w:tc>
          <w:tcPr>
            <w:tcW w:w="2210" w:type="dxa"/>
            <w:vMerge w:val="restart"/>
          </w:tcPr>
          <w:p w:rsidR="004F5416" w:rsidRPr="009871B4" w:rsidRDefault="004F5416" w:rsidP="009871B4">
            <w:pPr>
              <w:jc w:val="both"/>
              <w:rPr>
                <w:rFonts w:ascii="Times New Roman" w:hAnsi="Times New Roman" w:cs="Times New Roman"/>
                <w:sz w:val="24"/>
                <w:szCs w:val="24"/>
              </w:rPr>
            </w:pPr>
            <w:r w:rsidRPr="009871B4">
              <w:rPr>
                <w:rFonts w:ascii="Times New Roman" w:hAnsi="Times New Roman" w:cs="Times New Roman"/>
                <w:sz w:val="24"/>
                <w:szCs w:val="24"/>
              </w:rPr>
              <w:t>2.</w:t>
            </w:r>
          </w:p>
          <w:p w:rsidR="004F5416" w:rsidRDefault="004F5416" w:rsidP="009871B4">
            <w:pPr>
              <w:jc w:val="both"/>
              <w:rPr>
                <w:rFonts w:ascii="Times New Roman" w:hAnsi="Times New Roman" w:cs="Times New Roman"/>
                <w:sz w:val="24"/>
                <w:szCs w:val="24"/>
              </w:rPr>
            </w:pPr>
            <w:r w:rsidRPr="009871B4">
              <w:rPr>
                <w:rFonts w:ascii="Times New Roman" w:hAnsi="Times New Roman" w:cs="Times New Roman"/>
                <w:sz w:val="24"/>
                <w:szCs w:val="24"/>
              </w:rPr>
              <w:t xml:space="preserve">Воспитание ценностного отношения к </w:t>
            </w:r>
            <w:proofErr w:type="gramStart"/>
            <w:r w:rsidRPr="009871B4">
              <w:rPr>
                <w:rFonts w:ascii="Times New Roman" w:hAnsi="Times New Roman" w:cs="Times New Roman"/>
                <w:sz w:val="24"/>
                <w:szCs w:val="24"/>
              </w:rPr>
              <w:t>собственном</w:t>
            </w:r>
            <w:proofErr w:type="gramEnd"/>
            <w:r w:rsidRPr="009871B4">
              <w:rPr>
                <w:rFonts w:ascii="Times New Roman" w:hAnsi="Times New Roman" w:cs="Times New Roman"/>
                <w:sz w:val="24"/>
                <w:szCs w:val="24"/>
              </w:rPr>
              <w:t xml:space="preserve"> у труду, труду других людей и его результатам</w:t>
            </w:r>
          </w:p>
        </w:tc>
        <w:tc>
          <w:tcPr>
            <w:tcW w:w="5932" w:type="dxa"/>
          </w:tcPr>
          <w:p w:rsidR="004F5416" w:rsidRDefault="004F5416" w:rsidP="004F5416">
            <w:pPr>
              <w:pStyle w:val="Default"/>
              <w:jc w:val="both"/>
              <w:rPr>
                <w:sz w:val="23"/>
                <w:szCs w:val="23"/>
              </w:rPr>
            </w:pPr>
            <w:r>
              <w:rPr>
                <w:sz w:val="23"/>
                <w:szCs w:val="23"/>
              </w:rPr>
              <w:t xml:space="preserve">В игре достаточно точно отражает впечатления от труда других людей, подражает их трудовым действиям. Испытывает удовольствие от процесса труда. Начинает проявлять самостоятельность, настойчивость, стремление к получению результата, преодолению препятствий. При небольшой помощи взрослого ставит цель, планирует основные этапы труда, однако качество полученного результата оценивает с помощью. </w:t>
            </w:r>
          </w:p>
        </w:tc>
        <w:tc>
          <w:tcPr>
            <w:tcW w:w="1996" w:type="dxa"/>
          </w:tcPr>
          <w:p w:rsidR="004F5416" w:rsidRPr="001A5741" w:rsidRDefault="004F5416" w:rsidP="008E2009">
            <w:pPr>
              <w:autoSpaceDE w:val="0"/>
              <w:autoSpaceDN w:val="0"/>
              <w:adjustRightInd w:val="0"/>
              <w:rPr>
                <w:rFonts w:ascii="Times New Roman" w:hAnsi="Times New Roman" w:cs="Times New Roman"/>
                <w:color w:val="000000"/>
                <w:sz w:val="23"/>
                <w:szCs w:val="23"/>
              </w:rPr>
            </w:pPr>
            <w:r>
              <w:rPr>
                <w:rFonts w:ascii="Times New Roman" w:hAnsi="Times New Roman" w:cs="Times New Roman"/>
                <w:color w:val="000000"/>
                <w:sz w:val="23"/>
                <w:szCs w:val="23"/>
              </w:rPr>
              <w:t>нормативный</w:t>
            </w:r>
          </w:p>
        </w:tc>
      </w:tr>
      <w:tr w:rsidR="004F5416" w:rsidTr="004F5416">
        <w:tc>
          <w:tcPr>
            <w:tcW w:w="2210" w:type="dxa"/>
            <w:vMerge/>
          </w:tcPr>
          <w:p w:rsidR="004F5416" w:rsidRDefault="004F5416" w:rsidP="008E2009">
            <w:pPr>
              <w:jc w:val="both"/>
              <w:rPr>
                <w:rFonts w:ascii="Times New Roman" w:hAnsi="Times New Roman" w:cs="Times New Roman"/>
                <w:sz w:val="24"/>
                <w:szCs w:val="24"/>
              </w:rPr>
            </w:pPr>
          </w:p>
        </w:tc>
        <w:tc>
          <w:tcPr>
            <w:tcW w:w="5932" w:type="dxa"/>
          </w:tcPr>
          <w:p w:rsidR="004F5416" w:rsidRDefault="004F5416">
            <w:pPr>
              <w:pStyle w:val="Default"/>
              <w:rPr>
                <w:sz w:val="23"/>
                <w:szCs w:val="23"/>
              </w:rPr>
            </w:pPr>
            <w:r>
              <w:rPr>
                <w:sz w:val="23"/>
                <w:szCs w:val="23"/>
              </w:rPr>
              <w:t>В игре недостаточно полно отражает впечатление от труда других людей, иногда с искажением воспроизводит смыслы, причинно-</w:t>
            </w:r>
            <w:r>
              <w:rPr>
                <w:sz w:val="23"/>
                <w:szCs w:val="23"/>
              </w:rPr>
              <w:lastRenderedPageBreak/>
              <w:t xml:space="preserve">следственные связи между отдельными трудовыми действиями. Не всегда </w:t>
            </w:r>
            <w:proofErr w:type="gramStart"/>
            <w:r>
              <w:rPr>
                <w:sz w:val="23"/>
                <w:szCs w:val="23"/>
              </w:rPr>
              <w:t>способен</w:t>
            </w:r>
            <w:proofErr w:type="gramEnd"/>
            <w:r>
              <w:rPr>
                <w:sz w:val="23"/>
                <w:szCs w:val="23"/>
              </w:rPr>
              <w:t xml:space="preserve"> удерживать цель, поставленную взрослым, следовать ей, вычленять отдельные этапы в процессе труда. Радуется полученному результату, гордится собой, </w:t>
            </w:r>
            <w:proofErr w:type="gramStart"/>
            <w:r>
              <w:rPr>
                <w:sz w:val="23"/>
                <w:szCs w:val="23"/>
              </w:rPr>
              <w:t>чувствителен</w:t>
            </w:r>
            <w:proofErr w:type="gramEnd"/>
            <w:r>
              <w:rPr>
                <w:sz w:val="23"/>
                <w:szCs w:val="23"/>
              </w:rPr>
              <w:t xml:space="preserve"> к похвале </w:t>
            </w:r>
          </w:p>
        </w:tc>
        <w:tc>
          <w:tcPr>
            <w:tcW w:w="1996" w:type="dxa"/>
          </w:tcPr>
          <w:p w:rsidR="004F5416" w:rsidRDefault="004F5416" w:rsidP="008E2009">
            <w:pPr>
              <w:jc w:val="both"/>
              <w:rPr>
                <w:rFonts w:ascii="Times New Roman" w:hAnsi="Times New Roman" w:cs="Times New Roman"/>
                <w:sz w:val="24"/>
                <w:szCs w:val="24"/>
              </w:rPr>
            </w:pPr>
            <w:r>
              <w:rPr>
                <w:rFonts w:ascii="Times New Roman" w:hAnsi="Times New Roman" w:cs="Times New Roman"/>
                <w:sz w:val="24"/>
                <w:szCs w:val="24"/>
              </w:rPr>
              <w:lastRenderedPageBreak/>
              <w:t>функциональный</w:t>
            </w:r>
          </w:p>
        </w:tc>
      </w:tr>
      <w:tr w:rsidR="004F5416" w:rsidTr="004F5416">
        <w:tc>
          <w:tcPr>
            <w:tcW w:w="2210" w:type="dxa"/>
            <w:vMerge/>
          </w:tcPr>
          <w:p w:rsidR="004F5416" w:rsidRDefault="004F5416" w:rsidP="008E2009">
            <w:pPr>
              <w:jc w:val="both"/>
              <w:rPr>
                <w:rFonts w:ascii="Times New Roman" w:hAnsi="Times New Roman" w:cs="Times New Roman"/>
                <w:sz w:val="24"/>
                <w:szCs w:val="24"/>
              </w:rPr>
            </w:pPr>
          </w:p>
        </w:tc>
        <w:tc>
          <w:tcPr>
            <w:tcW w:w="5932" w:type="dxa"/>
          </w:tcPr>
          <w:p w:rsidR="004F5416" w:rsidRDefault="004F5416" w:rsidP="004F5416">
            <w:pPr>
              <w:pStyle w:val="Default"/>
              <w:jc w:val="both"/>
              <w:rPr>
                <w:sz w:val="23"/>
                <w:szCs w:val="23"/>
              </w:rPr>
            </w:pPr>
            <w:r>
              <w:rPr>
                <w:sz w:val="23"/>
                <w:szCs w:val="23"/>
              </w:rPr>
              <w:t xml:space="preserve">В игре отражает на ситуативном уровне не представления, а эмоциональное впечатление от труда взрослых. Иногда проявляет стремление быть самостоятельным в попытках трудовых действий, но быстро теряет интерес к ним. </w:t>
            </w:r>
          </w:p>
        </w:tc>
        <w:tc>
          <w:tcPr>
            <w:tcW w:w="1996" w:type="dxa"/>
          </w:tcPr>
          <w:p w:rsidR="004F5416" w:rsidRDefault="004F5416" w:rsidP="008E2009">
            <w:pPr>
              <w:jc w:val="both"/>
              <w:rPr>
                <w:rFonts w:ascii="Times New Roman" w:hAnsi="Times New Roman" w:cs="Times New Roman"/>
                <w:sz w:val="24"/>
                <w:szCs w:val="24"/>
              </w:rPr>
            </w:pPr>
            <w:r>
              <w:rPr>
                <w:rFonts w:ascii="Times New Roman" w:hAnsi="Times New Roman" w:cs="Times New Roman"/>
                <w:sz w:val="24"/>
                <w:szCs w:val="24"/>
              </w:rPr>
              <w:t>стартовый</w:t>
            </w:r>
          </w:p>
        </w:tc>
      </w:tr>
      <w:tr w:rsidR="004F5416" w:rsidTr="004F5416">
        <w:tc>
          <w:tcPr>
            <w:tcW w:w="2210" w:type="dxa"/>
            <w:vMerge w:val="restart"/>
          </w:tcPr>
          <w:p w:rsidR="004F5416" w:rsidRDefault="004F5416" w:rsidP="004F5416">
            <w:pPr>
              <w:jc w:val="both"/>
              <w:rPr>
                <w:rFonts w:ascii="Times New Roman" w:hAnsi="Times New Roman" w:cs="Times New Roman"/>
                <w:sz w:val="24"/>
                <w:szCs w:val="24"/>
              </w:rPr>
            </w:pPr>
            <w:proofErr w:type="gramStart"/>
            <w:r w:rsidRPr="009871B4">
              <w:rPr>
                <w:rFonts w:ascii="Times New Roman" w:hAnsi="Times New Roman" w:cs="Times New Roman"/>
                <w:sz w:val="24"/>
                <w:szCs w:val="24"/>
              </w:rPr>
              <w:t xml:space="preserve">Формирование первичных представлен </w:t>
            </w:r>
            <w:proofErr w:type="spellStart"/>
            <w:r w:rsidRPr="009871B4">
              <w:rPr>
                <w:rFonts w:ascii="Times New Roman" w:hAnsi="Times New Roman" w:cs="Times New Roman"/>
                <w:sz w:val="24"/>
                <w:szCs w:val="24"/>
              </w:rPr>
              <w:t>ий</w:t>
            </w:r>
            <w:proofErr w:type="spellEnd"/>
            <w:r w:rsidRPr="009871B4">
              <w:rPr>
                <w:rFonts w:ascii="Times New Roman" w:hAnsi="Times New Roman" w:cs="Times New Roman"/>
                <w:sz w:val="24"/>
                <w:szCs w:val="24"/>
              </w:rPr>
              <w:t xml:space="preserve"> о труде взрослых, его роли </w:t>
            </w:r>
            <w:proofErr w:type="spellStart"/>
            <w:r w:rsidRPr="009871B4">
              <w:rPr>
                <w:rFonts w:ascii="Times New Roman" w:hAnsi="Times New Roman" w:cs="Times New Roman"/>
                <w:sz w:val="24"/>
                <w:szCs w:val="24"/>
              </w:rPr>
              <w:t>вобществе</w:t>
            </w:r>
            <w:proofErr w:type="spellEnd"/>
            <w:r w:rsidRPr="009871B4">
              <w:rPr>
                <w:rFonts w:ascii="Times New Roman" w:hAnsi="Times New Roman" w:cs="Times New Roman"/>
                <w:sz w:val="24"/>
                <w:szCs w:val="24"/>
              </w:rPr>
              <w:t xml:space="preserve"> и жизни каждого человека.</w:t>
            </w:r>
            <w:proofErr w:type="gramEnd"/>
          </w:p>
        </w:tc>
        <w:tc>
          <w:tcPr>
            <w:tcW w:w="5932" w:type="dxa"/>
          </w:tcPr>
          <w:p w:rsidR="004F5416" w:rsidRDefault="004F5416">
            <w:pPr>
              <w:pStyle w:val="Default"/>
              <w:rPr>
                <w:sz w:val="23"/>
                <w:szCs w:val="23"/>
              </w:rPr>
            </w:pPr>
            <w:r>
              <w:rPr>
                <w:sz w:val="23"/>
                <w:szCs w:val="23"/>
              </w:rPr>
              <w:t xml:space="preserve">Вычленяет труд взрослых, как особую деятельность, имеет представление о ряде профессий, направленных на удовлетворение потребностей человека и общества, об атрибутах и </w:t>
            </w:r>
            <w:r w:rsidRPr="004F5416">
              <w:rPr>
                <w:sz w:val="23"/>
                <w:szCs w:val="23"/>
              </w:rPr>
              <w:t>профессиональных действиях. Отражает их в самостоятельных играх. В меру своих сил стремится помогать взрослым, испытывает уважение к человеку, который трудится. Ситуативно называет предполагаемую будущую профессию на основе наиболее ярких впечатлений, легко изменяет свои планы.</w:t>
            </w:r>
          </w:p>
        </w:tc>
        <w:tc>
          <w:tcPr>
            <w:tcW w:w="1996" w:type="dxa"/>
          </w:tcPr>
          <w:p w:rsidR="004F5416" w:rsidRPr="001A5741" w:rsidRDefault="004F5416" w:rsidP="008E2009">
            <w:pPr>
              <w:autoSpaceDE w:val="0"/>
              <w:autoSpaceDN w:val="0"/>
              <w:adjustRightInd w:val="0"/>
              <w:rPr>
                <w:rFonts w:ascii="Times New Roman" w:hAnsi="Times New Roman" w:cs="Times New Roman"/>
                <w:color w:val="000000"/>
                <w:sz w:val="23"/>
                <w:szCs w:val="23"/>
              </w:rPr>
            </w:pPr>
            <w:r>
              <w:rPr>
                <w:rFonts w:ascii="Times New Roman" w:hAnsi="Times New Roman" w:cs="Times New Roman"/>
                <w:color w:val="000000"/>
                <w:sz w:val="23"/>
                <w:szCs w:val="23"/>
              </w:rPr>
              <w:t>нормативный</w:t>
            </w:r>
          </w:p>
        </w:tc>
      </w:tr>
      <w:tr w:rsidR="004F5416" w:rsidTr="004F5416">
        <w:tc>
          <w:tcPr>
            <w:tcW w:w="2210" w:type="dxa"/>
            <w:vMerge/>
          </w:tcPr>
          <w:p w:rsidR="004F5416" w:rsidRDefault="004F5416" w:rsidP="008E2009">
            <w:pPr>
              <w:jc w:val="both"/>
              <w:rPr>
                <w:rFonts w:ascii="Times New Roman" w:hAnsi="Times New Roman" w:cs="Times New Roman"/>
                <w:sz w:val="24"/>
                <w:szCs w:val="24"/>
              </w:rPr>
            </w:pPr>
          </w:p>
        </w:tc>
        <w:tc>
          <w:tcPr>
            <w:tcW w:w="5932" w:type="dxa"/>
          </w:tcPr>
          <w:p w:rsidR="004F5416" w:rsidRDefault="004F5416" w:rsidP="004F5416">
            <w:pPr>
              <w:pStyle w:val="Default"/>
              <w:jc w:val="both"/>
              <w:rPr>
                <w:sz w:val="23"/>
                <w:szCs w:val="23"/>
              </w:rPr>
            </w:pPr>
            <w:r>
              <w:rPr>
                <w:sz w:val="23"/>
                <w:szCs w:val="23"/>
              </w:rPr>
              <w:t xml:space="preserve">Начинает вычленять труд взрослых, как особую деятельность, имеет представление о некоторых профессиях и трудовых действиях, но запас представлений невелик. Отражает их в игре под руководством воспитателя. Не всегда понимает разницу между некоторыми трудовыми действиями бытового характера и действиями взрослых разных профессий. </w:t>
            </w:r>
          </w:p>
        </w:tc>
        <w:tc>
          <w:tcPr>
            <w:tcW w:w="1996" w:type="dxa"/>
          </w:tcPr>
          <w:p w:rsidR="004F5416" w:rsidRDefault="004F5416" w:rsidP="008E2009">
            <w:pPr>
              <w:jc w:val="both"/>
              <w:rPr>
                <w:rFonts w:ascii="Times New Roman" w:hAnsi="Times New Roman" w:cs="Times New Roman"/>
                <w:sz w:val="24"/>
                <w:szCs w:val="24"/>
              </w:rPr>
            </w:pPr>
            <w:r>
              <w:rPr>
                <w:rFonts w:ascii="Times New Roman" w:hAnsi="Times New Roman" w:cs="Times New Roman"/>
                <w:sz w:val="24"/>
                <w:szCs w:val="24"/>
              </w:rPr>
              <w:t>функциональный</w:t>
            </w:r>
          </w:p>
        </w:tc>
      </w:tr>
      <w:tr w:rsidR="004F5416" w:rsidTr="004F5416">
        <w:tc>
          <w:tcPr>
            <w:tcW w:w="2210" w:type="dxa"/>
            <w:vMerge/>
          </w:tcPr>
          <w:p w:rsidR="004F5416" w:rsidRDefault="004F5416" w:rsidP="008E2009">
            <w:pPr>
              <w:jc w:val="both"/>
              <w:rPr>
                <w:rFonts w:ascii="Times New Roman" w:hAnsi="Times New Roman" w:cs="Times New Roman"/>
                <w:sz w:val="24"/>
                <w:szCs w:val="24"/>
              </w:rPr>
            </w:pPr>
          </w:p>
        </w:tc>
        <w:tc>
          <w:tcPr>
            <w:tcW w:w="5932" w:type="dxa"/>
          </w:tcPr>
          <w:p w:rsidR="004F5416" w:rsidRDefault="004F5416" w:rsidP="004F5416">
            <w:pPr>
              <w:pStyle w:val="Default"/>
              <w:jc w:val="both"/>
              <w:rPr>
                <w:sz w:val="23"/>
                <w:szCs w:val="23"/>
              </w:rPr>
            </w:pPr>
            <w:r>
              <w:rPr>
                <w:sz w:val="23"/>
                <w:szCs w:val="23"/>
              </w:rPr>
              <w:t xml:space="preserve">Не дифференцирует труд взрослых и профессии. Не понимает ценность труда взрослых, его роль в обществе и жизни каждого человека. Не понимает разницы между бытовым трудом взрослых и профессиями. Испытывает интерес к простейшим трудовым действиям ради обладания объектами и орудиями труда. </w:t>
            </w:r>
          </w:p>
        </w:tc>
        <w:tc>
          <w:tcPr>
            <w:tcW w:w="1996" w:type="dxa"/>
          </w:tcPr>
          <w:p w:rsidR="004F5416" w:rsidRDefault="004F5416" w:rsidP="008E2009">
            <w:pPr>
              <w:jc w:val="both"/>
              <w:rPr>
                <w:rFonts w:ascii="Times New Roman" w:hAnsi="Times New Roman" w:cs="Times New Roman"/>
                <w:sz w:val="24"/>
                <w:szCs w:val="24"/>
              </w:rPr>
            </w:pPr>
            <w:r>
              <w:rPr>
                <w:rFonts w:ascii="Times New Roman" w:hAnsi="Times New Roman" w:cs="Times New Roman"/>
                <w:sz w:val="24"/>
                <w:szCs w:val="24"/>
              </w:rPr>
              <w:t>стартовый</w:t>
            </w:r>
          </w:p>
        </w:tc>
      </w:tr>
    </w:tbl>
    <w:p w:rsidR="009871B4" w:rsidRDefault="009871B4" w:rsidP="003510A6">
      <w:pPr>
        <w:spacing w:after="0" w:line="240" w:lineRule="auto"/>
        <w:ind w:left="-567" w:firstLine="425"/>
        <w:jc w:val="both"/>
        <w:rPr>
          <w:rFonts w:ascii="Times New Roman" w:hAnsi="Times New Roman" w:cs="Times New Roman"/>
          <w:sz w:val="24"/>
          <w:szCs w:val="24"/>
        </w:rPr>
      </w:pPr>
      <w:r w:rsidRPr="004F5416">
        <w:rPr>
          <w:rFonts w:ascii="Times New Roman" w:hAnsi="Times New Roman" w:cs="Times New Roman"/>
          <w:b/>
          <w:sz w:val="24"/>
          <w:szCs w:val="24"/>
        </w:rPr>
        <w:t>Старшая группа (5-6 лет)</w:t>
      </w:r>
    </w:p>
    <w:tbl>
      <w:tblPr>
        <w:tblStyle w:val="a3"/>
        <w:tblW w:w="0" w:type="auto"/>
        <w:tblInd w:w="-567" w:type="dxa"/>
        <w:tblLook w:val="04A0" w:firstRow="1" w:lastRow="0" w:firstColumn="1" w:lastColumn="0" w:noHBand="0" w:noVBand="1"/>
      </w:tblPr>
      <w:tblGrid>
        <w:gridCol w:w="2322"/>
        <w:gridCol w:w="6786"/>
        <w:gridCol w:w="1996"/>
      </w:tblGrid>
      <w:tr w:rsidR="009871B4" w:rsidTr="00681FF8">
        <w:tc>
          <w:tcPr>
            <w:tcW w:w="2205" w:type="dxa"/>
          </w:tcPr>
          <w:p w:rsidR="009871B4" w:rsidRPr="001A5741" w:rsidRDefault="009871B4" w:rsidP="004F5416">
            <w:pPr>
              <w:autoSpaceDE w:val="0"/>
              <w:autoSpaceDN w:val="0"/>
              <w:adjustRightInd w:val="0"/>
              <w:rPr>
                <w:rFonts w:ascii="Times New Roman" w:hAnsi="Times New Roman" w:cs="Times New Roman"/>
                <w:color w:val="000000"/>
                <w:sz w:val="23"/>
                <w:szCs w:val="23"/>
              </w:rPr>
            </w:pPr>
            <w:r w:rsidRPr="001A5741">
              <w:rPr>
                <w:rFonts w:ascii="Times New Roman" w:hAnsi="Times New Roman" w:cs="Times New Roman"/>
                <w:color w:val="000000"/>
                <w:sz w:val="23"/>
                <w:szCs w:val="23"/>
              </w:rPr>
              <w:t xml:space="preserve">Задача </w:t>
            </w:r>
          </w:p>
        </w:tc>
        <w:tc>
          <w:tcPr>
            <w:tcW w:w="5937" w:type="dxa"/>
          </w:tcPr>
          <w:p w:rsidR="009871B4" w:rsidRPr="001A5741" w:rsidRDefault="009871B4" w:rsidP="004F5416">
            <w:pPr>
              <w:autoSpaceDE w:val="0"/>
              <w:autoSpaceDN w:val="0"/>
              <w:adjustRightInd w:val="0"/>
              <w:rPr>
                <w:rFonts w:ascii="Times New Roman" w:hAnsi="Times New Roman" w:cs="Times New Roman"/>
                <w:color w:val="000000"/>
                <w:sz w:val="23"/>
                <w:szCs w:val="23"/>
              </w:rPr>
            </w:pPr>
            <w:r w:rsidRPr="001A5741">
              <w:rPr>
                <w:rFonts w:ascii="Times New Roman" w:hAnsi="Times New Roman" w:cs="Times New Roman"/>
                <w:color w:val="000000"/>
                <w:sz w:val="23"/>
                <w:szCs w:val="23"/>
              </w:rPr>
              <w:t xml:space="preserve">Компетенции </w:t>
            </w:r>
          </w:p>
        </w:tc>
        <w:tc>
          <w:tcPr>
            <w:tcW w:w="1996" w:type="dxa"/>
          </w:tcPr>
          <w:p w:rsidR="009871B4" w:rsidRPr="001A5741" w:rsidRDefault="009871B4" w:rsidP="004F5416">
            <w:pPr>
              <w:autoSpaceDE w:val="0"/>
              <w:autoSpaceDN w:val="0"/>
              <w:adjustRightInd w:val="0"/>
              <w:rPr>
                <w:rFonts w:ascii="Times New Roman" w:hAnsi="Times New Roman" w:cs="Times New Roman"/>
                <w:color w:val="000000"/>
                <w:sz w:val="23"/>
                <w:szCs w:val="23"/>
              </w:rPr>
            </w:pPr>
            <w:r w:rsidRPr="001A5741">
              <w:rPr>
                <w:rFonts w:ascii="Times New Roman" w:hAnsi="Times New Roman" w:cs="Times New Roman"/>
                <w:color w:val="000000"/>
                <w:sz w:val="23"/>
                <w:szCs w:val="23"/>
              </w:rPr>
              <w:t xml:space="preserve">Уровень освоения к концу года </w:t>
            </w:r>
          </w:p>
        </w:tc>
      </w:tr>
      <w:tr w:rsidR="004F5416" w:rsidRPr="001A5741" w:rsidTr="004F5416">
        <w:trPr>
          <w:trHeight w:val="597"/>
        </w:trPr>
        <w:tc>
          <w:tcPr>
            <w:tcW w:w="0" w:type="auto"/>
            <w:vMerge w:val="restart"/>
          </w:tcPr>
          <w:p w:rsidR="004F5416" w:rsidRPr="009871B4" w:rsidRDefault="004F5416" w:rsidP="004F5416">
            <w:pPr>
              <w:autoSpaceDE w:val="0"/>
              <w:autoSpaceDN w:val="0"/>
              <w:adjustRightInd w:val="0"/>
              <w:rPr>
                <w:rFonts w:ascii="Times New Roman" w:hAnsi="Times New Roman" w:cs="Times New Roman"/>
                <w:color w:val="000000"/>
                <w:sz w:val="23"/>
                <w:szCs w:val="23"/>
              </w:rPr>
            </w:pPr>
            <w:r w:rsidRPr="009871B4">
              <w:rPr>
                <w:rFonts w:ascii="Times New Roman" w:hAnsi="Times New Roman" w:cs="Times New Roman"/>
                <w:color w:val="000000"/>
                <w:sz w:val="23"/>
                <w:szCs w:val="23"/>
              </w:rPr>
              <w:t>1.</w:t>
            </w:r>
          </w:p>
          <w:p w:rsidR="004F5416" w:rsidRPr="001A5741" w:rsidRDefault="004F5416" w:rsidP="004F5416">
            <w:pPr>
              <w:autoSpaceDE w:val="0"/>
              <w:autoSpaceDN w:val="0"/>
              <w:adjustRightInd w:val="0"/>
              <w:rPr>
                <w:rFonts w:ascii="Times New Roman" w:hAnsi="Times New Roman" w:cs="Times New Roman"/>
                <w:color w:val="000000"/>
                <w:sz w:val="23"/>
                <w:szCs w:val="23"/>
              </w:rPr>
            </w:pPr>
            <w:proofErr w:type="gramStart"/>
            <w:r w:rsidRPr="009871B4">
              <w:rPr>
                <w:rFonts w:ascii="Times New Roman" w:hAnsi="Times New Roman" w:cs="Times New Roman"/>
                <w:color w:val="000000"/>
                <w:sz w:val="23"/>
                <w:szCs w:val="23"/>
              </w:rPr>
              <w:t xml:space="preserve">Формирован </w:t>
            </w:r>
            <w:proofErr w:type="spellStart"/>
            <w:r w:rsidRPr="009871B4">
              <w:rPr>
                <w:rFonts w:ascii="Times New Roman" w:hAnsi="Times New Roman" w:cs="Times New Roman"/>
                <w:color w:val="000000"/>
                <w:sz w:val="23"/>
                <w:szCs w:val="23"/>
              </w:rPr>
              <w:t>ие</w:t>
            </w:r>
            <w:proofErr w:type="spellEnd"/>
            <w:proofErr w:type="gramEnd"/>
            <w:r w:rsidRPr="009871B4">
              <w:rPr>
                <w:rFonts w:ascii="Times New Roman" w:hAnsi="Times New Roman" w:cs="Times New Roman"/>
                <w:color w:val="000000"/>
                <w:sz w:val="23"/>
                <w:szCs w:val="23"/>
              </w:rPr>
              <w:t xml:space="preserve"> первичных трудовых умений и навыков</w:t>
            </w:r>
          </w:p>
        </w:tc>
        <w:tc>
          <w:tcPr>
            <w:tcW w:w="0" w:type="auto"/>
          </w:tcPr>
          <w:p w:rsidR="004F5416" w:rsidRDefault="004F5416" w:rsidP="004F5416">
            <w:pPr>
              <w:pStyle w:val="Default"/>
              <w:jc w:val="both"/>
              <w:rPr>
                <w:sz w:val="23"/>
                <w:szCs w:val="23"/>
              </w:rPr>
            </w:pPr>
            <w:r>
              <w:rPr>
                <w:sz w:val="23"/>
                <w:szCs w:val="23"/>
              </w:rPr>
              <w:t xml:space="preserve">Умеет самостоятельно одеваться и раздеваться, складывать одежду, чистить ее от пыли, снега. Устраняет непорядок в своем внешнем виде, бережно относится к личным вещам. При помощи взрослого ставит цель, планирует все этапы, контролирует результат в самом процессе выполнения трудовых действий и в итоге. Осваивает различные виды ручного труда, выбирая их в соответствии с собственными предпочтениями. Понимает обусловленность сезонных видов работ в природе (на участке, в уголке природы) соответствующими природными закономерностями, потребностями растений и животных. </w:t>
            </w:r>
            <w:proofErr w:type="gramStart"/>
            <w:r w:rsidRPr="004F5416">
              <w:rPr>
                <w:sz w:val="23"/>
                <w:szCs w:val="23"/>
              </w:rPr>
              <w:t>Способен</w:t>
            </w:r>
            <w:proofErr w:type="gramEnd"/>
            <w:r w:rsidRPr="004F5416">
              <w:rPr>
                <w:sz w:val="23"/>
                <w:szCs w:val="23"/>
              </w:rPr>
              <w:t xml:space="preserve"> к коллективной деятельности, выполняет обязанности дежурного по столовой, по занятиям, по уголку природы.</w:t>
            </w:r>
          </w:p>
        </w:tc>
        <w:tc>
          <w:tcPr>
            <w:tcW w:w="0" w:type="auto"/>
          </w:tcPr>
          <w:p w:rsidR="004F5416" w:rsidRPr="001A5741" w:rsidRDefault="004F5416" w:rsidP="004F5416">
            <w:pPr>
              <w:autoSpaceDE w:val="0"/>
              <w:autoSpaceDN w:val="0"/>
              <w:adjustRightInd w:val="0"/>
              <w:rPr>
                <w:rFonts w:ascii="Times New Roman" w:hAnsi="Times New Roman" w:cs="Times New Roman"/>
                <w:color w:val="000000"/>
                <w:sz w:val="23"/>
                <w:szCs w:val="23"/>
              </w:rPr>
            </w:pPr>
            <w:r>
              <w:rPr>
                <w:rFonts w:ascii="Times New Roman" w:hAnsi="Times New Roman" w:cs="Times New Roman"/>
                <w:color w:val="000000"/>
                <w:sz w:val="23"/>
                <w:szCs w:val="23"/>
              </w:rPr>
              <w:t>нормативный</w:t>
            </w:r>
          </w:p>
        </w:tc>
      </w:tr>
      <w:tr w:rsidR="004F5416" w:rsidTr="00681FF8">
        <w:tc>
          <w:tcPr>
            <w:tcW w:w="2205" w:type="dxa"/>
            <w:vMerge/>
          </w:tcPr>
          <w:p w:rsidR="004F5416" w:rsidRDefault="004F5416" w:rsidP="004F5416">
            <w:pPr>
              <w:jc w:val="both"/>
              <w:rPr>
                <w:rFonts w:ascii="Times New Roman" w:hAnsi="Times New Roman" w:cs="Times New Roman"/>
                <w:sz w:val="24"/>
                <w:szCs w:val="24"/>
              </w:rPr>
            </w:pPr>
          </w:p>
        </w:tc>
        <w:tc>
          <w:tcPr>
            <w:tcW w:w="5937" w:type="dxa"/>
          </w:tcPr>
          <w:p w:rsidR="004F5416" w:rsidRDefault="004F5416" w:rsidP="004F5416">
            <w:pPr>
              <w:pStyle w:val="Default"/>
              <w:jc w:val="both"/>
              <w:rPr>
                <w:sz w:val="23"/>
                <w:szCs w:val="23"/>
              </w:rPr>
            </w:pPr>
            <w:r>
              <w:rPr>
                <w:sz w:val="23"/>
                <w:szCs w:val="23"/>
              </w:rPr>
              <w:t xml:space="preserve">При небольшой помощи взрослого умеет одеваться и раздеваться, складывать одежду, ухаживать за ней, но не всегда качественно, затрудняется при необходимости ускорить совершение действий. Самостоятельно или при напоминании со стороны взрослых и сверстников устраняет непорядок в своем внешнем виде, старается бережно относиться к личным вещам. Проявляет взаимопомощь в освоенных видах труда, но может испытывать затруднения в распределении совместных действий и их контроле. Может нарушать последовательность трудовых действий и операций без напоминаний со стороны взрослого. </w:t>
            </w:r>
          </w:p>
        </w:tc>
        <w:tc>
          <w:tcPr>
            <w:tcW w:w="1996" w:type="dxa"/>
          </w:tcPr>
          <w:p w:rsidR="004F5416" w:rsidRDefault="004F5416" w:rsidP="004F5416">
            <w:pPr>
              <w:jc w:val="both"/>
              <w:rPr>
                <w:rFonts w:ascii="Times New Roman" w:hAnsi="Times New Roman" w:cs="Times New Roman"/>
                <w:sz w:val="24"/>
                <w:szCs w:val="24"/>
              </w:rPr>
            </w:pPr>
            <w:r>
              <w:rPr>
                <w:rFonts w:ascii="Times New Roman" w:hAnsi="Times New Roman" w:cs="Times New Roman"/>
                <w:sz w:val="24"/>
                <w:szCs w:val="24"/>
              </w:rPr>
              <w:t>функциональный</w:t>
            </w:r>
          </w:p>
        </w:tc>
      </w:tr>
      <w:tr w:rsidR="004F5416" w:rsidTr="00681FF8">
        <w:tc>
          <w:tcPr>
            <w:tcW w:w="2205" w:type="dxa"/>
            <w:vMerge/>
          </w:tcPr>
          <w:p w:rsidR="004F5416" w:rsidRDefault="004F5416" w:rsidP="004F5416">
            <w:pPr>
              <w:jc w:val="both"/>
              <w:rPr>
                <w:rFonts w:ascii="Times New Roman" w:hAnsi="Times New Roman" w:cs="Times New Roman"/>
                <w:sz w:val="24"/>
                <w:szCs w:val="24"/>
              </w:rPr>
            </w:pPr>
          </w:p>
        </w:tc>
        <w:tc>
          <w:tcPr>
            <w:tcW w:w="5937" w:type="dxa"/>
          </w:tcPr>
          <w:p w:rsidR="004F5416" w:rsidRDefault="004F5416" w:rsidP="004F5416">
            <w:pPr>
              <w:pStyle w:val="Default"/>
              <w:jc w:val="both"/>
              <w:rPr>
                <w:sz w:val="23"/>
                <w:szCs w:val="23"/>
              </w:rPr>
            </w:pPr>
            <w:r>
              <w:rPr>
                <w:sz w:val="23"/>
                <w:szCs w:val="23"/>
              </w:rPr>
              <w:t xml:space="preserve">Умеет одеваться и раздеваться. Складывать одежду, сушить мокрые вещи, ухаживать за обувью может по образцу или в присутствии взрослого, при его организующей помощи. При </w:t>
            </w:r>
            <w:r>
              <w:rPr>
                <w:sz w:val="23"/>
                <w:szCs w:val="23"/>
              </w:rPr>
              <w:lastRenderedPageBreak/>
              <w:t xml:space="preserve">напоминании со стороны взрослых и сверстников устраняет непорядок в своем внешнем виде, не заботится о личных и чужих вещах. Испытывает затруднения в освоении различных видов ручного труда, что связано с недостатками мелкой моторики и конструктивного </w:t>
            </w:r>
            <w:proofErr w:type="spellStart"/>
            <w:r>
              <w:rPr>
                <w:sz w:val="23"/>
                <w:szCs w:val="23"/>
              </w:rPr>
              <w:t>праксиса</w:t>
            </w:r>
            <w:proofErr w:type="spellEnd"/>
            <w:r>
              <w:rPr>
                <w:sz w:val="23"/>
                <w:szCs w:val="23"/>
              </w:rPr>
              <w:t xml:space="preserve">. Стремится помочь другим, но у него это плохо получается в силу </w:t>
            </w:r>
            <w:proofErr w:type="spellStart"/>
            <w:r>
              <w:rPr>
                <w:sz w:val="23"/>
                <w:szCs w:val="23"/>
              </w:rPr>
              <w:t>несформированности</w:t>
            </w:r>
            <w:proofErr w:type="spellEnd"/>
            <w:r>
              <w:rPr>
                <w:sz w:val="23"/>
                <w:szCs w:val="23"/>
              </w:rPr>
              <w:t xml:space="preserve"> трудовых операций и действий, оценки результатов.</w:t>
            </w:r>
          </w:p>
        </w:tc>
        <w:tc>
          <w:tcPr>
            <w:tcW w:w="1996" w:type="dxa"/>
          </w:tcPr>
          <w:p w:rsidR="004F5416" w:rsidRDefault="004F5416" w:rsidP="004F5416">
            <w:pPr>
              <w:jc w:val="both"/>
              <w:rPr>
                <w:rFonts w:ascii="Times New Roman" w:hAnsi="Times New Roman" w:cs="Times New Roman"/>
                <w:sz w:val="24"/>
                <w:szCs w:val="24"/>
              </w:rPr>
            </w:pPr>
            <w:r>
              <w:rPr>
                <w:rFonts w:ascii="Times New Roman" w:hAnsi="Times New Roman" w:cs="Times New Roman"/>
                <w:sz w:val="24"/>
                <w:szCs w:val="24"/>
              </w:rPr>
              <w:lastRenderedPageBreak/>
              <w:t>стартовый</w:t>
            </w:r>
          </w:p>
        </w:tc>
      </w:tr>
      <w:tr w:rsidR="00681FF8" w:rsidTr="00681FF8">
        <w:tc>
          <w:tcPr>
            <w:tcW w:w="2205" w:type="dxa"/>
            <w:vMerge w:val="restart"/>
          </w:tcPr>
          <w:p w:rsidR="00681FF8" w:rsidRPr="009871B4" w:rsidRDefault="00681FF8" w:rsidP="009871B4">
            <w:pPr>
              <w:jc w:val="both"/>
              <w:rPr>
                <w:rFonts w:ascii="Times New Roman" w:hAnsi="Times New Roman" w:cs="Times New Roman"/>
                <w:sz w:val="24"/>
                <w:szCs w:val="24"/>
              </w:rPr>
            </w:pPr>
            <w:r w:rsidRPr="009871B4">
              <w:rPr>
                <w:rFonts w:ascii="Times New Roman" w:hAnsi="Times New Roman" w:cs="Times New Roman"/>
                <w:sz w:val="24"/>
                <w:szCs w:val="24"/>
              </w:rPr>
              <w:lastRenderedPageBreak/>
              <w:t>2.</w:t>
            </w:r>
          </w:p>
          <w:p w:rsidR="00681FF8" w:rsidRDefault="00681FF8" w:rsidP="009871B4">
            <w:pPr>
              <w:jc w:val="both"/>
              <w:rPr>
                <w:rFonts w:ascii="Times New Roman" w:hAnsi="Times New Roman" w:cs="Times New Roman"/>
                <w:sz w:val="24"/>
                <w:szCs w:val="24"/>
              </w:rPr>
            </w:pPr>
            <w:r w:rsidRPr="009871B4">
              <w:rPr>
                <w:rFonts w:ascii="Times New Roman" w:hAnsi="Times New Roman" w:cs="Times New Roman"/>
                <w:sz w:val="24"/>
                <w:szCs w:val="24"/>
              </w:rPr>
              <w:t xml:space="preserve">Воспитание ценностного отношения к </w:t>
            </w:r>
            <w:proofErr w:type="gramStart"/>
            <w:r w:rsidRPr="009871B4">
              <w:rPr>
                <w:rFonts w:ascii="Times New Roman" w:hAnsi="Times New Roman" w:cs="Times New Roman"/>
                <w:sz w:val="24"/>
                <w:szCs w:val="24"/>
              </w:rPr>
              <w:t>собственном</w:t>
            </w:r>
            <w:proofErr w:type="gramEnd"/>
            <w:r w:rsidRPr="009871B4">
              <w:rPr>
                <w:rFonts w:ascii="Times New Roman" w:hAnsi="Times New Roman" w:cs="Times New Roman"/>
                <w:sz w:val="24"/>
                <w:szCs w:val="24"/>
              </w:rPr>
              <w:t xml:space="preserve"> у труду, труду других людей и его результатам</w:t>
            </w:r>
          </w:p>
        </w:tc>
        <w:tc>
          <w:tcPr>
            <w:tcW w:w="5937" w:type="dxa"/>
          </w:tcPr>
          <w:p w:rsidR="00681FF8" w:rsidRDefault="00681FF8" w:rsidP="00681FF8">
            <w:pPr>
              <w:pStyle w:val="Default"/>
              <w:jc w:val="both"/>
              <w:rPr>
                <w:sz w:val="23"/>
                <w:szCs w:val="23"/>
              </w:rPr>
            </w:pPr>
            <w:r>
              <w:rPr>
                <w:sz w:val="23"/>
                <w:szCs w:val="23"/>
              </w:rPr>
              <w:t xml:space="preserve">Испытывает удовольствие от процесса и результата индивидуальной и коллективной трудовой деятельности, гордится собой и другими. Соотносит виды труда с собственными гендерными и индивидуальными потребностями и возможностями. С помощью воспитателя осознает некоторые собственные черты и качества (положительные и отрицательные), проявляющиеся в его поведении и влияющие на процесс труда и его результат. Проявляет избирательный интерес к некоторым профессиям. Мечтает об одной из них. </w:t>
            </w:r>
            <w:r w:rsidRPr="00681FF8">
              <w:rPr>
                <w:sz w:val="23"/>
                <w:szCs w:val="23"/>
              </w:rPr>
              <w:t xml:space="preserve">Любит участвовать в труде взрослых и коллективе сверстников, получать общественную похвалу. Но не всегда получает удовольствие от процесса и результата индивидуальной и коллективной трудовой деятельности, испытывает примитивные межличностные эмоции, сравнивая свои результаты с </w:t>
            </w:r>
            <w:proofErr w:type="gramStart"/>
            <w:r w:rsidRPr="00681FF8">
              <w:rPr>
                <w:sz w:val="23"/>
                <w:szCs w:val="23"/>
              </w:rPr>
              <w:t>чужими</w:t>
            </w:r>
            <w:proofErr w:type="gramEnd"/>
            <w:r w:rsidRPr="00681FF8">
              <w:rPr>
                <w:sz w:val="23"/>
                <w:szCs w:val="23"/>
              </w:rPr>
              <w:t>. Иногда может проявлять целеустремленность, самостоятельность, настойчивость, ответственность в освоенных видах трудовой деятельности, но проявляет эти качества эпизодически, в новых видах труда.</w:t>
            </w:r>
          </w:p>
        </w:tc>
        <w:tc>
          <w:tcPr>
            <w:tcW w:w="1996" w:type="dxa"/>
          </w:tcPr>
          <w:p w:rsidR="00681FF8" w:rsidRPr="001A5741" w:rsidRDefault="00681FF8" w:rsidP="004F5416">
            <w:pPr>
              <w:autoSpaceDE w:val="0"/>
              <w:autoSpaceDN w:val="0"/>
              <w:adjustRightInd w:val="0"/>
              <w:rPr>
                <w:rFonts w:ascii="Times New Roman" w:hAnsi="Times New Roman" w:cs="Times New Roman"/>
                <w:color w:val="000000"/>
                <w:sz w:val="23"/>
                <w:szCs w:val="23"/>
              </w:rPr>
            </w:pPr>
            <w:r>
              <w:rPr>
                <w:rFonts w:ascii="Times New Roman" w:hAnsi="Times New Roman" w:cs="Times New Roman"/>
                <w:color w:val="000000"/>
                <w:sz w:val="23"/>
                <w:szCs w:val="23"/>
              </w:rPr>
              <w:t>нормативный</w:t>
            </w:r>
          </w:p>
        </w:tc>
      </w:tr>
      <w:tr w:rsidR="00681FF8" w:rsidTr="00681FF8">
        <w:tc>
          <w:tcPr>
            <w:tcW w:w="2205" w:type="dxa"/>
            <w:vMerge/>
          </w:tcPr>
          <w:p w:rsidR="00681FF8" w:rsidRDefault="00681FF8" w:rsidP="004F5416">
            <w:pPr>
              <w:jc w:val="both"/>
              <w:rPr>
                <w:rFonts w:ascii="Times New Roman" w:hAnsi="Times New Roman" w:cs="Times New Roman"/>
                <w:sz w:val="24"/>
                <w:szCs w:val="24"/>
              </w:rPr>
            </w:pPr>
          </w:p>
        </w:tc>
        <w:tc>
          <w:tcPr>
            <w:tcW w:w="5937" w:type="dxa"/>
          </w:tcPr>
          <w:p w:rsidR="00681FF8" w:rsidRDefault="00681FF8" w:rsidP="00681FF8">
            <w:pPr>
              <w:pStyle w:val="Default"/>
              <w:jc w:val="both"/>
              <w:rPr>
                <w:sz w:val="23"/>
                <w:szCs w:val="23"/>
              </w:rPr>
            </w:pPr>
            <w:r>
              <w:rPr>
                <w:sz w:val="23"/>
                <w:szCs w:val="23"/>
              </w:rPr>
              <w:t xml:space="preserve">Любит участвовать в труде взрослых и коллективе сверстников, получать общественную похвалу. Но не всегда получает удовольствие от процесса и результата индивидуальной и коллективной трудовой деятельности, испытывает примитивные межличностные эмоции, сравнивая свои результаты с </w:t>
            </w:r>
            <w:proofErr w:type="gramStart"/>
            <w:r>
              <w:rPr>
                <w:sz w:val="23"/>
                <w:szCs w:val="23"/>
              </w:rPr>
              <w:t>чужими</w:t>
            </w:r>
            <w:proofErr w:type="gramEnd"/>
            <w:r>
              <w:rPr>
                <w:sz w:val="23"/>
                <w:szCs w:val="23"/>
              </w:rPr>
              <w:t xml:space="preserve">. Иногда может проявлять целеустремленность, самостоятельность, настойчивость, ответственность в освоенных видах трудовой деятельности, но проявляет эти качества эпизодически, в новых видах труда. </w:t>
            </w:r>
          </w:p>
        </w:tc>
        <w:tc>
          <w:tcPr>
            <w:tcW w:w="1996" w:type="dxa"/>
          </w:tcPr>
          <w:p w:rsidR="00681FF8" w:rsidRDefault="00681FF8" w:rsidP="004F5416">
            <w:pPr>
              <w:jc w:val="both"/>
              <w:rPr>
                <w:rFonts w:ascii="Times New Roman" w:hAnsi="Times New Roman" w:cs="Times New Roman"/>
                <w:sz w:val="24"/>
                <w:szCs w:val="24"/>
              </w:rPr>
            </w:pPr>
            <w:r>
              <w:rPr>
                <w:rFonts w:ascii="Times New Roman" w:hAnsi="Times New Roman" w:cs="Times New Roman"/>
                <w:sz w:val="24"/>
                <w:szCs w:val="24"/>
              </w:rPr>
              <w:t>функциональный</w:t>
            </w:r>
          </w:p>
        </w:tc>
      </w:tr>
      <w:tr w:rsidR="00681FF8" w:rsidTr="00681FF8">
        <w:tc>
          <w:tcPr>
            <w:tcW w:w="2205" w:type="dxa"/>
            <w:vMerge/>
          </w:tcPr>
          <w:p w:rsidR="00681FF8" w:rsidRDefault="00681FF8" w:rsidP="004F5416">
            <w:pPr>
              <w:jc w:val="both"/>
              <w:rPr>
                <w:rFonts w:ascii="Times New Roman" w:hAnsi="Times New Roman" w:cs="Times New Roman"/>
                <w:sz w:val="24"/>
                <w:szCs w:val="24"/>
              </w:rPr>
            </w:pPr>
          </w:p>
        </w:tc>
        <w:tc>
          <w:tcPr>
            <w:tcW w:w="5937" w:type="dxa"/>
          </w:tcPr>
          <w:p w:rsidR="00681FF8" w:rsidRDefault="00681FF8" w:rsidP="00681FF8">
            <w:pPr>
              <w:pStyle w:val="Default"/>
              <w:jc w:val="both"/>
              <w:rPr>
                <w:sz w:val="23"/>
                <w:szCs w:val="23"/>
              </w:rPr>
            </w:pPr>
            <w:r>
              <w:rPr>
                <w:sz w:val="23"/>
                <w:szCs w:val="23"/>
              </w:rPr>
              <w:t xml:space="preserve">Любит участвовать в труде взрослых, т. к. они помогают организовать ребенка и хвалят его за это. Не проявляет в нужной мере нравственно- трудовые качества (ответственность) в самостоятельном труде. По-разному проявляет свои трудовые умения и навыки в ситуациях семейного и общественного воспитания. Не дифференцирует личные и социальные эмоции от процесса и результата индивидуальной и коллективной трудовой деятельности, не понимает своего влияния на результаты общего труда. </w:t>
            </w:r>
          </w:p>
        </w:tc>
        <w:tc>
          <w:tcPr>
            <w:tcW w:w="1996" w:type="dxa"/>
          </w:tcPr>
          <w:p w:rsidR="00681FF8" w:rsidRDefault="00681FF8" w:rsidP="004F5416">
            <w:pPr>
              <w:jc w:val="both"/>
              <w:rPr>
                <w:rFonts w:ascii="Times New Roman" w:hAnsi="Times New Roman" w:cs="Times New Roman"/>
                <w:sz w:val="24"/>
                <w:szCs w:val="24"/>
              </w:rPr>
            </w:pPr>
            <w:r>
              <w:rPr>
                <w:rFonts w:ascii="Times New Roman" w:hAnsi="Times New Roman" w:cs="Times New Roman"/>
                <w:sz w:val="24"/>
                <w:szCs w:val="24"/>
              </w:rPr>
              <w:t>стартовый</w:t>
            </w:r>
          </w:p>
        </w:tc>
      </w:tr>
      <w:tr w:rsidR="00681FF8" w:rsidTr="00681FF8">
        <w:tc>
          <w:tcPr>
            <w:tcW w:w="2205" w:type="dxa"/>
            <w:vMerge w:val="restart"/>
          </w:tcPr>
          <w:p w:rsidR="00681FF8" w:rsidRDefault="00681FF8" w:rsidP="00681FF8">
            <w:pPr>
              <w:jc w:val="both"/>
              <w:rPr>
                <w:rFonts w:ascii="Times New Roman" w:hAnsi="Times New Roman" w:cs="Times New Roman"/>
                <w:sz w:val="24"/>
                <w:szCs w:val="24"/>
              </w:rPr>
            </w:pPr>
            <w:r w:rsidRPr="009871B4">
              <w:rPr>
                <w:rFonts w:ascii="Times New Roman" w:hAnsi="Times New Roman" w:cs="Times New Roman"/>
                <w:sz w:val="24"/>
                <w:szCs w:val="24"/>
              </w:rPr>
              <w:t xml:space="preserve">Формирование первичных представлений о труде взрослых, его роли </w:t>
            </w:r>
            <w:proofErr w:type="spellStart"/>
            <w:r w:rsidRPr="009871B4">
              <w:rPr>
                <w:rFonts w:ascii="Times New Roman" w:hAnsi="Times New Roman" w:cs="Times New Roman"/>
                <w:sz w:val="24"/>
                <w:szCs w:val="24"/>
              </w:rPr>
              <w:t>вобществе</w:t>
            </w:r>
            <w:proofErr w:type="spellEnd"/>
            <w:r w:rsidRPr="009871B4">
              <w:rPr>
                <w:rFonts w:ascii="Times New Roman" w:hAnsi="Times New Roman" w:cs="Times New Roman"/>
                <w:sz w:val="24"/>
                <w:szCs w:val="24"/>
              </w:rPr>
              <w:t xml:space="preserve"> и жизни каждого человека.</w:t>
            </w:r>
          </w:p>
        </w:tc>
        <w:tc>
          <w:tcPr>
            <w:tcW w:w="5937" w:type="dxa"/>
          </w:tcPr>
          <w:p w:rsidR="00681FF8" w:rsidRDefault="00681FF8">
            <w:pPr>
              <w:pStyle w:val="Default"/>
              <w:rPr>
                <w:sz w:val="23"/>
                <w:szCs w:val="23"/>
              </w:rPr>
            </w:pPr>
            <w:r>
              <w:rPr>
                <w:sz w:val="23"/>
                <w:szCs w:val="23"/>
              </w:rPr>
              <w:t xml:space="preserve">Вычленяет труд как особую человеческую деятельность. Понимает различия между детским и взрослым трудом. Имеет представление о различных видах труда взрослых, связанных с удовлетворением потребностей людей, общества и государства. Знает многие профессии, отражает их в самостоятельных играх. Сознательно ухаживает за растениями в уголке природы. Имеет представление о культурных традициях труда и отдыха. </w:t>
            </w:r>
          </w:p>
        </w:tc>
        <w:tc>
          <w:tcPr>
            <w:tcW w:w="1996" w:type="dxa"/>
          </w:tcPr>
          <w:p w:rsidR="00681FF8" w:rsidRPr="001A5741" w:rsidRDefault="00681FF8" w:rsidP="004F5416">
            <w:pPr>
              <w:autoSpaceDE w:val="0"/>
              <w:autoSpaceDN w:val="0"/>
              <w:adjustRightInd w:val="0"/>
              <w:rPr>
                <w:rFonts w:ascii="Times New Roman" w:hAnsi="Times New Roman" w:cs="Times New Roman"/>
                <w:color w:val="000000"/>
                <w:sz w:val="23"/>
                <w:szCs w:val="23"/>
              </w:rPr>
            </w:pPr>
            <w:r>
              <w:rPr>
                <w:rFonts w:ascii="Times New Roman" w:hAnsi="Times New Roman" w:cs="Times New Roman"/>
                <w:color w:val="000000"/>
                <w:sz w:val="23"/>
                <w:szCs w:val="23"/>
              </w:rPr>
              <w:t>нормативный</w:t>
            </w:r>
          </w:p>
        </w:tc>
      </w:tr>
      <w:tr w:rsidR="00681FF8" w:rsidTr="00681FF8">
        <w:tc>
          <w:tcPr>
            <w:tcW w:w="2205" w:type="dxa"/>
            <w:vMerge/>
          </w:tcPr>
          <w:p w:rsidR="00681FF8" w:rsidRDefault="00681FF8" w:rsidP="004F5416">
            <w:pPr>
              <w:jc w:val="both"/>
              <w:rPr>
                <w:rFonts w:ascii="Times New Roman" w:hAnsi="Times New Roman" w:cs="Times New Roman"/>
                <w:sz w:val="24"/>
                <w:szCs w:val="24"/>
              </w:rPr>
            </w:pPr>
          </w:p>
        </w:tc>
        <w:tc>
          <w:tcPr>
            <w:tcW w:w="5937" w:type="dxa"/>
          </w:tcPr>
          <w:p w:rsidR="00681FF8" w:rsidRDefault="00681FF8" w:rsidP="00681FF8">
            <w:pPr>
              <w:pStyle w:val="Default"/>
              <w:jc w:val="both"/>
              <w:rPr>
                <w:sz w:val="23"/>
                <w:szCs w:val="23"/>
              </w:rPr>
            </w:pPr>
            <w:r>
              <w:rPr>
                <w:sz w:val="23"/>
                <w:szCs w:val="23"/>
              </w:rPr>
              <w:t xml:space="preserve">С помощью взрослого вычленяет труд как особую человеческую деятельность. Понимает различия между детским и взрослым трудом, имеет представления о труде взрослых. Знает некоторые профессии, проявляет интерес к ним, стремится отражать в игре, но больше привлекает атрибутика той или иной профессии. Иногда самостоятельно или при напоминании со стороны взрослого ухаживает за растениями в уголке природы, не всегда осознавая зависимость цели и содержания трудовых действий от </w:t>
            </w:r>
            <w:r>
              <w:rPr>
                <w:sz w:val="23"/>
                <w:szCs w:val="23"/>
              </w:rPr>
              <w:lastRenderedPageBreak/>
              <w:t xml:space="preserve">потребностей объекта. Имеет </w:t>
            </w:r>
            <w:r w:rsidRPr="00681FF8">
              <w:rPr>
                <w:sz w:val="23"/>
                <w:szCs w:val="23"/>
              </w:rPr>
              <w:t>представление о культурных традициях труда и отдыха, но связывает их только с семейными традициями и традициями детского сада.</w:t>
            </w:r>
          </w:p>
        </w:tc>
        <w:tc>
          <w:tcPr>
            <w:tcW w:w="1996" w:type="dxa"/>
          </w:tcPr>
          <w:p w:rsidR="00681FF8" w:rsidRDefault="00681FF8" w:rsidP="004F5416">
            <w:pPr>
              <w:jc w:val="both"/>
              <w:rPr>
                <w:rFonts w:ascii="Times New Roman" w:hAnsi="Times New Roman" w:cs="Times New Roman"/>
                <w:sz w:val="24"/>
                <w:szCs w:val="24"/>
              </w:rPr>
            </w:pPr>
            <w:r>
              <w:rPr>
                <w:rFonts w:ascii="Times New Roman" w:hAnsi="Times New Roman" w:cs="Times New Roman"/>
                <w:sz w:val="24"/>
                <w:szCs w:val="24"/>
              </w:rPr>
              <w:lastRenderedPageBreak/>
              <w:t>функциональный</w:t>
            </w:r>
          </w:p>
        </w:tc>
      </w:tr>
      <w:tr w:rsidR="00681FF8" w:rsidTr="00681FF8">
        <w:tc>
          <w:tcPr>
            <w:tcW w:w="2205" w:type="dxa"/>
            <w:vMerge/>
          </w:tcPr>
          <w:p w:rsidR="00681FF8" w:rsidRDefault="00681FF8" w:rsidP="004F5416">
            <w:pPr>
              <w:jc w:val="both"/>
              <w:rPr>
                <w:rFonts w:ascii="Times New Roman" w:hAnsi="Times New Roman" w:cs="Times New Roman"/>
                <w:sz w:val="24"/>
                <w:szCs w:val="24"/>
              </w:rPr>
            </w:pPr>
          </w:p>
        </w:tc>
        <w:tc>
          <w:tcPr>
            <w:tcW w:w="5937" w:type="dxa"/>
          </w:tcPr>
          <w:p w:rsidR="00681FF8" w:rsidRDefault="00681FF8" w:rsidP="00681FF8">
            <w:pPr>
              <w:pStyle w:val="Default"/>
              <w:jc w:val="both"/>
              <w:rPr>
                <w:sz w:val="23"/>
                <w:szCs w:val="23"/>
              </w:rPr>
            </w:pPr>
            <w:r>
              <w:rPr>
                <w:sz w:val="23"/>
                <w:szCs w:val="23"/>
              </w:rPr>
              <w:t xml:space="preserve">Собственные трудовые операции и действия долго остаются включенными в игру и не становятся самостоятельными; ребенок не вычленяет труд, как особую человеческую деятельность. Затрудняется в названии профессий, их дифференциации и описании социальной значимости. Затрудняется в систематизации признаков разных профессий, слабо дифференцирует орудия труда, атрибуты профессий. Имеет фрагментарные и недифференцированные представления о культурных традициях труда и отдыха, но связывает их только с семейными традициями и традициями детского сада. </w:t>
            </w:r>
          </w:p>
        </w:tc>
        <w:tc>
          <w:tcPr>
            <w:tcW w:w="1996" w:type="dxa"/>
          </w:tcPr>
          <w:p w:rsidR="00681FF8" w:rsidRDefault="00681FF8" w:rsidP="004F5416">
            <w:pPr>
              <w:jc w:val="both"/>
              <w:rPr>
                <w:rFonts w:ascii="Times New Roman" w:hAnsi="Times New Roman" w:cs="Times New Roman"/>
                <w:sz w:val="24"/>
                <w:szCs w:val="24"/>
              </w:rPr>
            </w:pPr>
            <w:r>
              <w:rPr>
                <w:rFonts w:ascii="Times New Roman" w:hAnsi="Times New Roman" w:cs="Times New Roman"/>
                <w:sz w:val="24"/>
                <w:szCs w:val="24"/>
              </w:rPr>
              <w:t>стартовый</w:t>
            </w:r>
          </w:p>
        </w:tc>
      </w:tr>
    </w:tbl>
    <w:p w:rsidR="009871B4" w:rsidRDefault="009871B4" w:rsidP="003510A6">
      <w:pPr>
        <w:spacing w:after="0" w:line="240" w:lineRule="auto"/>
        <w:ind w:left="-567" w:firstLine="425"/>
        <w:jc w:val="both"/>
        <w:rPr>
          <w:rFonts w:ascii="Times New Roman" w:hAnsi="Times New Roman" w:cs="Times New Roman"/>
          <w:sz w:val="24"/>
          <w:szCs w:val="24"/>
        </w:rPr>
      </w:pPr>
    </w:p>
    <w:p w:rsidR="009871B4" w:rsidRPr="00681FF8" w:rsidRDefault="009871B4" w:rsidP="003510A6">
      <w:pPr>
        <w:spacing w:after="0" w:line="240" w:lineRule="auto"/>
        <w:ind w:left="-567" w:firstLine="425"/>
        <w:jc w:val="both"/>
        <w:rPr>
          <w:rFonts w:ascii="Times New Roman" w:hAnsi="Times New Roman" w:cs="Times New Roman"/>
          <w:b/>
          <w:sz w:val="24"/>
          <w:szCs w:val="24"/>
        </w:rPr>
      </w:pPr>
      <w:r w:rsidRPr="00681FF8">
        <w:rPr>
          <w:rFonts w:ascii="Times New Roman" w:hAnsi="Times New Roman" w:cs="Times New Roman"/>
          <w:b/>
          <w:sz w:val="24"/>
          <w:szCs w:val="24"/>
        </w:rPr>
        <w:t>Подготовительная к школе группа (6-7 лет)</w:t>
      </w:r>
    </w:p>
    <w:tbl>
      <w:tblPr>
        <w:tblStyle w:val="a3"/>
        <w:tblW w:w="0" w:type="auto"/>
        <w:tblInd w:w="-567" w:type="dxa"/>
        <w:tblLook w:val="04A0" w:firstRow="1" w:lastRow="0" w:firstColumn="1" w:lastColumn="0" w:noHBand="0" w:noVBand="1"/>
      </w:tblPr>
      <w:tblGrid>
        <w:gridCol w:w="2322"/>
        <w:gridCol w:w="6786"/>
        <w:gridCol w:w="1996"/>
      </w:tblGrid>
      <w:tr w:rsidR="009871B4" w:rsidTr="0082351D">
        <w:tc>
          <w:tcPr>
            <w:tcW w:w="2205" w:type="dxa"/>
          </w:tcPr>
          <w:p w:rsidR="009871B4" w:rsidRPr="001A5741" w:rsidRDefault="009871B4" w:rsidP="004F5416">
            <w:pPr>
              <w:autoSpaceDE w:val="0"/>
              <w:autoSpaceDN w:val="0"/>
              <w:adjustRightInd w:val="0"/>
              <w:rPr>
                <w:rFonts w:ascii="Times New Roman" w:hAnsi="Times New Roman" w:cs="Times New Roman"/>
                <w:color w:val="000000"/>
                <w:sz w:val="23"/>
                <w:szCs w:val="23"/>
              </w:rPr>
            </w:pPr>
            <w:r w:rsidRPr="001A5741">
              <w:rPr>
                <w:rFonts w:ascii="Times New Roman" w:hAnsi="Times New Roman" w:cs="Times New Roman"/>
                <w:color w:val="000000"/>
                <w:sz w:val="23"/>
                <w:szCs w:val="23"/>
              </w:rPr>
              <w:t xml:space="preserve">Задача </w:t>
            </w:r>
          </w:p>
        </w:tc>
        <w:tc>
          <w:tcPr>
            <w:tcW w:w="5937" w:type="dxa"/>
          </w:tcPr>
          <w:p w:rsidR="009871B4" w:rsidRPr="001A5741" w:rsidRDefault="009871B4" w:rsidP="004F5416">
            <w:pPr>
              <w:autoSpaceDE w:val="0"/>
              <w:autoSpaceDN w:val="0"/>
              <w:adjustRightInd w:val="0"/>
              <w:rPr>
                <w:rFonts w:ascii="Times New Roman" w:hAnsi="Times New Roman" w:cs="Times New Roman"/>
                <w:color w:val="000000"/>
                <w:sz w:val="23"/>
                <w:szCs w:val="23"/>
              </w:rPr>
            </w:pPr>
            <w:r w:rsidRPr="001A5741">
              <w:rPr>
                <w:rFonts w:ascii="Times New Roman" w:hAnsi="Times New Roman" w:cs="Times New Roman"/>
                <w:color w:val="000000"/>
                <w:sz w:val="23"/>
                <w:szCs w:val="23"/>
              </w:rPr>
              <w:t xml:space="preserve">Компетенции </w:t>
            </w:r>
          </w:p>
        </w:tc>
        <w:tc>
          <w:tcPr>
            <w:tcW w:w="1996" w:type="dxa"/>
          </w:tcPr>
          <w:p w:rsidR="009871B4" w:rsidRPr="001A5741" w:rsidRDefault="009871B4" w:rsidP="004F5416">
            <w:pPr>
              <w:autoSpaceDE w:val="0"/>
              <w:autoSpaceDN w:val="0"/>
              <w:adjustRightInd w:val="0"/>
              <w:rPr>
                <w:rFonts w:ascii="Times New Roman" w:hAnsi="Times New Roman" w:cs="Times New Roman"/>
                <w:color w:val="000000"/>
                <w:sz w:val="23"/>
                <w:szCs w:val="23"/>
              </w:rPr>
            </w:pPr>
            <w:r w:rsidRPr="001A5741">
              <w:rPr>
                <w:rFonts w:ascii="Times New Roman" w:hAnsi="Times New Roman" w:cs="Times New Roman"/>
                <w:color w:val="000000"/>
                <w:sz w:val="23"/>
                <w:szCs w:val="23"/>
              </w:rPr>
              <w:t xml:space="preserve">Уровень освоения к концу года </w:t>
            </w:r>
          </w:p>
        </w:tc>
      </w:tr>
      <w:tr w:rsidR="00681FF8" w:rsidRPr="001A5741" w:rsidTr="004F5416">
        <w:trPr>
          <w:trHeight w:val="597"/>
        </w:trPr>
        <w:tc>
          <w:tcPr>
            <w:tcW w:w="0" w:type="auto"/>
            <w:vMerge w:val="restart"/>
          </w:tcPr>
          <w:p w:rsidR="00681FF8" w:rsidRPr="009871B4" w:rsidRDefault="00681FF8" w:rsidP="004F5416">
            <w:pPr>
              <w:autoSpaceDE w:val="0"/>
              <w:autoSpaceDN w:val="0"/>
              <w:adjustRightInd w:val="0"/>
              <w:rPr>
                <w:rFonts w:ascii="Times New Roman" w:hAnsi="Times New Roman" w:cs="Times New Roman"/>
                <w:color w:val="000000"/>
                <w:sz w:val="23"/>
                <w:szCs w:val="23"/>
              </w:rPr>
            </w:pPr>
            <w:r w:rsidRPr="009871B4">
              <w:rPr>
                <w:rFonts w:ascii="Times New Roman" w:hAnsi="Times New Roman" w:cs="Times New Roman"/>
                <w:color w:val="000000"/>
                <w:sz w:val="23"/>
                <w:szCs w:val="23"/>
              </w:rPr>
              <w:t>1.</w:t>
            </w:r>
          </w:p>
          <w:p w:rsidR="00681FF8" w:rsidRPr="001A5741" w:rsidRDefault="00681FF8" w:rsidP="004F5416">
            <w:pPr>
              <w:autoSpaceDE w:val="0"/>
              <w:autoSpaceDN w:val="0"/>
              <w:adjustRightInd w:val="0"/>
              <w:rPr>
                <w:rFonts w:ascii="Times New Roman" w:hAnsi="Times New Roman" w:cs="Times New Roman"/>
                <w:color w:val="000000"/>
                <w:sz w:val="23"/>
                <w:szCs w:val="23"/>
              </w:rPr>
            </w:pPr>
            <w:proofErr w:type="gramStart"/>
            <w:r w:rsidRPr="009871B4">
              <w:rPr>
                <w:rFonts w:ascii="Times New Roman" w:hAnsi="Times New Roman" w:cs="Times New Roman"/>
                <w:color w:val="000000"/>
                <w:sz w:val="23"/>
                <w:szCs w:val="23"/>
              </w:rPr>
              <w:t xml:space="preserve">Формирован </w:t>
            </w:r>
            <w:proofErr w:type="spellStart"/>
            <w:r w:rsidRPr="009871B4">
              <w:rPr>
                <w:rFonts w:ascii="Times New Roman" w:hAnsi="Times New Roman" w:cs="Times New Roman"/>
                <w:color w:val="000000"/>
                <w:sz w:val="23"/>
                <w:szCs w:val="23"/>
              </w:rPr>
              <w:t>ие</w:t>
            </w:r>
            <w:proofErr w:type="spellEnd"/>
            <w:proofErr w:type="gramEnd"/>
            <w:r w:rsidRPr="009871B4">
              <w:rPr>
                <w:rFonts w:ascii="Times New Roman" w:hAnsi="Times New Roman" w:cs="Times New Roman"/>
                <w:color w:val="000000"/>
                <w:sz w:val="23"/>
                <w:szCs w:val="23"/>
              </w:rPr>
              <w:t xml:space="preserve"> первичных трудовых умений и навыков</w:t>
            </w:r>
          </w:p>
        </w:tc>
        <w:tc>
          <w:tcPr>
            <w:tcW w:w="0" w:type="auto"/>
          </w:tcPr>
          <w:p w:rsidR="00681FF8" w:rsidRDefault="00681FF8" w:rsidP="00681FF8">
            <w:pPr>
              <w:pStyle w:val="Default"/>
              <w:jc w:val="both"/>
              <w:rPr>
                <w:sz w:val="23"/>
                <w:szCs w:val="23"/>
              </w:rPr>
            </w:pPr>
            <w:r>
              <w:rPr>
                <w:sz w:val="23"/>
                <w:szCs w:val="23"/>
              </w:rPr>
              <w:t xml:space="preserve">Умеет самостоятельно одеваться и раздеваться, складывать одежду, без напоминания по мере необходимости сушить мокрые вещи, ухаживать за обувью. Самостоятельно устраняет непорядок в своем внешнем виде, бережно относится к личным и чужим вещам. Самостоятельно ставит цель, планирует все этапы труда, контролирует промежуточные и конечные результаты, стремится их улучшить. Может организовать других детей при выполнении трудовых поручений. Умеет планировать свою и коллективную работу, отбирает более эффективные способы действий. Способен к коллективной трудовой деятельности, самостоятельно поддерживает порядок в группе и на участке, выполняет обязанности дежурного по столовой, по занятиям, по уголку природы. </w:t>
            </w:r>
          </w:p>
        </w:tc>
        <w:tc>
          <w:tcPr>
            <w:tcW w:w="0" w:type="auto"/>
          </w:tcPr>
          <w:p w:rsidR="00681FF8" w:rsidRPr="001A5741" w:rsidRDefault="00681FF8" w:rsidP="004F5416">
            <w:pPr>
              <w:autoSpaceDE w:val="0"/>
              <w:autoSpaceDN w:val="0"/>
              <w:adjustRightInd w:val="0"/>
              <w:rPr>
                <w:rFonts w:ascii="Times New Roman" w:hAnsi="Times New Roman" w:cs="Times New Roman"/>
                <w:color w:val="000000"/>
                <w:sz w:val="23"/>
                <w:szCs w:val="23"/>
              </w:rPr>
            </w:pPr>
            <w:r>
              <w:rPr>
                <w:rFonts w:ascii="Times New Roman" w:hAnsi="Times New Roman" w:cs="Times New Roman"/>
                <w:color w:val="000000"/>
                <w:sz w:val="23"/>
                <w:szCs w:val="23"/>
              </w:rPr>
              <w:t>нормативный</w:t>
            </w:r>
          </w:p>
        </w:tc>
      </w:tr>
      <w:tr w:rsidR="00681FF8" w:rsidTr="0082351D">
        <w:tc>
          <w:tcPr>
            <w:tcW w:w="2205" w:type="dxa"/>
            <w:vMerge/>
          </w:tcPr>
          <w:p w:rsidR="00681FF8" w:rsidRDefault="00681FF8" w:rsidP="004F5416">
            <w:pPr>
              <w:jc w:val="both"/>
              <w:rPr>
                <w:rFonts w:ascii="Times New Roman" w:hAnsi="Times New Roman" w:cs="Times New Roman"/>
                <w:sz w:val="24"/>
                <w:szCs w:val="24"/>
              </w:rPr>
            </w:pPr>
          </w:p>
        </w:tc>
        <w:tc>
          <w:tcPr>
            <w:tcW w:w="5937" w:type="dxa"/>
          </w:tcPr>
          <w:p w:rsidR="00681FF8" w:rsidRDefault="00681FF8" w:rsidP="00681FF8">
            <w:pPr>
              <w:pStyle w:val="Default"/>
              <w:jc w:val="both"/>
              <w:rPr>
                <w:sz w:val="23"/>
                <w:szCs w:val="23"/>
              </w:rPr>
            </w:pPr>
            <w:r>
              <w:rPr>
                <w:sz w:val="23"/>
                <w:szCs w:val="23"/>
              </w:rPr>
              <w:t xml:space="preserve">Умеет самостоятельно одеваться и раздеваться, складывать одежду, без напоминания по мере необходимости сушить мокрые вещи, ухаживать  </w:t>
            </w:r>
            <w:r w:rsidRPr="00681FF8">
              <w:rPr>
                <w:sz w:val="23"/>
                <w:szCs w:val="23"/>
              </w:rPr>
              <w:t>за обувью. Иногда самостоятельно или при напоминании со стороны взрослых и сверстников устраняет непорядок в своем внешнем виде, старается бережно относиться к личным вещам. Осваивает различные виды ручного труда, выбирая их в соответствии с собственными предпочтениями. Проявляет взаимопомощь в освоенных видах труда, но может испытывать затруднения в распределении совместных действий и их контроле. Обнаруживает нарушения в осуществлении последовательности трудовых действий и операций и исправляет их.</w:t>
            </w:r>
          </w:p>
        </w:tc>
        <w:tc>
          <w:tcPr>
            <w:tcW w:w="1996" w:type="dxa"/>
          </w:tcPr>
          <w:p w:rsidR="00681FF8" w:rsidRDefault="00681FF8" w:rsidP="004F5416">
            <w:pPr>
              <w:jc w:val="both"/>
              <w:rPr>
                <w:rFonts w:ascii="Times New Roman" w:hAnsi="Times New Roman" w:cs="Times New Roman"/>
                <w:sz w:val="24"/>
                <w:szCs w:val="24"/>
              </w:rPr>
            </w:pPr>
            <w:r>
              <w:rPr>
                <w:rFonts w:ascii="Times New Roman" w:hAnsi="Times New Roman" w:cs="Times New Roman"/>
                <w:sz w:val="24"/>
                <w:szCs w:val="24"/>
              </w:rPr>
              <w:t>функциональный</w:t>
            </w:r>
          </w:p>
        </w:tc>
      </w:tr>
      <w:tr w:rsidR="00681FF8" w:rsidTr="0082351D">
        <w:tc>
          <w:tcPr>
            <w:tcW w:w="2205" w:type="dxa"/>
            <w:vMerge/>
          </w:tcPr>
          <w:p w:rsidR="00681FF8" w:rsidRDefault="00681FF8" w:rsidP="004F5416">
            <w:pPr>
              <w:jc w:val="both"/>
              <w:rPr>
                <w:rFonts w:ascii="Times New Roman" w:hAnsi="Times New Roman" w:cs="Times New Roman"/>
                <w:sz w:val="24"/>
                <w:szCs w:val="24"/>
              </w:rPr>
            </w:pPr>
          </w:p>
        </w:tc>
        <w:tc>
          <w:tcPr>
            <w:tcW w:w="5937" w:type="dxa"/>
          </w:tcPr>
          <w:p w:rsidR="00681FF8" w:rsidRDefault="00681FF8" w:rsidP="00681FF8">
            <w:pPr>
              <w:pStyle w:val="Default"/>
              <w:jc w:val="both"/>
              <w:rPr>
                <w:sz w:val="23"/>
                <w:szCs w:val="23"/>
              </w:rPr>
            </w:pPr>
            <w:r>
              <w:rPr>
                <w:sz w:val="23"/>
                <w:szCs w:val="23"/>
              </w:rPr>
              <w:t xml:space="preserve">Умеет одеваться и раздеваться, складывать одежду, сушить мокрые вещи, ухаживать за обувью, но делает это по образцу или в присутствии взрослого, при его организующей помощи. При напоминании со стороны взрослых и сверстников устраняет непорядок в своем внешнем виде, не заботится о личных и чужих вещах. Стремится помочь другим, но у него это плохо получается в силу </w:t>
            </w:r>
            <w:proofErr w:type="spellStart"/>
            <w:r>
              <w:rPr>
                <w:sz w:val="23"/>
                <w:szCs w:val="23"/>
              </w:rPr>
              <w:t>несформированности</w:t>
            </w:r>
            <w:proofErr w:type="spellEnd"/>
            <w:r>
              <w:rPr>
                <w:sz w:val="23"/>
                <w:szCs w:val="23"/>
              </w:rPr>
              <w:t xml:space="preserve"> трудовых операций и действий, оценки результатов труда. Испытывает затруднения в освоении различных видов ручного труда, связанные с нарушением моторики, конструктивного </w:t>
            </w:r>
            <w:proofErr w:type="spellStart"/>
            <w:r>
              <w:rPr>
                <w:sz w:val="23"/>
                <w:szCs w:val="23"/>
              </w:rPr>
              <w:t>праксиса</w:t>
            </w:r>
            <w:proofErr w:type="spellEnd"/>
            <w:r>
              <w:rPr>
                <w:sz w:val="23"/>
                <w:szCs w:val="23"/>
              </w:rPr>
              <w:t xml:space="preserve">. </w:t>
            </w:r>
          </w:p>
        </w:tc>
        <w:tc>
          <w:tcPr>
            <w:tcW w:w="1996" w:type="dxa"/>
          </w:tcPr>
          <w:p w:rsidR="00681FF8" w:rsidRDefault="00681FF8" w:rsidP="004F5416">
            <w:pPr>
              <w:jc w:val="both"/>
              <w:rPr>
                <w:rFonts w:ascii="Times New Roman" w:hAnsi="Times New Roman" w:cs="Times New Roman"/>
                <w:sz w:val="24"/>
                <w:szCs w:val="24"/>
              </w:rPr>
            </w:pPr>
            <w:r>
              <w:rPr>
                <w:rFonts w:ascii="Times New Roman" w:hAnsi="Times New Roman" w:cs="Times New Roman"/>
                <w:sz w:val="24"/>
                <w:szCs w:val="24"/>
              </w:rPr>
              <w:t>стартовый</w:t>
            </w:r>
          </w:p>
        </w:tc>
      </w:tr>
      <w:tr w:rsidR="00681FF8" w:rsidTr="0082351D">
        <w:tc>
          <w:tcPr>
            <w:tcW w:w="2205" w:type="dxa"/>
            <w:vMerge w:val="restart"/>
          </w:tcPr>
          <w:p w:rsidR="00681FF8" w:rsidRPr="009871B4" w:rsidRDefault="00681FF8" w:rsidP="004F5416">
            <w:pPr>
              <w:jc w:val="both"/>
              <w:rPr>
                <w:rFonts w:ascii="Times New Roman" w:hAnsi="Times New Roman" w:cs="Times New Roman"/>
                <w:sz w:val="24"/>
                <w:szCs w:val="24"/>
              </w:rPr>
            </w:pPr>
            <w:r w:rsidRPr="009871B4">
              <w:rPr>
                <w:rFonts w:ascii="Times New Roman" w:hAnsi="Times New Roman" w:cs="Times New Roman"/>
                <w:sz w:val="24"/>
                <w:szCs w:val="24"/>
              </w:rPr>
              <w:t>2.</w:t>
            </w:r>
          </w:p>
          <w:p w:rsidR="00681FF8" w:rsidRDefault="00681FF8" w:rsidP="004F5416">
            <w:pPr>
              <w:jc w:val="both"/>
              <w:rPr>
                <w:rFonts w:ascii="Times New Roman" w:hAnsi="Times New Roman" w:cs="Times New Roman"/>
                <w:sz w:val="24"/>
                <w:szCs w:val="24"/>
              </w:rPr>
            </w:pPr>
            <w:r w:rsidRPr="009871B4">
              <w:rPr>
                <w:rFonts w:ascii="Times New Roman" w:hAnsi="Times New Roman" w:cs="Times New Roman"/>
                <w:sz w:val="24"/>
                <w:szCs w:val="24"/>
              </w:rPr>
              <w:t xml:space="preserve">Воспитание ценностного </w:t>
            </w:r>
            <w:r w:rsidRPr="009871B4">
              <w:rPr>
                <w:rFonts w:ascii="Times New Roman" w:hAnsi="Times New Roman" w:cs="Times New Roman"/>
                <w:sz w:val="24"/>
                <w:szCs w:val="24"/>
              </w:rPr>
              <w:lastRenderedPageBreak/>
              <w:t xml:space="preserve">отношения к </w:t>
            </w:r>
            <w:proofErr w:type="gramStart"/>
            <w:r w:rsidRPr="009871B4">
              <w:rPr>
                <w:rFonts w:ascii="Times New Roman" w:hAnsi="Times New Roman" w:cs="Times New Roman"/>
                <w:sz w:val="24"/>
                <w:szCs w:val="24"/>
              </w:rPr>
              <w:t>собственном</w:t>
            </w:r>
            <w:proofErr w:type="gramEnd"/>
            <w:r w:rsidRPr="009871B4">
              <w:rPr>
                <w:rFonts w:ascii="Times New Roman" w:hAnsi="Times New Roman" w:cs="Times New Roman"/>
                <w:sz w:val="24"/>
                <w:szCs w:val="24"/>
              </w:rPr>
              <w:t xml:space="preserve"> у труду, труду других людей и его результатам</w:t>
            </w:r>
          </w:p>
        </w:tc>
        <w:tc>
          <w:tcPr>
            <w:tcW w:w="5937" w:type="dxa"/>
          </w:tcPr>
          <w:p w:rsidR="00681FF8" w:rsidRDefault="00681FF8">
            <w:pPr>
              <w:pStyle w:val="Default"/>
              <w:rPr>
                <w:sz w:val="23"/>
                <w:szCs w:val="23"/>
              </w:rPr>
            </w:pPr>
            <w:r>
              <w:rPr>
                <w:sz w:val="23"/>
                <w:szCs w:val="23"/>
              </w:rPr>
              <w:lastRenderedPageBreak/>
              <w:t xml:space="preserve">Относится к собственному труду, его результату и труду других людей, как к ценности, любит трудиться самостоятельно и участвовать в труде взрослых. Испытывает удовольствие от процесса и результата индивидуальной и коллективной трудовой </w:t>
            </w:r>
            <w:r>
              <w:rPr>
                <w:sz w:val="23"/>
                <w:szCs w:val="23"/>
              </w:rPr>
              <w:lastRenderedPageBreak/>
              <w:t xml:space="preserve">деятельности, гордится собой и другими. Проявляет сообразительность и творчество в конкретных ситуациях, связанных с трудом. Осознает некоторые собственные черты и качества (положительные и отрицательные), проявляющиеся в труде и влияющие на его процесс и результат. Ценит в сверстниках и взрослых такое качество, как трудолюбие и добросовестное отношение к труду. Говорит о своей будущей жизни, судьбе в соответствии с выбором будущей профессии. </w:t>
            </w:r>
          </w:p>
        </w:tc>
        <w:tc>
          <w:tcPr>
            <w:tcW w:w="1996" w:type="dxa"/>
          </w:tcPr>
          <w:p w:rsidR="00681FF8" w:rsidRPr="001A5741" w:rsidRDefault="00681FF8" w:rsidP="004F5416">
            <w:pPr>
              <w:autoSpaceDE w:val="0"/>
              <w:autoSpaceDN w:val="0"/>
              <w:adjustRightInd w:val="0"/>
              <w:rPr>
                <w:rFonts w:ascii="Times New Roman" w:hAnsi="Times New Roman" w:cs="Times New Roman"/>
                <w:color w:val="000000"/>
                <w:sz w:val="23"/>
                <w:szCs w:val="23"/>
              </w:rPr>
            </w:pPr>
            <w:r>
              <w:rPr>
                <w:rFonts w:ascii="Times New Roman" w:hAnsi="Times New Roman" w:cs="Times New Roman"/>
                <w:color w:val="000000"/>
                <w:sz w:val="23"/>
                <w:szCs w:val="23"/>
              </w:rPr>
              <w:lastRenderedPageBreak/>
              <w:t>нормативный</w:t>
            </w:r>
          </w:p>
        </w:tc>
      </w:tr>
      <w:tr w:rsidR="00681FF8" w:rsidTr="0082351D">
        <w:tc>
          <w:tcPr>
            <w:tcW w:w="2205" w:type="dxa"/>
            <w:vMerge/>
          </w:tcPr>
          <w:p w:rsidR="00681FF8" w:rsidRDefault="00681FF8" w:rsidP="004F5416">
            <w:pPr>
              <w:jc w:val="both"/>
              <w:rPr>
                <w:rFonts w:ascii="Times New Roman" w:hAnsi="Times New Roman" w:cs="Times New Roman"/>
                <w:sz w:val="24"/>
                <w:szCs w:val="24"/>
              </w:rPr>
            </w:pPr>
          </w:p>
        </w:tc>
        <w:tc>
          <w:tcPr>
            <w:tcW w:w="5937" w:type="dxa"/>
          </w:tcPr>
          <w:p w:rsidR="00681FF8" w:rsidRDefault="00681FF8" w:rsidP="00681FF8">
            <w:pPr>
              <w:pStyle w:val="Default"/>
              <w:jc w:val="both"/>
              <w:rPr>
                <w:sz w:val="23"/>
                <w:szCs w:val="23"/>
              </w:rPr>
            </w:pPr>
            <w:r>
              <w:rPr>
                <w:sz w:val="23"/>
                <w:szCs w:val="23"/>
              </w:rPr>
              <w:t xml:space="preserve">гендерными и индивидуальными потребностями и возможностями. Не всегда проявляет целеустремленность, самостоятельность, настойчивость, ответственность в освоенных видах трудовой деятельности, эпизодически проявляет эти качества в новых видах труда. Не всегда получает удовольствие от процесса и результата индивидуальной и коллективной трудовой деятельности, испытывает примитивные межличностные эмоции, сравнивая свои результаты с </w:t>
            </w:r>
            <w:proofErr w:type="gramStart"/>
            <w:r>
              <w:rPr>
                <w:sz w:val="23"/>
                <w:szCs w:val="23"/>
              </w:rPr>
              <w:t>чужими</w:t>
            </w:r>
            <w:proofErr w:type="gramEnd"/>
            <w:r>
              <w:rPr>
                <w:sz w:val="23"/>
                <w:szCs w:val="23"/>
              </w:rPr>
              <w:t xml:space="preserve">. Редко проявляет сообразительность и творчество в конкретных ситуациях, связанных с трудом. </w:t>
            </w:r>
          </w:p>
        </w:tc>
        <w:tc>
          <w:tcPr>
            <w:tcW w:w="1996" w:type="dxa"/>
          </w:tcPr>
          <w:p w:rsidR="00681FF8" w:rsidRDefault="00681FF8" w:rsidP="004F5416">
            <w:pPr>
              <w:jc w:val="both"/>
              <w:rPr>
                <w:rFonts w:ascii="Times New Roman" w:hAnsi="Times New Roman" w:cs="Times New Roman"/>
                <w:sz w:val="24"/>
                <w:szCs w:val="24"/>
              </w:rPr>
            </w:pPr>
            <w:r>
              <w:rPr>
                <w:rFonts w:ascii="Times New Roman" w:hAnsi="Times New Roman" w:cs="Times New Roman"/>
                <w:sz w:val="24"/>
                <w:szCs w:val="24"/>
              </w:rPr>
              <w:t>функциональный</w:t>
            </w:r>
          </w:p>
        </w:tc>
      </w:tr>
      <w:tr w:rsidR="00681FF8" w:rsidTr="0082351D">
        <w:tc>
          <w:tcPr>
            <w:tcW w:w="2205" w:type="dxa"/>
            <w:vMerge/>
          </w:tcPr>
          <w:p w:rsidR="00681FF8" w:rsidRDefault="00681FF8" w:rsidP="004F5416">
            <w:pPr>
              <w:jc w:val="both"/>
              <w:rPr>
                <w:rFonts w:ascii="Times New Roman" w:hAnsi="Times New Roman" w:cs="Times New Roman"/>
                <w:sz w:val="24"/>
                <w:szCs w:val="24"/>
              </w:rPr>
            </w:pPr>
          </w:p>
        </w:tc>
        <w:tc>
          <w:tcPr>
            <w:tcW w:w="5937" w:type="dxa"/>
          </w:tcPr>
          <w:p w:rsidR="00681FF8" w:rsidRDefault="00681FF8" w:rsidP="00681FF8">
            <w:pPr>
              <w:pStyle w:val="Default"/>
              <w:jc w:val="both"/>
              <w:rPr>
                <w:sz w:val="23"/>
                <w:szCs w:val="23"/>
              </w:rPr>
            </w:pPr>
            <w:r>
              <w:rPr>
                <w:sz w:val="23"/>
                <w:szCs w:val="23"/>
              </w:rPr>
              <w:t xml:space="preserve">Не всегда хочет участвовать в труде взрослых, хотя они помогают организовать труд ребенка и хвалят его за это. Не проявляет в нужной мере нравственно-трудовые качества (ответственность) в самостоятельных видах трудовой деятельности. По-разному проявляет свои трудовые умения и навыки в ситуациях семейного и общественного воспитания. Не дифференцирует личные и социальные эмоции от процесса и результата индивидуальной и коллективной трудовой деятельности, не понимает своего влияния на результаты общего труда. </w:t>
            </w:r>
          </w:p>
        </w:tc>
        <w:tc>
          <w:tcPr>
            <w:tcW w:w="1996" w:type="dxa"/>
          </w:tcPr>
          <w:p w:rsidR="00681FF8" w:rsidRDefault="00681FF8" w:rsidP="004F5416">
            <w:pPr>
              <w:jc w:val="both"/>
              <w:rPr>
                <w:rFonts w:ascii="Times New Roman" w:hAnsi="Times New Roman" w:cs="Times New Roman"/>
                <w:sz w:val="24"/>
                <w:szCs w:val="24"/>
              </w:rPr>
            </w:pPr>
            <w:r>
              <w:rPr>
                <w:rFonts w:ascii="Times New Roman" w:hAnsi="Times New Roman" w:cs="Times New Roman"/>
                <w:sz w:val="24"/>
                <w:szCs w:val="24"/>
              </w:rPr>
              <w:t>стартовый</w:t>
            </w:r>
          </w:p>
        </w:tc>
      </w:tr>
      <w:tr w:rsidR="00681FF8" w:rsidTr="0082351D">
        <w:tc>
          <w:tcPr>
            <w:tcW w:w="2205" w:type="dxa"/>
            <w:vMerge w:val="restart"/>
          </w:tcPr>
          <w:p w:rsidR="00681FF8" w:rsidRDefault="00681FF8" w:rsidP="00681FF8">
            <w:pPr>
              <w:jc w:val="both"/>
              <w:rPr>
                <w:rFonts w:ascii="Times New Roman" w:hAnsi="Times New Roman" w:cs="Times New Roman"/>
                <w:sz w:val="24"/>
                <w:szCs w:val="24"/>
              </w:rPr>
            </w:pPr>
            <w:r w:rsidRPr="009871B4">
              <w:rPr>
                <w:rFonts w:ascii="Times New Roman" w:hAnsi="Times New Roman" w:cs="Times New Roman"/>
                <w:sz w:val="24"/>
                <w:szCs w:val="24"/>
              </w:rPr>
              <w:t xml:space="preserve">Формирование первичных представлений о труде взрослых, его роли </w:t>
            </w:r>
            <w:proofErr w:type="spellStart"/>
            <w:r w:rsidRPr="009871B4">
              <w:rPr>
                <w:rFonts w:ascii="Times New Roman" w:hAnsi="Times New Roman" w:cs="Times New Roman"/>
                <w:sz w:val="24"/>
                <w:szCs w:val="24"/>
              </w:rPr>
              <w:t>вобществе</w:t>
            </w:r>
            <w:proofErr w:type="spellEnd"/>
            <w:r w:rsidRPr="009871B4">
              <w:rPr>
                <w:rFonts w:ascii="Times New Roman" w:hAnsi="Times New Roman" w:cs="Times New Roman"/>
                <w:sz w:val="24"/>
                <w:szCs w:val="24"/>
              </w:rPr>
              <w:t xml:space="preserve"> и жизни каждого человека.</w:t>
            </w:r>
          </w:p>
        </w:tc>
        <w:tc>
          <w:tcPr>
            <w:tcW w:w="5937" w:type="dxa"/>
          </w:tcPr>
          <w:p w:rsidR="00681FF8" w:rsidRDefault="00681FF8" w:rsidP="00681FF8">
            <w:pPr>
              <w:pStyle w:val="Default"/>
              <w:jc w:val="both"/>
              <w:rPr>
                <w:sz w:val="23"/>
                <w:szCs w:val="23"/>
              </w:rPr>
            </w:pPr>
            <w:r>
              <w:rPr>
                <w:sz w:val="23"/>
                <w:szCs w:val="23"/>
              </w:rPr>
              <w:t xml:space="preserve">Вычленяет труд как особую человеческую деятельность. Понимает различия между детским и взрослым трудом. Освоил все виды детского труда, понимает их различия и сходства в ситуациях семейного и общественного воспитания. Сознательно ухаживает за растениями в уголке природы, осознавая зависимость цели и содержания трудовых действий от потребностей объекта. Понимает значимость и обусловленность сезонных видов работ в природе (на участке, в уголке природы) соответствующими природными закономерностями, потребностями растений. Называет и дифференцирует орудия труда, атрибуты профессий, их общественную значимость. Отражает их в самостоятельных играх. Имеет представление о различных видах труда взрослых, связанных с удовлетворением потребностей людей, общества и государства (цели и </w:t>
            </w:r>
            <w:r w:rsidRPr="00681FF8">
              <w:rPr>
                <w:sz w:val="23"/>
                <w:szCs w:val="23"/>
              </w:rPr>
              <w:t>содержание видов труда, некоторые трудовые процессы, результаты, их личностную, социальную и государственную значимость, некоторые представления о труде как экономической категории). Имеет систематизированные представления о культурных традициях труда и отдыха.</w:t>
            </w:r>
          </w:p>
        </w:tc>
        <w:tc>
          <w:tcPr>
            <w:tcW w:w="1996" w:type="dxa"/>
          </w:tcPr>
          <w:p w:rsidR="00681FF8" w:rsidRPr="001A5741" w:rsidRDefault="00681FF8" w:rsidP="004F5416">
            <w:pPr>
              <w:autoSpaceDE w:val="0"/>
              <w:autoSpaceDN w:val="0"/>
              <w:adjustRightInd w:val="0"/>
              <w:rPr>
                <w:rFonts w:ascii="Times New Roman" w:hAnsi="Times New Roman" w:cs="Times New Roman"/>
                <w:color w:val="000000"/>
                <w:sz w:val="23"/>
                <w:szCs w:val="23"/>
              </w:rPr>
            </w:pPr>
            <w:r>
              <w:rPr>
                <w:rFonts w:ascii="Times New Roman" w:hAnsi="Times New Roman" w:cs="Times New Roman"/>
                <w:color w:val="000000"/>
                <w:sz w:val="23"/>
                <w:szCs w:val="23"/>
              </w:rPr>
              <w:t>нормативный</w:t>
            </w:r>
          </w:p>
        </w:tc>
      </w:tr>
      <w:tr w:rsidR="00681FF8" w:rsidTr="0082351D">
        <w:tc>
          <w:tcPr>
            <w:tcW w:w="2205" w:type="dxa"/>
            <w:vMerge/>
          </w:tcPr>
          <w:p w:rsidR="00681FF8" w:rsidRDefault="00681FF8" w:rsidP="004F5416">
            <w:pPr>
              <w:jc w:val="both"/>
              <w:rPr>
                <w:rFonts w:ascii="Times New Roman" w:hAnsi="Times New Roman" w:cs="Times New Roman"/>
                <w:sz w:val="24"/>
                <w:szCs w:val="24"/>
              </w:rPr>
            </w:pPr>
          </w:p>
        </w:tc>
        <w:tc>
          <w:tcPr>
            <w:tcW w:w="5937" w:type="dxa"/>
          </w:tcPr>
          <w:p w:rsidR="00681FF8" w:rsidRDefault="00681FF8" w:rsidP="00681FF8">
            <w:pPr>
              <w:pStyle w:val="Default"/>
              <w:jc w:val="both"/>
              <w:rPr>
                <w:sz w:val="23"/>
                <w:szCs w:val="23"/>
              </w:rPr>
            </w:pPr>
            <w:r>
              <w:rPr>
                <w:sz w:val="23"/>
                <w:szCs w:val="23"/>
              </w:rPr>
              <w:t xml:space="preserve">Вычленяет труд как особую человеческую деятельность. Понимает различия между детским и взрослым трудом, имеет представления о труде взрослых, нематериальных и материальных результатах труда, его общественной и государственной значимости. Затрудняется в систематизации признаков разных профессий, не всегда дифференцирует орудия труда, атрибуты профессий, их общественную значимость и возможности интеграции в другие виды труда. Иногда самостоятельно или при напоминании со стороны взрослого ухаживает за растениями в уголке природы, не всегда осознавая зависимость цели и содержания трудовых действий от </w:t>
            </w:r>
            <w:r>
              <w:rPr>
                <w:sz w:val="23"/>
                <w:szCs w:val="23"/>
              </w:rPr>
              <w:lastRenderedPageBreak/>
              <w:t xml:space="preserve">потребностей объекта. Имеет представление о культурных традициях труда и отдыха, но связывает их только с семейными традициями и традициями детского сада. </w:t>
            </w:r>
          </w:p>
        </w:tc>
        <w:tc>
          <w:tcPr>
            <w:tcW w:w="1996" w:type="dxa"/>
          </w:tcPr>
          <w:p w:rsidR="00681FF8" w:rsidRDefault="00681FF8" w:rsidP="004F5416">
            <w:pPr>
              <w:jc w:val="both"/>
              <w:rPr>
                <w:rFonts w:ascii="Times New Roman" w:hAnsi="Times New Roman" w:cs="Times New Roman"/>
                <w:sz w:val="24"/>
                <w:szCs w:val="24"/>
              </w:rPr>
            </w:pPr>
            <w:r>
              <w:rPr>
                <w:rFonts w:ascii="Times New Roman" w:hAnsi="Times New Roman" w:cs="Times New Roman"/>
                <w:sz w:val="24"/>
                <w:szCs w:val="24"/>
              </w:rPr>
              <w:lastRenderedPageBreak/>
              <w:t>функциональный</w:t>
            </w:r>
          </w:p>
        </w:tc>
      </w:tr>
      <w:tr w:rsidR="0082351D" w:rsidTr="0082351D">
        <w:tc>
          <w:tcPr>
            <w:tcW w:w="2205" w:type="dxa"/>
            <w:vMerge/>
          </w:tcPr>
          <w:p w:rsidR="0082351D" w:rsidRDefault="0082351D" w:rsidP="004F5416">
            <w:pPr>
              <w:jc w:val="both"/>
              <w:rPr>
                <w:rFonts w:ascii="Times New Roman" w:hAnsi="Times New Roman" w:cs="Times New Roman"/>
                <w:sz w:val="24"/>
                <w:szCs w:val="24"/>
              </w:rPr>
            </w:pPr>
          </w:p>
        </w:tc>
        <w:tc>
          <w:tcPr>
            <w:tcW w:w="5937" w:type="dxa"/>
          </w:tcPr>
          <w:p w:rsidR="0082351D" w:rsidRDefault="0082351D" w:rsidP="0082351D">
            <w:pPr>
              <w:pStyle w:val="Default"/>
              <w:jc w:val="both"/>
              <w:rPr>
                <w:sz w:val="23"/>
                <w:szCs w:val="23"/>
              </w:rPr>
            </w:pPr>
            <w:r>
              <w:rPr>
                <w:sz w:val="23"/>
                <w:szCs w:val="23"/>
              </w:rPr>
              <w:t xml:space="preserve">Собственные трудовые операции и действия долго остаются включенными в игру и не становятся самостоятельными, ребенок не вычленяет труд как особую человеческую деятельность. Затрудняется в названии профессий, их дифференциации и описании социальной значимости. В игре отражает с помощью взрослого. Имеет фрагментарные и недифференцированные представления о культурных традициях труда и отдыха, но связывает их только с семейными традициями и традициями детского сада. </w:t>
            </w:r>
          </w:p>
        </w:tc>
        <w:tc>
          <w:tcPr>
            <w:tcW w:w="1996" w:type="dxa"/>
          </w:tcPr>
          <w:p w:rsidR="0082351D" w:rsidRDefault="0082351D" w:rsidP="004F5416">
            <w:pPr>
              <w:jc w:val="both"/>
              <w:rPr>
                <w:rFonts w:ascii="Times New Roman" w:hAnsi="Times New Roman" w:cs="Times New Roman"/>
                <w:sz w:val="24"/>
                <w:szCs w:val="24"/>
              </w:rPr>
            </w:pPr>
            <w:r>
              <w:rPr>
                <w:rFonts w:ascii="Times New Roman" w:hAnsi="Times New Roman" w:cs="Times New Roman"/>
                <w:sz w:val="24"/>
                <w:szCs w:val="24"/>
              </w:rPr>
              <w:t>стартовый</w:t>
            </w:r>
          </w:p>
        </w:tc>
      </w:tr>
    </w:tbl>
    <w:p w:rsidR="009871B4" w:rsidRDefault="009871B4" w:rsidP="003510A6">
      <w:pPr>
        <w:spacing w:after="0" w:line="240" w:lineRule="auto"/>
        <w:ind w:left="-567" w:firstLine="425"/>
        <w:jc w:val="both"/>
        <w:rPr>
          <w:rFonts w:ascii="Times New Roman" w:hAnsi="Times New Roman" w:cs="Times New Roman"/>
          <w:sz w:val="24"/>
          <w:szCs w:val="24"/>
        </w:rPr>
      </w:pPr>
    </w:p>
    <w:p w:rsidR="0082351D" w:rsidRPr="0082351D" w:rsidRDefault="0082351D" w:rsidP="0082351D">
      <w:pPr>
        <w:autoSpaceDE w:val="0"/>
        <w:autoSpaceDN w:val="0"/>
        <w:adjustRightInd w:val="0"/>
        <w:spacing w:after="0" w:line="240" w:lineRule="auto"/>
        <w:rPr>
          <w:rFonts w:ascii="Times New Roman" w:hAnsi="Times New Roman" w:cs="Times New Roman"/>
          <w:color w:val="000000"/>
          <w:sz w:val="23"/>
          <w:szCs w:val="23"/>
        </w:rPr>
      </w:pPr>
      <w:r w:rsidRPr="0082351D">
        <w:rPr>
          <w:rFonts w:ascii="Times New Roman" w:hAnsi="Times New Roman" w:cs="Times New Roman"/>
          <w:b/>
          <w:bCs/>
          <w:i/>
          <w:iCs/>
          <w:color w:val="000000"/>
          <w:sz w:val="23"/>
          <w:szCs w:val="23"/>
        </w:rPr>
        <w:t xml:space="preserve">Формирование навыков безопасного поведения </w:t>
      </w:r>
    </w:p>
    <w:p w:rsidR="0082351D" w:rsidRPr="0082351D" w:rsidRDefault="0082351D" w:rsidP="0082351D">
      <w:pPr>
        <w:autoSpaceDE w:val="0"/>
        <w:autoSpaceDN w:val="0"/>
        <w:adjustRightInd w:val="0"/>
        <w:spacing w:after="0" w:line="240" w:lineRule="auto"/>
        <w:rPr>
          <w:rFonts w:ascii="Times New Roman" w:hAnsi="Times New Roman" w:cs="Times New Roman"/>
          <w:color w:val="000000"/>
          <w:sz w:val="23"/>
          <w:szCs w:val="23"/>
        </w:rPr>
      </w:pPr>
      <w:r w:rsidRPr="0082351D">
        <w:rPr>
          <w:rFonts w:ascii="Times New Roman" w:hAnsi="Times New Roman" w:cs="Times New Roman"/>
          <w:b/>
          <w:bCs/>
          <w:color w:val="000000"/>
          <w:sz w:val="23"/>
          <w:szCs w:val="23"/>
        </w:rPr>
        <w:t xml:space="preserve">Общие задачи: </w:t>
      </w:r>
    </w:p>
    <w:p w:rsidR="0082351D" w:rsidRPr="0082351D" w:rsidRDefault="0082351D" w:rsidP="00B62EA6">
      <w:pPr>
        <w:autoSpaceDE w:val="0"/>
        <w:autoSpaceDN w:val="0"/>
        <w:adjustRightInd w:val="0"/>
        <w:spacing w:after="0" w:line="240" w:lineRule="auto"/>
        <w:rPr>
          <w:rFonts w:ascii="Times New Roman" w:hAnsi="Times New Roman" w:cs="Times New Roman"/>
          <w:sz w:val="24"/>
          <w:szCs w:val="24"/>
        </w:rPr>
      </w:pPr>
      <w:r w:rsidRPr="0082351D">
        <w:rPr>
          <w:rFonts w:ascii="Times New Roman" w:hAnsi="Times New Roman" w:cs="Times New Roman"/>
          <w:color w:val="000000"/>
          <w:sz w:val="23"/>
          <w:szCs w:val="23"/>
        </w:rPr>
        <w:t xml:space="preserve">− формирование представлений об опасных для человека и мира природы ситуациях и способах поведения в них; </w:t>
      </w:r>
    </w:p>
    <w:p w:rsidR="0082351D" w:rsidRPr="0082351D" w:rsidRDefault="0082351D" w:rsidP="00B62EA6">
      <w:pPr>
        <w:autoSpaceDE w:val="0"/>
        <w:autoSpaceDN w:val="0"/>
        <w:adjustRightInd w:val="0"/>
        <w:spacing w:after="0" w:line="240" w:lineRule="auto"/>
        <w:rPr>
          <w:rFonts w:ascii="Times New Roman" w:hAnsi="Times New Roman" w:cs="Times New Roman"/>
          <w:sz w:val="23"/>
          <w:szCs w:val="23"/>
        </w:rPr>
      </w:pPr>
      <w:r w:rsidRPr="0082351D">
        <w:rPr>
          <w:rFonts w:ascii="Times New Roman" w:hAnsi="Times New Roman" w:cs="Times New Roman"/>
          <w:sz w:val="23"/>
          <w:szCs w:val="23"/>
        </w:rPr>
        <w:t xml:space="preserve">− приобщение к правилам безопасного для человека и мира природы поведения, формирование готовности к усвоению принятых в обществе правил и норм безопасного поведения в интересах человека, семьи, общества; </w:t>
      </w:r>
    </w:p>
    <w:p w:rsidR="0082351D" w:rsidRPr="0082351D" w:rsidRDefault="0082351D" w:rsidP="00B62EA6">
      <w:pPr>
        <w:autoSpaceDE w:val="0"/>
        <w:autoSpaceDN w:val="0"/>
        <w:adjustRightInd w:val="0"/>
        <w:spacing w:after="0" w:line="240" w:lineRule="auto"/>
        <w:rPr>
          <w:rFonts w:ascii="Times New Roman" w:hAnsi="Times New Roman" w:cs="Times New Roman"/>
          <w:sz w:val="23"/>
          <w:szCs w:val="23"/>
        </w:rPr>
      </w:pPr>
      <w:r w:rsidRPr="0082351D">
        <w:rPr>
          <w:rFonts w:ascii="Times New Roman" w:hAnsi="Times New Roman" w:cs="Times New Roman"/>
          <w:sz w:val="23"/>
          <w:szCs w:val="23"/>
        </w:rPr>
        <w:t xml:space="preserve">− передача детям знаний о правилах безопасности дорожного движения в качестве пешехода и пассажира транспортного средства; </w:t>
      </w:r>
    </w:p>
    <w:p w:rsidR="0082351D" w:rsidRPr="0082351D" w:rsidRDefault="0082351D" w:rsidP="00B62EA6">
      <w:pPr>
        <w:autoSpaceDE w:val="0"/>
        <w:autoSpaceDN w:val="0"/>
        <w:adjustRightInd w:val="0"/>
        <w:spacing w:after="0" w:line="240" w:lineRule="auto"/>
        <w:rPr>
          <w:rFonts w:ascii="Times New Roman" w:hAnsi="Times New Roman" w:cs="Times New Roman"/>
          <w:sz w:val="23"/>
          <w:szCs w:val="23"/>
        </w:rPr>
      </w:pPr>
      <w:r w:rsidRPr="0082351D">
        <w:rPr>
          <w:rFonts w:ascii="Times New Roman" w:hAnsi="Times New Roman" w:cs="Times New Roman"/>
          <w:sz w:val="23"/>
          <w:szCs w:val="23"/>
        </w:rPr>
        <w:t xml:space="preserve">− формирование осторожного и осмотрительного отношения к потенциально опасным для человека и мира природы ситуациям. </w:t>
      </w:r>
    </w:p>
    <w:p w:rsidR="0082351D" w:rsidRPr="0082351D" w:rsidRDefault="0082351D" w:rsidP="00B62EA6">
      <w:pPr>
        <w:autoSpaceDE w:val="0"/>
        <w:autoSpaceDN w:val="0"/>
        <w:adjustRightInd w:val="0"/>
        <w:spacing w:after="0" w:line="240" w:lineRule="auto"/>
        <w:rPr>
          <w:rFonts w:ascii="Times New Roman" w:hAnsi="Times New Roman" w:cs="Times New Roman"/>
          <w:sz w:val="23"/>
          <w:szCs w:val="23"/>
        </w:rPr>
      </w:pPr>
      <w:r w:rsidRPr="0082351D">
        <w:rPr>
          <w:rFonts w:ascii="Times New Roman" w:hAnsi="Times New Roman" w:cs="Times New Roman"/>
          <w:b/>
          <w:bCs/>
          <w:sz w:val="23"/>
          <w:szCs w:val="23"/>
        </w:rPr>
        <w:t xml:space="preserve">Задачи, актуальные для работы с дошкольниками с ЗПР </w:t>
      </w:r>
    </w:p>
    <w:p w:rsidR="0082351D" w:rsidRPr="0082351D" w:rsidRDefault="0082351D" w:rsidP="00B62EA6">
      <w:pPr>
        <w:autoSpaceDE w:val="0"/>
        <w:autoSpaceDN w:val="0"/>
        <w:adjustRightInd w:val="0"/>
        <w:spacing w:after="0" w:line="240" w:lineRule="auto"/>
        <w:rPr>
          <w:rFonts w:ascii="Times New Roman" w:hAnsi="Times New Roman" w:cs="Times New Roman"/>
          <w:sz w:val="23"/>
          <w:szCs w:val="23"/>
        </w:rPr>
      </w:pPr>
      <w:r w:rsidRPr="0082351D">
        <w:rPr>
          <w:rFonts w:ascii="Times New Roman" w:hAnsi="Times New Roman" w:cs="Times New Roman"/>
          <w:sz w:val="23"/>
          <w:szCs w:val="23"/>
        </w:rPr>
        <w:t xml:space="preserve">− развитие социального интеллекта, связанного с прогнозированием последствий действий, деятельности и поведения; </w:t>
      </w:r>
    </w:p>
    <w:p w:rsidR="0082351D" w:rsidRPr="0082351D" w:rsidRDefault="0082351D" w:rsidP="00B62EA6">
      <w:pPr>
        <w:autoSpaceDE w:val="0"/>
        <w:autoSpaceDN w:val="0"/>
        <w:adjustRightInd w:val="0"/>
        <w:spacing w:after="0" w:line="240" w:lineRule="auto"/>
        <w:rPr>
          <w:rFonts w:ascii="Times New Roman" w:hAnsi="Times New Roman" w:cs="Times New Roman"/>
          <w:sz w:val="23"/>
          <w:szCs w:val="23"/>
        </w:rPr>
      </w:pPr>
      <w:r w:rsidRPr="0082351D">
        <w:rPr>
          <w:rFonts w:ascii="Times New Roman" w:hAnsi="Times New Roman" w:cs="Times New Roman"/>
          <w:sz w:val="23"/>
          <w:szCs w:val="23"/>
        </w:rPr>
        <w:t xml:space="preserve">− развитие способности ребенка к выбору безопасных способов деятельности и поведения, связанных с проявлением активности. </w:t>
      </w:r>
    </w:p>
    <w:p w:rsidR="0082351D" w:rsidRPr="0082351D" w:rsidRDefault="0082351D" w:rsidP="00B62EA6">
      <w:pPr>
        <w:autoSpaceDE w:val="0"/>
        <w:autoSpaceDN w:val="0"/>
        <w:adjustRightInd w:val="0"/>
        <w:spacing w:after="0" w:line="240" w:lineRule="auto"/>
        <w:rPr>
          <w:rFonts w:ascii="Times New Roman" w:hAnsi="Times New Roman" w:cs="Times New Roman"/>
          <w:sz w:val="23"/>
          <w:szCs w:val="23"/>
        </w:rPr>
      </w:pPr>
    </w:p>
    <w:p w:rsidR="009871B4" w:rsidRDefault="00B62EA6" w:rsidP="003510A6">
      <w:pPr>
        <w:spacing w:after="0" w:line="240" w:lineRule="auto"/>
        <w:ind w:left="-567" w:firstLine="425"/>
        <w:jc w:val="both"/>
        <w:rPr>
          <w:rFonts w:ascii="Times New Roman" w:hAnsi="Times New Roman" w:cs="Times New Roman"/>
          <w:sz w:val="24"/>
          <w:szCs w:val="24"/>
        </w:rPr>
      </w:pPr>
      <w:r w:rsidRPr="00B62EA6">
        <w:rPr>
          <w:rFonts w:ascii="Times New Roman" w:hAnsi="Times New Roman" w:cs="Times New Roman"/>
          <w:b/>
          <w:sz w:val="24"/>
          <w:szCs w:val="24"/>
        </w:rPr>
        <w:t>Вторая младшая группа (3-4 года)</w:t>
      </w:r>
    </w:p>
    <w:tbl>
      <w:tblPr>
        <w:tblStyle w:val="a3"/>
        <w:tblW w:w="0" w:type="auto"/>
        <w:tblInd w:w="-567" w:type="dxa"/>
        <w:tblLook w:val="04A0" w:firstRow="1" w:lastRow="0" w:firstColumn="1" w:lastColumn="0" w:noHBand="0" w:noVBand="1"/>
      </w:tblPr>
      <w:tblGrid>
        <w:gridCol w:w="2515"/>
        <w:gridCol w:w="6593"/>
        <w:gridCol w:w="1996"/>
      </w:tblGrid>
      <w:tr w:rsidR="009871B4" w:rsidTr="00C519B9">
        <w:tc>
          <w:tcPr>
            <w:tcW w:w="2423" w:type="dxa"/>
          </w:tcPr>
          <w:p w:rsidR="009871B4" w:rsidRPr="001A5741" w:rsidRDefault="009871B4" w:rsidP="004F5416">
            <w:pPr>
              <w:autoSpaceDE w:val="0"/>
              <w:autoSpaceDN w:val="0"/>
              <w:adjustRightInd w:val="0"/>
              <w:rPr>
                <w:rFonts w:ascii="Times New Roman" w:hAnsi="Times New Roman" w:cs="Times New Roman"/>
                <w:color w:val="000000"/>
                <w:sz w:val="23"/>
                <w:szCs w:val="23"/>
              </w:rPr>
            </w:pPr>
            <w:r w:rsidRPr="001A5741">
              <w:rPr>
                <w:rFonts w:ascii="Times New Roman" w:hAnsi="Times New Roman" w:cs="Times New Roman"/>
                <w:color w:val="000000"/>
                <w:sz w:val="23"/>
                <w:szCs w:val="23"/>
              </w:rPr>
              <w:t xml:space="preserve">Задача </w:t>
            </w:r>
          </w:p>
        </w:tc>
        <w:tc>
          <w:tcPr>
            <w:tcW w:w="5719" w:type="dxa"/>
          </w:tcPr>
          <w:p w:rsidR="009871B4" w:rsidRPr="001A5741" w:rsidRDefault="009871B4" w:rsidP="004F5416">
            <w:pPr>
              <w:autoSpaceDE w:val="0"/>
              <w:autoSpaceDN w:val="0"/>
              <w:adjustRightInd w:val="0"/>
              <w:rPr>
                <w:rFonts w:ascii="Times New Roman" w:hAnsi="Times New Roman" w:cs="Times New Roman"/>
                <w:color w:val="000000"/>
                <w:sz w:val="23"/>
                <w:szCs w:val="23"/>
              </w:rPr>
            </w:pPr>
            <w:r w:rsidRPr="001A5741">
              <w:rPr>
                <w:rFonts w:ascii="Times New Roman" w:hAnsi="Times New Roman" w:cs="Times New Roman"/>
                <w:color w:val="000000"/>
                <w:sz w:val="23"/>
                <w:szCs w:val="23"/>
              </w:rPr>
              <w:t xml:space="preserve">Компетенции </w:t>
            </w:r>
          </w:p>
        </w:tc>
        <w:tc>
          <w:tcPr>
            <w:tcW w:w="1996" w:type="dxa"/>
          </w:tcPr>
          <w:p w:rsidR="009871B4" w:rsidRPr="001A5741" w:rsidRDefault="009871B4" w:rsidP="004F5416">
            <w:pPr>
              <w:autoSpaceDE w:val="0"/>
              <w:autoSpaceDN w:val="0"/>
              <w:adjustRightInd w:val="0"/>
              <w:rPr>
                <w:rFonts w:ascii="Times New Roman" w:hAnsi="Times New Roman" w:cs="Times New Roman"/>
                <w:color w:val="000000"/>
                <w:sz w:val="23"/>
                <w:szCs w:val="23"/>
              </w:rPr>
            </w:pPr>
            <w:r w:rsidRPr="001A5741">
              <w:rPr>
                <w:rFonts w:ascii="Times New Roman" w:hAnsi="Times New Roman" w:cs="Times New Roman"/>
                <w:color w:val="000000"/>
                <w:sz w:val="23"/>
                <w:szCs w:val="23"/>
              </w:rPr>
              <w:t xml:space="preserve">Уровень освоения к концу года </w:t>
            </w:r>
          </w:p>
        </w:tc>
      </w:tr>
      <w:tr w:rsidR="009871B4" w:rsidRPr="001A5741" w:rsidTr="004F5416">
        <w:trPr>
          <w:trHeight w:val="597"/>
        </w:trPr>
        <w:tc>
          <w:tcPr>
            <w:tcW w:w="0" w:type="auto"/>
            <w:vMerge w:val="restart"/>
          </w:tcPr>
          <w:tbl>
            <w:tblPr>
              <w:tblW w:w="0" w:type="auto"/>
              <w:tblBorders>
                <w:top w:val="nil"/>
                <w:left w:val="nil"/>
                <w:bottom w:val="nil"/>
                <w:right w:val="nil"/>
              </w:tblBorders>
              <w:tblLook w:val="0000" w:firstRow="0" w:lastRow="0" w:firstColumn="0" w:lastColumn="0" w:noHBand="0" w:noVBand="0"/>
            </w:tblPr>
            <w:tblGrid>
              <w:gridCol w:w="2299"/>
            </w:tblGrid>
            <w:tr w:rsidR="00B62EA6" w:rsidRPr="00B62EA6">
              <w:trPr>
                <w:trHeight w:val="2803"/>
              </w:trPr>
              <w:tc>
                <w:tcPr>
                  <w:tcW w:w="0" w:type="auto"/>
                </w:tcPr>
                <w:p w:rsidR="00B62EA6" w:rsidRPr="00B62EA6" w:rsidRDefault="00B62EA6" w:rsidP="00B62EA6">
                  <w:pPr>
                    <w:autoSpaceDE w:val="0"/>
                    <w:autoSpaceDN w:val="0"/>
                    <w:adjustRightInd w:val="0"/>
                    <w:spacing w:after="0" w:line="240" w:lineRule="auto"/>
                    <w:rPr>
                      <w:rFonts w:ascii="Times New Roman" w:hAnsi="Times New Roman" w:cs="Times New Roman"/>
                      <w:color w:val="000000"/>
                      <w:sz w:val="23"/>
                      <w:szCs w:val="23"/>
                    </w:rPr>
                  </w:pPr>
                  <w:r w:rsidRPr="00B62EA6">
                    <w:rPr>
                      <w:rFonts w:ascii="Times New Roman" w:hAnsi="Times New Roman" w:cs="Times New Roman"/>
                      <w:color w:val="000000"/>
                      <w:sz w:val="23"/>
                      <w:szCs w:val="23"/>
                    </w:rPr>
                    <w:t xml:space="preserve">1. </w:t>
                  </w:r>
                </w:p>
                <w:p w:rsidR="00B62EA6" w:rsidRPr="00B62EA6" w:rsidRDefault="00B62EA6" w:rsidP="00B62EA6">
                  <w:pPr>
                    <w:autoSpaceDE w:val="0"/>
                    <w:autoSpaceDN w:val="0"/>
                    <w:adjustRightInd w:val="0"/>
                    <w:spacing w:after="0" w:line="240" w:lineRule="auto"/>
                    <w:rPr>
                      <w:rFonts w:ascii="Times New Roman" w:hAnsi="Times New Roman" w:cs="Times New Roman"/>
                      <w:color w:val="000000"/>
                      <w:sz w:val="23"/>
                      <w:szCs w:val="23"/>
                    </w:rPr>
                  </w:pPr>
                  <w:r w:rsidRPr="00B62EA6">
                    <w:rPr>
                      <w:rFonts w:ascii="Times New Roman" w:hAnsi="Times New Roman" w:cs="Times New Roman"/>
                      <w:color w:val="000000"/>
                      <w:sz w:val="23"/>
                      <w:szCs w:val="23"/>
                    </w:rPr>
                    <w:t xml:space="preserve">Формирование представлений </w:t>
                  </w:r>
                  <w:proofErr w:type="gramStart"/>
                  <w:r w:rsidRPr="00B62EA6">
                    <w:rPr>
                      <w:rFonts w:ascii="Times New Roman" w:hAnsi="Times New Roman" w:cs="Times New Roman"/>
                      <w:color w:val="000000"/>
                      <w:sz w:val="23"/>
                      <w:szCs w:val="23"/>
                    </w:rPr>
                    <w:t>об</w:t>
                  </w:r>
                  <w:proofErr w:type="gramEnd"/>
                </w:p>
                <w:p w:rsidR="00B62EA6" w:rsidRPr="00B62EA6" w:rsidRDefault="00B62EA6" w:rsidP="00B62EA6">
                  <w:pPr>
                    <w:autoSpaceDE w:val="0"/>
                    <w:autoSpaceDN w:val="0"/>
                    <w:adjustRightInd w:val="0"/>
                    <w:spacing w:after="0" w:line="240" w:lineRule="auto"/>
                    <w:rPr>
                      <w:rFonts w:ascii="Times New Roman" w:hAnsi="Times New Roman" w:cs="Times New Roman"/>
                      <w:color w:val="000000"/>
                      <w:sz w:val="23"/>
                      <w:szCs w:val="23"/>
                    </w:rPr>
                  </w:pPr>
                  <w:proofErr w:type="gramStart"/>
                  <w:r w:rsidRPr="00B62EA6">
                    <w:rPr>
                      <w:rFonts w:ascii="Times New Roman" w:hAnsi="Times New Roman" w:cs="Times New Roman"/>
                      <w:color w:val="000000"/>
                      <w:sz w:val="23"/>
                      <w:szCs w:val="23"/>
                    </w:rPr>
                    <w:t>опасных</w:t>
                  </w:r>
                  <w:proofErr w:type="gramEnd"/>
                  <w:r w:rsidRPr="00B62EA6">
                    <w:rPr>
                      <w:rFonts w:ascii="Times New Roman" w:hAnsi="Times New Roman" w:cs="Times New Roman"/>
                      <w:color w:val="000000"/>
                      <w:sz w:val="23"/>
                      <w:szCs w:val="23"/>
                    </w:rPr>
                    <w:t xml:space="preserve"> для человека и окружающего мира </w:t>
                  </w:r>
                </w:p>
                <w:p w:rsidR="00B62EA6" w:rsidRPr="00B62EA6" w:rsidRDefault="00B62EA6" w:rsidP="00B62EA6">
                  <w:pPr>
                    <w:autoSpaceDE w:val="0"/>
                    <w:autoSpaceDN w:val="0"/>
                    <w:adjustRightInd w:val="0"/>
                    <w:spacing w:after="0" w:line="240" w:lineRule="auto"/>
                    <w:rPr>
                      <w:rFonts w:ascii="Times New Roman" w:hAnsi="Times New Roman" w:cs="Times New Roman"/>
                      <w:color w:val="000000"/>
                      <w:sz w:val="23"/>
                      <w:szCs w:val="23"/>
                    </w:rPr>
                  </w:pPr>
                  <w:r w:rsidRPr="00B62EA6">
                    <w:rPr>
                      <w:rFonts w:ascii="Times New Roman" w:hAnsi="Times New Roman" w:cs="Times New Roman"/>
                      <w:color w:val="000000"/>
                      <w:sz w:val="23"/>
                      <w:szCs w:val="23"/>
                    </w:rPr>
                    <w:t xml:space="preserve">природы </w:t>
                  </w:r>
                  <w:proofErr w:type="gramStart"/>
                  <w:r w:rsidRPr="00B62EA6">
                    <w:rPr>
                      <w:rFonts w:ascii="Times New Roman" w:hAnsi="Times New Roman" w:cs="Times New Roman"/>
                      <w:color w:val="000000"/>
                      <w:sz w:val="23"/>
                      <w:szCs w:val="23"/>
                    </w:rPr>
                    <w:t>ситуациях</w:t>
                  </w:r>
                  <w:proofErr w:type="gramEnd"/>
                  <w:r w:rsidRPr="00B62EA6">
                    <w:rPr>
                      <w:rFonts w:ascii="Times New Roman" w:hAnsi="Times New Roman" w:cs="Times New Roman"/>
                      <w:color w:val="000000"/>
                      <w:sz w:val="23"/>
                      <w:szCs w:val="23"/>
                    </w:rPr>
                    <w:t xml:space="preserve"> и способах поведения в них </w:t>
                  </w:r>
                </w:p>
              </w:tc>
            </w:tr>
          </w:tbl>
          <w:p w:rsidR="009871B4" w:rsidRPr="001A5741" w:rsidRDefault="009871B4" w:rsidP="00B62EA6">
            <w:pPr>
              <w:autoSpaceDE w:val="0"/>
              <w:autoSpaceDN w:val="0"/>
              <w:adjustRightInd w:val="0"/>
              <w:rPr>
                <w:rFonts w:ascii="Times New Roman" w:hAnsi="Times New Roman" w:cs="Times New Roman"/>
                <w:color w:val="000000"/>
                <w:sz w:val="23"/>
                <w:szCs w:val="23"/>
              </w:rPr>
            </w:pPr>
          </w:p>
        </w:tc>
        <w:tc>
          <w:tcPr>
            <w:tcW w:w="0" w:type="auto"/>
          </w:tcPr>
          <w:tbl>
            <w:tblPr>
              <w:tblW w:w="0" w:type="auto"/>
              <w:tblBorders>
                <w:top w:val="nil"/>
                <w:left w:val="nil"/>
                <w:bottom w:val="nil"/>
                <w:right w:val="nil"/>
              </w:tblBorders>
              <w:tblLook w:val="0000" w:firstRow="0" w:lastRow="0" w:firstColumn="0" w:lastColumn="0" w:noHBand="0" w:noVBand="0"/>
            </w:tblPr>
            <w:tblGrid>
              <w:gridCol w:w="6377"/>
            </w:tblGrid>
            <w:tr w:rsidR="00B62EA6" w:rsidRPr="00B62EA6">
              <w:trPr>
                <w:trHeight w:val="1765"/>
              </w:trPr>
              <w:tc>
                <w:tcPr>
                  <w:tcW w:w="0" w:type="auto"/>
                </w:tcPr>
                <w:p w:rsidR="00B62EA6" w:rsidRPr="00B62EA6" w:rsidRDefault="00B62EA6" w:rsidP="009B14F1">
                  <w:pPr>
                    <w:autoSpaceDE w:val="0"/>
                    <w:autoSpaceDN w:val="0"/>
                    <w:adjustRightInd w:val="0"/>
                    <w:spacing w:after="0" w:line="240" w:lineRule="auto"/>
                    <w:jc w:val="both"/>
                    <w:rPr>
                      <w:rFonts w:ascii="Times New Roman" w:hAnsi="Times New Roman" w:cs="Times New Roman"/>
                      <w:color w:val="000000"/>
                      <w:sz w:val="23"/>
                      <w:szCs w:val="23"/>
                    </w:rPr>
                  </w:pPr>
                  <w:r w:rsidRPr="00B62EA6">
                    <w:rPr>
                      <w:rFonts w:ascii="Times New Roman" w:hAnsi="Times New Roman" w:cs="Times New Roman"/>
                      <w:color w:val="000000"/>
                      <w:sz w:val="23"/>
                      <w:szCs w:val="23"/>
                    </w:rPr>
                    <w:t xml:space="preserve">Имеет несистематизированные представления об опасных и неопасных ситуациях, главным образом бытовых - горячая вода, огонь, острые предметы, некоторых природных явлений - гроза. Осознает опасность ситуации благодаря напоминанию и предостережению со стороны взрослого, но не всегда выделяет ее источник. Различает некоторые опасные и неопасные ситуации для своего здоровья, называет их. При напоминании взрослого проявляет осторожность и предусмотрительность в незнакомой (потенциально опасной) ситуации. </w:t>
                  </w:r>
                </w:p>
              </w:tc>
            </w:tr>
          </w:tbl>
          <w:p w:rsidR="009871B4" w:rsidRPr="001A5741" w:rsidRDefault="009871B4" w:rsidP="009B14F1">
            <w:pPr>
              <w:autoSpaceDE w:val="0"/>
              <w:autoSpaceDN w:val="0"/>
              <w:adjustRightInd w:val="0"/>
              <w:jc w:val="both"/>
              <w:rPr>
                <w:rFonts w:ascii="Times New Roman" w:hAnsi="Times New Roman" w:cs="Times New Roman"/>
                <w:color w:val="000000"/>
                <w:sz w:val="23"/>
                <w:szCs w:val="23"/>
              </w:rPr>
            </w:pPr>
          </w:p>
        </w:tc>
        <w:tc>
          <w:tcPr>
            <w:tcW w:w="0" w:type="auto"/>
          </w:tcPr>
          <w:p w:rsidR="009871B4" w:rsidRPr="001A5741" w:rsidRDefault="009871B4" w:rsidP="004F5416">
            <w:pPr>
              <w:autoSpaceDE w:val="0"/>
              <w:autoSpaceDN w:val="0"/>
              <w:adjustRightInd w:val="0"/>
              <w:rPr>
                <w:rFonts w:ascii="Times New Roman" w:hAnsi="Times New Roman" w:cs="Times New Roman"/>
                <w:color w:val="000000"/>
                <w:sz w:val="23"/>
                <w:szCs w:val="23"/>
              </w:rPr>
            </w:pPr>
            <w:r>
              <w:rPr>
                <w:rFonts w:ascii="Times New Roman" w:hAnsi="Times New Roman" w:cs="Times New Roman"/>
                <w:color w:val="000000"/>
                <w:sz w:val="23"/>
                <w:szCs w:val="23"/>
              </w:rPr>
              <w:t>нормативный</w:t>
            </w:r>
          </w:p>
        </w:tc>
      </w:tr>
      <w:tr w:rsidR="00B62EA6" w:rsidTr="00C519B9">
        <w:tc>
          <w:tcPr>
            <w:tcW w:w="2423" w:type="dxa"/>
            <w:vMerge/>
          </w:tcPr>
          <w:p w:rsidR="00B62EA6" w:rsidRDefault="00B62EA6" w:rsidP="004F5416">
            <w:pPr>
              <w:jc w:val="both"/>
              <w:rPr>
                <w:rFonts w:ascii="Times New Roman" w:hAnsi="Times New Roman" w:cs="Times New Roman"/>
                <w:sz w:val="24"/>
                <w:szCs w:val="24"/>
              </w:rPr>
            </w:pPr>
          </w:p>
        </w:tc>
        <w:tc>
          <w:tcPr>
            <w:tcW w:w="5719" w:type="dxa"/>
          </w:tcPr>
          <w:p w:rsidR="00B62EA6" w:rsidRDefault="00B62EA6" w:rsidP="009B14F1">
            <w:pPr>
              <w:pStyle w:val="Default"/>
              <w:jc w:val="both"/>
              <w:rPr>
                <w:sz w:val="23"/>
                <w:szCs w:val="23"/>
              </w:rPr>
            </w:pPr>
            <w:r>
              <w:rPr>
                <w:sz w:val="23"/>
                <w:szCs w:val="23"/>
              </w:rPr>
              <w:t xml:space="preserve">Имеет несистематизированные представления об опасных и неопасных ситуациях (бытовых). </w:t>
            </w:r>
          </w:p>
          <w:p w:rsidR="00B62EA6" w:rsidRDefault="00B62EA6" w:rsidP="009B14F1">
            <w:pPr>
              <w:pStyle w:val="Default"/>
              <w:jc w:val="both"/>
              <w:rPr>
                <w:sz w:val="23"/>
                <w:szCs w:val="23"/>
              </w:rPr>
            </w:pPr>
            <w:r>
              <w:rPr>
                <w:sz w:val="23"/>
                <w:szCs w:val="23"/>
              </w:rPr>
              <w:t xml:space="preserve">Осознает опасность ситуации благодаря напоминанию и предостережению со стороны взрослого, но не всегда выделяет ее источник. При напоминании со стороны взрослого может дифференцировать проблемную ситуацию как опасную или неопасную, вспоминая опыт действия в аналогичных случаях. </w:t>
            </w:r>
          </w:p>
          <w:p w:rsidR="00B62EA6" w:rsidRDefault="00B62EA6" w:rsidP="009B14F1">
            <w:pPr>
              <w:pStyle w:val="Default"/>
              <w:jc w:val="both"/>
              <w:rPr>
                <w:sz w:val="23"/>
                <w:szCs w:val="23"/>
              </w:rPr>
            </w:pPr>
            <w:r>
              <w:rPr>
                <w:sz w:val="23"/>
                <w:szCs w:val="23"/>
              </w:rPr>
              <w:t xml:space="preserve">Ребенок решает при помощи взрослого наглядные проблемные ситуации. </w:t>
            </w:r>
          </w:p>
        </w:tc>
        <w:tc>
          <w:tcPr>
            <w:tcW w:w="1996" w:type="dxa"/>
          </w:tcPr>
          <w:p w:rsidR="00B62EA6" w:rsidRDefault="00B62EA6" w:rsidP="004F5416">
            <w:pPr>
              <w:jc w:val="both"/>
              <w:rPr>
                <w:rFonts w:ascii="Times New Roman" w:hAnsi="Times New Roman" w:cs="Times New Roman"/>
                <w:sz w:val="24"/>
                <w:szCs w:val="24"/>
              </w:rPr>
            </w:pPr>
            <w:r>
              <w:rPr>
                <w:rFonts w:ascii="Times New Roman" w:hAnsi="Times New Roman" w:cs="Times New Roman"/>
                <w:sz w:val="24"/>
                <w:szCs w:val="24"/>
              </w:rPr>
              <w:t>функциональный</w:t>
            </w:r>
          </w:p>
        </w:tc>
      </w:tr>
      <w:tr w:rsidR="00B62EA6" w:rsidTr="00C519B9">
        <w:tc>
          <w:tcPr>
            <w:tcW w:w="2423" w:type="dxa"/>
            <w:vMerge/>
          </w:tcPr>
          <w:p w:rsidR="00B62EA6" w:rsidRDefault="00B62EA6" w:rsidP="004F5416">
            <w:pPr>
              <w:jc w:val="both"/>
              <w:rPr>
                <w:rFonts w:ascii="Times New Roman" w:hAnsi="Times New Roman" w:cs="Times New Roman"/>
                <w:sz w:val="24"/>
                <w:szCs w:val="24"/>
              </w:rPr>
            </w:pPr>
          </w:p>
        </w:tc>
        <w:tc>
          <w:tcPr>
            <w:tcW w:w="5719" w:type="dxa"/>
          </w:tcPr>
          <w:p w:rsidR="00B62EA6" w:rsidRPr="009B14F1" w:rsidRDefault="009B14F1" w:rsidP="004F5416">
            <w:pPr>
              <w:jc w:val="both"/>
              <w:rPr>
                <w:rFonts w:ascii="Times New Roman" w:hAnsi="Times New Roman" w:cs="Times New Roman"/>
                <w:sz w:val="24"/>
                <w:szCs w:val="24"/>
              </w:rPr>
            </w:pPr>
            <w:r w:rsidRPr="009B14F1">
              <w:rPr>
                <w:rFonts w:ascii="Times New Roman" w:hAnsi="Times New Roman" w:cs="Times New Roman"/>
                <w:sz w:val="24"/>
                <w:szCs w:val="24"/>
              </w:rPr>
              <w:t xml:space="preserve">Не дифференцирует опасные и неопасные ситуации, не обобщает собственный опыт. Нуждается в постоянных напоминаниях об опасности. Имеет фрагментарные представления о поведении в опасных ситуациях. В беседе об </w:t>
            </w:r>
            <w:r w:rsidRPr="009B14F1">
              <w:rPr>
                <w:rFonts w:ascii="Times New Roman" w:hAnsi="Times New Roman" w:cs="Times New Roman"/>
                <w:sz w:val="24"/>
                <w:szCs w:val="24"/>
              </w:rPr>
              <w:lastRenderedPageBreak/>
              <w:t xml:space="preserve">этом </w:t>
            </w:r>
            <w:proofErr w:type="gramStart"/>
            <w:r w:rsidRPr="009B14F1">
              <w:rPr>
                <w:rFonts w:ascii="Times New Roman" w:hAnsi="Times New Roman" w:cs="Times New Roman"/>
                <w:sz w:val="24"/>
                <w:szCs w:val="24"/>
              </w:rPr>
              <w:t>со</w:t>
            </w:r>
            <w:proofErr w:type="gramEnd"/>
            <w:r w:rsidRPr="009B14F1">
              <w:rPr>
                <w:rFonts w:ascii="Times New Roman" w:hAnsi="Times New Roman" w:cs="Times New Roman"/>
                <w:sz w:val="24"/>
                <w:szCs w:val="24"/>
              </w:rPr>
              <w:t xml:space="preserve"> взрослым отмечаются затруднения в осознании </w:t>
            </w:r>
            <w:proofErr w:type="spellStart"/>
            <w:r w:rsidRPr="009B14F1">
              <w:rPr>
                <w:rFonts w:ascii="Times New Roman" w:hAnsi="Times New Roman" w:cs="Times New Roman"/>
                <w:sz w:val="24"/>
                <w:szCs w:val="24"/>
              </w:rPr>
              <w:t>проблемности</w:t>
            </w:r>
            <w:proofErr w:type="spellEnd"/>
            <w:r w:rsidRPr="009B14F1">
              <w:rPr>
                <w:rFonts w:ascii="Times New Roman" w:hAnsi="Times New Roman" w:cs="Times New Roman"/>
                <w:sz w:val="24"/>
                <w:szCs w:val="24"/>
              </w:rPr>
              <w:t xml:space="preserve"> ситуации, ее анализе и поиске вариантов решения. В режиме реального времени может действовать без ориентировки на опасность.</w:t>
            </w:r>
          </w:p>
        </w:tc>
        <w:tc>
          <w:tcPr>
            <w:tcW w:w="1996" w:type="dxa"/>
          </w:tcPr>
          <w:p w:rsidR="00B62EA6" w:rsidRDefault="00B62EA6" w:rsidP="004F5416">
            <w:pPr>
              <w:jc w:val="both"/>
              <w:rPr>
                <w:rFonts w:ascii="Times New Roman" w:hAnsi="Times New Roman" w:cs="Times New Roman"/>
                <w:sz w:val="24"/>
                <w:szCs w:val="24"/>
              </w:rPr>
            </w:pPr>
            <w:r>
              <w:rPr>
                <w:rFonts w:ascii="Times New Roman" w:hAnsi="Times New Roman" w:cs="Times New Roman"/>
                <w:sz w:val="24"/>
                <w:szCs w:val="24"/>
              </w:rPr>
              <w:lastRenderedPageBreak/>
              <w:t>стартовый</w:t>
            </w:r>
          </w:p>
        </w:tc>
      </w:tr>
      <w:tr w:rsidR="00B62EA6" w:rsidTr="00C519B9">
        <w:tc>
          <w:tcPr>
            <w:tcW w:w="2423" w:type="dxa"/>
            <w:vMerge w:val="restart"/>
          </w:tcPr>
          <w:p w:rsidR="00B62EA6" w:rsidRPr="00B62EA6" w:rsidRDefault="00B62EA6" w:rsidP="00B62EA6">
            <w:pPr>
              <w:autoSpaceDE w:val="0"/>
              <w:autoSpaceDN w:val="0"/>
              <w:adjustRightInd w:val="0"/>
              <w:rPr>
                <w:rFonts w:ascii="Times New Roman" w:hAnsi="Times New Roman" w:cs="Times New Roman"/>
                <w:color w:val="000000"/>
                <w:sz w:val="23"/>
                <w:szCs w:val="23"/>
              </w:rPr>
            </w:pPr>
            <w:r w:rsidRPr="00B62EA6">
              <w:rPr>
                <w:rFonts w:ascii="Times New Roman" w:hAnsi="Times New Roman" w:cs="Times New Roman"/>
                <w:color w:val="000000"/>
                <w:sz w:val="23"/>
                <w:szCs w:val="23"/>
              </w:rPr>
              <w:lastRenderedPageBreak/>
              <w:t>2.</w:t>
            </w:r>
          </w:p>
          <w:p w:rsidR="00B62EA6" w:rsidRPr="00B62EA6" w:rsidRDefault="00B62EA6" w:rsidP="00B62EA6">
            <w:pPr>
              <w:autoSpaceDE w:val="0"/>
              <w:autoSpaceDN w:val="0"/>
              <w:adjustRightInd w:val="0"/>
              <w:rPr>
                <w:rFonts w:ascii="Times New Roman" w:hAnsi="Times New Roman" w:cs="Times New Roman"/>
                <w:color w:val="000000"/>
                <w:sz w:val="23"/>
                <w:szCs w:val="23"/>
              </w:rPr>
            </w:pPr>
            <w:r w:rsidRPr="00B62EA6">
              <w:rPr>
                <w:rFonts w:ascii="Times New Roman" w:hAnsi="Times New Roman" w:cs="Times New Roman"/>
                <w:color w:val="000000"/>
                <w:sz w:val="23"/>
                <w:szCs w:val="23"/>
              </w:rPr>
              <w:t>Приобщение к правилам безопасного для человека и окружающего мира</w:t>
            </w:r>
          </w:p>
          <w:p w:rsidR="00B62EA6" w:rsidRDefault="00B62EA6" w:rsidP="00B62EA6">
            <w:pPr>
              <w:jc w:val="both"/>
              <w:rPr>
                <w:rFonts w:ascii="Times New Roman" w:hAnsi="Times New Roman" w:cs="Times New Roman"/>
                <w:sz w:val="24"/>
                <w:szCs w:val="24"/>
              </w:rPr>
            </w:pPr>
            <w:r w:rsidRPr="00B62EA6">
              <w:rPr>
                <w:rFonts w:ascii="Times New Roman" w:hAnsi="Times New Roman" w:cs="Times New Roman"/>
                <w:color w:val="000000"/>
                <w:sz w:val="23"/>
                <w:szCs w:val="23"/>
              </w:rPr>
              <w:t>природы поведения</w:t>
            </w:r>
          </w:p>
        </w:tc>
        <w:tc>
          <w:tcPr>
            <w:tcW w:w="5719" w:type="dxa"/>
          </w:tcPr>
          <w:tbl>
            <w:tblPr>
              <w:tblW w:w="0" w:type="auto"/>
              <w:tblBorders>
                <w:top w:val="nil"/>
                <w:left w:val="nil"/>
                <w:bottom w:val="nil"/>
                <w:right w:val="nil"/>
              </w:tblBorders>
              <w:tblLook w:val="0000" w:firstRow="0" w:lastRow="0" w:firstColumn="0" w:lastColumn="0" w:noHBand="0" w:noVBand="0"/>
            </w:tblPr>
            <w:tblGrid>
              <w:gridCol w:w="6377"/>
            </w:tblGrid>
            <w:tr w:rsidR="00C519B9" w:rsidRPr="00C519B9">
              <w:trPr>
                <w:trHeight w:val="2802"/>
              </w:trPr>
              <w:tc>
                <w:tcPr>
                  <w:tcW w:w="0" w:type="auto"/>
                </w:tcPr>
                <w:p w:rsidR="00C519B9" w:rsidRPr="00C519B9" w:rsidRDefault="00C519B9" w:rsidP="00C519B9">
                  <w:pPr>
                    <w:autoSpaceDE w:val="0"/>
                    <w:autoSpaceDN w:val="0"/>
                    <w:adjustRightInd w:val="0"/>
                    <w:spacing w:after="0" w:line="240" w:lineRule="auto"/>
                    <w:jc w:val="both"/>
                    <w:rPr>
                      <w:rFonts w:ascii="Times New Roman" w:hAnsi="Times New Roman" w:cs="Times New Roman"/>
                      <w:color w:val="000000"/>
                      <w:sz w:val="23"/>
                      <w:szCs w:val="23"/>
                    </w:rPr>
                  </w:pPr>
                  <w:r w:rsidRPr="00C519B9">
                    <w:rPr>
                      <w:rFonts w:ascii="Times New Roman" w:hAnsi="Times New Roman" w:cs="Times New Roman"/>
                      <w:color w:val="000000"/>
                      <w:sz w:val="23"/>
                      <w:szCs w:val="23"/>
                    </w:rPr>
                    <w:t xml:space="preserve">Ситуативно, при напоминании взрослого или обучении другого ребенка, проявляет заботу о своем здоровье (не ходить в мокрой обуви, влажной одежде, обращать внимание на свое самочувствие). Имеет представления, что следует одеваться по погоде и в связи с сезонными изменениями (панама, резиновые сапоги, варежки, шарф, капюшон). Обращает внимание на свое самочувствие и появления признаков недомогания. Соблюдает правила безопасного поведения в помещении и на улице, комментируя их от лица взрослого. Демонстрирует навыки личной гигиены (с помощью взрослого закатывает рукава, моет руки после прогулки, игр и другой деятельности, туалета; при помощи взрослого умывает лицо, и вытирается). Ориентируется на взрослого при выполнении правил безопасного поведения в природе. </w:t>
                  </w:r>
                </w:p>
              </w:tc>
            </w:tr>
          </w:tbl>
          <w:p w:rsidR="00B62EA6" w:rsidRDefault="00B62EA6" w:rsidP="004F5416">
            <w:pPr>
              <w:jc w:val="both"/>
              <w:rPr>
                <w:rFonts w:ascii="Times New Roman" w:hAnsi="Times New Roman" w:cs="Times New Roman"/>
                <w:sz w:val="24"/>
                <w:szCs w:val="24"/>
              </w:rPr>
            </w:pPr>
          </w:p>
        </w:tc>
        <w:tc>
          <w:tcPr>
            <w:tcW w:w="1996" w:type="dxa"/>
          </w:tcPr>
          <w:p w:rsidR="00B62EA6" w:rsidRPr="001A5741" w:rsidRDefault="00B62EA6" w:rsidP="004F5416">
            <w:pPr>
              <w:autoSpaceDE w:val="0"/>
              <w:autoSpaceDN w:val="0"/>
              <w:adjustRightInd w:val="0"/>
              <w:rPr>
                <w:rFonts w:ascii="Times New Roman" w:hAnsi="Times New Roman" w:cs="Times New Roman"/>
                <w:color w:val="000000"/>
                <w:sz w:val="23"/>
                <w:szCs w:val="23"/>
              </w:rPr>
            </w:pPr>
            <w:r>
              <w:rPr>
                <w:rFonts w:ascii="Times New Roman" w:hAnsi="Times New Roman" w:cs="Times New Roman"/>
                <w:color w:val="000000"/>
                <w:sz w:val="23"/>
                <w:szCs w:val="23"/>
              </w:rPr>
              <w:t>нормативный</w:t>
            </w:r>
          </w:p>
        </w:tc>
      </w:tr>
      <w:tr w:rsidR="00C519B9" w:rsidTr="00C519B9">
        <w:tc>
          <w:tcPr>
            <w:tcW w:w="2423" w:type="dxa"/>
            <w:vMerge/>
          </w:tcPr>
          <w:p w:rsidR="00C519B9" w:rsidRDefault="00C519B9" w:rsidP="004F5416">
            <w:pPr>
              <w:jc w:val="both"/>
              <w:rPr>
                <w:rFonts w:ascii="Times New Roman" w:hAnsi="Times New Roman" w:cs="Times New Roman"/>
                <w:sz w:val="24"/>
                <w:szCs w:val="24"/>
              </w:rPr>
            </w:pPr>
          </w:p>
        </w:tc>
        <w:tc>
          <w:tcPr>
            <w:tcW w:w="5719" w:type="dxa"/>
          </w:tcPr>
          <w:p w:rsidR="00C519B9" w:rsidRDefault="00C519B9" w:rsidP="00C519B9">
            <w:pPr>
              <w:pStyle w:val="Default"/>
              <w:jc w:val="both"/>
              <w:rPr>
                <w:sz w:val="23"/>
                <w:szCs w:val="23"/>
              </w:rPr>
            </w:pPr>
            <w:r>
              <w:rPr>
                <w:sz w:val="23"/>
                <w:szCs w:val="23"/>
              </w:rPr>
              <w:t xml:space="preserve">Частично, с помощью взрослого, умеет соблюдать правила безопасного поведения в помещении (осторожно спускаться и подниматься по лестнице, держась за перила), но не всегда им следует. Ориентируется на взрослого при выполнении правил безопасного поведения в природе, но может их нарушить при негативном образце со стороны других взрослых и сверстников. </w:t>
            </w:r>
          </w:p>
          <w:p w:rsidR="00C519B9" w:rsidRDefault="00C519B9" w:rsidP="00C519B9">
            <w:pPr>
              <w:pStyle w:val="Default"/>
              <w:jc w:val="both"/>
              <w:rPr>
                <w:sz w:val="23"/>
                <w:szCs w:val="23"/>
              </w:rPr>
            </w:pPr>
            <w:r>
              <w:rPr>
                <w:sz w:val="23"/>
                <w:szCs w:val="23"/>
              </w:rPr>
              <w:t xml:space="preserve">Ситуативно, при напоминании взрослого или обучении другого ребенка, проявляет умение беречь свое здоровье (не ходить в мокрой обуви, влажной одежде, обращать внимание на свое самочувствие). </w:t>
            </w:r>
          </w:p>
        </w:tc>
        <w:tc>
          <w:tcPr>
            <w:tcW w:w="1996" w:type="dxa"/>
          </w:tcPr>
          <w:p w:rsidR="00C519B9" w:rsidRDefault="00C519B9" w:rsidP="004F5416">
            <w:pPr>
              <w:jc w:val="both"/>
              <w:rPr>
                <w:rFonts w:ascii="Times New Roman" w:hAnsi="Times New Roman" w:cs="Times New Roman"/>
                <w:sz w:val="24"/>
                <w:szCs w:val="24"/>
              </w:rPr>
            </w:pPr>
            <w:r>
              <w:rPr>
                <w:rFonts w:ascii="Times New Roman" w:hAnsi="Times New Roman" w:cs="Times New Roman"/>
                <w:sz w:val="24"/>
                <w:szCs w:val="24"/>
              </w:rPr>
              <w:t>функциональный</w:t>
            </w:r>
          </w:p>
        </w:tc>
      </w:tr>
      <w:tr w:rsidR="00C519B9" w:rsidTr="00C519B9">
        <w:tc>
          <w:tcPr>
            <w:tcW w:w="2423" w:type="dxa"/>
            <w:vMerge/>
          </w:tcPr>
          <w:p w:rsidR="00C519B9" w:rsidRDefault="00C519B9" w:rsidP="004F5416">
            <w:pPr>
              <w:jc w:val="both"/>
              <w:rPr>
                <w:rFonts w:ascii="Times New Roman" w:hAnsi="Times New Roman" w:cs="Times New Roman"/>
                <w:sz w:val="24"/>
                <w:szCs w:val="24"/>
              </w:rPr>
            </w:pPr>
          </w:p>
        </w:tc>
        <w:tc>
          <w:tcPr>
            <w:tcW w:w="5719" w:type="dxa"/>
          </w:tcPr>
          <w:p w:rsidR="00C519B9" w:rsidRDefault="00C519B9" w:rsidP="00C519B9">
            <w:pPr>
              <w:pStyle w:val="Default"/>
              <w:jc w:val="both"/>
              <w:rPr>
                <w:sz w:val="23"/>
                <w:szCs w:val="23"/>
              </w:rPr>
            </w:pPr>
            <w:r>
              <w:rPr>
                <w:sz w:val="23"/>
                <w:szCs w:val="23"/>
              </w:rPr>
              <w:t xml:space="preserve">Не соблюдает правила безопасного поведения в помещении и на улице, проявляя импульсивное поведение и ориентируясь на контроль со стороны взрослого. Вспоминает о правилах безопасности в случае, если сталкивается с последствиями их нарушения. При напоминании взрослого выполняет требования не ходить в мокрой обуви, влажной одежде, осторожно спускаться и подниматься по лестнице, держась за перила, но следует им только под контролем родителей или педагогов. </w:t>
            </w:r>
          </w:p>
        </w:tc>
        <w:tc>
          <w:tcPr>
            <w:tcW w:w="1996" w:type="dxa"/>
          </w:tcPr>
          <w:p w:rsidR="00C519B9" w:rsidRDefault="00C519B9" w:rsidP="004F5416">
            <w:pPr>
              <w:jc w:val="both"/>
              <w:rPr>
                <w:rFonts w:ascii="Times New Roman" w:hAnsi="Times New Roman" w:cs="Times New Roman"/>
                <w:sz w:val="24"/>
                <w:szCs w:val="24"/>
              </w:rPr>
            </w:pPr>
            <w:r>
              <w:rPr>
                <w:rFonts w:ascii="Times New Roman" w:hAnsi="Times New Roman" w:cs="Times New Roman"/>
                <w:sz w:val="24"/>
                <w:szCs w:val="24"/>
              </w:rPr>
              <w:t>стартовый</w:t>
            </w:r>
          </w:p>
        </w:tc>
      </w:tr>
      <w:tr w:rsidR="00C519B9" w:rsidTr="00C519B9">
        <w:tc>
          <w:tcPr>
            <w:tcW w:w="2423" w:type="dxa"/>
            <w:vMerge w:val="restart"/>
          </w:tcPr>
          <w:tbl>
            <w:tblPr>
              <w:tblW w:w="0" w:type="auto"/>
              <w:tblBorders>
                <w:top w:val="nil"/>
                <w:left w:val="nil"/>
                <w:bottom w:val="nil"/>
                <w:right w:val="nil"/>
              </w:tblBorders>
              <w:tblLook w:val="0000" w:firstRow="0" w:lastRow="0" w:firstColumn="0" w:lastColumn="0" w:noHBand="0" w:noVBand="0"/>
            </w:tblPr>
            <w:tblGrid>
              <w:gridCol w:w="2299"/>
            </w:tblGrid>
            <w:tr w:rsidR="00C519B9" w:rsidRPr="00B62EA6">
              <w:trPr>
                <w:trHeight w:val="2178"/>
              </w:trPr>
              <w:tc>
                <w:tcPr>
                  <w:tcW w:w="0" w:type="auto"/>
                </w:tcPr>
                <w:p w:rsidR="00C519B9" w:rsidRPr="00B62EA6" w:rsidRDefault="00C519B9" w:rsidP="00C519B9">
                  <w:pPr>
                    <w:autoSpaceDE w:val="0"/>
                    <w:autoSpaceDN w:val="0"/>
                    <w:adjustRightInd w:val="0"/>
                    <w:spacing w:after="0" w:line="240" w:lineRule="auto"/>
                    <w:rPr>
                      <w:rFonts w:ascii="Times New Roman" w:hAnsi="Times New Roman" w:cs="Times New Roman"/>
                      <w:color w:val="000000"/>
                      <w:sz w:val="23"/>
                      <w:szCs w:val="23"/>
                    </w:rPr>
                  </w:pPr>
                  <w:r w:rsidRPr="00B62EA6">
                    <w:rPr>
                      <w:rFonts w:ascii="Times New Roman" w:hAnsi="Times New Roman" w:cs="Times New Roman"/>
                      <w:color w:val="000000"/>
                      <w:sz w:val="23"/>
                      <w:szCs w:val="23"/>
                    </w:rPr>
                    <w:t xml:space="preserve">3. Передача детям знаний о правилах безопасности дорожного движения в качестве пешехода и пассажира транспортного средства </w:t>
                  </w:r>
                </w:p>
              </w:tc>
            </w:tr>
          </w:tbl>
          <w:p w:rsidR="00C519B9" w:rsidRDefault="00C519B9" w:rsidP="004F5416">
            <w:pPr>
              <w:jc w:val="both"/>
              <w:rPr>
                <w:rFonts w:ascii="Times New Roman" w:hAnsi="Times New Roman" w:cs="Times New Roman"/>
                <w:sz w:val="24"/>
                <w:szCs w:val="24"/>
              </w:rPr>
            </w:pPr>
          </w:p>
        </w:tc>
        <w:tc>
          <w:tcPr>
            <w:tcW w:w="5719" w:type="dxa"/>
          </w:tcPr>
          <w:p w:rsidR="00C519B9" w:rsidRDefault="00C519B9" w:rsidP="00C519B9">
            <w:pPr>
              <w:pStyle w:val="Default"/>
              <w:jc w:val="both"/>
              <w:rPr>
                <w:sz w:val="23"/>
                <w:szCs w:val="23"/>
              </w:rPr>
            </w:pPr>
            <w:r>
              <w:rPr>
                <w:sz w:val="23"/>
                <w:szCs w:val="23"/>
              </w:rPr>
              <w:t xml:space="preserve">Ребенок демонстрирует недостаточные представления о правилах поведения на улице при переходе дорог, однако может включиться в беседу о значимости этих правил. Различает специальные виды транспорта (скорая помощь, пожарная машина), знает об их назначении. Знает об основных источниках опасности на улице (транспорт) и некоторых способах безопасного поведения: </w:t>
            </w:r>
          </w:p>
          <w:p w:rsidR="00C519B9" w:rsidRDefault="00C519B9" w:rsidP="00C519B9">
            <w:pPr>
              <w:pStyle w:val="Default"/>
              <w:jc w:val="both"/>
              <w:rPr>
                <w:sz w:val="23"/>
                <w:szCs w:val="23"/>
              </w:rPr>
            </w:pPr>
            <w:r>
              <w:rPr>
                <w:sz w:val="23"/>
                <w:szCs w:val="23"/>
              </w:rPr>
              <w:t xml:space="preserve"> различает проезжую и пешеходную (тротуар) часть дороги; </w:t>
            </w:r>
          </w:p>
          <w:p w:rsidR="00C519B9" w:rsidRDefault="00C519B9" w:rsidP="00C519B9">
            <w:pPr>
              <w:pStyle w:val="Default"/>
              <w:jc w:val="both"/>
              <w:rPr>
                <w:sz w:val="23"/>
                <w:szCs w:val="23"/>
              </w:rPr>
            </w:pPr>
            <w:r>
              <w:rPr>
                <w:sz w:val="23"/>
                <w:szCs w:val="23"/>
              </w:rPr>
              <w:t xml:space="preserve"> знает об опасности пешего перемещения по проезжей части дороги; </w:t>
            </w:r>
          </w:p>
          <w:p w:rsidR="00C519B9" w:rsidRDefault="00C519B9" w:rsidP="00C519B9">
            <w:pPr>
              <w:pStyle w:val="Default"/>
              <w:jc w:val="both"/>
              <w:rPr>
                <w:sz w:val="23"/>
                <w:szCs w:val="23"/>
              </w:rPr>
            </w:pPr>
            <w:r>
              <w:rPr>
                <w:sz w:val="23"/>
                <w:szCs w:val="23"/>
              </w:rPr>
              <w:t xml:space="preserve"> знает о том, что светофор имеет три световых сигнала (красный, желтый, зеленый) и регулирует движение транспорта и пешеходов; </w:t>
            </w:r>
          </w:p>
          <w:p w:rsidR="00C519B9" w:rsidRDefault="00C519B9" w:rsidP="00C519B9">
            <w:pPr>
              <w:pStyle w:val="Default"/>
              <w:jc w:val="both"/>
              <w:rPr>
                <w:sz w:val="23"/>
                <w:szCs w:val="23"/>
              </w:rPr>
            </w:pPr>
            <w:r>
              <w:rPr>
                <w:sz w:val="23"/>
                <w:szCs w:val="23"/>
              </w:rPr>
              <w:t xml:space="preserve"> знает о необходимости быть на улице рядом </w:t>
            </w:r>
            <w:proofErr w:type="gramStart"/>
            <w:r>
              <w:rPr>
                <w:sz w:val="23"/>
                <w:szCs w:val="23"/>
              </w:rPr>
              <w:t>со</w:t>
            </w:r>
            <w:proofErr w:type="gramEnd"/>
            <w:r>
              <w:rPr>
                <w:sz w:val="23"/>
                <w:szCs w:val="23"/>
              </w:rPr>
              <w:t xml:space="preserve"> взрослым, а при переходе улицы держать его за руку; знает правило перехода улиц (на зеленый сигнал светофора, по пешеходному переходу «зебра», обозначенному белыми полосками, подземному переходу); Знает о правилах поведения в качестве пассажира (в транспорт заходить вместе с взрослым; не толкаться, не кричать; заняв место пассажира, вести себя </w:t>
            </w:r>
            <w:r>
              <w:rPr>
                <w:sz w:val="23"/>
                <w:szCs w:val="23"/>
              </w:rPr>
              <w:lastRenderedPageBreak/>
              <w:t>спокойно, не высовываться в открытое окошко, не бросать мусор)</w:t>
            </w:r>
          </w:p>
        </w:tc>
        <w:tc>
          <w:tcPr>
            <w:tcW w:w="1996" w:type="dxa"/>
          </w:tcPr>
          <w:p w:rsidR="00C519B9" w:rsidRPr="001A5741" w:rsidRDefault="00C519B9" w:rsidP="004F5416">
            <w:pPr>
              <w:autoSpaceDE w:val="0"/>
              <w:autoSpaceDN w:val="0"/>
              <w:adjustRightInd w:val="0"/>
              <w:rPr>
                <w:rFonts w:ascii="Times New Roman" w:hAnsi="Times New Roman" w:cs="Times New Roman"/>
                <w:color w:val="000000"/>
                <w:sz w:val="23"/>
                <w:szCs w:val="23"/>
              </w:rPr>
            </w:pPr>
            <w:r>
              <w:rPr>
                <w:rFonts w:ascii="Times New Roman" w:hAnsi="Times New Roman" w:cs="Times New Roman"/>
                <w:color w:val="000000"/>
                <w:sz w:val="23"/>
                <w:szCs w:val="23"/>
              </w:rPr>
              <w:lastRenderedPageBreak/>
              <w:t>нормативный</w:t>
            </w:r>
          </w:p>
        </w:tc>
      </w:tr>
      <w:tr w:rsidR="00C519B9" w:rsidTr="00C519B9">
        <w:tc>
          <w:tcPr>
            <w:tcW w:w="2423" w:type="dxa"/>
            <w:vMerge/>
          </w:tcPr>
          <w:p w:rsidR="00C519B9" w:rsidRDefault="00C519B9" w:rsidP="004F5416">
            <w:pPr>
              <w:jc w:val="both"/>
              <w:rPr>
                <w:rFonts w:ascii="Times New Roman" w:hAnsi="Times New Roman" w:cs="Times New Roman"/>
                <w:sz w:val="24"/>
                <w:szCs w:val="24"/>
              </w:rPr>
            </w:pPr>
          </w:p>
        </w:tc>
        <w:tc>
          <w:tcPr>
            <w:tcW w:w="5719" w:type="dxa"/>
          </w:tcPr>
          <w:p w:rsidR="00C519B9" w:rsidRDefault="00C519B9" w:rsidP="00C519B9">
            <w:pPr>
              <w:pStyle w:val="Default"/>
              <w:jc w:val="both"/>
              <w:rPr>
                <w:sz w:val="23"/>
                <w:szCs w:val="23"/>
              </w:rPr>
            </w:pPr>
            <w:r>
              <w:rPr>
                <w:sz w:val="23"/>
                <w:szCs w:val="23"/>
              </w:rPr>
              <w:t xml:space="preserve">Знает об основных источниках опасности на улице (транспорт). Различает специальные виды транспорта (скорая помощь, пожарная </w:t>
            </w:r>
            <w:r w:rsidRPr="00C519B9">
              <w:rPr>
                <w:sz w:val="23"/>
                <w:szCs w:val="23"/>
              </w:rPr>
              <w:t>машина), знает об их назначении. Не всегда различает правила поведения в качестве пешехода и пассажира транспортного средства. Правила безопасного поведения называет только при помощи взрослого. Ребенок демонстрирует неполное знание о правилах поведения на улице при переходе дорог, однако может включиться в беседу о значимости этих правил. Знает сигналы светофора, но иногда путает их последовательность и значение.</w:t>
            </w:r>
          </w:p>
        </w:tc>
        <w:tc>
          <w:tcPr>
            <w:tcW w:w="1996" w:type="dxa"/>
          </w:tcPr>
          <w:p w:rsidR="00C519B9" w:rsidRDefault="00C519B9" w:rsidP="004F5416">
            <w:pPr>
              <w:jc w:val="both"/>
              <w:rPr>
                <w:rFonts w:ascii="Times New Roman" w:hAnsi="Times New Roman" w:cs="Times New Roman"/>
                <w:sz w:val="24"/>
                <w:szCs w:val="24"/>
              </w:rPr>
            </w:pPr>
            <w:r>
              <w:rPr>
                <w:rFonts w:ascii="Times New Roman" w:hAnsi="Times New Roman" w:cs="Times New Roman"/>
                <w:sz w:val="24"/>
                <w:szCs w:val="24"/>
              </w:rPr>
              <w:t>функциональный</w:t>
            </w:r>
          </w:p>
        </w:tc>
      </w:tr>
      <w:tr w:rsidR="00C519B9" w:rsidTr="00C519B9">
        <w:tc>
          <w:tcPr>
            <w:tcW w:w="2423" w:type="dxa"/>
            <w:vMerge/>
          </w:tcPr>
          <w:p w:rsidR="00C519B9" w:rsidRDefault="00C519B9" w:rsidP="004F5416">
            <w:pPr>
              <w:jc w:val="both"/>
              <w:rPr>
                <w:rFonts w:ascii="Times New Roman" w:hAnsi="Times New Roman" w:cs="Times New Roman"/>
                <w:sz w:val="24"/>
                <w:szCs w:val="24"/>
              </w:rPr>
            </w:pPr>
          </w:p>
        </w:tc>
        <w:tc>
          <w:tcPr>
            <w:tcW w:w="5719" w:type="dxa"/>
          </w:tcPr>
          <w:p w:rsidR="00C519B9" w:rsidRDefault="00C519B9" w:rsidP="00C519B9">
            <w:pPr>
              <w:pStyle w:val="Default"/>
              <w:jc w:val="both"/>
              <w:rPr>
                <w:sz w:val="23"/>
                <w:szCs w:val="23"/>
              </w:rPr>
            </w:pPr>
            <w:r>
              <w:rPr>
                <w:sz w:val="23"/>
                <w:szCs w:val="23"/>
              </w:rPr>
              <w:t xml:space="preserve">Знает сигналы светофора, но иногда путает их последовательность, не знает значения сигналов. Правила безопасного поведения называет только при помощи взрослого. Имеет отдельные и неполные представления о правилах поведения на улице при переходе дорог. Нужен контроль со стороны взрослого за выполнением правил поведения в качестве пешехода и пассажира транспортного средства </w:t>
            </w:r>
          </w:p>
        </w:tc>
        <w:tc>
          <w:tcPr>
            <w:tcW w:w="1996" w:type="dxa"/>
          </w:tcPr>
          <w:p w:rsidR="00C519B9" w:rsidRDefault="00C519B9" w:rsidP="004F5416">
            <w:pPr>
              <w:jc w:val="both"/>
              <w:rPr>
                <w:rFonts w:ascii="Times New Roman" w:hAnsi="Times New Roman" w:cs="Times New Roman"/>
                <w:sz w:val="24"/>
                <w:szCs w:val="24"/>
              </w:rPr>
            </w:pPr>
            <w:r>
              <w:rPr>
                <w:rFonts w:ascii="Times New Roman" w:hAnsi="Times New Roman" w:cs="Times New Roman"/>
                <w:sz w:val="24"/>
                <w:szCs w:val="24"/>
              </w:rPr>
              <w:t>стартовый</w:t>
            </w:r>
          </w:p>
        </w:tc>
      </w:tr>
      <w:tr w:rsidR="00C519B9" w:rsidTr="00C519B9">
        <w:tc>
          <w:tcPr>
            <w:tcW w:w="2423" w:type="dxa"/>
            <w:vMerge w:val="restart"/>
          </w:tcPr>
          <w:tbl>
            <w:tblPr>
              <w:tblW w:w="0" w:type="auto"/>
              <w:tblBorders>
                <w:top w:val="nil"/>
                <w:left w:val="nil"/>
                <w:bottom w:val="nil"/>
                <w:right w:val="nil"/>
              </w:tblBorders>
              <w:tblLook w:val="0000" w:firstRow="0" w:lastRow="0" w:firstColumn="0" w:lastColumn="0" w:noHBand="0" w:noVBand="0"/>
            </w:tblPr>
            <w:tblGrid>
              <w:gridCol w:w="2299"/>
            </w:tblGrid>
            <w:tr w:rsidR="00C519B9" w:rsidRPr="00B62EA6">
              <w:trPr>
                <w:trHeight w:val="3215"/>
              </w:trPr>
              <w:tc>
                <w:tcPr>
                  <w:tcW w:w="0" w:type="auto"/>
                </w:tcPr>
                <w:p w:rsidR="00C519B9" w:rsidRPr="00B62EA6" w:rsidRDefault="00C519B9" w:rsidP="00B62EA6">
                  <w:pPr>
                    <w:autoSpaceDE w:val="0"/>
                    <w:autoSpaceDN w:val="0"/>
                    <w:adjustRightInd w:val="0"/>
                    <w:spacing w:after="0" w:line="240" w:lineRule="auto"/>
                    <w:rPr>
                      <w:rFonts w:ascii="Times New Roman" w:hAnsi="Times New Roman" w:cs="Times New Roman"/>
                      <w:color w:val="000000"/>
                      <w:sz w:val="23"/>
                      <w:szCs w:val="23"/>
                    </w:rPr>
                  </w:pPr>
                  <w:r w:rsidRPr="00B62EA6">
                    <w:rPr>
                      <w:rFonts w:ascii="Times New Roman" w:hAnsi="Times New Roman" w:cs="Times New Roman"/>
                      <w:color w:val="000000"/>
                      <w:sz w:val="23"/>
                      <w:szCs w:val="23"/>
                    </w:rPr>
                    <w:t xml:space="preserve">4. </w:t>
                  </w:r>
                </w:p>
                <w:p w:rsidR="00C519B9" w:rsidRPr="00B62EA6" w:rsidRDefault="00C519B9" w:rsidP="00B62EA6">
                  <w:pPr>
                    <w:autoSpaceDE w:val="0"/>
                    <w:autoSpaceDN w:val="0"/>
                    <w:adjustRightInd w:val="0"/>
                    <w:spacing w:after="0" w:line="240" w:lineRule="auto"/>
                    <w:rPr>
                      <w:rFonts w:ascii="Times New Roman" w:hAnsi="Times New Roman" w:cs="Times New Roman"/>
                      <w:color w:val="000000"/>
                      <w:sz w:val="23"/>
                      <w:szCs w:val="23"/>
                    </w:rPr>
                  </w:pPr>
                  <w:r w:rsidRPr="00B62EA6">
                    <w:rPr>
                      <w:rFonts w:ascii="Times New Roman" w:hAnsi="Times New Roman" w:cs="Times New Roman"/>
                      <w:color w:val="000000"/>
                      <w:sz w:val="23"/>
                      <w:szCs w:val="23"/>
                    </w:rPr>
                    <w:t xml:space="preserve">Формирование осторожного и осмотрительного отношения к потенциально </w:t>
                  </w:r>
                  <w:proofErr w:type="gramStart"/>
                  <w:r w:rsidRPr="00B62EA6">
                    <w:rPr>
                      <w:rFonts w:ascii="Times New Roman" w:hAnsi="Times New Roman" w:cs="Times New Roman"/>
                      <w:color w:val="000000"/>
                      <w:sz w:val="23"/>
                      <w:szCs w:val="23"/>
                    </w:rPr>
                    <w:t>опасным</w:t>
                  </w:r>
                  <w:proofErr w:type="gramEnd"/>
                  <w:r w:rsidRPr="00B62EA6">
                    <w:rPr>
                      <w:rFonts w:ascii="Times New Roman" w:hAnsi="Times New Roman" w:cs="Times New Roman"/>
                      <w:color w:val="000000"/>
                      <w:sz w:val="23"/>
                      <w:szCs w:val="23"/>
                    </w:rPr>
                    <w:t xml:space="preserve"> для человека и окружающего мира </w:t>
                  </w:r>
                </w:p>
                <w:p w:rsidR="00C519B9" w:rsidRPr="00B62EA6" w:rsidRDefault="00C519B9" w:rsidP="00B62EA6">
                  <w:pPr>
                    <w:autoSpaceDE w:val="0"/>
                    <w:autoSpaceDN w:val="0"/>
                    <w:adjustRightInd w:val="0"/>
                    <w:spacing w:after="0" w:line="240" w:lineRule="auto"/>
                    <w:rPr>
                      <w:rFonts w:ascii="Times New Roman" w:hAnsi="Times New Roman" w:cs="Times New Roman"/>
                      <w:color w:val="000000"/>
                      <w:sz w:val="23"/>
                      <w:szCs w:val="23"/>
                    </w:rPr>
                  </w:pPr>
                  <w:r w:rsidRPr="00B62EA6">
                    <w:rPr>
                      <w:rFonts w:ascii="Times New Roman" w:hAnsi="Times New Roman" w:cs="Times New Roman"/>
                      <w:color w:val="000000"/>
                      <w:sz w:val="23"/>
                      <w:szCs w:val="23"/>
                    </w:rPr>
                    <w:t xml:space="preserve">природы ситуациям </w:t>
                  </w:r>
                </w:p>
              </w:tc>
            </w:tr>
          </w:tbl>
          <w:p w:rsidR="00C519B9" w:rsidRDefault="00C519B9" w:rsidP="004F5416">
            <w:pPr>
              <w:jc w:val="both"/>
              <w:rPr>
                <w:rFonts w:ascii="Times New Roman" w:hAnsi="Times New Roman" w:cs="Times New Roman"/>
                <w:sz w:val="24"/>
                <w:szCs w:val="24"/>
              </w:rPr>
            </w:pPr>
          </w:p>
        </w:tc>
        <w:tc>
          <w:tcPr>
            <w:tcW w:w="5719" w:type="dxa"/>
          </w:tcPr>
          <w:p w:rsidR="00C519B9" w:rsidRDefault="00C519B9" w:rsidP="00C519B9">
            <w:pPr>
              <w:pStyle w:val="Default"/>
              <w:jc w:val="both"/>
              <w:rPr>
                <w:sz w:val="23"/>
                <w:szCs w:val="23"/>
              </w:rPr>
            </w:pPr>
            <w:r>
              <w:rPr>
                <w:sz w:val="23"/>
                <w:szCs w:val="23"/>
              </w:rPr>
              <w:t xml:space="preserve">Может поддерживать беседу о потенциальной опасности или неопасности жизненных ситуаций и припомнить случаи осторожного и осмотрительного отношения к потенциально опасным для человека и окружающей природы ситуациям. </w:t>
            </w:r>
          </w:p>
          <w:p w:rsidR="00C519B9" w:rsidRDefault="00C519B9" w:rsidP="00C519B9">
            <w:pPr>
              <w:pStyle w:val="Default"/>
              <w:jc w:val="both"/>
              <w:rPr>
                <w:sz w:val="23"/>
                <w:szCs w:val="23"/>
              </w:rPr>
            </w:pPr>
            <w:r>
              <w:rPr>
                <w:sz w:val="23"/>
                <w:szCs w:val="23"/>
              </w:rPr>
              <w:t xml:space="preserve">Знает и демонстрирует безопасное взаимодействие с растениями и животными в природе; обращается за помощью к взрослому в стандартной и нестандартной опасной ситуации. Пытается объяснить другому ребенку необходимость действовать определенным образом в потенциально опасной ситуации. При напоминании взрослого выполняет правила осторожного и внимательного для окружающего мира природы поведения (не ходить по клумбам, газонам, не рвать растения, листья и ветки деревьев и кустарников, не распугивать птиц, не засорять водоемы, не оставлять мусор в лесу, парке, не пользоваться огнем без взрослого). </w:t>
            </w:r>
          </w:p>
        </w:tc>
        <w:tc>
          <w:tcPr>
            <w:tcW w:w="1996" w:type="dxa"/>
          </w:tcPr>
          <w:p w:rsidR="00C519B9" w:rsidRPr="001A5741" w:rsidRDefault="00C519B9" w:rsidP="00B62EA6">
            <w:pPr>
              <w:autoSpaceDE w:val="0"/>
              <w:autoSpaceDN w:val="0"/>
              <w:adjustRightInd w:val="0"/>
              <w:rPr>
                <w:rFonts w:ascii="Times New Roman" w:hAnsi="Times New Roman" w:cs="Times New Roman"/>
                <w:color w:val="000000"/>
                <w:sz w:val="23"/>
                <w:szCs w:val="23"/>
              </w:rPr>
            </w:pPr>
            <w:r>
              <w:rPr>
                <w:rFonts w:ascii="Times New Roman" w:hAnsi="Times New Roman" w:cs="Times New Roman"/>
                <w:color w:val="000000"/>
                <w:sz w:val="23"/>
                <w:szCs w:val="23"/>
              </w:rPr>
              <w:t>нормативный</w:t>
            </w:r>
          </w:p>
        </w:tc>
      </w:tr>
      <w:tr w:rsidR="00C519B9" w:rsidTr="00C519B9">
        <w:tc>
          <w:tcPr>
            <w:tcW w:w="2423" w:type="dxa"/>
            <w:vMerge/>
          </w:tcPr>
          <w:p w:rsidR="00C519B9" w:rsidRDefault="00C519B9" w:rsidP="004F5416">
            <w:pPr>
              <w:jc w:val="both"/>
              <w:rPr>
                <w:rFonts w:ascii="Times New Roman" w:hAnsi="Times New Roman" w:cs="Times New Roman"/>
                <w:sz w:val="24"/>
                <w:szCs w:val="24"/>
              </w:rPr>
            </w:pPr>
          </w:p>
        </w:tc>
        <w:tc>
          <w:tcPr>
            <w:tcW w:w="5719" w:type="dxa"/>
          </w:tcPr>
          <w:p w:rsidR="00C519B9" w:rsidRDefault="00C519B9" w:rsidP="00C519B9">
            <w:pPr>
              <w:pStyle w:val="Default"/>
              <w:jc w:val="both"/>
              <w:rPr>
                <w:sz w:val="23"/>
                <w:szCs w:val="23"/>
              </w:rPr>
            </w:pPr>
            <w:r>
              <w:rPr>
                <w:sz w:val="23"/>
                <w:szCs w:val="23"/>
              </w:rPr>
              <w:t xml:space="preserve">Не может поддерживать беседу о потенциальной опасности или неопасности различных бытовых и природных ситуаций. Может обратиться за помощью к взрослому в стандартной опасной ситуации. При напоминании взрослого выполняет правила </w:t>
            </w:r>
            <w:r w:rsidRPr="00C519B9">
              <w:rPr>
                <w:sz w:val="23"/>
                <w:szCs w:val="23"/>
              </w:rPr>
              <w:t>осторожного и внимательного поведения (не ходить по клумбам, газонам, не рвать листья и ветки деревьев и кустарников, не оставлять мусор в лесу, парке). Затрудняется обосновать необходимость их использования для осмотрительного и безопасного поведения, отвечая, что «так надо делать».</w:t>
            </w:r>
          </w:p>
        </w:tc>
        <w:tc>
          <w:tcPr>
            <w:tcW w:w="1996" w:type="dxa"/>
          </w:tcPr>
          <w:p w:rsidR="00C519B9" w:rsidRDefault="00C519B9" w:rsidP="00B62EA6">
            <w:pPr>
              <w:jc w:val="both"/>
              <w:rPr>
                <w:rFonts w:ascii="Times New Roman" w:hAnsi="Times New Roman" w:cs="Times New Roman"/>
                <w:sz w:val="24"/>
                <w:szCs w:val="24"/>
              </w:rPr>
            </w:pPr>
            <w:r>
              <w:rPr>
                <w:rFonts w:ascii="Times New Roman" w:hAnsi="Times New Roman" w:cs="Times New Roman"/>
                <w:sz w:val="24"/>
                <w:szCs w:val="24"/>
              </w:rPr>
              <w:t>функциональный</w:t>
            </w:r>
          </w:p>
        </w:tc>
      </w:tr>
      <w:tr w:rsidR="00C519B9" w:rsidTr="00C519B9">
        <w:tc>
          <w:tcPr>
            <w:tcW w:w="2423" w:type="dxa"/>
            <w:vMerge/>
          </w:tcPr>
          <w:p w:rsidR="00C519B9" w:rsidRDefault="00C519B9" w:rsidP="004F5416">
            <w:pPr>
              <w:jc w:val="both"/>
              <w:rPr>
                <w:rFonts w:ascii="Times New Roman" w:hAnsi="Times New Roman" w:cs="Times New Roman"/>
                <w:sz w:val="24"/>
                <w:szCs w:val="24"/>
              </w:rPr>
            </w:pPr>
          </w:p>
        </w:tc>
        <w:tc>
          <w:tcPr>
            <w:tcW w:w="5719" w:type="dxa"/>
          </w:tcPr>
          <w:p w:rsidR="00C519B9" w:rsidRDefault="00C519B9" w:rsidP="00C519B9">
            <w:pPr>
              <w:pStyle w:val="Default"/>
              <w:jc w:val="both"/>
              <w:rPr>
                <w:sz w:val="23"/>
                <w:szCs w:val="23"/>
              </w:rPr>
            </w:pPr>
            <w:r>
              <w:rPr>
                <w:sz w:val="23"/>
                <w:szCs w:val="23"/>
              </w:rPr>
              <w:t xml:space="preserve">Не различает правила безопасного и особенности опасного поведения, но чувствует опасность, ориентируясь на эмоциональную реакцию взрослого. Не всегда может обратиться за помощью к взрослому в стандартной опасной ситуации. </w:t>
            </w:r>
          </w:p>
          <w:p w:rsidR="00C519B9" w:rsidRDefault="00C519B9" w:rsidP="00C519B9">
            <w:pPr>
              <w:pStyle w:val="Default"/>
              <w:jc w:val="both"/>
              <w:rPr>
                <w:sz w:val="23"/>
                <w:szCs w:val="23"/>
              </w:rPr>
            </w:pPr>
            <w:r>
              <w:rPr>
                <w:sz w:val="23"/>
                <w:szCs w:val="23"/>
              </w:rPr>
              <w:t xml:space="preserve">Не может действовать в потенциально опасной ситуации, ориентируясь на осторожное и осмотрительное отношение к потенциально опасным для человека и окружающего мира природы ситуациям. Такое отношение воспроизводится только по образцу и по подражанию взрослому. </w:t>
            </w:r>
          </w:p>
        </w:tc>
        <w:tc>
          <w:tcPr>
            <w:tcW w:w="1996" w:type="dxa"/>
          </w:tcPr>
          <w:p w:rsidR="00C519B9" w:rsidRDefault="00C519B9" w:rsidP="00B62EA6">
            <w:pPr>
              <w:jc w:val="both"/>
              <w:rPr>
                <w:rFonts w:ascii="Times New Roman" w:hAnsi="Times New Roman" w:cs="Times New Roman"/>
                <w:sz w:val="24"/>
                <w:szCs w:val="24"/>
              </w:rPr>
            </w:pPr>
            <w:r>
              <w:rPr>
                <w:rFonts w:ascii="Times New Roman" w:hAnsi="Times New Roman" w:cs="Times New Roman"/>
                <w:sz w:val="24"/>
                <w:szCs w:val="24"/>
              </w:rPr>
              <w:t>стартовый</w:t>
            </w:r>
          </w:p>
        </w:tc>
      </w:tr>
    </w:tbl>
    <w:p w:rsidR="009871B4" w:rsidRDefault="009871B4" w:rsidP="003510A6">
      <w:pPr>
        <w:spacing w:after="0" w:line="240" w:lineRule="auto"/>
        <w:ind w:left="-567" w:firstLine="425"/>
        <w:jc w:val="both"/>
        <w:rPr>
          <w:rFonts w:ascii="Times New Roman" w:hAnsi="Times New Roman" w:cs="Times New Roman"/>
          <w:sz w:val="24"/>
          <w:szCs w:val="24"/>
        </w:rPr>
      </w:pPr>
    </w:p>
    <w:p w:rsidR="00B62EA6" w:rsidRPr="00C519B9" w:rsidRDefault="00C519B9" w:rsidP="003510A6">
      <w:pPr>
        <w:spacing w:after="0" w:line="240" w:lineRule="auto"/>
        <w:ind w:left="-567" w:firstLine="425"/>
        <w:jc w:val="both"/>
        <w:rPr>
          <w:rFonts w:ascii="Times New Roman" w:hAnsi="Times New Roman" w:cs="Times New Roman"/>
          <w:b/>
          <w:sz w:val="24"/>
          <w:szCs w:val="24"/>
        </w:rPr>
      </w:pPr>
      <w:r w:rsidRPr="00C519B9">
        <w:rPr>
          <w:rFonts w:ascii="Times New Roman" w:hAnsi="Times New Roman" w:cs="Times New Roman"/>
          <w:b/>
          <w:sz w:val="24"/>
          <w:szCs w:val="24"/>
        </w:rPr>
        <w:t>Средняя группа (4-5 лет)</w:t>
      </w:r>
    </w:p>
    <w:tbl>
      <w:tblPr>
        <w:tblStyle w:val="a3"/>
        <w:tblW w:w="0" w:type="auto"/>
        <w:tblInd w:w="-567" w:type="dxa"/>
        <w:tblLook w:val="04A0" w:firstRow="1" w:lastRow="0" w:firstColumn="1" w:lastColumn="0" w:noHBand="0" w:noVBand="1"/>
      </w:tblPr>
      <w:tblGrid>
        <w:gridCol w:w="2533"/>
        <w:gridCol w:w="6575"/>
        <w:gridCol w:w="1996"/>
      </w:tblGrid>
      <w:tr w:rsidR="00B62EA6" w:rsidTr="00C519B9">
        <w:tc>
          <w:tcPr>
            <w:tcW w:w="2442" w:type="dxa"/>
          </w:tcPr>
          <w:p w:rsidR="00B62EA6" w:rsidRPr="001A5741" w:rsidRDefault="00B62EA6" w:rsidP="00B62EA6">
            <w:pPr>
              <w:autoSpaceDE w:val="0"/>
              <w:autoSpaceDN w:val="0"/>
              <w:adjustRightInd w:val="0"/>
              <w:rPr>
                <w:rFonts w:ascii="Times New Roman" w:hAnsi="Times New Roman" w:cs="Times New Roman"/>
                <w:color w:val="000000"/>
                <w:sz w:val="23"/>
                <w:szCs w:val="23"/>
              </w:rPr>
            </w:pPr>
            <w:r w:rsidRPr="001A5741">
              <w:rPr>
                <w:rFonts w:ascii="Times New Roman" w:hAnsi="Times New Roman" w:cs="Times New Roman"/>
                <w:color w:val="000000"/>
                <w:sz w:val="23"/>
                <w:szCs w:val="23"/>
              </w:rPr>
              <w:t xml:space="preserve">Задача </w:t>
            </w:r>
          </w:p>
        </w:tc>
        <w:tc>
          <w:tcPr>
            <w:tcW w:w="5700" w:type="dxa"/>
          </w:tcPr>
          <w:p w:rsidR="00B62EA6" w:rsidRPr="001A5741" w:rsidRDefault="00B62EA6" w:rsidP="00B62EA6">
            <w:pPr>
              <w:autoSpaceDE w:val="0"/>
              <w:autoSpaceDN w:val="0"/>
              <w:adjustRightInd w:val="0"/>
              <w:rPr>
                <w:rFonts w:ascii="Times New Roman" w:hAnsi="Times New Roman" w:cs="Times New Roman"/>
                <w:color w:val="000000"/>
                <w:sz w:val="23"/>
                <w:szCs w:val="23"/>
              </w:rPr>
            </w:pPr>
            <w:r w:rsidRPr="001A5741">
              <w:rPr>
                <w:rFonts w:ascii="Times New Roman" w:hAnsi="Times New Roman" w:cs="Times New Roman"/>
                <w:color w:val="000000"/>
                <w:sz w:val="23"/>
                <w:szCs w:val="23"/>
              </w:rPr>
              <w:t xml:space="preserve">Компетенции </w:t>
            </w:r>
          </w:p>
        </w:tc>
        <w:tc>
          <w:tcPr>
            <w:tcW w:w="1996" w:type="dxa"/>
          </w:tcPr>
          <w:p w:rsidR="00B62EA6" w:rsidRPr="001A5741" w:rsidRDefault="00B62EA6" w:rsidP="00B62EA6">
            <w:pPr>
              <w:autoSpaceDE w:val="0"/>
              <w:autoSpaceDN w:val="0"/>
              <w:adjustRightInd w:val="0"/>
              <w:rPr>
                <w:rFonts w:ascii="Times New Roman" w:hAnsi="Times New Roman" w:cs="Times New Roman"/>
                <w:color w:val="000000"/>
                <w:sz w:val="23"/>
                <w:szCs w:val="23"/>
              </w:rPr>
            </w:pPr>
            <w:r w:rsidRPr="001A5741">
              <w:rPr>
                <w:rFonts w:ascii="Times New Roman" w:hAnsi="Times New Roman" w:cs="Times New Roman"/>
                <w:color w:val="000000"/>
                <w:sz w:val="23"/>
                <w:szCs w:val="23"/>
              </w:rPr>
              <w:t xml:space="preserve">Уровень </w:t>
            </w:r>
            <w:r w:rsidRPr="001A5741">
              <w:rPr>
                <w:rFonts w:ascii="Times New Roman" w:hAnsi="Times New Roman" w:cs="Times New Roman"/>
                <w:color w:val="000000"/>
                <w:sz w:val="23"/>
                <w:szCs w:val="23"/>
              </w:rPr>
              <w:lastRenderedPageBreak/>
              <w:t xml:space="preserve">освоения к концу года </w:t>
            </w:r>
          </w:p>
        </w:tc>
      </w:tr>
      <w:tr w:rsidR="00C519B9" w:rsidRPr="001A5741" w:rsidTr="00B62EA6">
        <w:trPr>
          <w:trHeight w:val="597"/>
        </w:trPr>
        <w:tc>
          <w:tcPr>
            <w:tcW w:w="0" w:type="auto"/>
            <w:vMerge w:val="restart"/>
          </w:tcPr>
          <w:tbl>
            <w:tblPr>
              <w:tblW w:w="0" w:type="auto"/>
              <w:tblBorders>
                <w:top w:val="nil"/>
                <w:left w:val="nil"/>
                <w:bottom w:val="nil"/>
                <w:right w:val="nil"/>
              </w:tblBorders>
              <w:tblLook w:val="0000" w:firstRow="0" w:lastRow="0" w:firstColumn="0" w:lastColumn="0" w:noHBand="0" w:noVBand="0"/>
            </w:tblPr>
            <w:tblGrid>
              <w:gridCol w:w="2317"/>
            </w:tblGrid>
            <w:tr w:rsidR="00C519B9" w:rsidRPr="00B62EA6" w:rsidTr="00B62EA6">
              <w:trPr>
                <w:trHeight w:val="2803"/>
              </w:trPr>
              <w:tc>
                <w:tcPr>
                  <w:tcW w:w="0" w:type="auto"/>
                </w:tcPr>
                <w:p w:rsidR="00C519B9" w:rsidRPr="00B62EA6" w:rsidRDefault="00C519B9" w:rsidP="00B62EA6">
                  <w:pPr>
                    <w:autoSpaceDE w:val="0"/>
                    <w:autoSpaceDN w:val="0"/>
                    <w:adjustRightInd w:val="0"/>
                    <w:spacing w:after="0" w:line="240" w:lineRule="auto"/>
                    <w:rPr>
                      <w:rFonts w:ascii="Times New Roman" w:hAnsi="Times New Roman" w:cs="Times New Roman"/>
                      <w:color w:val="000000"/>
                      <w:sz w:val="23"/>
                      <w:szCs w:val="23"/>
                    </w:rPr>
                  </w:pPr>
                  <w:r w:rsidRPr="00B62EA6">
                    <w:rPr>
                      <w:rFonts w:ascii="Times New Roman" w:hAnsi="Times New Roman" w:cs="Times New Roman"/>
                      <w:color w:val="000000"/>
                      <w:sz w:val="23"/>
                      <w:szCs w:val="23"/>
                    </w:rPr>
                    <w:lastRenderedPageBreak/>
                    <w:t xml:space="preserve">1. </w:t>
                  </w:r>
                </w:p>
                <w:p w:rsidR="00C519B9" w:rsidRPr="00B62EA6" w:rsidRDefault="00C519B9" w:rsidP="00B62EA6">
                  <w:pPr>
                    <w:autoSpaceDE w:val="0"/>
                    <w:autoSpaceDN w:val="0"/>
                    <w:adjustRightInd w:val="0"/>
                    <w:spacing w:after="0" w:line="240" w:lineRule="auto"/>
                    <w:rPr>
                      <w:rFonts w:ascii="Times New Roman" w:hAnsi="Times New Roman" w:cs="Times New Roman"/>
                      <w:color w:val="000000"/>
                      <w:sz w:val="23"/>
                      <w:szCs w:val="23"/>
                    </w:rPr>
                  </w:pPr>
                  <w:r w:rsidRPr="00B62EA6">
                    <w:rPr>
                      <w:rFonts w:ascii="Times New Roman" w:hAnsi="Times New Roman" w:cs="Times New Roman"/>
                      <w:color w:val="000000"/>
                      <w:sz w:val="23"/>
                      <w:szCs w:val="23"/>
                    </w:rPr>
                    <w:t xml:space="preserve">Формирование представлений </w:t>
                  </w:r>
                  <w:proofErr w:type="gramStart"/>
                  <w:r w:rsidRPr="00B62EA6">
                    <w:rPr>
                      <w:rFonts w:ascii="Times New Roman" w:hAnsi="Times New Roman" w:cs="Times New Roman"/>
                      <w:color w:val="000000"/>
                      <w:sz w:val="23"/>
                      <w:szCs w:val="23"/>
                    </w:rPr>
                    <w:t>об</w:t>
                  </w:r>
                  <w:proofErr w:type="gramEnd"/>
                </w:p>
                <w:p w:rsidR="00C519B9" w:rsidRPr="00B62EA6" w:rsidRDefault="00C519B9" w:rsidP="00B62EA6">
                  <w:pPr>
                    <w:autoSpaceDE w:val="0"/>
                    <w:autoSpaceDN w:val="0"/>
                    <w:adjustRightInd w:val="0"/>
                    <w:spacing w:after="0" w:line="240" w:lineRule="auto"/>
                    <w:rPr>
                      <w:rFonts w:ascii="Times New Roman" w:hAnsi="Times New Roman" w:cs="Times New Roman"/>
                      <w:color w:val="000000"/>
                      <w:sz w:val="23"/>
                      <w:szCs w:val="23"/>
                    </w:rPr>
                  </w:pPr>
                  <w:proofErr w:type="gramStart"/>
                  <w:r w:rsidRPr="00B62EA6">
                    <w:rPr>
                      <w:rFonts w:ascii="Times New Roman" w:hAnsi="Times New Roman" w:cs="Times New Roman"/>
                      <w:color w:val="000000"/>
                      <w:sz w:val="23"/>
                      <w:szCs w:val="23"/>
                    </w:rPr>
                    <w:t>опасных</w:t>
                  </w:r>
                  <w:proofErr w:type="gramEnd"/>
                  <w:r w:rsidRPr="00B62EA6">
                    <w:rPr>
                      <w:rFonts w:ascii="Times New Roman" w:hAnsi="Times New Roman" w:cs="Times New Roman"/>
                      <w:color w:val="000000"/>
                      <w:sz w:val="23"/>
                      <w:szCs w:val="23"/>
                    </w:rPr>
                    <w:t xml:space="preserve"> для человека и окружающего мира </w:t>
                  </w:r>
                </w:p>
                <w:p w:rsidR="00C519B9" w:rsidRPr="00B62EA6" w:rsidRDefault="00C519B9" w:rsidP="00B62EA6">
                  <w:pPr>
                    <w:autoSpaceDE w:val="0"/>
                    <w:autoSpaceDN w:val="0"/>
                    <w:adjustRightInd w:val="0"/>
                    <w:spacing w:after="0" w:line="240" w:lineRule="auto"/>
                    <w:rPr>
                      <w:rFonts w:ascii="Times New Roman" w:hAnsi="Times New Roman" w:cs="Times New Roman"/>
                      <w:color w:val="000000"/>
                      <w:sz w:val="23"/>
                      <w:szCs w:val="23"/>
                    </w:rPr>
                  </w:pPr>
                  <w:r w:rsidRPr="00B62EA6">
                    <w:rPr>
                      <w:rFonts w:ascii="Times New Roman" w:hAnsi="Times New Roman" w:cs="Times New Roman"/>
                      <w:color w:val="000000"/>
                      <w:sz w:val="23"/>
                      <w:szCs w:val="23"/>
                    </w:rPr>
                    <w:t xml:space="preserve">природы </w:t>
                  </w:r>
                  <w:proofErr w:type="gramStart"/>
                  <w:r w:rsidRPr="00B62EA6">
                    <w:rPr>
                      <w:rFonts w:ascii="Times New Roman" w:hAnsi="Times New Roman" w:cs="Times New Roman"/>
                      <w:color w:val="000000"/>
                      <w:sz w:val="23"/>
                      <w:szCs w:val="23"/>
                    </w:rPr>
                    <w:t>ситуациях</w:t>
                  </w:r>
                  <w:proofErr w:type="gramEnd"/>
                  <w:r w:rsidRPr="00B62EA6">
                    <w:rPr>
                      <w:rFonts w:ascii="Times New Roman" w:hAnsi="Times New Roman" w:cs="Times New Roman"/>
                      <w:color w:val="000000"/>
                      <w:sz w:val="23"/>
                      <w:szCs w:val="23"/>
                    </w:rPr>
                    <w:t xml:space="preserve"> и способах поведения в них </w:t>
                  </w:r>
                </w:p>
              </w:tc>
            </w:tr>
          </w:tbl>
          <w:p w:rsidR="00C519B9" w:rsidRPr="001A5741" w:rsidRDefault="00C519B9" w:rsidP="00B62EA6">
            <w:pPr>
              <w:autoSpaceDE w:val="0"/>
              <w:autoSpaceDN w:val="0"/>
              <w:adjustRightInd w:val="0"/>
              <w:rPr>
                <w:rFonts w:ascii="Times New Roman" w:hAnsi="Times New Roman" w:cs="Times New Roman"/>
                <w:color w:val="000000"/>
                <w:sz w:val="23"/>
                <w:szCs w:val="23"/>
              </w:rPr>
            </w:pPr>
          </w:p>
        </w:tc>
        <w:tc>
          <w:tcPr>
            <w:tcW w:w="0" w:type="auto"/>
          </w:tcPr>
          <w:p w:rsidR="00C519B9" w:rsidRDefault="00C519B9" w:rsidP="00C519B9">
            <w:pPr>
              <w:pStyle w:val="Default"/>
              <w:jc w:val="both"/>
              <w:rPr>
                <w:sz w:val="23"/>
                <w:szCs w:val="23"/>
              </w:rPr>
            </w:pPr>
            <w:r>
              <w:rPr>
                <w:sz w:val="23"/>
                <w:szCs w:val="23"/>
              </w:rPr>
              <w:t xml:space="preserve">Имеет представления об опасных и неопасных ситуациях в быту, природе, социуме. Способен выделять источник опасной ситуации. Определяет и называет способ поведения в данной ситуации во избежание опасности. Проявляет осторожность и предусмотрительность в незнакомой (потенциально опасной) ситуации. </w:t>
            </w:r>
          </w:p>
        </w:tc>
        <w:tc>
          <w:tcPr>
            <w:tcW w:w="0" w:type="auto"/>
          </w:tcPr>
          <w:p w:rsidR="00C519B9" w:rsidRPr="001A5741" w:rsidRDefault="00C519B9" w:rsidP="00B62EA6">
            <w:pPr>
              <w:autoSpaceDE w:val="0"/>
              <w:autoSpaceDN w:val="0"/>
              <w:adjustRightInd w:val="0"/>
              <w:rPr>
                <w:rFonts w:ascii="Times New Roman" w:hAnsi="Times New Roman" w:cs="Times New Roman"/>
                <w:color w:val="000000"/>
                <w:sz w:val="23"/>
                <w:szCs w:val="23"/>
              </w:rPr>
            </w:pPr>
            <w:r>
              <w:rPr>
                <w:rFonts w:ascii="Times New Roman" w:hAnsi="Times New Roman" w:cs="Times New Roman"/>
                <w:color w:val="000000"/>
                <w:sz w:val="23"/>
                <w:szCs w:val="23"/>
              </w:rPr>
              <w:t>нормативный</w:t>
            </w:r>
          </w:p>
        </w:tc>
      </w:tr>
      <w:tr w:rsidR="00C519B9" w:rsidTr="00C519B9">
        <w:tc>
          <w:tcPr>
            <w:tcW w:w="2442" w:type="dxa"/>
            <w:vMerge/>
          </w:tcPr>
          <w:p w:rsidR="00C519B9" w:rsidRDefault="00C519B9" w:rsidP="00B62EA6">
            <w:pPr>
              <w:jc w:val="both"/>
              <w:rPr>
                <w:rFonts w:ascii="Times New Roman" w:hAnsi="Times New Roman" w:cs="Times New Roman"/>
                <w:sz w:val="24"/>
                <w:szCs w:val="24"/>
              </w:rPr>
            </w:pPr>
          </w:p>
        </w:tc>
        <w:tc>
          <w:tcPr>
            <w:tcW w:w="5700" w:type="dxa"/>
          </w:tcPr>
          <w:p w:rsidR="00C519B9" w:rsidRDefault="00C519B9" w:rsidP="00C519B9">
            <w:pPr>
              <w:pStyle w:val="Default"/>
              <w:jc w:val="both"/>
              <w:rPr>
                <w:sz w:val="23"/>
                <w:szCs w:val="23"/>
              </w:rPr>
            </w:pPr>
            <w:r>
              <w:rPr>
                <w:sz w:val="23"/>
                <w:szCs w:val="23"/>
              </w:rPr>
              <w:t xml:space="preserve">Ребенок имеет несистематизированные представления об опасных и неопасных ситуациях. Осознает опасность ситуации благодаря напоминанию и предостережению со стороны взрослого. Не всегда выделяет ее источник. </w:t>
            </w:r>
          </w:p>
        </w:tc>
        <w:tc>
          <w:tcPr>
            <w:tcW w:w="1996" w:type="dxa"/>
          </w:tcPr>
          <w:p w:rsidR="00C519B9" w:rsidRDefault="00C519B9" w:rsidP="00B62EA6">
            <w:pPr>
              <w:jc w:val="both"/>
              <w:rPr>
                <w:rFonts w:ascii="Times New Roman" w:hAnsi="Times New Roman" w:cs="Times New Roman"/>
                <w:sz w:val="24"/>
                <w:szCs w:val="24"/>
              </w:rPr>
            </w:pPr>
            <w:r>
              <w:rPr>
                <w:rFonts w:ascii="Times New Roman" w:hAnsi="Times New Roman" w:cs="Times New Roman"/>
                <w:sz w:val="24"/>
                <w:szCs w:val="24"/>
              </w:rPr>
              <w:t>функциональный</w:t>
            </w:r>
          </w:p>
        </w:tc>
      </w:tr>
      <w:tr w:rsidR="00C519B9" w:rsidTr="00C519B9">
        <w:tc>
          <w:tcPr>
            <w:tcW w:w="2442" w:type="dxa"/>
            <w:vMerge/>
          </w:tcPr>
          <w:p w:rsidR="00C519B9" w:rsidRDefault="00C519B9" w:rsidP="00B62EA6">
            <w:pPr>
              <w:jc w:val="both"/>
              <w:rPr>
                <w:rFonts w:ascii="Times New Roman" w:hAnsi="Times New Roman" w:cs="Times New Roman"/>
                <w:sz w:val="24"/>
                <w:szCs w:val="24"/>
              </w:rPr>
            </w:pPr>
          </w:p>
        </w:tc>
        <w:tc>
          <w:tcPr>
            <w:tcW w:w="5700" w:type="dxa"/>
          </w:tcPr>
          <w:p w:rsidR="00C519B9" w:rsidRDefault="00C519B9" w:rsidP="00C519B9">
            <w:pPr>
              <w:pStyle w:val="Default"/>
              <w:jc w:val="both"/>
              <w:rPr>
                <w:sz w:val="23"/>
                <w:szCs w:val="23"/>
              </w:rPr>
            </w:pPr>
            <w:r>
              <w:rPr>
                <w:sz w:val="23"/>
                <w:szCs w:val="23"/>
              </w:rPr>
              <w:t xml:space="preserve">Ребенок имеет фрагментарные представления о поведении в опасных ситуациях. Однако может включиться в беседу, осознает </w:t>
            </w:r>
            <w:proofErr w:type="spellStart"/>
            <w:r>
              <w:rPr>
                <w:sz w:val="23"/>
                <w:szCs w:val="23"/>
              </w:rPr>
              <w:t>проблемность</w:t>
            </w:r>
            <w:proofErr w:type="spellEnd"/>
            <w:r>
              <w:rPr>
                <w:sz w:val="23"/>
                <w:szCs w:val="23"/>
              </w:rPr>
              <w:t xml:space="preserve"> и опасность ситуации варианты безопасного поведения только с помощью взрослого. В режиме реального времени может действовать без ориентировки на опасность. </w:t>
            </w:r>
          </w:p>
        </w:tc>
        <w:tc>
          <w:tcPr>
            <w:tcW w:w="1996" w:type="dxa"/>
          </w:tcPr>
          <w:p w:rsidR="00C519B9" w:rsidRDefault="00C519B9" w:rsidP="00B62EA6">
            <w:pPr>
              <w:jc w:val="both"/>
              <w:rPr>
                <w:rFonts w:ascii="Times New Roman" w:hAnsi="Times New Roman" w:cs="Times New Roman"/>
                <w:sz w:val="24"/>
                <w:szCs w:val="24"/>
              </w:rPr>
            </w:pPr>
            <w:r>
              <w:rPr>
                <w:rFonts w:ascii="Times New Roman" w:hAnsi="Times New Roman" w:cs="Times New Roman"/>
                <w:sz w:val="24"/>
                <w:szCs w:val="24"/>
              </w:rPr>
              <w:t>стартовый</w:t>
            </w:r>
          </w:p>
        </w:tc>
      </w:tr>
      <w:tr w:rsidR="00C519B9" w:rsidTr="00C519B9">
        <w:tc>
          <w:tcPr>
            <w:tcW w:w="2442" w:type="dxa"/>
            <w:vMerge w:val="restart"/>
          </w:tcPr>
          <w:p w:rsidR="00C519B9" w:rsidRPr="00B62EA6" w:rsidRDefault="00C519B9" w:rsidP="00B62EA6">
            <w:pPr>
              <w:autoSpaceDE w:val="0"/>
              <w:autoSpaceDN w:val="0"/>
              <w:adjustRightInd w:val="0"/>
              <w:rPr>
                <w:rFonts w:ascii="Times New Roman" w:hAnsi="Times New Roman" w:cs="Times New Roman"/>
                <w:color w:val="000000"/>
                <w:sz w:val="23"/>
                <w:szCs w:val="23"/>
              </w:rPr>
            </w:pPr>
            <w:r w:rsidRPr="00B62EA6">
              <w:rPr>
                <w:rFonts w:ascii="Times New Roman" w:hAnsi="Times New Roman" w:cs="Times New Roman"/>
                <w:color w:val="000000"/>
                <w:sz w:val="23"/>
                <w:szCs w:val="23"/>
              </w:rPr>
              <w:t>2.</w:t>
            </w:r>
          </w:p>
          <w:p w:rsidR="00C519B9" w:rsidRPr="00B62EA6" w:rsidRDefault="00C519B9" w:rsidP="00B62EA6">
            <w:pPr>
              <w:autoSpaceDE w:val="0"/>
              <w:autoSpaceDN w:val="0"/>
              <w:adjustRightInd w:val="0"/>
              <w:rPr>
                <w:rFonts w:ascii="Times New Roman" w:hAnsi="Times New Roman" w:cs="Times New Roman"/>
                <w:color w:val="000000"/>
                <w:sz w:val="23"/>
                <w:szCs w:val="23"/>
              </w:rPr>
            </w:pPr>
            <w:r w:rsidRPr="00B62EA6">
              <w:rPr>
                <w:rFonts w:ascii="Times New Roman" w:hAnsi="Times New Roman" w:cs="Times New Roman"/>
                <w:color w:val="000000"/>
                <w:sz w:val="23"/>
                <w:szCs w:val="23"/>
              </w:rPr>
              <w:t>Приобщение к правилам безопасного для человека и окружающего мира</w:t>
            </w:r>
          </w:p>
          <w:p w:rsidR="00C519B9" w:rsidRDefault="00C519B9" w:rsidP="00B62EA6">
            <w:pPr>
              <w:jc w:val="both"/>
              <w:rPr>
                <w:rFonts w:ascii="Times New Roman" w:hAnsi="Times New Roman" w:cs="Times New Roman"/>
                <w:sz w:val="24"/>
                <w:szCs w:val="24"/>
              </w:rPr>
            </w:pPr>
            <w:r w:rsidRPr="00B62EA6">
              <w:rPr>
                <w:rFonts w:ascii="Times New Roman" w:hAnsi="Times New Roman" w:cs="Times New Roman"/>
                <w:color w:val="000000"/>
                <w:sz w:val="23"/>
                <w:szCs w:val="23"/>
              </w:rPr>
              <w:t>природы поведения</w:t>
            </w:r>
          </w:p>
        </w:tc>
        <w:tc>
          <w:tcPr>
            <w:tcW w:w="5700" w:type="dxa"/>
          </w:tcPr>
          <w:p w:rsidR="00C519B9" w:rsidRDefault="00C519B9" w:rsidP="00C519B9">
            <w:pPr>
              <w:pStyle w:val="Default"/>
              <w:jc w:val="both"/>
              <w:rPr>
                <w:sz w:val="23"/>
                <w:szCs w:val="23"/>
              </w:rPr>
            </w:pPr>
            <w:r>
              <w:rPr>
                <w:sz w:val="23"/>
                <w:szCs w:val="23"/>
              </w:rPr>
              <w:t xml:space="preserve">Проявляет умение беречь свое здоровье (не ходить в мокрой обуви, влажной одежде, обращать внимание на свое самочувствие и пр.). Соблюдает правила безопасного поведения в помещении (осторожно спускаться и подниматься по лестнице, держаться за перила). Понимает важность безопасного поведения в некоторых стандартных опасных ситуациях (при использовании колющих и режущих инструментов, быть осторожным с огнем бытовых приборов, при перемещении в лифте). Ориентируется на взрослого при выполнении правил безопасного поведения в природе. </w:t>
            </w:r>
          </w:p>
        </w:tc>
        <w:tc>
          <w:tcPr>
            <w:tcW w:w="1996" w:type="dxa"/>
          </w:tcPr>
          <w:p w:rsidR="00C519B9" w:rsidRPr="001A5741" w:rsidRDefault="00C519B9" w:rsidP="00B62EA6">
            <w:pPr>
              <w:autoSpaceDE w:val="0"/>
              <w:autoSpaceDN w:val="0"/>
              <w:adjustRightInd w:val="0"/>
              <w:rPr>
                <w:rFonts w:ascii="Times New Roman" w:hAnsi="Times New Roman" w:cs="Times New Roman"/>
                <w:color w:val="000000"/>
                <w:sz w:val="23"/>
                <w:szCs w:val="23"/>
              </w:rPr>
            </w:pPr>
            <w:r>
              <w:rPr>
                <w:rFonts w:ascii="Times New Roman" w:hAnsi="Times New Roman" w:cs="Times New Roman"/>
                <w:color w:val="000000"/>
                <w:sz w:val="23"/>
                <w:szCs w:val="23"/>
              </w:rPr>
              <w:t>нормативный</w:t>
            </w:r>
          </w:p>
        </w:tc>
      </w:tr>
      <w:tr w:rsidR="00C519B9" w:rsidTr="00C519B9">
        <w:tc>
          <w:tcPr>
            <w:tcW w:w="2442" w:type="dxa"/>
            <w:vMerge/>
          </w:tcPr>
          <w:p w:rsidR="00C519B9" w:rsidRDefault="00C519B9" w:rsidP="00B62EA6">
            <w:pPr>
              <w:jc w:val="both"/>
              <w:rPr>
                <w:rFonts w:ascii="Times New Roman" w:hAnsi="Times New Roman" w:cs="Times New Roman"/>
                <w:sz w:val="24"/>
                <w:szCs w:val="24"/>
              </w:rPr>
            </w:pPr>
          </w:p>
        </w:tc>
        <w:tc>
          <w:tcPr>
            <w:tcW w:w="5700" w:type="dxa"/>
          </w:tcPr>
          <w:p w:rsidR="00C519B9" w:rsidRDefault="00C519B9" w:rsidP="00C519B9">
            <w:pPr>
              <w:pStyle w:val="Default"/>
              <w:jc w:val="both"/>
              <w:rPr>
                <w:sz w:val="23"/>
                <w:szCs w:val="23"/>
              </w:rPr>
            </w:pPr>
            <w:r>
              <w:rPr>
                <w:sz w:val="23"/>
                <w:szCs w:val="23"/>
              </w:rPr>
              <w:t xml:space="preserve">При напоминании взрослого или обучении другого ребенка, проявляет умение беречь свое здоровье (не ходить в мокрой обуви, влажной одежде, обращать внимание на свое самочувствие). Знает о правилах безопасного поведения в помещении (осторожно спускаться и подниматься по лестнице, держась за перила), но не всегда им следует. </w:t>
            </w:r>
          </w:p>
          <w:p w:rsidR="00C519B9" w:rsidRDefault="00C519B9" w:rsidP="00C519B9">
            <w:pPr>
              <w:pStyle w:val="Default"/>
              <w:jc w:val="both"/>
              <w:rPr>
                <w:sz w:val="23"/>
                <w:szCs w:val="23"/>
              </w:rPr>
            </w:pPr>
            <w:r>
              <w:rPr>
                <w:sz w:val="23"/>
                <w:szCs w:val="23"/>
              </w:rPr>
              <w:t xml:space="preserve">Знает, что взрослые опасаются некоторых стандартных опасных ситуаций (при использовании колющих и режущих инструментов, бытовых приборов, при перемещении в лифте), но не всегда ориентируется на их мнение при столкновении с такими ситуациями. Ориентируется на взрослого при выполнении правил безопасного поведения в природе, но может их нарушить при негативном образце со стороны других взрослых и сверстников. </w:t>
            </w:r>
          </w:p>
          <w:p w:rsidR="00C519B9" w:rsidRDefault="00C519B9" w:rsidP="00C519B9">
            <w:pPr>
              <w:pStyle w:val="Default"/>
              <w:jc w:val="both"/>
              <w:rPr>
                <w:sz w:val="23"/>
                <w:szCs w:val="23"/>
              </w:rPr>
            </w:pPr>
            <w:r>
              <w:rPr>
                <w:sz w:val="23"/>
                <w:szCs w:val="23"/>
              </w:rPr>
              <w:t xml:space="preserve">Во время физкультурных занятий не всегда слушает и выполняет указания воспитателя, во избежание травм и ушибов; под контролем педагога соблюдает безопасное поведение при пользовании спортивным инвентарем. </w:t>
            </w:r>
          </w:p>
        </w:tc>
        <w:tc>
          <w:tcPr>
            <w:tcW w:w="1996" w:type="dxa"/>
          </w:tcPr>
          <w:p w:rsidR="00C519B9" w:rsidRDefault="00C519B9" w:rsidP="00B62EA6">
            <w:pPr>
              <w:jc w:val="both"/>
              <w:rPr>
                <w:rFonts w:ascii="Times New Roman" w:hAnsi="Times New Roman" w:cs="Times New Roman"/>
                <w:sz w:val="24"/>
                <w:szCs w:val="24"/>
              </w:rPr>
            </w:pPr>
            <w:r>
              <w:rPr>
                <w:rFonts w:ascii="Times New Roman" w:hAnsi="Times New Roman" w:cs="Times New Roman"/>
                <w:sz w:val="24"/>
                <w:szCs w:val="24"/>
              </w:rPr>
              <w:t>функциональный</w:t>
            </w:r>
          </w:p>
        </w:tc>
      </w:tr>
      <w:tr w:rsidR="00C519B9" w:rsidTr="00C519B9">
        <w:tc>
          <w:tcPr>
            <w:tcW w:w="2442" w:type="dxa"/>
            <w:vMerge/>
          </w:tcPr>
          <w:p w:rsidR="00C519B9" w:rsidRDefault="00C519B9" w:rsidP="00B62EA6">
            <w:pPr>
              <w:jc w:val="both"/>
              <w:rPr>
                <w:rFonts w:ascii="Times New Roman" w:hAnsi="Times New Roman" w:cs="Times New Roman"/>
                <w:sz w:val="24"/>
                <w:szCs w:val="24"/>
              </w:rPr>
            </w:pPr>
          </w:p>
        </w:tc>
        <w:tc>
          <w:tcPr>
            <w:tcW w:w="5700" w:type="dxa"/>
          </w:tcPr>
          <w:p w:rsidR="00C519B9" w:rsidRDefault="00C519B9" w:rsidP="00C73CDD">
            <w:pPr>
              <w:pStyle w:val="Default"/>
              <w:jc w:val="both"/>
              <w:rPr>
                <w:sz w:val="23"/>
                <w:szCs w:val="23"/>
              </w:rPr>
            </w:pPr>
            <w:r>
              <w:rPr>
                <w:sz w:val="23"/>
                <w:szCs w:val="23"/>
              </w:rPr>
              <w:t xml:space="preserve">При напоминании взрослого выполняет требование не ходить в </w:t>
            </w:r>
            <w:r w:rsidRPr="00C519B9">
              <w:rPr>
                <w:sz w:val="23"/>
                <w:szCs w:val="23"/>
              </w:rPr>
              <w:t xml:space="preserve">мокрой обуви, влажной одежде, осторожно спускаться и подниматься по лестнице, держась за перила, но следует им только под контролем родителей или педагогов. Знает, что взрослые опасаются некоторых стандартных опасных ситуаций (при использовании колющих и режущих инструментов, бытовых приборов, при перемещении в лифте), но не ориентируется на их советы при столкновении с такими ситуациями. Не всегда проявляет навыки безопасного поведения в подвижных играх; правила безопасного передвижения в помещении не соблюдает. Нарушает правила </w:t>
            </w:r>
            <w:r w:rsidRPr="00C519B9">
              <w:rPr>
                <w:sz w:val="23"/>
                <w:szCs w:val="23"/>
              </w:rPr>
              <w:lastRenderedPageBreak/>
              <w:t>безопасного поведения при пользовании спортивным инвентарем даже под контролем педагога. Может совершать провоцирующие на неосмотрительное поведение</w:t>
            </w:r>
            <w:r w:rsidR="00C73CDD">
              <w:rPr>
                <w:sz w:val="23"/>
                <w:szCs w:val="23"/>
              </w:rPr>
              <w:t xml:space="preserve"> действия.</w:t>
            </w:r>
          </w:p>
        </w:tc>
        <w:tc>
          <w:tcPr>
            <w:tcW w:w="1996" w:type="dxa"/>
          </w:tcPr>
          <w:p w:rsidR="00C519B9" w:rsidRDefault="00C519B9" w:rsidP="00B62EA6">
            <w:pPr>
              <w:jc w:val="both"/>
              <w:rPr>
                <w:rFonts w:ascii="Times New Roman" w:hAnsi="Times New Roman" w:cs="Times New Roman"/>
                <w:sz w:val="24"/>
                <w:szCs w:val="24"/>
              </w:rPr>
            </w:pPr>
            <w:r>
              <w:rPr>
                <w:rFonts w:ascii="Times New Roman" w:hAnsi="Times New Roman" w:cs="Times New Roman"/>
                <w:sz w:val="24"/>
                <w:szCs w:val="24"/>
              </w:rPr>
              <w:lastRenderedPageBreak/>
              <w:t>стартовый</w:t>
            </w:r>
          </w:p>
        </w:tc>
      </w:tr>
      <w:tr w:rsidR="00C73CDD" w:rsidTr="00C519B9">
        <w:tc>
          <w:tcPr>
            <w:tcW w:w="2442" w:type="dxa"/>
            <w:vMerge w:val="restart"/>
          </w:tcPr>
          <w:tbl>
            <w:tblPr>
              <w:tblW w:w="0" w:type="auto"/>
              <w:tblBorders>
                <w:top w:val="nil"/>
                <w:left w:val="nil"/>
                <w:bottom w:val="nil"/>
                <w:right w:val="nil"/>
              </w:tblBorders>
              <w:tblLook w:val="0000" w:firstRow="0" w:lastRow="0" w:firstColumn="0" w:lastColumn="0" w:noHBand="0" w:noVBand="0"/>
            </w:tblPr>
            <w:tblGrid>
              <w:gridCol w:w="2317"/>
            </w:tblGrid>
            <w:tr w:rsidR="00C73CDD" w:rsidRPr="00B62EA6" w:rsidTr="00B62EA6">
              <w:trPr>
                <w:trHeight w:val="2178"/>
              </w:trPr>
              <w:tc>
                <w:tcPr>
                  <w:tcW w:w="0" w:type="auto"/>
                </w:tcPr>
                <w:p w:rsidR="00C73CDD" w:rsidRPr="00B62EA6" w:rsidRDefault="00C73CDD" w:rsidP="00C519B9">
                  <w:pPr>
                    <w:autoSpaceDE w:val="0"/>
                    <w:autoSpaceDN w:val="0"/>
                    <w:adjustRightInd w:val="0"/>
                    <w:spacing w:after="0" w:line="240" w:lineRule="auto"/>
                    <w:rPr>
                      <w:rFonts w:ascii="Times New Roman" w:hAnsi="Times New Roman" w:cs="Times New Roman"/>
                      <w:color w:val="000000"/>
                      <w:sz w:val="23"/>
                      <w:szCs w:val="23"/>
                    </w:rPr>
                  </w:pPr>
                  <w:r w:rsidRPr="00B62EA6">
                    <w:rPr>
                      <w:rFonts w:ascii="Times New Roman" w:hAnsi="Times New Roman" w:cs="Times New Roman"/>
                      <w:color w:val="000000"/>
                      <w:sz w:val="23"/>
                      <w:szCs w:val="23"/>
                    </w:rPr>
                    <w:lastRenderedPageBreak/>
                    <w:t xml:space="preserve">3. Передача детям знаний о правилах безопасности дорожного движения в качестве пешехода и пассажира транспортного средства </w:t>
                  </w:r>
                </w:p>
              </w:tc>
            </w:tr>
          </w:tbl>
          <w:p w:rsidR="00C73CDD" w:rsidRDefault="00C73CDD" w:rsidP="00B62EA6">
            <w:pPr>
              <w:jc w:val="both"/>
              <w:rPr>
                <w:rFonts w:ascii="Times New Roman" w:hAnsi="Times New Roman" w:cs="Times New Roman"/>
                <w:sz w:val="24"/>
                <w:szCs w:val="24"/>
              </w:rPr>
            </w:pPr>
          </w:p>
        </w:tc>
        <w:tc>
          <w:tcPr>
            <w:tcW w:w="5700" w:type="dxa"/>
          </w:tcPr>
          <w:p w:rsidR="00C73CDD" w:rsidRDefault="00C73CDD" w:rsidP="00C73CDD">
            <w:pPr>
              <w:pStyle w:val="Default"/>
              <w:jc w:val="both"/>
              <w:rPr>
                <w:sz w:val="23"/>
                <w:szCs w:val="23"/>
              </w:rPr>
            </w:pPr>
            <w:r>
              <w:rPr>
                <w:sz w:val="23"/>
                <w:szCs w:val="23"/>
              </w:rPr>
              <w:t>Знает об основных источниках опасности на улице (транспорт) и способах безопасного поведения: различает проезжую и пешеходную (</w:t>
            </w:r>
            <w:proofErr w:type="gramStart"/>
            <w:r>
              <w:rPr>
                <w:sz w:val="23"/>
                <w:szCs w:val="23"/>
              </w:rPr>
              <w:t xml:space="preserve">тротуар) </w:t>
            </w:r>
            <w:proofErr w:type="gramEnd"/>
            <w:r>
              <w:rPr>
                <w:sz w:val="23"/>
                <w:szCs w:val="23"/>
              </w:rPr>
              <w:t>часть дороги; знает об опасности пешего перемещения по проезжей части дороги; знает о том, что светофор имеет три световых сигнала (красный, желтый, зеленый) и регулирует движение транспорта и пешеходов; знает о необходимости быть на улице рядом с взрослым, а при переходе улицы держать его за руку; знает правило перехода улиц (</w:t>
            </w:r>
            <w:proofErr w:type="spellStart"/>
            <w:r>
              <w:rPr>
                <w:sz w:val="23"/>
                <w:szCs w:val="23"/>
              </w:rPr>
              <w:t>назеленый</w:t>
            </w:r>
            <w:proofErr w:type="spellEnd"/>
            <w:r>
              <w:rPr>
                <w:sz w:val="23"/>
                <w:szCs w:val="23"/>
              </w:rPr>
              <w:t xml:space="preserve"> сигнал светофора, по пешеходному переходу «зебра», обозначенному белыми полосками, подземному переходу); различает и называет дорожные знаки: «Пешеходный переход», «Дети». Демонстрирует свои знания в различных видах деятельности: продуктивной, игровой, музыкально-художественной, трудовой, при выполнении физических упражнений. </w:t>
            </w:r>
          </w:p>
        </w:tc>
        <w:tc>
          <w:tcPr>
            <w:tcW w:w="1996" w:type="dxa"/>
          </w:tcPr>
          <w:p w:rsidR="00C73CDD" w:rsidRPr="001A5741" w:rsidRDefault="00C73CDD" w:rsidP="00B62EA6">
            <w:pPr>
              <w:autoSpaceDE w:val="0"/>
              <w:autoSpaceDN w:val="0"/>
              <w:adjustRightInd w:val="0"/>
              <w:rPr>
                <w:rFonts w:ascii="Times New Roman" w:hAnsi="Times New Roman" w:cs="Times New Roman"/>
                <w:color w:val="000000"/>
                <w:sz w:val="23"/>
                <w:szCs w:val="23"/>
              </w:rPr>
            </w:pPr>
            <w:r>
              <w:rPr>
                <w:rFonts w:ascii="Times New Roman" w:hAnsi="Times New Roman" w:cs="Times New Roman"/>
                <w:color w:val="000000"/>
                <w:sz w:val="23"/>
                <w:szCs w:val="23"/>
              </w:rPr>
              <w:t>нормативный</w:t>
            </w:r>
          </w:p>
        </w:tc>
      </w:tr>
      <w:tr w:rsidR="00C73CDD" w:rsidTr="00C519B9">
        <w:tc>
          <w:tcPr>
            <w:tcW w:w="2442" w:type="dxa"/>
            <w:vMerge/>
          </w:tcPr>
          <w:p w:rsidR="00C73CDD" w:rsidRDefault="00C73CDD" w:rsidP="00B62EA6">
            <w:pPr>
              <w:jc w:val="both"/>
              <w:rPr>
                <w:rFonts w:ascii="Times New Roman" w:hAnsi="Times New Roman" w:cs="Times New Roman"/>
                <w:sz w:val="24"/>
                <w:szCs w:val="24"/>
              </w:rPr>
            </w:pPr>
          </w:p>
        </w:tc>
        <w:tc>
          <w:tcPr>
            <w:tcW w:w="5700" w:type="dxa"/>
          </w:tcPr>
          <w:p w:rsidR="00C73CDD" w:rsidRDefault="00C73CDD" w:rsidP="00C73CDD">
            <w:pPr>
              <w:pStyle w:val="Default"/>
              <w:jc w:val="both"/>
              <w:rPr>
                <w:sz w:val="23"/>
                <w:szCs w:val="23"/>
              </w:rPr>
            </w:pPr>
            <w:r>
              <w:rPr>
                <w:sz w:val="23"/>
                <w:szCs w:val="23"/>
              </w:rPr>
              <w:t xml:space="preserve">Ребенок демонстрирует неполное знание о правилах поведения на улице при переходе дорог и перекрестков, однако может включиться в беседу о значимости этих правил. Знает сигналы светофора, но иногда путает их последовательность. Может объяснить смысл некоторых знаков дорожного движения. Испытывает затруднения в назывании элементов дороги: разделительная полоса, </w:t>
            </w:r>
            <w:r w:rsidRPr="00C73CDD">
              <w:rPr>
                <w:sz w:val="23"/>
                <w:szCs w:val="23"/>
              </w:rPr>
              <w:t>переход, остановка общественного транспорта и их назначении. Имеет слабые представления о правилах поведения в качестве пешехода и пассажира, о том, что общественный транспорт нужно ожидать на остановке.</w:t>
            </w:r>
          </w:p>
        </w:tc>
        <w:tc>
          <w:tcPr>
            <w:tcW w:w="1996" w:type="dxa"/>
          </w:tcPr>
          <w:p w:rsidR="00C73CDD" w:rsidRDefault="00C73CDD" w:rsidP="00B62EA6">
            <w:pPr>
              <w:jc w:val="both"/>
              <w:rPr>
                <w:rFonts w:ascii="Times New Roman" w:hAnsi="Times New Roman" w:cs="Times New Roman"/>
                <w:sz w:val="24"/>
                <w:szCs w:val="24"/>
              </w:rPr>
            </w:pPr>
            <w:r>
              <w:rPr>
                <w:rFonts w:ascii="Times New Roman" w:hAnsi="Times New Roman" w:cs="Times New Roman"/>
                <w:sz w:val="24"/>
                <w:szCs w:val="24"/>
              </w:rPr>
              <w:t>функциональный</w:t>
            </w:r>
          </w:p>
        </w:tc>
      </w:tr>
      <w:tr w:rsidR="00C73CDD" w:rsidTr="00C519B9">
        <w:tc>
          <w:tcPr>
            <w:tcW w:w="2442" w:type="dxa"/>
            <w:vMerge/>
          </w:tcPr>
          <w:p w:rsidR="00C73CDD" w:rsidRDefault="00C73CDD" w:rsidP="00B62EA6">
            <w:pPr>
              <w:jc w:val="both"/>
              <w:rPr>
                <w:rFonts w:ascii="Times New Roman" w:hAnsi="Times New Roman" w:cs="Times New Roman"/>
                <w:sz w:val="24"/>
                <w:szCs w:val="24"/>
              </w:rPr>
            </w:pPr>
          </w:p>
        </w:tc>
        <w:tc>
          <w:tcPr>
            <w:tcW w:w="5700" w:type="dxa"/>
          </w:tcPr>
          <w:p w:rsidR="00C73CDD" w:rsidRDefault="00C73CDD" w:rsidP="00C73CDD">
            <w:pPr>
              <w:pStyle w:val="Default"/>
              <w:jc w:val="both"/>
              <w:rPr>
                <w:sz w:val="23"/>
                <w:szCs w:val="23"/>
              </w:rPr>
            </w:pPr>
            <w:r>
              <w:rPr>
                <w:sz w:val="23"/>
                <w:szCs w:val="23"/>
              </w:rPr>
              <w:t xml:space="preserve">Имеет отдельные и неполные представления о правилах поведения на улице при переходе дорог и перекрестков. Затрудняется назвать известные дорожные знаки. Путает сигналы светофора. </w:t>
            </w:r>
          </w:p>
          <w:p w:rsidR="00C73CDD" w:rsidRDefault="00C73CDD" w:rsidP="00C73CDD">
            <w:pPr>
              <w:pStyle w:val="Default"/>
              <w:jc w:val="both"/>
              <w:rPr>
                <w:sz w:val="23"/>
                <w:szCs w:val="23"/>
              </w:rPr>
            </w:pPr>
            <w:r>
              <w:rPr>
                <w:sz w:val="23"/>
                <w:szCs w:val="23"/>
              </w:rPr>
              <w:t xml:space="preserve">Имеет неполное представление об основных источниках опасности на улице (транспорт) и способах безопасного поведения. С трудом выполняет правила поведения в качестве пешехода и пассажира транспортного средства. </w:t>
            </w:r>
          </w:p>
        </w:tc>
        <w:tc>
          <w:tcPr>
            <w:tcW w:w="1996" w:type="dxa"/>
          </w:tcPr>
          <w:p w:rsidR="00C73CDD" w:rsidRDefault="00C73CDD" w:rsidP="00B62EA6">
            <w:pPr>
              <w:jc w:val="both"/>
              <w:rPr>
                <w:rFonts w:ascii="Times New Roman" w:hAnsi="Times New Roman" w:cs="Times New Roman"/>
                <w:sz w:val="24"/>
                <w:szCs w:val="24"/>
              </w:rPr>
            </w:pPr>
            <w:r>
              <w:rPr>
                <w:rFonts w:ascii="Times New Roman" w:hAnsi="Times New Roman" w:cs="Times New Roman"/>
                <w:sz w:val="24"/>
                <w:szCs w:val="24"/>
              </w:rPr>
              <w:t>стартовый</w:t>
            </w:r>
          </w:p>
        </w:tc>
      </w:tr>
      <w:tr w:rsidR="00C73CDD" w:rsidTr="00C519B9">
        <w:tc>
          <w:tcPr>
            <w:tcW w:w="2442" w:type="dxa"/>
            <w:vMerge w:val="restart"/>
          </w:tcPr>
          <w:tbl>
            <w:tblPr>
              <w:tblW w:w="0" w:type="auto"/>
              <w:tblBorders>
                <w:top w:val="nil"/>
                <w:left w:val="nil"/>
                <w:bottom w:val="nil"/>
                <w:right w:val="nil"/>
              </w:tblBorders>
              <w:tblLook w:val="0000" w:firstRow="0" w:lastRow="0" w:firstColumn="0" w:lastColumn="0" w:noHBand="0" w:noVBand="0"/>
            </w:tblPr>
            <w:tblGrid>
              <w:gridCol w:w="2317"/>
            </w:tblGrid>
            <w:tr w:rsidR="00C73CDD" w:rsidRPr="00B62EA6" w:rsidTr="00B62EA6">
              <w:trPr>
                <w:trHeight w:val="3215"/>
              </w:trPr>
              <w:tc>
                <w:tcPr>
                  <w:tcW w:w="0" w:type="auto"/>
                </w:tcPr>
                <w:p w:rsidR="00C73CDD" w:rsidRPr="00B62EA6" w:rsidRDefault="00C73CDD" w:rsidP="00B62EA6">
                  <w:pPr>
                    <w:autoSpaceDE w:val="0"/>
                    <w:autoSpaceDN w:val="0"/>
                    <w:adjustRightInd w:val="0"/>
                    <w:spacing w:after="0" w:line="240" w:lineRule="auto"/>
                    <w:rPr>
                      <w:rFonts w:ascii="Times New Roman" w:hAnsi="Times New Roman" w:cs="Times New Roman"/>
                      <w:color w:val="000000"/>
                      <w:sz w:val="23"/>
                      <w:szCs w:val="23"/>
                    </w:rPr>
                  </w:pPr>
                  <w:r w:rsidRPr="00B62EA6">
                    <w:rPr>
                      <w:rFonts w:ascii="Times New Roman" w:hAnsi="Times New Roman" w:cs="Times New Roman"/>
                      <w:color w:val="000000"/>
                      <w:sz w:val="23"/>
                      <w:szCs w:val="23"/>
                    </w:rPr>
                    <w:t xml:space="preserve">4. </w:t>
                  </w:r>
                </w:p>
                <w:p w:rsidR="00C73CDD" w:rsidRPr="00B62EA6" w:rsidRDefault="00C73CDD" w:rsidP="00B62EA6">
                  <w:pPr>
                    <w:autoSpaceDE w:val="0"/>
                    <w:autoSpaceDN w:val="0"/>
                    <w:adjustRightInd w:val="0"/>
                    <w:spacing w:after="0" w:line="240" w:lineRule="auto"/>
                    <w:rPr>
                      <w:rFonts w:ascii="Times New Roman" w:hAnsi="Times New Roman" w:cs="Times New Roman"/>
                      <w:color w:val="000000"/>
                      <w:sz w:val="23"/>
                      <w:szCs w:val="23"/>
                    </w:rPr>
                  </w:pPr>
                  <w:r w:rsidRPr="00B62EA6">
                    <w:rPr>
                      <w:rFonts w:ascii="Times New Roman" w:hAnsi="Times New Roman" w:cs="Times New Roman"/>
                      <w:color w:val="000000"/>
                      <w:sz w:val="23"/>
                      <w:szCs w:val="23"/>
                    </w:rPr>
                    <w:t xml:space="preserve">Формирование осторожного и осмотрительного отношения к потенциально </w:t>
                  </w:r>
                  <w:proofErr w:type="gramStart"/>
                  <w:r w:rsidRPr="00B62EA6">
                    <w:rPr>
                      <w:rFonts w:ascii="Times New Roman" w:hAnsi="Times New Roman" w:cs="Times New Roman"/>
                      <w:color w:val="000000"/>
                      <w:sz w:val="23"/>
                      <w:szCs w:val="23"/>
                    </w:rPr>
                    <w:t>опасным</w:t>
                  </w:r>
                  <w:proofErr w:type="gramEnd"/>
                  <w:r w:rsidRPr="00B62EA6">
                    <w:rPr>
                      <w:rFonts w:ascii="Times New Roman" w:hAnsi="Times New Roman" w:cs="Times New Roman"/>
                      <w:color w:val="000000"/>
                      <w:sz w:val="23"/>
                      <w:szCs w:val="23"/>
                    </w:rPr>
                    <w:t xml:space="preserve"> для человека и окружающего мира </w:t>
                  </w:r>
                </w:p>
                <w:p w:rsidR="00C73CDD" w:rsidRPr="00B62EA6" w:rsidRDefault="00C73CDD" w:rsidP="00B62EA6">
                  <w:pPr>
                    <w:autoSpaceDE w:val="0"/>
                    <w:autoSpaceDN w:val="0"/>
                    <w:adjustRightInd w:val="0"/>
                    <w:spacing w:after="0" w:line="240" w:lineRule="auto"/>
                    <w:rPr>
                      <w:rFonts w:ascii="Times New Roman" w:hAnsi="Times New Roman" w:cs="Times New Roman"/>
                      <w:color w:val="000000"/>
                      <w:sz w:val="23"/>
                      <w:szCs w:val="23"/>
                    </w:rPr>
                  </w:pPr>
                  <w:r w:rsidRPr="00B62EA6">
                    <w:rPr>
                      <w:rFonts w:ascii="Times New Roman" w:hAnsi="Times New Roman" w:cs="Times New Roman"/>
                      <w:color w:val="000000"/>
                      <w:sz w:val="23"/>
                      <w:szCs w:val="23"/>
                    </w:rPr>
                    <w:t xml:space="preserve">природы ситуациям </w:t>
                  </w:r>
                </w:p>
              </w:tc>
            </w:tr>
          </w:tbl>
          <w:p w:rsidR="00C73CDD" w:rsidRDefault="00C73CDD" w:rsidP="00B62EA6">
            <w:pPr>
              <w:jc w:val="both"/>
              <w:rPr>
                <w:rFonts w:ascii="Times New Roman" w:hAnsi="Times New Roman" w:cs="Times New Roman"/>
                <w:sz w:val="24"/>
                <w:szCs w:val="24"/>
              </w:rPr>
            </w:pPr>
          </w:p>
        </w:tc>
        <w:tc>
          <w:tcPr>
            <w:tcW w:w="5700" w:type="dxa"/>
          </w:tcPr>
          <w:p w:rsidR="00C73CDD" w:rsidRDefault="00C73CDD" w:rsidP="00C73CDD">
            <w:pPr>
              <w:pStyle w:val="Default"/>
              <w:jc w:val="both"/>
              <w:rPr>
                <w:sz w:val="23"/>
                <w:szCs w:val="23"/>
              </w:rPr>
            </w:pPr>
            <w:r>
              <w:rPr>
                <w:sz w:val="23"/>
                <w:szCs w:val="23"/>
              </w:rPr>
              <w:t xml:space="preserve">Демонстрирует знания о простейших взаимосвязях в природе (если растения не поливать - они засохнут). Демонстрирует представления о съедобных и ядовитых растениях, грибах и т. д., соблюдает правила безопасного поведения с незнакомыми животными (кошки, собаки). </w:t>
            </w:r>
          </w:p>
          <w:p w:rsidR="00C73CDD" w:rsidRDefault="00C73CDD" w:rsidP="00C73CDD">
            <w:pPr>
              <w:pStyle w:val="Default"/>
              <w:jc w:val="both"/>
              <w:rPr>
                <w:sz w:val="23"/>
                <w:szCs w:val="23"/>
              </w:rPr>
            </w:pPr>
            <w:r>
              <w:rPr>
                <w:sz w:val="23"/>
                <w:szCs w:val="23"/>
              </w:rPr>
              <w:t xml:space="preserve">Пытается объяснить </w:t>
            </w:r>
            <w:proofErr w:type="gramStart"/>
            <w:r>
              <w:rPr>
                <w:sz w:val="23"/>
                <w:szCs w:val="23"/>
              </w:rPr>
              <w:t>другому</w:t>
            </w:r>
            <w:proofErr w:type="gramEnd"/>
            <w:r>
              <w:rPr>
                <w:sz w:val="23"/>
                <w:szCs w:val="23"/>
              </w:rPr>
              <w:t xml:space="preserve"> необходимость действовать определенным образом в потенциально опасной ситуации. </w:t>
            </w:r>
          </w:p>
          <w:p w:rsidR="00C73CDD" w:rsidRDefault="00C73CDD" w:rsidP="00C73CDD">
            <w:pPr>
              <w:pStyle w:val="Default"/>
              <w:jc w:val="both"/>
              <w:rPr>
                <w:sz w:val="23"/>
                <w:szCs w:val="23"/>
              </w:rPr>
            </w:pPr>
            <w:r>
              <w:rPr>
                <w:sz w:val="23"/>
                <w:szCs w:val="23"/>
              </w:rPr>
              <w:t xml:space="preserve">Может обратиться за помощью к взрослому в стандартной и нестандартной опасной ситуации. </w:t>
            </w:r>
            <w:proofErr w:type="gramStart"/>
            <w:r>
              <w:rPr>
                <w:sz w:val="23"/>
                <w:szCs w:val="23"/>
              </w:rPr>
              <w:t>При напоминании взрослого выполняет правила осторожного и внимательного к окружающему миру природы поведения (не ходить по клумбам, газонам, не рвать растения, листья и ветки деревьев и кустарников, не распугивать птиц, не засорять водоемы, не оставлять мусор в лесу, парке, не пользоваться огнем без взрослого, экономить воду - закрывать за собой кран с водой).</w:t>
            </w:r>
            <w:proofErr w:type="gramEnd"/>
          </w:p>
        </w:tc>
        <w:tc>
          <w:tcPr>
            <w:tcW w:w="1996" w:type="dxa"/>
          </w:tcPr>
          <w:p w:rsidR="00C73CDD" w:rsidRPr="001A5741" w:rsidRDefault="00C73CDD" w:rsidP="00B62EA6">
            <w:pPr>
              <w:autoSpaceDE w:val="0"/>
              <w:autoSpaceDN w:val="0"/>
              <w:adjustRightInd w:val="0"/>
              <w:rPr>
                <w:rFonts w:ascii="Times New Roman" w:hAnsi="Times New Roman" w:cs="Times New Roman"/>
                <w:color w:val="000000"/>
                <w:sz w:val="23"/>
                <w:szCs w:val="23"/>
              </w:rPr>
            </w:pPr>
            <w:r>
              <w:rPr>
                <w:rFonts w:ascii="Times New Roman" w:hAnsi="Times New Roman" w:cs="Times New Roman"/>
                <w:color w:val="000000"/>
                <w:sz w:val="23"/>
                <w:szCs w:val="23"/>
              </w:rPr>
              <w:t>нормативный</w:t>
            </w:r>
          </w:p>
        </w:tc>
      </w:tr>
      <w:tr w:rsidR="00C73CDD" w:rsidTr="00C519B9">
        <w:tc>
          <w:tcPr>
            <w:tcW w:w="2442" w:type="dxa"/>
            <w:vMerge/>
          </w:tcPr>
          <w:p w:rsidR="00C73CDD" w:rsidRDefault="00C73CDD" w:rsidP="00B62EA6">
            <w:pPr>
              <w:jc w:val="both"/>
              <w:rPr>
                <w:rFonts w:ascii="Times New Roman" w:hAnsi="Times New Roman" w:cs="Times New Roman"/>
                <w:sz w:val="24"/>
                <w:szCs w:val="24"/>
              </w:rPr>
            </w:pPr>
          </w:p>
        </w:tc>
        <w:tc>
          <w:tcPr>
            <w:tcW w:w="5700" w:type="dxa"/>
          </w:tcPr>
          <w:p w:rsidR="00C73CDD" w:rsidRDefault="00C73CDD" w:rsidP="00C73CDD">
            <w:pPr>
              <w:pStyle w:val="Default"/>
              <w:jc w:val="both"/>
              <w:rPr>
                <w:sz w:val="23"/>
                <w:szCs w:val="23"/>
              </w:rPr>
            </w:pPr>
            <w:r>
              <w:rPr>
                <w:sz w:val="23"/>
                <w:szCs w:val="23"/>
              </w:rPr>
              <w:t xml:space="preserve">Имеет неполные представления о съедобных и ядовитых растениях, грибах и т. д., не может поддерживать беседу об их потенциальной опасности или неопасности, соблюдает правила безопасного поведения с незнакомыми животными (кошки, собаки). </w:t>
            </w:r>
          </w:p>
          <w:p w:rsidR="00C73CDD" w:rsidRDefault="00C73CDD" w:rsidP="00C73CDD">
            <w:pPr>
              <w:pStyle w:val="Default"/>
              <w:jc w:val="both"/>
              <w:rPr>
                <w:sz w:val="23"/>
                <w:szCs w:val="23"/>
              </w:rPr>
            </w:pPr>
            <w:r>
              <w:rPr>
                <w:sz w:val="23"/>
                <w:szCs w:val="23"/>
              </w:rPr>
              <w:t xml:space="preserve">Может обратиться за помощью к взрослому в стандартной </w:t>
            </w:r>
            <w:r>
              <w:rPr>
                <w:sz w:val="23"/>
                <w:szCs w:val="23"/>
              </w:rPr>
              <w:lastRenderedPageBreak/>
              <w:t xml:space="preserve">опасной ситуации. При напоминании взрослого выполняет правила осторожного и внимательного для окружающего мира поведения (не </w:t>
            </w:r>
            <w:r w:rsidRPr="00C73CDD">
              <w:rPr>
                <w:sz w:val="23"/>
                <w:szCs w:val="23"/>
              </w:rPr>
              <w:t>ходить по клумбам, газонам, не рвать листья и ветки деревьев и кустарников, не оставлять мусор в лесу, парке)</w:t>
            </w:r>
            <w:proofErr w:type="gramStart"/>
            <w:r w:rsidRPr="00C73CDD">
              <w:rPr>
                <w:sz w:val="23"/>
                <w:szCs w:val="23"/>
              </w:rPr>
              <w:t>.З</w:t>
            </w:r>
            <w:proofErr w:type="gramEnd"/>
            <w:r w:rsidRPr="00C73CDD">
              <w:rPr>
                <w:sz w:val="23"/>
                <w:szCs w:val="23"/>
              </w:rPr>
              <w:t>атрудняется обосновать необходимость их использования для осмотрительного и безопасного поведения, отвечая, что «так надо делать».</w:t>
            </w:r>
          </w:p>
        </w:tc>
        <w:tc>
          <w:tcPr>
            <w:tcW w:w="1996" w:type="dxa"/>
          </w:tcPr>
          <w:p w:rsidR="00C73CDD" w:rsidRDefault="00C73CDD" w:rsidP="00B62EA6">
            <w:pPr>
              <w:jc w:val="both"/>
              <w:rPr>
                <w:rFonts w:ascii="Times New Roman" w:hAnsi="Times New Roman" w:cs="Times New Roman"/>
                <w:sz w:val="24"/>
                <w:szCs w:val="24"/>
              </w:rPr>
            </w:pPr>
            <w:r>
              <w:rPr>
                <w:rFonts w:ascii="Times New Roman" w:hAnsi="Times New Roman" w:cs="Times New Roman"/>
                <w:sz w:val="24"/>
                <w:szCs w:val="24"/>
              </w:rPr>
              <w:lastRenderedPageBreak/>
              <w:t>функциональный</w:t>
            </w:r>
          </w:p>
        </w:tc>
      </w:tr>
      <w:tr w:rsidR="00C73CDD" w:rsidTr="00C519B9">
        <w:tc>
          <w:tcPr>
            <w:tcW w:w="2442" w:type="dxa"/>
            <w:vMerge/>
          </w:tcPr>
          <w:p w:rsidR="00C73CDD" w:rsidRDefault="00C73CDD" w:rsidP="00B62EA6">
            <w:pPr>
              <w:jc w:val="both"/>
              <w:rPr>
                <w:rFonts w:ascii="Times New Roman" w:hAnsi="Times New Roman" w:cs="Times New Roman"/>
                <w:sz w:val="24"/>
                <w:szCs w:val="24"/>
              </w:rPr>
            </w:pPr>
          </w:p>
        </w:tc>
        <w:tc>
          <w:tcPr>
            <w:tcW w:w="5700" w:type="dxa"/>
          </w:tcPr>
          <w:p w:rsidR="00C73CDD" w:rsidRDefault="00C73CDD" w:rsidP="00C73CDD">
            <w:pPr>
              <w:pStyle w:val="Default"/>
              <w:jc w:val="both"/>
              <w:rPr>
                <w:sz w:val="23"/>
                <w:szCs w:val="23"/>
              </w:rPr>
            </w:pPr>
            <w:r>
              <w:rPr>
                <w:sz w:val="23"/>
                <w:szCs w:val="23"/>
              </w:rPr>
              <w:t xml:space="preserve">Не может действовать в потенциально опасной ситуации, ориентируясь на осторожное и осмотрительное отношение к потенциально опасным для человека и окружающего мира природы ситуациям (такое отношение воспроизводится только по образцу и по подражанию взрослому). Не соблюдает правила безопасного поведения с незнакомыми животными (кошки, собаки). </w:t>
            </w:r>
          </w:p>
        </w:tc>
        <w:tc>
          <w:tcPr>
            <w:tcW w:w="1996" w:type="dxa"/>
          </w:tcPr>
          <w:p w:rsidR="00C73CDD" w:rsidRDefault="00C73CDD" w:rsidP="00B62EA6">
            <w:pPr>
              <w:jc w:val="both"/>
              <w:rPr>
                <w:rFonts w:ascii="Times New Roman" w:hAnsi="Times New Roman" w:cs="Times New Roman"/>
                <w:sz w:val="24"/>
                <w:szCs w:val="24"/>
              </w:rPr>
            </w:pPr>
            <w:r>
              <w:rPr>
                <w:rFonts w:ascii="Times New Roman" w:hAnsi="Times New Roman" w:cs="Times New Roman"/>
                <w:sz w:val="24"/>
                <w:szCs w:val="24"/>
              </w:rPr>
              <w:t>стартовый</w:t>
            </w:r>
          </w:p>
        </w:tc>
      </w:tr>
    </w:tbl>
    <w:p w:rsidR="00B62EA6" w:rsidRDefault="00B62EA6" w:rsidP="003510A6">
      <w:pPr>
        <w:spacing w:after="0" w:line="240" w:lineRule="auto"/>
        <w:ind w:left="-567" w:firstLine="425"/>
        <w:jc w:val="both"/>
        <w:rPr>
          <w:rFonts w:ascii="Times New Roman" w:hAnsi="Times New Roman" w:cs="Times New Roman"/>
          <w:sz w:val="24"/>
          <w:szCs w:val="24"/>
        </w:rPr>
      </w:pPr>
    </w:p>
    <w:p w:rsidR="00B62EA6" w:rsidRPr="00C73CDD" w:rsidRDefault="00C73CDD" w:rsidP="003510A6">
      <w:pPr>
        <w:spacing w:after="0" w:line="240" w:lineRule="auto"/>
        <w:ind w:left="-567" w:firstLine="425"/>
        <w:jc w:val="both"/>
        <w:rPr>
          <w:rFonts w:ascii="Times New Roman" w:hAnsi="Times New Roman" w:cs="Times New Roman"/>
          <w:b/>
          <w:sz w:val="24"/>
          <w:szCs w:val="24"/>
        </w:rPr>
      </w:pPr>
      <w:r w:rsidRPr="00C73CDD">
        <w:rPr>
          <w:rFonts w:ascii="Times New Roman" w:hAnsi="Times New Roman" w:cs="Times New Roman"/>
          <w:b/>
          <w:sz w:val="24"/>
          <w:szCs w:val="24"/>
        </w:rPr>
        <w:t>Старшая группа (5-6 лет)</w:t>
      </w:r>
    </w:p>
    <w:tbl>
      <w:tblPr>
        <w:tblStyle w:val="a3"/>
        <w:tblW w:w="0" w:type="auto"/>
        <w:tblInd w:w="-567" w:type="dxa"/>
        <w:tblLook w:val="04A0" w:firstRow="1" w:lastRow="0" w:firstColumn="1" w:lastColumn="0" w:noHBand="0" w:noVBand="1"/>
      </w:tblPr>
      <w:tblGrid>
        <w:gridCol w:w="2545"/>
        <w:gridCol w:w="6563"/>
        <w:gridCol w:w="1996"/>
      </w:tblGrid>
      <w:tr w:rsidR="00B62EA6" w:rsidTr="00BB68D0">
        <w:tc>
          <w:tcPr>
            <w:tcW w:w="2454" w:type="dxa"/>
          </w:tcPr>
          <w:p w:rsidR="00B62EA6" w:rsidRPr="001A5741" w:rsidRDefault="00B62EA6" w:rsidP="00B62EA6">
            <w:pPr>
              <w:autoSpaceDE w:val="0"/>
              <w:autoSpaceDN w:val="0"/>
              <w:adjustRightInd w:val="0"/>
              <w:rPr>
                <w:rFonts w:ascii="Times New Roman" w:hAnsi="Times New Roman" w:cs="Times New Roman"/>
                <w:color w:val="000000"/>
                <w:sz w:val="23"/>
                <w:szCs w:val="23"/>
              </w:rPr>
            </w:pPr>
            <w:r w:rsidRPr="001A5741">
              <w:rPr>
                <w:rFonts w:ascii="Times New Roman" w:hAnsi="Times New Roman" w:cs="Times New Roman"/>
                <w:color w:val="000000"/>
                <w:sz w:val="23"/>
                <w:szCs w:val="23"/>
              </w:rPr>
              <w:t xml:space="preserve">Задача </w:t>
            </w:r>
          </w:p>
        </w:tc>
        <w:tc>
          <w:tcPr>
            <w:tcW w:w="5688" w:type="dxa"/>
          </w:tcPr>
          <w:p w:rsidR="00B62EA6" w:rsidRPr="001A5741" w:rsidRDefault="00B62EA6" w:rsidP="00B62EA6">
            <w:pPr>
              <w:autoSpaceDE w:val="0"/>
              <w:autoSpaceDN w:val="0"/>
              <w:adjustRightInd w:val="0"/>
              <w:rPr>
                <w:rFonts w:ascii="Times New Roman" w:hAnsi="Times New Roman" w:cs="Times New Roman"/>
                <w:color w:val="000000"/>
                <w:sz w:val="23"/>
                <w:szCs w:val="23"/>
              </w:rPr>
            </w:pPr>
            <w:r w:rsidRPr="001A5741">
              <w:rPr>
                <w:rFonts w:ascii="Times New Roman" w:hAnsi="Times New Roman" w:cs="Times New Roman"/>
                <w:color w:val="000000"/>
                <w:sz w:val="23"/>
                <w:szCs w:val="23"/>
              </w:rPr>
              <w:t xml:space="preserve">Компетенции </w:t>
            </w:r>
          </w:p>
        </w:tc>
        <w:tc>
          <w:tcPr>
            <w:tcW w:w="1996" w:type="dxa"/>
          </w:tcPr>
          <w:p w:rsidR="00B62EA6" w:rsidRPr="001A5741" w:rsidRDefault="00B62EA6" w:rsidP="00B62EA6">
            <w:pPr>
              <w:autoSpaceDE w:val="0"/>
              <w:autoSpaceDN w:val="0"/>
              <w:adjustRightInd w:val="0"/>
              <w:rPr>
                <w:rFonts w:ascii="Times New Roman" w:hAnsi="Times New Roman" w:cs="Times New Roman"/>
                <w:color w:val="000000"/>
                <w:sz w:val="23"/>
                <w:szCs w:val="23"/>
              </w:rPr>
            </w:pPr>
            <w:r w:rsidRPr="001A5741">
              <w:rPr>
                <w:rFonts w:ascii="Times New Roman" w:hAnsi="Times New Roman" w:cs="Times New Roman"/>
                <w:color w:val="000000"/>
                <w:sz w:val="23"/>
                <w:szCs w:val="23"/>
              </w:rPr>
              <w:t xml:space="preserve">Уровень освоения к концу года </w:t>
            </w:r>
          </w:p>
        </w:tc>
      </w:tr>
      <w:tr w:rsidR="00C73CDD" w:rsidRPr="001A5741" w:rsidTr="00B62EA6">
        <w:trPr>
          <w:trHeight w:val="597"/>
        </w:trPr>
        <w:tc>
          <w:tcPr>
            <w:tcW w:w="0" w:type="auto"/>
            <w:vMerge w:val="restart"/>
          </w:tcPr>
          <w:tbl>
            <w:tblPr>
              <w:tblW w:w="0" w:type="auto"/>
              <w:tblBorders>
                <w:top w:val="nil"/>
                <w:left w:val="nil"/>
                <w:bottom w:val="nil"/>
                <w:right w:val="nil"/>
              </w:tblBorders>
              <w:tblLook w:val="0000" w:firstRow="0" w:lastRow="0" w:firstColumn="0" w:lastColumn="0" w:noHBand="0" w:noVBand="0"/>
            </w:tblPr>
            <w:tblGrid>
              <w:gridCol w:w="2329"/>
            </w:tblGrid>
            <w:tr w:rsidR="00C73CDD" w:rsidRPr="00B62EA6" w:rsidTr="00B62EA6">
              <w:trPr>
                <w:trHeight w:val="2803"/>
              </w:trPr>
              <w:tc>
                <w:tcPr>
                  <w:tcW w:w="0" w:type="auto"/>
                </w:tcPr>
                <w:p w:rsidR="00C73CDD" w:rsidRPr="00B62EA6" w:rsidRDefault="00C73CDD" w:rsidP="00B62EA6">
                  <w:pPr>
                    <w:autoSpaceDE w:val="0"/>
                    <w:autoSpaceDN w:val="0"/>
                    <w:adjustRightInd w:val="0"/>
                    <w:spacing w:after="0" w:line="240" w:lineRule="auto"/>
                    <w:rPr>
                      <w:rFonts w:ascii="Times New Roman" w:hAnsi="Times New Roman" w:cs="Times New Roman"/>
                      <w:color w:val="000000"/>
                      <w:sz w:val="23"/>
                      <w:szCs w:val="23"/>
                    </w:rPr>
                  </w:pPr>
                  <w:r w:rsidRPr="00B62EA6">
                    <w:rPr>
                      <w:rFonts w:ascii="Times New Roman" w:hAnsi="Times New Roman" w:cs="Times New Roman"/>
                      <w:color w:val="000000"/>
                      <w:sz w:val="23"/>
                      <w:szCs w:val="23"/>
                    </w:rPr>
                    <w:t xml:space="preserve">1. </w:t>
                  </w:r>
                </w:p>
                <w:p w:rsidR="00C73CDD" w:rsidRPr="00B62EA6" w:rsidRDefault="00C73CDD" w:rsidP="00B62EA6">
                  <w:pPr>
                    <w:autoSpaceDE w:val="0"/>
                    <w:autoSpaceDN w:val="0"/>
                    <w:adjustRightInd w:val="0"/>
                    <w:spacing w:after="0" w:line="240" w:lineRule="auto"/>
                    <w:rPr>
                      <w:rFonts w:ascii="Times New Roman" w:hAnsi="Times New Roman" w:cs="Times New Roman"/>
                      <w:color w:val="000000"/>
                      <w:sz w:val="23"/>
                      <w:szCs w:val="23"/>
                    </w:rPr>
                  </w:pPr>
                  <w:r w:rsidRPr="00B62EA6">
                    <w:rPr>
                      <w:rFonts w:ascii="Times New Roman" w:hAnsi="Times New Roman" w:cs="Times New Roman"/>
                      <w:color w:val="000000"/>
                      <w:sz w:val="23"/>
                      <w:szCs w:val="23"/>
                    </w:rPr>
                    <w:t xml:space="preserve">Формирование представлений </w:t>
                  </w:r>
                  <w:proofErr w:type="gramStart"/>
                  <w:r w:rsidRPr="00B62EA6">
                    <w:rPr>
                      <w:rFonts w:ascii="Times New Roman" w:hAnsi="Times New Roman" w:cs="Times New Roman"/>
                      <w:color w:val="000000"/>
                      <w:sz w:val="23"/>
                      <w:szCs w:val="23"/>
                    </w:rPr>
                    <w:t>об</w:t>
                  </w:r>
                  <w:proofErr w:type="gramEnd"/>
                </w:p>
                <w:p w:rsidR="00C73CDD" w:rsidRPr="00B62EA6" w:rsidRDefault="00C73CDD" w:rsidP="00B62EA6">
                  <w:pPr>
                    <w:autoSpaceDE w:val="0"/>
                    <w:autoSpaceDN w:val="0"/>
                    <w:adjustRightInd w:val="0"/>
                    <w:spacing w:after="0" w:line="240" w:lineRule="auto"/>
                    <w:rPr>
                      <w:rFonts w:ascii="Times New Roman" w:hAnsi="Times New Roman" w:cs="Times New Roman"/>
                      <w:color w:val="000000"/>
                      <w:sz w:val="23"/>
                      <w:szCs w:val="23"/>
                    </w:rPr>
                  </w:pPr>
                  <w:proofErr w:type="gramStart"/>
                  <w:r w:rsidRPr="00B62EA6">
                    <w:rPr>
                      <w:rFonts w:ascii="Times New Roman" w:hAnsi="Times New Roman" w:cs="Times New Roman"/>
                      <w:color w:val="000000"/>
                      <w:sz w:val="23"/>
                      <w:szCs w:val="23"/>
                    </w:rPr>
                    <w:t>опасных</w:t>
                  </w:r>
                  <w:proofErr w:type="gramEnd"/>
                  <w:r w:rsidRPr="00B62EA6">
                    <w:rPr>
                      <w:rFonts w:ascii="Times New Roman" w:hAnsi="Times New Roman" w:cs="Times New Roman"/>
                      <w:color w:val="000000"/>
                      <w:sz w:val="23"/>
                      <w:szCs w:val="23"/>
                    </w:rPr>
                    <w:t xml:space="preserve"> для человека и окружающего мира </w:t>
                  </w:r>
                </w:p>
                <w:p w:rsidR="00C73CDD" w:rsidRPr="00B62EA6" w:rsidRDefault="00C73CDD" w:rsidP="00B62EA6">
                  <w:pPr>
                    <w:autoSpaceDE w:val="0"/>
                    <w:autoSpaceDN w:val="0"/>
                    <w:adjustRightInd w:val="0"/>
                    <w:spacing w:after="0" w:line="240" w:lineRule="auto"/>
                    <w:rPr>
                      <w:rFonts w:ascii="Times New Roman" w:hAnsi="Times New Roman" w:cs="Times New Roman"/>
                      <w:color w:val="000000"/>
                      <w:sz w:val="23"/>
                      <w:szCs w:val="23"/>
                    </w:rPr>
                  </w:pPr>
                  <w:r w:rsidRPr="00B62EA6">
                    <w:rPr>
                      <w:rFonts w:ascii="Times New Roman" w:hAnsi="Times New Roman" w:cs="Times New Roman"/>
                      <w:color w:val="000000"/>
                      <w:sz w:val="23"/>
                      <w:szCs w:val="23"/>
                    </w:rPr>
                    <w:t xml:space="preserve">природы </w:t>
                  </w:r>
                  <w:proofErr w:type="gramStart"/>
                  <w:r w:rsidRPr="00B62EA6">
                    <w:rPr>
                      <w:rFonts w:ascii="Times New Roman" w:hAnsi="Times New Roman" w:cs="Times New Roman"/>
                      <w:color w:val="000000"/>
                      <w:sz w:val="23"/>
                      <w:szCs w:val="23"/>
                    </w:rPr>
                    <w:t>ситуациях</w:t>
                  </w:r>
                  <w:proofErr w:type="gramEnd"/>
                  <w:r w:rsidRPr="00B62EA6">
                    <w:rPr>
                      <w:rFonts w:ascii="Times New Roman" w:hAnsi="Times New Roman" w:cs="Times New Roman"/>
                      <w:color w:val="000000"/>
                      <w:sz w:val="23"/>
                      <w:szCs w:val="23"/>
                    </w:rPr>
                    <w:t xml:space="preserve"> и способах поведения в них </w:t>
                  </w:r>
                </w:p>
              </w:tc>
            </w:tr>
          </w:tbl>
          <w:p w:rsidR="00C73CDD" w:rsidRPr="001A5741" w:rsidRDefault="00C73CDD" w:rsidP="00B62EA6">
            <w:pPr>
              <w:autoSpaceDE w:val="0"/>
              <w:autoSpaceDN w:val="0"/>
              <w:adjustRightInd w:val="0"/>
              <w:rPr>
                <w:rFonts w:ascii="Times New Roman" w:hAnsi="Times New Roman" w:cs="Times New Roman"/>
                <w:color w:val="000000"/>
                <w:sz w:val="23"/>
                <w:szCs w:val="23"/>
              </w:rPr>
            </w:pPr>
          </w:p>
        </w:tc>
        <w:tc>
          <w:tcPr>
            <w:tcW w:w="0" w:type="auto"/>
          </w:tcPr>
          <w:p w:rsidR="00C73CDD" w:rsidRDefault="00C73CDD" w:rsidP="00C73CDD">
            <w:pPr>
              <w:pStyle w:val="Default"/>
              <w:jc w:val="both"/>
              <w:rPr>
                <w:sz w:val="23"/>
                <w:szCs w:val="23"/>
              </w:rPr>
            </w:pPr>
            <w:r>
              <w:rPr>
                <w:sz w:val="23"/>
                <w:szCs w:val="23"/>
              </w:rPr>
              <w:t xml:space="preserve">Имеет представления об опасных для человека и окружающего мира ситуациях. Устанавливает причинно-следственные связи, на основании которых определяет ситуацию как опасную или неопасную. Знает номера телефонов, по которым можно сообщить о возникновении опасной ситуации: «101» (при пожаре), «102» (вызов полиции), «103» (скорая помощь); знает, как оказать помощь другому в стандартных опасных ситуациях. </w:t>
            </w:r>
          </w:p>
          <w:p w:rsidR="00C73CDD" w:rsidRDefault="00C73CDD" w:rsidP="00C73CDD">
            <w:pPr>
              <w:pStyle w:val="Default"/>
              <w:jc w:val="both"/>
              <w:rPr>
                <w:sz w:val="23"/>
                <w:szCs w:val="23"/>
              </w:rPr>
            </w:pPr>
            <w:r>
              <w:rPr>
                <w:sz w:val="23"/>
                <w:szCs w:val="23"/>
              </w:rPr>
              <w:t xml:space="preserve">Дифференцированно использует вербальные и невербальные средства, когда рассказывает про правила поведения в опасных ситуациях. Понимает и объясняет необходимость им следовать, а также описывает негативные последствия их нарушения. Может перечислить виды и привести примеры опасных для окружающей природы ситуаций и назвать их причины. </w:t>
            </w:r>
          </w:p>
        </w:tc>
        <w:tc>
          <w:tcPr>
            <w:tcW w:w="0" w:type="auto"/>
          </w:tcPr>
          <w:p w:rsidR="00C73CDD" w:rsidRPr="001A5741" w:rsidRDefault="00C73CDD" w:rsidP="00B62EA6">
            <w:pPr>
              <w:autoSpaceDE w:val="0"/>
              <w:autoSpaceDN w:val="0"/>
              <w:adjustRightInd w:val="0"/>
              <w:rPr>
                <w:rFonts w:ascii="Times New Roman" w:hAnsi="Times New Roman" w:cs="Times New Roman"/>
                <w:color w:val="000000"/>
                <w:sz w:val="23"/>
                <w:szCs w:val="23"/>
              </w:rPr>
            </w:pPr>
            <w:r>
              <w:rPr>
                <w:rFonts w:ascii="Times New Roman" w:hAnsi="Times New Roman" w:cs="Times New Roman"/>
                <w:color w:val="000000"/>
                <w:sz w:val="23"/>
                <w:szCs w:val="23"/>
              </w:rPr>
              <w:t>нормативный</w:t>
            </w:r>
          </w:p>
        </w:tc>
      </w:tr>
      <w:tr w:rsidR="00C73CDD" w:rsidTr="00BB68D0">
        <w:tc>
          <w:tcPr>
            <w:tcW w:w="2454" w:type="dxa"/>
            <w:vMerge/>
          </w:tcPr>
          <w:p w:rsidR="00C73CDD" w:rsidRDefault="00C73CDD" w:rsidP="00B62EA6">
            <w:pPr>
              <w:jc w:val="both"/>
              <w:rPr>
                <w:rFonts w:ascii="Times New Roman" w:hAnsi="Times New Roman" w:cs="Times New Roman"/>
                <w:sz w:val="24"/>
                <w:szCs w:val="24"/>
              </w:rPr>
            </w:pPr>
          </w:p>
        </w:tc>
        <w:tc>
          <w:tcPr>
            <w:tcW w:w="5688" w:type="dxa"/>
          </w:tcPr>
          <w:p w:rsidR="00C73CDD" w:rsidRPr="00C73CDD" w:rsidRDefault="00C73CDD" w:rsidP="00C73CDD">
            <w:pPr>
              <w:pStyle w:val="Default"/>
              <w:jc w:val="both"/>
              <w:rPr>
                <w:sz w:val="23"/>
                <w:szCs w:val="23"/>
              </w:rPr>
            </w:pPr>
            <w:r>
              <w:rPr>
                <w:sz w:val="23"/>
                <w:szCs w:val="23"/>
              </w:rPr>
              <w:t xml:space="preserve">Называет некоторые опасные ситуации для себя и природы, не </w:t>
            </w:r>
            <w:r w:rsidRPr="00C73CDD">
              <w:rPr>
                <w:sz w:val="23"/>
                <w:szCs w:val="23"/>
              </w:rPr>
              <w:t xml:space="preserve">всегда дифференцированно к ним </w:t>
            </w:r>
            <w:proofErr w:type="spellStart"/>
            <w:r w:rsidRPr="00C73CDD">
              <w:rPr>
                <w:sz w:val="23"/>
                <w:szCs w:val="23"/>
              </w:rPr>
              <w:t>относится</w:t>
            </w:r>
            <w:proofErr w:type="gramStart"/>
            <w:r w:rsidRPr="00C73CDD">
              <w:rPr>
                <w:sz w:val="23"/>
                <w:szCs w:val="23"/>
              </w:rPr>
              <w:t>.М</w:t>
            </w:r>
            <w:proofErr w:type="gramEnd"/>
            <w:r w:rsidRPr="00C73CDD">
              <w:rPr>
                <w:sz w:val="23"/>
                <w:szCs w:val="23"/>
              </w:rPr>
              <w:t>ожет</w:t>
            </w:r>
            <w:proofErr w:type="spellEnd"/>
            <w:r w:rsidRPr="00C73CDD">
              <w:rPr>
                <w:sz w:val="23"/>
                <w:szCs w:val="23"/>
              </w:rPr>
              <w:t xml:space="preserve"> обосновать необходимость им следовать и кратко объяснить способы поведения, исходя из конкретных ситуаций, используя систему выразительных жестов. Затрудняется называть номера телефонов, по которым можно сообщить о возникновении опасной ситуации: «101» (при пожаре), «102» (вызов полиции), «103» (скорая помощь), даже при помощи взрослого.</w:t>
            </w:r>
          </w:p>
          <w:p w:rsidR="00C73CDD" w:rsidRDefault="00C73CDD" w:rsidP="00C73CDD">
            <w:pPr>
              <w:pStyle w:val="Default"/>
              <w:jc w:val="both"/>
              <w:rPr>
                <w:sz w:val="23"/>
                <w:szCs w:val="23"/>
              </w:rPr>
            </w:pPr>
            <w:r w:rsidRPr="00C73CDD">
              <w:rPr>
                <w:sz w:val="23"/>
                <w:szCs w:val="23"/>
              </w:rPr>
              <w:t>Может перечислить некоторые виды опасных для окружающего мира природы ситуаций, с помощью взрослого назвать их причины.</w:t>
            </w:r>
          </w:p>
        </w:tc>
        <w:tc>
          <w:tcPr>
            <w:tcW w:w="1996" w:type="dxa"/>
          </w:tcPr>
          <w:p w:rsidR="00C73CDD" w:rsidRDefault="00C73CDD" w:rsidP="00B62EA6">
            <w:pPr>
              <w:jc w:val="both"/>
              <w:rPr>
                <w:rFonts w:ascii="Times New Roman" w:hAnsi="Times New Roman" w:cs="Times New Roman"/>
                <w:sz w:val="24"/>
                <w:szCs w:val="24"/>
              </w:rPr>
            </w:pPr>
            <w:r>
              <w:rPr>
                <w:rFonts w:ascii="Times New Roman" w:hAnsi="Times New Roman" w:cs="Times New Roman"/>
                <w:sz w:val="24"/>
                <w:szCs w:val="24"/>
              </w:rPr>
              <w:t>функциональный</w:t>
            </w:r>
          </w:p>
        </w:tc>
      </w:tr>
      <w:tr w:rsidR="00C73CDD" w:rsidTr="00BB68D0">
        <w:tc>
          <w:tcPr>
            <w:tcW w:w="2454" w:type="dxa"/>
            <w:vMerge/>
          </w:tcPr>
          <w:p w:rsidR="00C73CDD" w:rsidRDefault="00C73CDD" w:rsidP="00B62EA6">
            <w:pPr>
              <w:jc w:val="both"/>
              <w:rPr>
                <w:rFonts w:ascii="Times New Roman" w:hAnsi="Times New Roman" w:cs="Times New Roman"/>
                <w:sz w:val="24"/>
                <w:szCs w:val="24"/>
              </w:rPr>
            </w:pPr>
          </w:p>
        </w:tc>
        <w:tc>
          <w:tcPr>
            <w:tcW w:w="5688" w:type="dxa"/>
          </w:tcPr>
          <w:p w:rsidR="00C73CDD" w:rsidRDefault="00C73CDD" w:rsidP="00C73CDD">
            <w:pPr>
              <w:pStyle w:val="Default"/>
              <w:jc w:val="both"/>
              <w:rPr>
                <w:sz w:val="23"/>
                <w:szCs w:val="23"/>
              </w:rPr>
            </w:pPr>
            <w:r>
              <w:rPr>
                <w:sz w:val="23"/>
                <w:szCs w:val="23"/>
              </w:rPr>
              <w:t xml:space="preserve">Называет основные опасные ситуации, не всегда соотносит их причины и следствия, самостоятельно не устанавливая взаимосвязь между опасностью для человека и природы, окружающего мира. Может действовать небезопасно для себя или окружающих. Затрудняется называть номера телефонов, по которым можно сообщить о возникновении опасной ситуации: </w:t>
            </w:r>
          </w:p>
          <w:p w:rsidR="00C73CDD" w:rsidRDefault="00C73CDD" w:rsidP="00C73CDD">
            <w:pPr>
              <w:pStyle w:val="Default"/>
              <w:jc w:val="both"/>
              <w:rPr>
                <w:sz w:val="23"/>
                <w:szCs w:val="23"/>
              </w:rPr>
            </w:pPr>
            <w:r>
              <w:rPr>
                <w:sz w:val="23"/>
                <w:szCs w:val="23"/>
              </w:rPr>
              <w:t xml:space="preserve">«101» (при пожаре), «102» (вызов полиции), «103» (скорая помощь), даже при помощи взрослого. Затрудняется называть виды опасных для природы ситуаций, однако при помощи взрослого и сверстников может привести пример 1-2 из них. </w:t>
            </w:r>
          </w:p>
        </w:tc>
        <w:tc>
          <w:tcPr>
            <w:tcW w:w="1996" w:type="dxa"/>
          </w:tcPr>
          <w:p w:rsidR="00C73CDD" w:rsidRDefault="00C73CDD" w:rsidP="00B62EA6">
            <w:pPr>
              <w:jc w:val="both"/>
              <w:rPr>
                <w:rFonts w:ascii="Times New Roman" w:hAnsi="Times New Roman" w:cs="Times New Roman"/>
                <w:sz w:val="24"/>
                <w:szCs w:val="24"/>
              </w:rPr>
            </w:pPr>
            <w:r>
              <w:rPr>
                <w:rFonts w:ascii="Times New Roman" w:hAnsi="Times New Roman" w:cs="Times New Roman"/>
                <w:sz w:val="24"/>
                <w:szCs w:val="24"/>
              </w:rPr>
              <w:t>стартовый</w:t>
            </w:r>
          </w:p>
        </w:tc>
      </w:tr>
      <w:tr w:rsidR="00C73CDD" w:rsidTr="00BB68D0">
        <w:tc>
          <w:tcPr>
            <w:tcW w:w="2454" w:type="dxa"/>
            <w:vMerge w:val="restart"/>
          </w:tcPr>
          <w:p w:rsidR="00C73CDD" w:rsidRPr="00B62EA6" w:rsidRDefault="00C73CDD" w:rsidP="00B62EA6">
            <w:pPr>
              <w:autoSpaceDE w:val="0"/>
              <w:autoSpaceDN w:val="0"/>
              <w:adjustRightInd w:val="0"/>
              <w:rPr>
                <w:rFonts w:ascii="Times New Roman" w:hAnsi="Times New Roman" w:cs="Times New Roman"/>
                <w:color w:val="000000"/>
                <w:sz w:val="23"/>
                <w:szCs w:val="23"/>
              </w:rPr>
            </w:pPr>
            <w:r w:rsidRPr="00B62EA6">
              <w:rPr>
                <w:rFonts w:ascii="Times New Roman" w:hAnsi="Times New Roman" w:cs="Times New Roman"/>
                <w:color w:val="000000"/>
                <w:sz w:val="23"/>
                <w:szCs w:val="23"/>
              </w:rPr>
              <w:t>2.</w:t>
            </w:r>
          </w:p>
          <w:p w:rsidR="00C73CDD" w:rsidRPr="00B62EA6" w:rsidRDefault="00C73CDD" w:rsidP="00B62EA6">
            <w:pPr>
              <w:autoSpaceDE w:val="0"/>
              <w:autoSpaceDN w:val="0"/>
              <w:adjustRightInd w:val="0"/>
              <w:rPr>
                <w:rFonts w:ascii="Times New Roman" w:hAnsi="Times New Roman" w:cs="Times New Roman"/>
                <w:color w:val="000000"/>
                <w:sz w:val="23"/>
                <w:szCs w:val="23"/>
              </w:rPr>
            </w:pPr>
            <w:r w:rsidRPr="00B62EA6">
              <w:rPr>
                <w:rFonts w:ascii="Times New Roman" w:hAnsi="Times New Roman" w:cs="Times New Roman"/>
                <w:color w:val="000000"/>
                <w:sz w:val="23"/>
                <w:szCs w:val="23"/>
              </w:rPr>
              <w:t xml:space="preserve">Приобщение к правилам безопасного для человека и </w:t>
            </w:r>
            <w:r w:rsidRPr="00B62EA6">
              <w:rPr>
                <w:rFonts w:ascii="Times New Roman" w:hAnsi="Times New Roman" w:cs="Times New Roman"/>
                <w:color w:val="000000"/>
                <w:sz w:val="23"/>
                <w:szCs w:val="23"/>
              </w:rPr>
              <w:lastRenderedPageBreak/>
              <w:t>окружающего мира</w:t>
            </w:r>
          </w:p>
          <w:p w:rsidR="00C73CDD" w:rsidRDefault="00C73CDD" w:rsidP="00B62EA6">
            <w:pPr>
              <w:jc w:val="both"/>
              <w:rPr>
                <w:rFonts w:ascii="Times New Roman" w:hAnsi="Times New Roman" w:cs="Times New Roman"/>
                <w:sz w:val="24"/>
                <w:szCs w:val="24"/>
              </w:rPr>
            </w:pPr>
            <w:r w:rsidRPr="00B62EA6">
              <w:rPr>
                <w:rFonts w:ascii="Times New Roman" w:hAnsi="Times New Roman" w:cs="Times New Roman"/>
                <w:color w:val="000000"/>
                <w:sz w:val="23"/>
                <w:szCs w:val="23"/>
              </w:rPr>
              <w:t>природы поведения</w:t>
            </w:r>
          </w:p>
        </w:tc>
        <w:tc>
          <w:tcPr>
            <w:tcW w:w="5688" w:type="dxa"/>
          </w:tcPr>
          <w:p w:rsidR="00C73CDD" w:rsidRDefault="00C73CDD" w:rsidP="00C73CDD">
            <w:pPr>
              <w:pStyle w:val="Default"/>
              <w:jc w:val="both"/>
              <w:rPr>
                <w:sz w:val="23"/>
                <w:szCs w:val="23"/>
              </w:rPr>
            </w:pPr>
            <w:r>
              <w:rPr>
                <w:sz w:val="23"/>
                <w:szCs w:val="23"/>
              </w:rPr>
              <w:lastRenderedPageBreak/>
              <w:t xml:space="preserve">Демонстрирует знания различных способов укрепления здоровья: соблюдает правила личной гигиены и режим дня; знает, но не всегда соблюдает необходимость ежедневной зарядки, закаливания; владеет разными видами движений; </w:t>
            </w:r>
            <w:r>
              <w:rPr>
                <w:sz w:val="23"/>
                <w:szCs w:val="23"/>
              </w:rPr>
              <w:lastRenderedPageBreak/>
              <w:t xml:space="preserve">участвует в подвижных играх; при небольшой помощи взрослого способен контролировать состояние своего организма, физических и эмоциональных перегрузок. При утомлении и переутомлении сообщает воспитателю. Ребенок называет способы </w:t>
            </w:r>
            <w:proofErr w:type="spellStart"/>
            <w:r>
              <w:rPr>
                <w:sz w:val="23"/>
                <w:szCs w:val="23"/>
              </w:rPr>
              <w:t>самостраховки</w:t>
            </w:r>
            <w:proofErr w:type="spellEnd"/>
            <w:r>
              <w:rPr>
                <w:sz w:val="23"/>
                <w:szCs w:val="23"/>
              </w:rPr>
              <w:t xml:space="preserve"> при выполнении сложных физических упражнений, контролирует качество выполнения движения. </w:t>
            </w:r>
            <w:r w:rsidRPr="00C73CDD">
              <w:rPr>
                <w:sz w:val="23"/>
                <w:szCs w:val="23"/>
              </w:rPr>
              <w:t>Показывает другим детям, как нужно вести себя в стандартных опасных ситуациях и соблюдать правила безопасного поведения. Может описать и дать оценку некоторым способам оказания помощи и самопомощи в опасных ситуациях.</w:t>
            </w:r>
          </w:p>
        </w:tc>
        <w:tc>
          <w:tcPr>
            <w:tcW w:w="1996" w:type="dxa"/>
          </w:tcPr>
          <w:p w:rsidR="00C73CDD" w:rsidRPr="001A5741" w:rsidRDefault="00C73CDD" w:rsidP="00B62EA6">
            <w:pPr>
              <w:autoSpaceDE w:val="0"/>
              <w:autoSpaceDN w:val="0"/>
              <w:adjustRightInd w:val="0"/>
              <w:rPr>
                <w:rFonts w:ascii="Times New Roman" w:hAnsi="Times New Roman" w:cs="Times New Roman"/>
                <w:color w:val="000000"/>
                <w:sz w:val="23"/>
                <w:szCs w:val="23"/>
              </w:rPr>
            </w:pPr>
            <w:r>
              <w:rPr>
                <w:rFonts w:ascii="Times New Roman" w:hAnsi="Times New Roman" w:cs="Times New Roman"/>
                <w:color w:val="000000"/>
                <w:sz w:val="23"/>
                <w:szCs w:val="23"/>
              </w:rPr>
              <w:lastRenderedPageBreak/>
              <w:t>нормативный</w:t>
            </w:r>
          </w:p>
        </w:tc>
      </w:tr>
      <w:tr w:rsidR="00C73CDD" w:rsidTr="00BB68D0">
        <w:tc>
          <w:tcPr>
            <w:tcW w:w="2454" w:type="dxa"/>
            <w:vMerge/>
          </w:tcPr>
          <w:p w:rsidR="00C73CDD" w:rsidRDefault="00C73CDD" w:rsidP="00B62EA6">
            <w:pPr>
              <w:jc w:val="both"/>
              <w:rPr>
                <w:rFonts w:ascii="Times New Roman" w:hAnsi="Times New Roman" w:cs="Times New Roman"/>
                <w:sz w:val="24"/>
                <w:szCs w:val="24"/>
              </w:rPr>
            </w:pPr>
          </w:p>
        </w:tc>
        <w:tc>
          <w:tcPr>
            <w:tcW w:w="5688" w:type="dxa"/>
          </w:tcPr>
          <w:p w:rsidR="00C73CDD" w:rsidRDefault="00C73CDD" w:rsidP="00C73CDD">
            <w:pPr>
              <w:pStyle w:val="Default"/>
              <w:jc w:val="both"/>
              <w:rPr>
                <w:sz w:val="23"/>
                <w:szCs w:val="23"/>
              </w:rPr>
            </w:pPr>
            <w:r>
              <w:rPr>
                <w:sz w:val="23"/>
                <w:szCs w:val="23"/>
              </w:rPr>
              <w:t xml:space="preserve">Ребенок не может называть способы </w:t>
            </w:r>
            <w:proofErr w:type="spellStart"/>
            <w:r>
              <w:rPr>
                <w:sz w:val="23"/>
                <w:szCs w:val="23"/>
              </w:rPr>
              <w:t>самостраховки</w:t>
            </w:r>
            <w:proofErr w:type="spellEnd"/>
            <w:r>
              <w:rPr>
                <w:sz w:val="23"/>
                <w:szCs w:val="23"/>
              </w:rPr>
              <w:t xml:space="preserve"> при выполнении сложных физических упражнений, но обращается за помощью </w:t>
            </w:r>
            <w:proofErr w:type="gramStart"/>
            <w:r>
              <w:rPr>
                <w:sz w:val="23"/>
                <w:szCs w:val="23"/>
              </w:rPr>
              <w:t>ко</w:t>
            </w:r>
            <w:proofErr w:type="gramEnd"/>
            <w:r>
              <w:rPr>
                <w:sz w:val="23"/>
                <w:szCs w:val="23"/>
              </w:rPr>
              <w:t xml:space="preserve"> взрослым в проблемных ситуациях. Может перечислить некоторые способы оказания помощи и самопомощи в опасных ситуациях. Однако не во всех стандартных опасных ситуациях владеет способами безопасного поведения. Действует только по инструкции взрослого. </w:t>
            </w:r>
          </w:p>
        </w:tc>
        <w:tc>
          <w:tcPr>
            <w:tcW w:w="1996" w:type="dxa"/>
          </w:tcPr>
          <w:p w:rsidR="00C73CDD" w:rsidRDefault="00C73CDD" w:rsidP="00B62EA6">
            <w:pPr>
              <w:jc w:val="both"/>
              <w:rPr>
                <w:rFonts w:ascii="Times New Roman" w:hAnsi="Times New Roman" w:cs="Times New Roman"/>
                <w:sz w:val="24"/>
                <w:szCs w:val="24"/>
              </w:rPr>
            </w:pPr>
            <w:r>
              <w:rPr>
                <w:rFonts w:ascii="Times New Roman" w:hAnsi="Times New Roman" w:cs="Times New Roman"/>
                <w:sz w:val="24"/>
                <w:szCs w:val="24"/>
              </w:rPr>
              <w:t>функциональный</w:t>
            </w:r>
          </w:p>
        </w:tc>
      </w:tr>
      <w:tr w:rsidR="00C73CDD" w:rsidTr="00BB68D0">
        <w:tc>
          <w:tcPr>
            <w:tcW w:w="2454" w:type="dxa"/>
            <w:vMerge/>
          </w:tcPr>
          <w:p w:rsidR="00C73CDD" w:rsidRDefault="00C73CDD" w:rsidP="00B62EA6">
            <w:pPr>
              <w:jc w:val="both"/>
              <w:rPr>
                <w:rFonts w:ascii="Times New Roman" w:hAnsi="Times New Roman" w:cs="Times New Roman"/>
                <w:sz w:val="24"/>
                <w:szCs w:val="24"/>
              </w:rPr>
            </w:pPr>
          </w:p>
        </w:tc>
        <w:tc>
          <w:tcPr>
            <w:tcW w:w="5688" w:type="dxa"/>
          </w:tcPr>
          <w:p w:rsidR="00C73CDD" w:rsidRDefault="00C73CDD" w:rsidP="00C73CDD">
            <w:pPr>
              <w:pStyle w:val="Default"/>
              <w:jc w:val="both"/>
              <w:rPr>
                <w:sz w:val="23"/>
                <w:szCs w:val="23"/>
              </w:rPr>
            </w:pPr>
            <w:r>
              <w:rPr>
                <w:sz w:val="23"/>
                <w:szCs w:val="23"/>
              </w:rPr>
              <w:t xml:space="preserve">Имеет слабое представление о различных способах укрепления здоровья, неохотно их демонстрирует даже при напоминании взрослого, не контролирует состояние своего организма, физические и эмоциональные перегрузки. Ребенок не называет способы </w:t>
            </w:r>
            <w:proofErr w:type="spellStart"/>
            <w:r>
              <w:rPr>
                <w:sz w:val="23"/>
                <w:szCs w:val="23"/>
              </w:rPr>
              <w:t>самостраховки</w:t>
            </w:r>
            <w:proofErr w:type="spellEnd"/>
            <w:r>
              <w:rPr>
                <w:sz w:val="23"/>
                <w:szCs w:val="23"/>
              </w:rPr>
              <w:t xml:space="preserve"> в случае выполнения физических упражнений, не контролирует свое поведение, обращаясь в случае неудачи или страха перед опасностью к взрослому. Способы оказания помощи и самопомощи называет только при подсказке взрослого, затрудняется связать их с характеристикой опасной ситуации. Помощь </w:t>
            </w:r>
            <w:proofErr w:type="gramStart"/>
            <w:r>
              <w:rPr>
                <w:sz w:val="23"/>
                <w:szCs w:val="23"/>
              </w:rPr>
              <w:t>другому</w:t>
            </w:r>
            <w:proofErr w:type="gramEnd"/>
            <w:r>
              <w:rPr>
                <w:sz w:val="23"/>
                <w:szCs w:val="23"/>
              </w:rPr>
              <w:t xml:space="preserve"> в стандартной опасной ситуации не предлагает. </w:t>
            </w:r>
          </w:p>
        </w:tc>
        <w:tc>
          <w:tcPr>
            <w:tcW w:w="1996" w:type="dxa"/>
          </w:tcPr>
          <w:p w:rsidR="00C73CDD" w:rsidRDefault="00C73CDD" w:rsidP="00B62EA6">
            <w:pPr>
              <w:jc w:val="both"/>
              <w:rPr>
                <w:rFonts w:ascii="Times New Roman" w:hAnsi="Times New Roman" w:cs="Times New Roman"/>
                <w:sz w:val="24"/>
                <w:szCs w:val="24"/>
              </w:rPr>
            </w:pPr>
            <w:r>
              <w:rPr>
                <w:rFonts w:ascii="Times New Roman" w:hAnsi="Times New Roman" w:cs="Times New Roman"/>
                <w:sz w:val="24"/>
                <w:szCs w:val="24"/>
              </w:rPr>
              <w:t>стартовый</w:t>
            </w:r>
          </w:p>
        </w:tc>
      </w:tr>
      <w:tr w:rsidR="00C73CDD" w:rsidTr="00BB68D0">
        <w:tc>
          <w:tcPr>
            <w:tcW w:w="2454" w:type="dxa"/>
            <w:vMerge w:val="restart"/>
          </w:tcPr>
          <w:tbl>
            <w:tblPr>
              <w:tblW w:w="0" w:type="auto"/>
              <w:tblBorders>
                <w:top w:val="nil"/>
                <w:left w:val="nil"/>
                <w:bottom w:val="nil"/>
                <w:right w:val="nil"/>
              </w:tblBorders>
              <w:tblLook w:val="0000" w:firstRow="0" w:lastRow="0" w:firstColumn="0" w:lastColumn="0" w:noHBand="0" w:noVBand="0"/>
            </w:tblPr>
            <w:tblGrid>
              <w:gridCol w:w="2329"/>
            </w:tblGrid>
            <w:tr w:rsidR="00C73CDD" w:rsidRPr="00B62EA6" w:rsidTr="00B62EA6">
              <w:trPr>
                <w:trHeight w:val="2178"/>
              </w:trPr>
              <w:tc>
                <w:tcPr>
                  <w:tcW w:w="0" w:type="auto"/>
                </w:tcPr>
                <w:p w:rsidR="00C73CDD" w:rsidRPr="00B62EA6" w:rsidRDefault="00C73CDD" w:rsidP="00C519B9">
                  <w:pPr>
                    <w:autoSpaceDE w:val="0"/>
                    <w:autoSpaceDN w:val="0"/>
                    <w:adjustRightInd w:val="0"/>
                    <w:spacing w:after="0" w:line="240" w:lineRule="auto"/>
                    <w:rPr>
                      <w:rFonts w:ascii="Times New Roman" w:hAnsi="Times New Roman" w:cs="Times New Roman"/>
                      <w:color w:val="000000"/>
                      <w:sz w:val="23"/>
                      <w:szCs w:val="23"/>
                    </w:rPr>
                  </w:pPr>
                  <w:r w:rsidRPr="00B62EA6">
                    <w:rPr>
                      <w:rFonts w:ascii="Times New Roman" w:hAnsi="Times New Roman" w:cs="Times New Roman"/>
                      <w:color w:val="000000"/>
                      <w:sz w:val="23"/>
                      <w:szCs w:val="23"/>
                    </w:rPr>
                    <w:t xml:space="preserve">3. Передача детям знаний о правилах безопасности дорожного движения в качестве пешехода и пассажира транспортного средства </w:t>
                  </w:r>
                </w:p>
              </w:tc>
            </w:tr>
          </w:tbl>
          <w:p w:rsidR="00C73CDD" w:rsidRDefault="00C73CDD" w:rsidP="00B62EA6">
            <w:pPr>
              <w:jc w:val="both"/>
              <w:rPr>
                <w:rFonts w:ascii="Times New Roman" w:hAnsi="Times New Roman" w:cs="Times New Roman"/>
                <w:sz w:val="24"/>
                <w:szCs w:val="24"/>
              </w:rPr>
            </w:pPr>
          </w:p>
        </w:tc>
        <w:tc>
          <w:tcPr>
            <w:tcW w:w="5688" w:type="dxa"/>
          </w:tcPr>
          <w:p w:rsidR="00C73CDD" w:rsidRDefault="00C73CDD" w:rsidP="00C73CDD">
            <w:pPr>
              <w:pStyle w:val="Default"/>
              <w:jc w:val="both"/>
              <w:rPr>
                <w:sz w:val="23"/>
                <w:szCs w:val="23"/>
              </w:rPr>
            </w:pPr>
            <w:r>
              <w:rPr>
                <w:sz w:val="23"/>
                <w:szCs w:val="23"/>
              </w:rPr>
              <w:t xml:space="preserve">Демонстрирует знания о правилах дорожного движения и поведения на улице и причинах появления опасных ситуаций: указывает на значение дорожной обстановки, отрицательные факторы - описывает возможные опасные ситуации. </w:t>
            </w:r>
          </w:p>
          <w:p w:rsidR="00C73CDD" w:rsidRDefault="00C73CDD" w:rsidP="00C73CDD">
            <w:pPr>
              <w:pStyle w:val="Default"/>
              <w:jc w:val="both"/>
              <w:rPr>
                <w:sz w:val="23"/>
                <w:szCs w:val="23"/>
              </w:rPr>
            </w:pPr>
            <w:r>
              <w:rPr>
                <w:sz w:val="23"/>
                <w:szCs w:val="23"/>
              </w:rPr>
              <w:t xml:space="preserve">Имеет представление о действиях инспектора ГИБДД в некоторых ситуациях. Знает правила поведения в общественном транспорте. Демонстрирует правила безопасного поведения в метро, понимает и развернуто объясняет необходимость им следовать, а также негативные </w:t>
            </w:r>
            <w:r w:rsidRPr="00C73CDD">
              <w:rPr>
                <w:sz w:val="23"/>
                <w:szCs w:val="23"/>
              </w:rPr>
              <w:t>последствия их нарушения.</w:t>
            </w:r>
          </w:p>
        </w:tc>
        <w:tc>
          <w:tcPr>
            <w:tcW w:w="1996" w:type="dxa"/>
          </w:tcPr>
          <w:p w:rsidR="00C73CDD" w:rsidRPr="001A5741" w:rsidRDefault="00C73CDD" w:rsidP="00B62EA6">
            <w:pPr>
              <w:autoSpaceDE w:val="0"/>
              <w:autoSpaceDN w:val="0"/>
              <w:adjustRightInd w:val="0"/>
              <w:rPr>
                <w:rFonts w:ascii="Times New Roman" w:hAnsi="Times New Roman" w:cs="Times New Roman"/>
                <w:color w:val="000000"/>
                <w:sz w:val="23"/>
                <w:szCs w:val="23"/>
              </w:rPr>
            </w:pPr>
            <w:r>
              <w:rPr>
                <w:rFonts w:ascii="Times New Roman" w:hAnsi="Times New Roman" w:cs="Times New Roman"/>
                <w:color w:val="000000"/>
                <w:sz w:val="23"/>
                <w:szCs w:val="23"/>
              </w:rPr>
              <w:t>нормативный</w:t>
            </w:r>
          </w:p>
        </w:tc>
      </w:tr>
      <w:tr w:rsidR="00C73CDD" w:rsidTr="00BB68D0">
        <w:tc>
          <w:tcPr>
            <w:tcW w:w="2454" w:type="dxa"/>
            <w:vMerge/>
          </w:tcPr>
          <w:p w:rsidR="00C73CDD" w:rsidRDefault="00C73CDD" w:rsidP="00B62EA6">
            <w:pPr>
              <w:jc w:val="both"/>
              <w:rPr>
                <w:rFonts w:ascii="Times New Roman" w:hAnsi="Times New Roman" w:cs="Times New Roman"/>
                <w:sz w:val="24"/>
                <w:szCs w:val="24"/>
              </w:rPr>
            </w:pPr>
          </w:p>
        </w:tc>
        <w:tc>
          <w:tcPr>
            <w:tcW w:w="5688" w:type="dxa"/>
          </w:tcPr>
          <w:tbl>
            <w:tblPr>
              <w:tblW w:w="0" w:type="auto"/>
              <w:tblBorders>
                <w:top w:val="nil"/>
                <w:left w:val="nil"/>
                <w:bottom w:val="nil"/>
                <w:right w:val="nil"/>
              </w:tblBorders>
              <w:tblLook w:val="0000" w:firstRow="0" w:lastRow="0" w:firstColumn="0" w:lastColumn="0" w:noHBand="0" w:noVBand="0"/>
            </w:tblPr>
            <w:tblGrid>
              <w:gridCol w:w="6347"/>
            </w:tblGrid>
            <w:tr w:rsidR="00BB68D0" w:rsidRPr="00BB68D0">
              <w:trPr>
                <w:trHeight w:val="1143"/>
              </w:trPr>
              <w:tc>
                <w:tcPr>
                  <w:tcW w:w="0" w:type="auto"/>
                </w:tcPr>
                <w:p w:rsidR="00BB68D0" w:rsidRPr="00BB68D0" w:rsidRDefault="00BB68D0" w:rsidP="00BB68D0">
                  <w:pPr>
                    <w:autoSpaceDE w:val="0"/>
                    <w:autoSpaceDN w:val="0"/>
                    <w:adjustRightInd w:val="0"/>
                    <w:spacing w:after="0" w:line="240" w:lineRule="auto"/>
                    <w:jc w:val="both"/>
                    <w:rPr>
                      <w:rFonts w:ascii="Times New Roman" w:hAnsi="Times New Roman" w:cs="Times New Roman"/>
                      <w:color w:val="000000"/>
                      <w:sz w:val="23"/>
                      <w:szCs w:val="23"/>
                    </w:rPr>
                  </w:pPr>
                  <w:r w:rsidRPr="00BB68D0">
                    <w:rPr>
                      <w:rFonts w:ascii="Times New Roman" w:hAnsi="Times New Roman" w:cs="Times New Roman"/>
                      <w:color w:val="000000"/>
                      <w:sz w:val="23"/>
                      <w:szCs w:val="23"/>
                    </w:rPr>
                    <w:t xml:space="preserve">Знает о правилах дорожного движения и поведения на улице. Испытывает сложности при установлении причин появления опасных ситуаций. Имеет слабое представление о действиях инспектора ГИБДД. Знает правила поведения в общественном транспорте, правила безопасного поведения в метро, но демонстрирует их только при помощи взрослого. </w:t>
                  </w:r>
                </w:p>
              </w:tc>
            </w:tr>
          </w:tbl>
          <w:p w:rsidR="00C73CDD" w:rsidRDefault="00C73CDD" w:rsidP="00BB68D0">
            <w:pPr>
              <w:pStyle w:val="Default"/>
              <w:jc w:val="both"/>
              <w:rPr>
                <w:sz w:val="23"/>
                <w:szCs w:val="23"/>
              </w:rPr>
            </w:pPr>
          </w:p>
        </w:tc>
        <w:tc>
          <w:tcPr>
            <w:tcW w:w="1996" w:type="dxa"/>
          </w:tcPr>
          <w:p w:rsidR="00C73CDD" w:rsidRDefault="00C73CDD" w:rsidP="00B62EA6">
            <w:pPr>
              <w:jc w:val="both"/>
              <w:rPr>
                <w:rFonts w:ascii="Times New Roman" w:hAnsi="Times New Roman" w:cs="Times New Roman"/>
                <w:sz w:val="24"/>
                <w:szCs w:val="24"/>
              </w:rPr>
            </w:pPr>
            <w:r>
              <w:rPr>
                <w:rFonts w:ascii="Times New Roman" w:hAnsi="Times New Roman" w:cs="Times New Roman"/>
                <w:sz w:val="24"/>
                <w:szCs w:val="24"/>
              </w:rPr>
              <w:t>функциональный</w:t>
            </w:r>
          </w:p>
        </w:tc>
      </w:tr>
      <w:tr w:rsidR="00C73CDD" w:rsidTr="00BB68D0">
        <w:tc>
          <w:tcPr>
            <w:tcW w:w="2454" w:type="dxa"/>
            <w:vMerge/>
          </w:tcPr>
          <w:p w:rsidR="00C73CDD" w:rsidRDefault="00C73CDD" w:rsidP="00B62EA6">
            <w:pPr>
              <w:jc w:val="both"/>
              <w:rPr>
                <w:rFonts w:ascii="Times New Roman" w:hAnsi="Times New Roman" w:cs="Times New Roman"/>
                <w:sz w:val="24"/>
                <w:szCs w:val="24"/>
              </w:rPr>
            </w:pPr>
          </w:p>
        </w:tc>
        <w:tc>
          <w:tcPr>
            <w:tcW w:w="5688" w:type="dxa"/>
          </w:tcPr>
          <w:p w:rsidR="00C73CDD" w:rsidRDefault="00BB68D0" w:rsidP="00BB68D0">
            <w:pPr>
              <w:pStyle w:val="Default"/>
              <w:jc w:val="both"/>
              <w:rPr>
                <w:sz w:val="23"/>
                <w:szCs w:val="23"/>
              </w:rPr>
            </w:pPr>
            <w:r>
              <w:rPr>
                <w:sz w:val="23"/>
                <w:szCs w:val="23"/>
              </w:rPr>
              <w:t>Не имеет четких знаний о правилах поведения в определенных общественных местах, выполняет их только при постоянном побуждении взрослого, не понимает необходимости следовать правилам. Не называет причины появления опасных ситуаций. Возникают сложности в различении дорожных знаков, даже при помощи взрослого. Имеет слабое представление о действиях инспектора ГИБДД.</w:t>
            </w:r>
          </w:p>
        </w:tc>
        <w:tc>
          <w:tcPr>
            <w:tcW w:w="1996" w:type="dxa"/>
          </w:tcPr>
          <w:p w:rsidR="00C73CDD" w:rsidRDefault="00C73CDD" w:rsidP="00B62EA6">
            <w:pPr>
              <w:jc w:val="both"/>
              <w:rPr>
                <w:rFonts w:ascii="Times New Roman" w:hAnsi="Times New Roman" w:cs="Times New Roman"/>
                <w:sz w:val="24"/>
                <w:szCs w:val="24"/>
              </w:rPr>
            </w:pPr>
            <w:r>
              <w:rPr>
                <w:rFonts w:ascii="Times New Roman" w:hAnsi="Times New Roman" w:cs="Times New Roman"/>
                <w:sz w:val="24"/>
                <w:szCs w:val="24"/>
              </w:rPr>
              <w:t>стартовый</w:t>
            </w:r>
          </w:p>
        </w:tc>
      </w:tr>
      <w:tr w:rsidR="00BB68D0" w:rsidTr="00BB68D0">
        <w:tc>
          <w:tcPr>
            <w:tcW w:w="2454" w:type="dxa"/>
            <w:vMerge w:val="restart"/>
          </w:tcPr>
          <w:tbl>
            <w:tblPr>
              <w:tblW w:w="0" w:type="auto"/>
              <w:tblBorders>
                <w:top w:val="nil"/>
                <w:left w:val="nil"/>
                <w:bottom w:val="nil"/>
                <w:right w:val="nil"/>
              </w:tblBorders>
              <w:tblLook w:val="0000" w:firstRow="0" w:lastRow="0" w:firstColumn="0" w:lastColumn="0" w:noHBand="0" w:noVBand="0"/>
            </w:tblPr>
            <w:tblGrid>
              <w:gridCol w:w="2329"/>
            </w:tblGrid>
            <w:tr w:rsidR="00BB68D0" w:rsidRPr="00B62EA6" w:rsidTr="00B62EA6">
              <w:trPr>
                <w:trHeight w:val="3215"/>
              </w:trPr>
              <w:tc>
                <w:tcPr>
                  <w:tcW w:w="0" w:type="auto"/>
                </w:tcPr>
                <w:p w:rsidR="00BB68D0" w:rsidRPr="00B62EA6" w:rsidRDefault="00BB68D0" w:rsidP="00B62EA6">
                  <w:pPr>
                    <w:autoSpaceDE w:val="0"/>
                    <w:autoSpaceDN w:val="0"/>
                    <w:adjustRightInd w:val="0"/>
                    <w:spacing w:after="0" w:line="240" w:lineRule="auto"/>
                    <w:rPr>
                      <w:rFonts w:ascii="Times New Roman" w:hAnsi="Times New Roman" w:cs="Times New Roman"/>
                      <w:color w:val="000000"/>
                      <w:sz w:val="23"/>
                      <w:szCs w:val="23"/>
                    </w:rPr>
                  </w:pPr>
                  <w:r w:rsidRPr="00B62EA6">
                    <w:rPr>
                      <w:rFonts w:ascii="Times New Roman" w:hAnsi="Times New Roman" w:cs="Times New Roman"/>
                      <w:color w:val="000000"/>
                      <w:sz w:val="23"/>
                      <w:szCs w:val="23"/>
                    </w:rPr>
                    <w:t xml:space="preserve">4. </w:t>
                  </w:r>
                </w:p>
                <w:p w:rsidR="00BB68D0" w:rsidRPr="00B62EA6" w:rsidRDefault="00BB68D0" w:rsidP="00B62EA6">
                  <w:pPr>
                    <w:autoSpaceDE w:val="0"/>
                    <w:autoSpaceDN w:val="0"/>
                    <w:adjustRightInd w:val="0"/>
                    <w:spacing w:after="0" w:line="240" w:lineRule="auto"/>
                    <w:rPr>
                      <w:rFonts w:ascii="Times New Roman" w:hAnsi="Times New Roman" w:cs="Times New Roman"/>
                      <w:color w:val="000000"/>
                      <w:sz w:val="23"/>
                      <w:szCs w:val="23"/>
                    </w:rPr>
                  </w:pPr>
                  <w:r w:rsidRPr="00B62EA6">
                    <w:rPr>
                      <w:rFonts w:ascii="Times New Roman" w:hAnsi="Times New Roman" w:cs="Times New Roman"/>
                      <w:color w:val="000000"/>
                      <w:sz w:val="23"/>
                      <w:szCs w:val="23"/>
                    </w:rPr>
                    <w:t xml:space="preserve">Формирование осторожного и осмотрительного </w:t>
                  </w:r>
                  <w:r w:rsidRPr="00B62EA6">
                    <w:rPr>
                      <w:rFonts w:ascii="Times New Roman" w:hAnsi="Times New Roman" w:cs="Times New Roman"/>
                      <w:color w:val="000000"/>
                      <w:sz w:val="23"/>
                      <w:szCs w:val="23"/>
                    </w:rPr>
                    <w:lastRenderedPageBreak/>
                    <w:t xml:space="preserve">отношения к потенциально </w:t>
                  </w:r>
                  <w:proofErr w:type="gramStart"/>
                  <w:r w:rsidRPr="00B62EA6">
                    <w:rPr>
                      <w:rFonts w:ascii="Times New Roman" w:hAnsi="Times New Roman" w:cs="Times New Roman"/>
                      <w:color w:val="000000"/>
                      <w:sz w:val="23"/>
                      <w:szCs w:val="23"/>
                    </w:rPr>
                    <w:t>опасным</w:t>
                  </w:r>
                  <w:proofErr w:type="gramEnd"/>
                  <w:r w:rsidRPr="00B62EA6">
                    <w:rPr>
                      <w:rFonts w:ascii="Times New Roman" w:hAnsi="Times New Roman" w:cs="Times New Roman"/>
                      <w:color w:val="000000"/>
                      <w:sz w:val="23"/>
                      <w:szCs w:val="23"/>
                    </w:rPr>
                    <w:t xml:space="preserve"> для человека и окружающего мира </w:t>
                  </w:r>
                </w:p>
                <w:p w:rsidR="00BB68D0" w:rsidRPr="00B62EA6" w:rsidRDefault="00BB68D0" w:rsidP="00B62EA6">
                  <w:pPr>
                    <w:autoSpaceDE w:val="0"/>
                    <w:autoSpaceDN w:val="0"/>
                    <w:adjustRightInd w:val="0"/>
                    <w:spacing w:after="0" w:line="240" w:lineRule="auto"/>
                    <w:rPr>
                      <w:rFonts w:ascii="Times New Roman" w:hAnsi="Times New Roman" w:cs="Times New Roman"/>
                      <w:color w:val="000000"/>
                      <w:sz w:val="23"/>
                      <w:szCs w:val="23"/>
                    </w:rPr>
                  </w:pPr>
                  <w:r w:rsidRPr="00B62EA6">
                    <w:rPr>
                      <w:rFonts w:ascii="Times New Roman" w:hAnsi="Times New Roman" w:cs="Times New Roman"/>
                      <w:color w:val="000000"/>
                      <w:sz w:val="23"/>
                      <w:szCs w:val="23"/>
                    </w:rPr>
                    <w:t xml:space="preserve">природы ситуациям </w:t>
                  </w:r>
                </w:p>
              </w:tc>
            </w:tr>
          </w:tbl>
          <w:p w:rsidR="00BB68D0" w:rsidRDefault="00BB68D0" w:rsidP="00B62EA6">
            <w:pPr>
              <w:jc w:val="both"/>
              <w:rPr>
                <w:rFonts w:ascii="Times New Roman" w:hAnsi="Times New Roman" w:cs="Times New Roman"/>
                <w:sz w:val="24"/>
                <w:szCs w:val="24"/>
              </w:rPr>
            </w:pPr>
          </w:p>
        </w:tc>
        <w:tc>
          <w:tcPr>
            <w:tcW w:w="5688" w:type="dxa"/>
          </w:tcPr>
          <w:p w:rsidR="00BB68D0" w:rsidRDefault="00BB68D0" w:rsidP="00BB68D0">
            <w:pPr>
              <w:pStyle w:val="Default"/>
              <w:jc w:val="both"/>
              <w:rPr>
                <w:sz w:val="23"/>
                <w:szCs w:val="23"/>
              </w:rPr>
            </w:pPr>
            <w:r>
              <w:rPr>
                <w:sz w:val="23"/>
                <w:szCs w:val="23"/>
              </w:rPr>
              <w:lastRenderedPageBreak/>
              <w:t xml:space="preserve">Демонстрирует знания основ безопасности окружающего мира природы, бережного и экономного отношения к природным ресурсам. Знает о жизненно важных для людей потребностях и необходимых для их удовлетворения природных (водных, </w:t>
            </w:r>
            <w:r>
              <w:rPr>
                <w:sz w:val="23"/>
                <w:szCs w:val="23"/>
              </w:rPr>
              <w:lastRenderedPageBreak/>
              <w:t xml:space="preserve">почвенных, растительных, животного мира) ресурсах; о некоторых источниках опасности для окружающего мира природы: транспорт, неосторожные действия человека, деятельность людей, опасные природные явления (гроза, наводнение, сильный ветер). </w:t>
            </w:r>
          </w:p>
          <w:p w:rsidR="00BB68D0" w:rsidRDefault="00BB68D0" w:rsidP="00BB68D0">
            <w:pPr>
              <w:pStyle w:val="Default"/>
              <w:jc w:val="both"/>
              <w:rPr>
                <w:sz w:val="23"/>
                <w:szCs w:val="23"/>
              </w:rPr>
            </w:pPr>
            <w:r>
              <w:rPr>
                <w:sz w:val="23"/>
                <w:szCs w:val="23"/>
              </w:rPr>
              <w:t xml:space="preserve">Демонстрирует навыки культуры поведения в природе, бережное отношение к растениям и животным. </w:t>
            </w:r>
          </w:p>
        </w:tc>
        <w:tc>
          <w:tcPr>
            <w:tcW w:w="1996" w:type="dxa"/>
          </w:tcPr>
          <w:p w:rsidR="00BB68D0" w:rsidRPr="001A5741" w:rsidRDefault="00BB68D0" w:rsidP="00B62EA6">
            <w:pPr>
              <w:autoSpaceDE w:val="0"/>
              <w:autoSpaceDN w:val="0"/>
              <w:adjustRightInd w:val="0"/>
              <w:rPr>
                <w:rFonts w:ascii="Times New Roman" w:hAnsi="Times New Roman" w:cs="Times New Roman"/>
                <w:color w:val="000000"/>
                <w:sz w:val="23"/>
                <w:szCs w:val="23"/>
              </w:rPr>
            </w:pPr>
            <w:r>
              <w:rPr>
                <w:rFonts w:ascii="Times New Roman" w:hAnsi="Times New Roman" w:cs="Times New Roman"/>
                <w:color w:val="000000"/>
                <w:sz w:val="23"/>
                <w:szCs w:val="23"/>
              </w:rPr>
              <w:lastRenderedPageBreak/>
              <w:t>нормативный</w:t>
            </w:r>
          </w:p>
        </w:tc>
      </w:tr>
      <w:tr w:rsidR="00BB68D0" w:rsidTr="00BB68D0">
        <w:tc>
          <w:tcPr>
            <w:tcW w:w="2454" w:type="dxa"/>
            <w:vMerge/>
          </w:tcPr>
          <w:p w:rsidR="00BB68D0" w:rsidRDefault="00BB68D0" w:rsidP="00B62EA6">
            <w:pPr>
              <w:jc w:val="both"/>
              <w:rPr>
                <w:rFonts w:ascii="Times New Roman" w:hAnsi="Times New Roman" w:cs="Times New Roman"/>
                <w:sz w:val="24"/>
                <w:szCs w:val="24"/>
              </w:rPr>
            </w:pPr>
          </w:p>
        </w:tc>
        <w:tc>
          <w:tcPr>
            <w:tcW w:w="5688" w:type="dxa"/>
          </w:tcPr>
          <w:p w:rsidR="00BB68D0" w:rsidRDefault="00BB68D0" w:rsidP="00BB68D0">
            <w:pPr>
              <w:pStyle w:val="Default"/>
              <w:jc w:val="both"/>
              <w:rPr>
                <w:sz w:val="23"/>
                <w:szCs w:val="23"/>
              </w:rPr>
            </w:pPr>
            <w:r>
              <w:rPr>
                <w:sz w:val="23"/>
                <w:szCs w:val="23"/>
              </w:rPr>
              <w:t xml:space="preserve">Знает правила безопасного для окружающего мира природы поведения (не ходит по клумбам, газонам, не рвет растения, листья и ветки деревьев и кустарников, не распугивает птиц, не засоряет водоемы, не оставляет мусор в лесу, парке, пользуется огнем в специально оборудованном месте, тщательно заливает место костра водой перед уходом). </w:t>
            </w:r>
          </w:p>
          <w:p w:rsidR="00BB68D0" w:rsidRDefault="00BB68D0" w:rsidP="00BB68D0">
            <w:pPr>
              <w:pStyle w:val="Default"/>
              <w:jc w:val="both"/>
              <w:rPr>
                <w:sz w:val="23"/>
                <w:szCs w:val="23"/>
              </w:rPr>
            </w:pPr>
            <w:r>
              <w:rPr>
                <w:sz w:val="23"/>
                <w:szCs w:val="23"/>
              </w:rPr>
              <w:t xml:space="preserve">При помощи взрослого рассказывает о жизненно важных для </w:t>
            </w:r>
            <w:r w:rsidRPr="00BB68D0">
              <w:rPr>
                <w:sz w:val="23"/>
                <w:szCs w:val="23"/>
              </w:rPr>
              <w:t>людей потребностях и необходимых для их удовлетворения природных (водных, почвенных, растительных, животного мира) ресурсах. Не всегда проявляет осторожность и предусмотрительность в потенциально опасной ситуации по отношению к природе и себе.</w:t>
            </w:r>
          </w:p>
        </w:tc>
        <w:tc>
          <w:tcPr>
            <w:tcW w:w="1996" w:type="dxa"/>
          </w:tcPr>
          <w:p w:rsidR="00BB68D0" w:rsidRDefault="00BB68D0" w:rsidP="00B62EA6">
            <w:pPr>
              <w:jc w:val="both"/>
              <w:rPr>
                <w:rFonts w:ascii="Times New Roman" w:hAnsi="Times New Roman" w:cs="Times New Roman"/>
                <w:sz w:val="24"/>
                <w:szCs w:val="24"/>
              </w:rPr>
            </w:pPr>
            <w:r>
              <w:rPr>
                <w:rFonts w:ascii="Times New Roman" w:hAnsi="Times New Roman" w:cs="Times New Roman"/>
                <w:sz w:val="24"/>
                <w:szCs w:val="24"/>
              </w:rPr>
              <w:t>функциональный</w:t>
            </w:r>
          </w:p>
        </w:tc>
      </w:tr>
      <w:tr w:rsidR="00BB68D0" w:rsidTr="00BB68D0">
        <w:tc>
          <w:tcPr>
            <w:tcW w:w="2454" w:type="dxa"/>
            <w:vMerge/>
          </w:tcPr>
          <w:p w:rsidR="00BB68D0" w:rsidRDefault="00BB68D0" w:rsidP="00B62EA6">
            <w:pPr>
              <w:jc w:val="both"/>
              <w:rPr>
                <w:rFonts w:ascii="Times New Roman" w:hAnsi="Times New Roman" w:cs="Times New Roman"/>
                <w:sz w:val="24"/>
                <w:szCs w:val="24"/>
              </w:rPr>
            </w:pPr>
          </w:p>
        </w:tc>
        <w:tc>
          <w:tcPr>
            <w:tcW w:w="5688" w:type="dxa"/>
          </w:tcPr>
          <w:p w:rsidR="00BB68D0" w:rsidRDefault="00BB68D0" w:rsidP="00BB68D0">
            <w:pPr>
              <w:pStyle w:val="Default"/>
              <w:jc w:val="both"/>
              <w:rPr>
                <w:sz w:val="23"/>
                <w:szCs w:val="23"/>
              </w:rPr>
            </w:pPr>
            <w:r>
              <w:rPr>
                <w:sz w:val="23"/>
                <w:szCs w:val="23"/>
              </w:rPr>
              <w:t xml:space="preserve">Имеет представление о некоторых правилах культуры поведения в природе, бережного отношения к растениям и животным, но не придерживается их в реальных жизненных ситуациях. Не имеет представления о бережном и экономном отношении к природным (ресурсам выключать свет, если выходишь, закрывать кран с водой, закрывать за собой дверь для сохранения в помещении тепла). </w:t>
            </w:r>
          </w:p>
        </w:tc>
        <w:tc>
          <w:tcPr>
            <w:tcW w:w="1996" w:type="dxa"/>
          </w:tcPr>
          <w:p w:rsidR="00BB68D0" w:rsidRDefault="00BB68D0" w:rsidP="00B62EA6">
            <w:pPr>
              <w:jc w:val="both"/>
              <w:rPr>
                <w:rFonts w:ascii="Times New Roman" w:hAnsi="Times New Roman" w:cs="Times New Roman"/>
                <w:sz w:val="24"/>
                <w:szCs w:val="24"/>
              </w:rPr>
            </w:pPr>
            <w:r>
              <w:rPr>
                <w:rFonts w:ascii="Times New Roman" w:hAnsi="Times New Roman" w:cs="Times New Roman"/>
                <w:sz w:val="24"/>
                <w:szCs w:val="24"/>
              </w:rPr>
              <w:t>стартовый</w:t>
            </w:r>
          </w:p>
        </w:tc>
      </w:tr>
    </w:tbl>
    <w:p w:rsidR="00B62EA6" w:rsidRDefault="00B62EA6" w:rsidP="003510A6">
      <w:pPr>
        <w:spacing w:after="0" w:line="240" w:lineRule="auto"/>
        <w:ind w:left="-567" w:firstLine="425"/>
        <w:jc w:val="both"/>
        <w:rPr>
          <w:rFonts w:ascii="Times New Roman" w:hAnsi="Times New Roman" w:cs="Times New Roman"/>
          <w:sz w:val="24"/>
          <w:szCs w:val="24"/>
        </w:rPr>
      </w:pPr>
    </w:p>
    <w:p w:rsidR="00B62EA6" w:rsidRPr="00BB68D0" w:rsidRDefault="00BB68D0" w:rsidP="003510A6">
      <w:pPr>
        <w:spacing w:after="0" w:line="240" w:lineRule="auto"/>
        <w:ind w:left="-567" w:firstLine="425"/>
        <w:jc w:val="both"/>
        <w:rPr>
          <w:rFonts w:ascii="Times New Roman" w:hAnsi="Times New Roman" w:cs="Times New Roman"/>
          <w:b/>
          <w:sz w:val="24"/>
          <w:szCs w:val="24"/>
        </w:rPr>
      </w:pPr>
      <w:r w:rsidRPr="00BB68D0">
        <w:rPr>
          <w:rFonts w:ascii="Times New Roman" w:hAnsi="Times New Roman" w:cs="Times New Roman"/>
          <w:b/>
          <w:sz w:val="24"/>
          <w:szCs w:val="24"/>
        </w:rPr>
        <w:t>Подготовительная к школе группа (6-7 лет)</w:t>
      </w:r>
    </w:p>
    <w:tbl>
      <w:tblPr>
        <w:tblStyle w:val="a3"/>
        <w:tblW w:w="0" w:type="auto"/>
        <w:tblInd w:w="-567" w:type="dxa"/>
        <w:tblLook w:val="04A0" w:firstRow="1" w:lastRow="0" w:firstColumn="1" w:lastColumn="0" w:noHBand="0" w:noVBand="1"/>
      </w:tblPr>
      <w:tblGrid>
        <w:gridCol w:w="2543"/>
        <w:gridCol w:w="6565"/>
        <w:gridCol w:w="1996"/>
      </w:tblGrid>
      <w:tr w:rsidR="00B62EA6" w:rsidTr="00E23C3A">
        <w:tc>
          <w:tcPr>
            <w:tcW w:w="2452" w:type="dxa"/>
          </w:tcPr>
          <w:p w:rsidR="00B62EA6" w:rsidRPr="001A5741" w:rsidRDefault="00B62EA6" w:rsidP="00B62EA6">
            <w:pPr>
              <w:autoSpaceDE w:val="0"/>
              <w:autoSpaceDN w:val="0"/>
              <w:adjustRightInd w:val="0"/>
              <w:rPr>
                <w:rFonts w:ascii="Times New Roman" w:hAnsi="Times New Roman" w:cs="Times New Roman"/>
                <w:color w:val="000000"/>
                <w:sz w:val="23"/>
                <w:szCs w:val="23"/>
              </w:rPr>
            </w:pPr>
            <w:r w:rsidRPr="001A5741">
              <w:rPr>
                <w:rFonts w:ascii="Times New Roman" w:hAnsi="Times New Roman" w:cs="Times New Roman"/>
                <w:color w:val="000000"/>
                <w:sz w:val="23"/>
                <w:szCs w:val="23"/>
              </w:rPr>
              <w:t xml:space="preserve">Задача </w:t>
            </w:r>
          </w:p>
        </w:tc>
        <w:tc>
          <w:tcPr>
            <w:tcW w:w="5690" w:type="dxa"/>
          </w:tcPr>
          <w:p w:rsidR="00B62EA6" w:rsidRPr="001A5741" w:rsidRDefault="00B62EA6" w:rsidP="00B62EA6">
            <w:pPr>
              <w:autoSpaceDE w:val="0"/>
              <w:autoSpaceDN w:val="0"/>
              <w:adjustRightInd w:val="0"/>
              <w:rPr>
                <w:rFonts w:ascii="Times New Roman" w:hAnsi="Times New Roman" w:cs="Times New Roman"/>
                <w:color w:val="000000"/>
                <w:sz w:val="23"/>
                <w:szCs w:val="23"/>
              </w:rPr>
            </w:pPr>
            <w:r w:rsidRPr="001A5741">
              <w:rPr>
                <w:rFonts w:ascii="Times New Roman" w:hAnsi="Times New Roman" w:cs="Times New Roman"/>
                <w:color w:val="000000"/>
                <w:sz w:val="23"/>
                <w:szCs w:val="23"/>
              </w:rPr>
              <w:t xml:space="preserve">Компетенции </w:t>
            </w:r>
          </w:p>
        </w:tc>
        <w:tc>
          <w:tcPr>
            <w:tcW w:w="1996" w:type="dxa"/>
          </w:tcPr>
          <w:p w:rsidR="00B62EA6" w:rsidRPr="001A5741" w:rsidRDefault="00B62EA6" w:rsidP="00B62EA6">
            <w:pPr>
              <w:autoSpaceDE w:val="0"/>
              <w:autoSpaceDN w:val="0"/>
              <w:adjustRightInd w:val="0"/>
              <w:rPr>
                <w:rFonts w:ascii="Times New Roman" w:hAnsi="Times New Roman" w:cs="Times New Roman"/>
                <w:color w:val="000000"/>
                <w:sz w:val="23"/>
                <w:szCs w:val="23"/>
              </w:rPr>
            </w:pPr>
            <w:r w:rsidRPr="001A5741">
              <w:rPr>
                <w:rFonts w:ascii="Times New Roman" w:hAnsi="Times New Roman" w:cs="Times New Roman"/>
                <w:color w:val="000000"/>
                <w:sz w:val="23"/>
                <w:szCs w:val="23"/>
              </w:rPr>
              <w:t xml:space="preserve">Уровень освоения к концу года </w:t>
            </w:r>
          </w:p>
        </w:tc>
      </w:tr>
      <w:tr w:rsidR="00BB68D0" w:rsidRPr="001A5741" w:rsidTr="00B62EA6">
        <w:trPr>
          <w:trHeight w:val="597"/>
        </w:trPr>
        <w:tc>
          <w:tcPr>
            <w:tcW w:w="0" w:type="auto"/>
            <w:vMerge w:val="restart"/>
          </w:tcPr>
          <w:tbl>
            <w:tblPr>
              <w:tblW w:w="0" w:type="auto"/>
              <w:tblBorders>
                <w:top w:val="nil"/>
                <w:left w:val="nil"/>
                <w:bottom w:val="nil"/>
                <w:right w:val="nil"/>
              </w:tblBorders>
              <w:tblLook w:val="0000" w:firstRow="0" w:lastRow="0" w:firstColumn="0" w:lastColumn="0" w:noHBand="0" w:noVBand="0"/>
            </w:tblPr>
            <w:tblGrid>
              <w:gridCol w:w="2327"/>
            </w:tblGrid>
            <w:tr w:rsidR="00BB68D0" w:rsidRPr="00B62EA6" w:rsidTr="00B62EA6">
              <w:trPr>
                <w:trHeight w:val="2803"/>
              </w:trPr>
              <w:tc>
                <w:tcPr>
                  <w:tcW w:w="0" w:type="auto"/>
                </w:tcPr>
                <w:p w:rsidR="00BB68D0" w:rsidRPr="00B62EA6" w:rsidRDefault="00BB68D0" w:rsidP="00B62EA6">
                  <w:pPr>
                    <w:autoSpaceDE w:val="0"/>
                    <w:autoSpaceDN w:val="0"/>
                    <w:adjustRightInd w:val="0"/>
                    <w:spacing w:after="0" w:line="240" w:lineRule="auto"/>
                    <w:rPr>
                      <w:rFonts w:ascii="Times New Roman" w:hAnsi="Times New Roman" w:cs="Times New Roman"/>
                      <w:color w:val="000000"/>
                      <w:sz w:val="23"/>
                      <w:szCs w:val="23"/>
                    </w:rPr>
                  </w:pPr>
                  <w:r w:rsidRPr="00B62EA6">
                    <w:rPr>
                      <w:rFonts w:ascii="Times New Roman" w:hAnsi="Times New Roman" w:cs="Times New Roman"/>
                      <w:color w:val="000000"/>
                      <w:sz w:val="23"/>
                      <w:szCs w:val="23"/>
                    </w:rPr>
                    <w:t xml:space="preserve">1. </w:t>
                  </w:r>
                </w:p>
                <w:p w:rsidR="00BB68D0" w:rsidRPr="00B62EA6" w:rsidRDefault="00BB68D0" w:rsidP="00B62EA6">
                  <w:pPr>
                    <w:autoSpaceDE w:val="0"/>
                    <w:autoSpaceDN w:val="0"/>
                    <w:adjustRightInd w:val="0"/>
                    <w:spacing w:after="0" w:line="240" w:lineRule="auto"/>
                    <w:rPr>
                      <w:rFonts w:ascii="Times New Roman" w:hAnsi="Times New Roman" w:cs="Times New Roman"/>
                      <w:color w:val="000000"/>
                      <w:sz w:val="23"/>
                      <w:szCs w:val="23"/>
                    </w:rPr>
                  </w:pPr>
                  <w:r w:rsidRPr="00B62EA6">
                    <w:rPr>
                      <w:rFonts w:ascii="Times New Roman" w:hAnsi="Times New Roman" w:cs="Times New Roman"/>
                      <w:color w:val="000000"/>
                      <w:sz w:val="23"/>
                      <w:szCs w:val="23"/>
                    </w:rPr>
                    <w:t xml:space="preserve">Формирование представлений </w:t>
                  </w:r>
                  <w:proofErr w:type="gramStart"/>
                  <w:r w:rsidRPr="00B62EA6">
                    <w:rPr>
                      <w:rFonts w:ascii="Times New Roman" w:hAnsi="Times New Roman" w:cs="Times New Roman"/>
                      <w:color w:val="000000"/>
                      <w:sz w:val="23"/>
                      <w:szCs w:val="23"/>
                    </w:rPr>
                    <w:t>об</w:t>
                  </w:r>
                  <w:proofErr w:type="gramEnd"/>
                </w:p>
                <w:p w:rsidR="00BB68D0" w:rsidRPr="00B62EA6" w:rsidRDefault="00BB68D0" w:rsidP="00B62EA6">
                  <w:pPr>
                    <w:autoSpaceDE w:val="0"/>
                    <w:autoSpaceDN w:val="0"/>
                    <w:adjustRightInd w:val="0"/>
                    <w:spacing w:after="0" w:line="240" w:lineRule="auto"/>
                    <w:rPr>
                      <w:rFonts w:ascii="Times New Roman" w:hAnsi="Times New Roman" w:cs="Times New Roman"/>
                      <w:color w:val="000000"/>
                      <w:sz w:val="23"/>
                      <w:szCs w:val="23"/>
                    </w:rPr>
                  </w:pPr>
                  <w:proofErr w:type="gramStart"/>
                  <w:r w:rsidRPr="00B62EA6">
                    <w:rPr>
                      <w:rFonts w:ascii="Times New Roman" w:hAnsi="Times New Roman" w:cs="Times New Roman"/>
                      <w:color w:val="000000"/>
                      <w:sz w:val="23"/>
                      <w:szCs w:val="23"/>
                    </w:rPr>
                    <w:t>опасных</w:t>
                  </w:r>
                  <w:proofErr w:type="gramEnd"/>
                  <w:r w:rsidRPr="00B62EA6">
                    <w:rPr>
                      <w:rFonts w:ascii="Times New Roman" w:hAnsi="Times New Roman" w:cs="Times New Roman"/>
                      <w:color w:val="000000"/>
                      <w:sz w:val="23"/>
                      <w:szCs w:val="23"/>
                    </w:rPr>
                    <w:t xml:space="preserve"> для человека и окружающего мира </w:t>
                  </w:r>
                </w:p>
                <w:p w:rsidR="00BB68D0" w:rsidRPr="00B62EA6" w:rsidRDefault="00BB68D0" w:rsidP="00B62EA6">
                  <w:pPr>
                    <w:autoSpaceDE w:val="0"/>
                    <w:autoSpaceDN w:val="0"/>
                    <w:adjustRightInd w:val="0"/>
                    <w:spacing w:after="0" w:line="240" w:lineRule="auto"/>
                    <w:rPr>
                      <w:rFonts w:ascii="Times New Roman" w:hAnsi="Times New Roman" w:cs="Times New Roman"/>
                      <w:color w:val="000000"/>
                      <w:sz w:val="23"/>
                      <w:szCs w:val="23"/>
                    </w:rPr>
                  </w:pPr>
                  <w:r w:rsidRPr="00B62EA6">
                    <w:rPr>
                      <w:rFonts w:ascii="Times New Roman" w:hAnsi="Times New Roman" w:cs="Times New Roman"/>
                      <w:color w:val="000000"/>
                      <w:sz w:val="23"/>
                      <w:szCs w:val="23"/>
                    </w:rPr>
                    <w:t xml:space="preserve">природы </w:t>
                  </w:r>
                  <w:proofErr w:type="gramStart"/>
                  <w:r w:rsidRPr="00B62EA6">
                    <w:rPr>
                      <w:rFonts w:ascii="Times New Roman" w:hAnsi="Times New Roman" w:cs="Times New Roman"/>
                      <w:color w:val="000000"/>
                      <w:sz w:val="23"/>
                      <w:szCs w:val="23"/>
                    </w:rPr>
                    <w:t>ситуациях</w:t>
                  </w:r>
                  <w:proofErr w:type="gramEnd"/>
                  <w:r w:rsidRPr="00B62EA6">
                    <w:rPr>
                      <w:rFonts w:ascii="Times New Roman" w:hAnsi="Times New Roman" w:cs="Times New Roman"/>
                      <w:color w:val="000000"/>
                      <w:sz w:val="23"/>
                      <w:szCs w:val="23"/>
                    </w:rPr>
                    <w:t xml:space="preserve"> и способах поведения в них </w:t>
                  </w:r>
                </w:p>
              </w:tc>
            </w:tr>
          </w:tbl>
          <w:p w:rsidR="00BB68D0" w:rsidRPr="001A5741" w:rsidRDefault="00BB68D0" w:rsidP="00B62EA6">
            <w:pPr>
              <w:autoSpaceDE w:val="0"/>
              <w:autoSpaceDN w:val="0"/>
              <w:adjustRightInd w:val="0"/>
              <w:rPr>
                <w:rFonts w:ascii="Times New Roman" w:hAnsi="Times New Roman" w:cs="Times New Roman"/>
                <w:color w:val="000000"/>
                <w:sz w:val="23"/>
                <w:szCs w:val="23"/>
              </w:rPr>
            </w:pPr>
          </w:p>
        </w:tc>
        <w:tc>
          <w:tcPr>
            <w:tcW w:w="0" w:type="auto"/>
          </w:tcPr>
          <w:p w:rsidR="00BB68D0" w:rsidRDefault="00BB68D0" w:rsidP="00BB68D0">
            <w:pPr>
              <w:pStyle w:val="Default"/>
              <w:jc w:val="both"/>
              <w:rPr>
                <w:sz w:val="23"/>
                <w:szCs w:val="23"/>
              </w:rPr>
            </w:pPr>
            <w:r>
              <w:rPr>
                <w:sz w:val="23"/>
                <w:szCs w:val="23"/>
              </w:rPr>
              <w:t xml:space="preserve">Ребенок имеет систематизированные представления об опасных для человека и окружающего мира ситуациях. Устанавливает причинно- следственные связи, на основании которых определяет ситуацию как опасную или неопасную. Знает о способах безопасного поведения в некоторых стандартных ситуациях: демонстрирует их без напоминания взрослых на проезжей части дороги, при переходе улицы, перекрестков, при перемещении в лифте, автомобиле; имеет представления о способах обращения к взрослому за помощью в стандартных и нестандартных опасных ситуациях; знает номера телефонов, по которым можно сообщить о возникновении опасной ситуации: «101» (при пожаре), «102» (вызов полиции), «103» (скорая помощь); знает о последствиях в случае неосторожного обращения с огнем или </w:t>
            </w:r>
            <w:proofErr w:type="spellStart"/>
            <w:r>
              <w:rPr>
                <w:sz w:val="23"/>
                <w:szCs w:val="23"/>
              </w:rPr>
              <w:t>электоприборами</w:t>
            </w:r>
            <w:proofErr w:type="spellEnd"/>
            <w:r>
              <w:rPr>
                <w:sz w:val="23"/>
                <w:szCs w:val="23"/>
              </w:rPr>
              <w:t xml:space="preserve">. Знает о некоторых способах безопасного поведения в информационной среде: </w:t>
            </w:r>
            <w:r w:rsidRPr="00BB68D0">
              <w:rPr>
                <w:sz w:val="23"/>
                <w:szCs w:val="23"/>
              </w:rPr>
              <w:t>включать телевизор для просмотра конкретной программы, включать компьютер для определенной задачи. Демонстрирует осторожное и осмотрительное отношение к стандартным опасным ситуациям. Проявляет самостоятельность, ответственность и понимание значения правильного поведения для охраны своей жизни и</w:t>
            </w:r>
            <w:r>
              <w:rPr>
                <w:sz w:val="23"/>
                <w:szCs w:val="23"/>
              </w:rPr>
              <w:t xml:space="preserve"> здоровья.</w:t>
            </w:r>
          </w:p>
        </w:tc>
        <w:tc>
          <w:tcPr>
            <w:tcW w:w="0" w:type="auto"/>
          </w:tcPr>
          <w:p w:rsidR="00BB68D0" w:rsidRPr="001A5741" w:rsidRDefault="00BB68D0" w:rsidP="00B62EA6">
            <w:pPr>
              <w:autoSpaceDE w:val="0"/>
              <w:autoSpaceDN w:val="0"/>
              <w:adjustRightInd w:val="0"/>
              <w:rPr>
                <w:rFonts w:ascii="Times New Roman" w:hAnsi="Times New Roman" w:cs="Times New Roman"/>
                <w:color w:val="000000"/>
                <w:sz w:val="23"/>
                <w:szCs w:val="23"/>
              </w:rPr>
            </w:pPr>
            <w:r>
              <w:rPr>
                <w:rFonts w:ascii="Times New Roman" w:hAnsi="Times New Roman" w:cs="Times New Roman"/>
                <w:color w:val="000000"/>
                <w:sz w:val="23"/>
                <w:szCs w:val="23"/>
              </w:rPr>
              <w:t>нормативный</w:t>
            </w:r>
          </w:p>
        </w:tc>
      </w:tr>
      <w:tr w:rsidR="00BB68D0" w:rsidTr="00E23C3A">
        <w:tc>
          <w:tcPr>
            <w:tcW w:w="2452" w:type="dxa"/>
            <w:vMerge/>
          </w:tcPr>
          <w:p w:rsidR="00BB68D0" w:rsidRDefault="00BB68D0" w:rsidP="00B62EA6">
            <w:pPr>
              <w:jc w:val="both"/>
              <w:rPr>
                <w:rFonts w:ascii="Times New Roman" w:hAnsi="Times New Roman" w:cs="Times New Roman"/>
                <w:sz w:val="24"/>
                <w:szCs w:val="24"/>
              </w:rPr>
            </w:pPr>
          </w:p>
        </w:tc>
        <w:tc>
          <w:tcPr>
            <w:tcW w:w="5690" w:type="dxa"/>
          </w:tcPr>
          <w:p w:rsidR="00BB68D0" w:rsidRDefault="00BB68D0" w:rsidP="00BB68D0">
            <w:pPr>
              <w:pStyle w:val="Default"/>
              <w:jc w:val="both"/>
              <w:rPr>
                <w:sz w:val="23"/>
                <w:szCs w:val="23"/>
              </w:rPr>
            </w:pPr>
            <w:r>
              <w:rPr>
                <w:sz w:val="23"/>
                <w:szCs w:val="23"/>
              </w:rPr>
              <w:t xml:space="preserve">Ребенок имеет дифференцированные и систематизированные представления об опасных для человека и окружающего мира ситуациях. Устанавливает причинно-следственные связи, на основании которых определяет ситуацию как опасную или неопасную. </w:t>
            </w:r>
          </w:p>
        </w:tc>
        <w:tc>
          <w:tcPr>
            <w:tcW w:w="1996" w:type="dxa"/>
          </w:tcPr>
          <w:p w:rsidR="00BB68D0" w:rsidRDefault="00BB68D0" w:rsidP="00B62EA6">
            <w:pPr>
              <w:jc w:val="both"/>
              <w:rPr>
                <w:rFonts w:ascii="Times New Roman" w:hAnsi="Times New Roman" w:cs="Times New Roman"/>
                <w:sz w:val="24"/>
                <w:szCs w:val="24"/>
              </w:rPr>
            </w:pPr>
            <w:r>
              <w:rPr>
                <w:rFonts w:ascii="Times New Roman" w:hAnsi="Times New Roman" w:cs="Times New Roman"/>
                <w:sz w:val="24"/>
                <w:szCs w:val="24"/>
              </w:rPr>
              <w:t>функциональный</w:t>
            </w:r>
          </w:p>
        </w:tc>
      </w:tr>
      <w:tr w:rsidR="00BB68D0" w:rsidTr="00E23C3A">
        <w:tc>
          <w:tcPr>
            <w:tcW w:w="2452" w:type="dxa"/>
            <w:vMerge/>
          </w:tcPr>
          <w:p w:rsidR="00BB68D0" w:rsidRDefault="00BB68D0" w:rsidP="00B62EA6">
            <w:pPr>
              <w:jc w:val="both"/>
              <w:rPr>
                <w:rFonts w:ascii="Times New Roman" w:hAnsi="Times New Roman" w:cs="Times New Roman"/>
                <w:sz w:val="24"/>
                <w:szCs w:val="24"/>
              </w:rPr>
            </w:pPr>
          </w:p>
        </w:tc>
        <w:tc>
          <w:tcPr>
            <w:tcW w:w="5690" w:type="dxa"/>
          </w:tcPr>
          <w:p w:rsidR="00BB68D0" w:rsidRDefault="00BB68D0" w:rsidP="00BB68D0">
            <w:pPr>
              <w:pStyle w:val="Default"/>
              <w:jc w:val="both"/>
              <w:rPr>
                <w:sz w:val="23"/>
                <w:szCs w:val="23"/>
              </w:rPr>
            </w:pPr>
            <w:r>
              <w:rPr>
                <w:sz w:val="23"/>
                <w:szCs w:val="23"/>
              </w:rPr>
              <w:t xml:space="preserve">Ребенок называет основные опасные ситуации, не всегда соотносит их причины и следствия, не устанавливая взаимосвязь между опасностью для человека и природы, окружающего мира. </w:t>
            </w:r>
          </w:p>
          <w:p w:rsidR="00BB68D0" w:rsidRDefault="00BB68D0" w:rsidP="00BB68D0">
            <w:pPr>
              <w:pStyle w:val="Default"/>
              <w:jc w:val="both"/>
              <w:rPr>
                <w:sz w:val="23"/>
                <w:szCs w:val="23"/>
              </w:rPr>
            </w:pPr>
            <w:r>
              <w:rPr>
                <w:sz w:val="23"/>
                <w:szCs w:val="23"/>
              </w:rPr>
              <w:t xml:space="preserve">Затрудняется обосновать необходимость им следовать, ссылаясь на правила поведения, предписанные взрослым. Затрудняется называть виды опасных для природы ситуаций, однако при помощи взрослого и сверстников может привести пример 1-2 из них. Не имеет представления о некоторых источниках опасности для окружающего мира природы. Самостоятельность, ответственность и понимание значения правильного поведения для охраны своей жизни и здоровья не развита. </w:t>
            </w:r>
          </w:p>
        </w:tc>
        <w:tc>
          <w:tcPr>
            <w:tcW w:w="1996" w:type="dxa"/>
          </w:tcPr>
          <w:p w:rsidR="00BB68D0" w:rsidRDefault="00BB68D0" w:rsidP="00B62EA6">
            <w:pPr>
              <w:jc w:val="both"/>
              <w:rPr>
                <w:rFonts w:ascii="Times New Roman" w:hAnsi="Times New Roman" w:cs="Times New Roman"/>
                <w:sz w:val="24"/>
                <w:szCs w:val="24"/>
              </w:rPr>
            </w:pPr>
            <w:r>
              <w:rPr>
                <w:rFonts w:ascii="Times New Roman" w:hAnsi="Times New Roman" w:cs="Times New Roman"/>
                <w:sz w:val="24"/>
                <w:szCs w:val="24"/>
              </w:rPr>
              <w:t>стартовый</w:t>
            </w:r>
          </w:p>
        </w:tc>
      </w:tr>
      <w:tr w:rsidR="00BB68D0" w:rsidTr="00E23C3A">
        <w:tc>
          <w:tcPr>
            <w:tcW w:w="2452" w:type="dxa"/>
            <w:vMerge w:val="restart"/>
          </w:tcPr>
          <w:p w:rsidR="00BB68D0" w:rsidRPr="00B62EA6" w:rsidRDefault="00BB68D0" w:rsidP="00B62EA6">
            <w:pPr>
              <w:autoSpaceDE w:val="0"/>
              <w:autoSpaceDN w:val="0"/>
              <w:adjustRightInd w:val="0"/>
              <w:rPr>
                <w:rFonts w:ascii="Times New Roman" w:hAnsi="Times New Roman" w:cs="Times New Roman"/>
                <w:color w:val="000000"/>
                <w:sz w:val="23"/>
                <w:szCs w:val="23"/>
              </w:rPr>
            </w:pPr>
            <w:r w:rsidRPr="00B62EA6">
              <w:rPr>
                <w:rFonts w:ascii="Times New Roman" w:hAnsi="Times New Roman" w:cs="Times New Roman"/>
                <w:color w:val="000000"/>
                <w:sz w:val="23"/>
                <w:szCs w:val="23"/>
              </w:rPr>
              <w:t>2.</w:t>
            </w:r>
          </w:p>
          <w:p w:rsidR="00BB68D0" w:rsidRPr="00B62EA6" w:rsidRDefault="00BB68D0" w:rsidP="00B62EA6">
            <w:pPr>
              <w:autoSpaceDE w:val="0"/>
              <w:autoSpaceDN w:val="0"/>
              <w:adjustRightInd w:val="0"/>
              <w:rPr>
                <w:rFonts w:ascii="Times New Roman" w:hAnsi="Times New Roman" w:cs="Times New Roman"/>
                <w:color w:val="000000"/>
                <w:sz w:val="23"/>
                <w:szCs w:val="23"/>
              </w:rPr>
            </w:pPr>
            <w:r w:rsidRPr="00B62EA6">
              <w:rPr>
                <w:rFonts w:ascii="Times New Roman" w:hAnsi="Times New Roman" w:cs="Times New Roman"/>
                <w:color w:val="000000"/>
                <w:sz w:val="23"/>
                <w:szCs w:val="23"/>
              </w:rPr>
              <w:t>Приобщение к правилам безопасного для человека и окружающего мира</w:t>
            </w:r>
          </w:p>
          <w:p w:rsidR="00BB68D0" w:rsidRDefault="00BB68D0" w:rsidP="00B62EA6">
            <w:pPr>
              <w:jc w:val="both"/>
              <w:rPr>
                <w:rFonts w:ascii="Times New Roman" w:hAnsi="Times New Roman" w:cs="Times New Roman"/>
                <w:sz w:val="24"/>
                <w:szCs w:val="24"/>
              </w:rPr>
            </w:pPr>
            <w:r w:rsidRPr="00B62EA6">
              <w:rPr>
                <w:rFonts w:ascii="Times New Roman" w:hAnsi="Times New Roman" w:cs="Times New Roman"/>
                <w:color w:val="000000"/>
                <w:sz w:val="23"/>
                <w:szCs w:val="23"/>
              </w:rPr>
              <w:t>природы поведения</w:t>
            </w:r>
          </w:p>
        </w:tc>
        <w:tc>
          <w:tcPr>
            <w:tcW w:w="5690" w:type="dxa"/>
          </w:tcPr>
          <w:p w:rsidR="00BB68D0" w:rsidRPr="00BB68D0" w:rsidRDefault="00BB68D0" w:rsidP="00BB68D0">
            <w:pPr>
              <w:pStyle w:val="Default"/>
              <w:jc w:val="both"/>
              <w:rPr>
                <w:sz w:val="23"/>
                <w:szCs w:val="23"/>
              </w:rPr>
            </w:pPr>
            <w:r>
              <w:rPr>
                <w:sz w:val="23"/>
                <w:szCs w:val="23"/>
              </w:rPr>
              <w:t xml:space="preserve">Демонстрирует способности оберегать себя от возможных травм, ушибов, падений. Рассказывает другим детям о соблюдении правил безопасного поведения в стандартных опасных ситуациях. Демонстрирует знания различных способов укрепления здоровья: соблюдает правила личной гигиены и режим дня; знает, но не всегда соблюдает необходимость ежедневной зарядки, закаливания; владеет разными видами движений; участвует в подвижных играх; при небольшой помощи взрослого способен контролировать состояние своего организма, избегать физических и эмоциональных </w:t>
            </w:r>
            <w:r w:rsidRPr="00BB68D0">
              <w:rPr>
                <w:sz w:val="23"/>
                <w:szCs w:val="23"/>
              </w:rPr>
              <w:t xml:space="preserve">перегрузок. Ребенок называет способы </w:t>
            </w:r>
            <w:proofErr w:type="spellStart"/>
            <w:r w:rsidRPr="00BB68D0">
              <w:rPr>
                <w:sz w:val="23"/>
                <w:szCs w:val="23"/>
              </w:rPr>
              <w:t>самостраховки</w:t>
            </w:r>
            <w:proofErr w:type="spellEnd"/>
            <w:r w:rsidRPr="00BB68D0">
              <w:rPr>
                <w:sz w:val="23"/>
                <w:szCs w:val="23"/>
              </w:rPr>
              <w:t xml:space="preserve"> при выполнении сложных физических упражнений, контролирует качество выполнения движения. Показывает другим детям, как нужно вести себя в стандартных опасных ситуациях и соблюдать правила безопасного поведения. Может описать и дать оценку некоторым способам оказания помощи и самопомощи в опасных ситуациях.</w:t>
            </w:r>
          </w:p>
          <w:p w:rsidR="00BB68D0" w:rsidRDefault="00BB68D0" w:rsidP="00BB68D0">
            <w:pPr>
              <w:pStyle w:val="Default"/>
              <w:jc w:val="both"/>
              <w:rPr>
                <w:sz w:val="23"/>
                <w:szCs w:val="23"/>
              </w:rPr>
            </w:pPr>
            <w:r w:rsidRPr="00BB68D0">
              <w:rPr>
                <w:sz w:val="23"/>
                <w:szCs w:val="23"/>
              </w:rPr>
              <w:t>Демонстрирует ценностное отношение к здоровому образу жизни: желание заниматься физкультурой и спортом, закаляться, есть полезную пищу, прислушиваться к своему организму: физических и эмоциональных перегрузок. При утомлении и переутомлении сообщает воспитателю. Имеет элементарные представления о строении человеческого тела, о правилах оказания первой помощи</w:t>
            </w:r>
          </w:p>
        </w:tc>
        <w:tc>
          <w:tcPr>
            <w:tcW w:w="1996" w:type="dxa"/>
          </w:tcPr>
          <w:p w:rsidR="00BB68D0" w:rsidRPr="001A5741" w:rsidRDefault="00BB68D0" w:rsidP="00B62EA6">
            <w:pPr>
              <w:autoSpaceDE w:val="0"/>
              <w:autoSpaceDN w:val="0"/>
              <w:adjustRightInd w:val="0"/>
              <w:rPr>
                <w:rFonts w:ascii="Times New Roman" w:hAnsi="Times New Roman" w:cs="Times New Roman"/>
                <w:color w:val="000000"/>
                <w:sz w:val="23"/>
                <w:szCs w:val="23"/>
              </w:rPr>
            </w:pPr>
            <w:r>
              <w:rPr>
                <w:rFonts w:ascii="Times New Roman" w:hAnsi="Times New Roman" w:cs="Times New Roman"/>
                <w:color w:val="000000"/>
                <w:sz w:val="23"/>
                <w:szCs w:val="23"/>
              </w:rPr>
              <w:t>нормативный</w:t>
            </w:r>
          </w:p>
        </w:tc>
      </w:tr>
      <w:tr w:rsidR="00BB68D0" w:rsidTr="00E23C3A">
        <w:tc>
          <w:tcPr>
            <w:tcW w:w="2452" w:type="dxa"/>
            <w:vMerge/>
          </w:tcPr>
          <w:p w:rsidR="00BB68D0" w:rsidRDefault="00BB68D0" w:rsidP="00B62EA6">
            <w:pPr>
              <w:jc w:val="both"/>
              <w:rPr>
                <w:rFonts w:ascii="Times New Roman" w:hAnsi="Times New Roman" w:cs="Times New Roman"/>
                <w:sz w:val="24"/>
                <w:szCs w:val="24"/>
              </w:rPr>
            </w:pPr>
          </w:p>
        </w:tc>
        <w:tc>
          <w:tcPr>
            <w:tcW w:w="5690" w:type="dxa"/>
          </w:tcPr>
          <w:p w:rsidR="00BB68D0" w:rsidRDefault="00BB68D0" w:rsidP="00BB68D0">
            <w:pPr>
              <w:pStyle w:val="Default"/>
              <w:jc w:val="both"/>
              <w:rPr>
                <w:sz w:val="23"/>
                <w:szCs w:val="23"/>
              </w:rPr>
            </w:pPr>
            <w:r>
              <w:rPr>
                <w:sz w:val="23"/>
                <w:szCs w:val="23"/>
              </w:rPr>
              <w:t xml:space="preserve">Ребенок не во всех стандартных опасных ситуациях владеет способами безопасного поведения. Может перечислить некоторые способы оказания помощи и самопомощи в опасных ситуациях. Действует только по инструкции взрослого. Знает о различных способах укрепления здоровья: не всегда соблюдает правила личной гигиены и режим дня; знает, но не всегда соблюдает необходимость ежедневной зарядки, закаливания. Владеет разными видами движений; участвует в подвижных играх, но слабо владеет способами </w:t>
            </w:r>
            <w:proofErr w:type="spellStart"/>
            <w:r>
              <w:rPr>
                <w:sz w:val="23"/>
                <w:szCs w:val="23"/>
              </w:rPr>
              <w:t>самостраховки</w:t>
            </w:r>
            <w:proofErr w:type="spellEnd"/>
            <w:r>
              <w:rPr>
                <w:sz w:val="23"/>
                <w:szCs w:val="23"/>
              </w:rPr>
              <w:t xml:space="preserve"> при выполнении сложных физических упражнений, обращается за помощью к взрослым в проблемных ситуациях, при небольшой помощи взрослого </w:t>
            </w:r>
            <w:proofErr w:type="gramStart"/>
            <w:r>
              <w:rPr>
                <w:sz w:val="23"/>
                <w:szCs w:val="23"/>
              </w:rPr>
              <w:t>способен</w:t>
            </w:r>
            <w:proofErr w:type="gramEnd"/>
            <w:r>
              <w:rPr>
                <w:sz w:val="23"/>
                <w:szCs w:val="23"/>
              </w:rPr>
              <w:t xml:space="preserve"> контролировать состояние своего организма. Имеет элементарные представления о строении человеческого тела, о правилах оказания первой помощи. Имеет представление о том, что без контроля взрослых нельзя употреблять лекарства, витамины. </w:t>
            </w:r>
          </w:p>
        </w:tc>
        <w:tc>
          <w:tcPr>
            <w:tcW w:w="1996" w:type="dxa"/>
          </w:tcPr>
          <w:p w:rsidR="00BB68D0" w:rsidRDefault="00BB68D0" w:rsidP="00B62EA6">
            <w:pPr>
              <w:jc w:val="both"/>
              <w:rPr>
                <w:rFonts w:ascii="Times New Roman" w:hAnsi="Times New Roman" w:cs="Times New Roman"/>
                <w:sz w:val="24"/>
                <w:szCs w:val="24"/>
              </w:rPr>
            </w:pPr>
            <w:r>
              <w:rPr>
                <w:rFonts w:ascii="Times New Roman" w:hAnsi="Times New Roman" w:cs="Times New Roman"/>
                <w:sz w:val="24"/>
                <w:szCs w:val="24"/>
              </w:rPr>
              <w:t>функциональный</w:t>
            </w:r>
          </w:p>
        </w:tc>
      </w:tr>
      <w:tr w:rsidR="00BB68D0" w:rsidTr="00E23C3A">
        <w:tc>
          <w:tcPr>
            <w:tcW w:w="2452" w:type="dxa"/>
            <w:vMerge/>
          </w:tcPr>
          <w:p w:rsidR="00BB68D0" w:rsidRDefault="00BB68D0" w:rsidP="00B62EA6">
            <w:pPr>
              <w:jc w:val="both"/>
              <w:rPr>
                <w:rFonts w:ascii="Times New Roman" w:hAnsi="Times New Roman" w:cs="Times New Roman"/>
                <w:sz w:val="24"/>
                <w:szCs w:val="24"/>
              </w:rPr>
            </w:pPr>
          </w:p>
        </w:tc>
        <w:tc>
          <w:tcPr>
            <w:tcW w:w="5690" w:type="dxa"/>
          </w:tcPr>
          <w:p w:rsidR="00BB68D0" w:rsidRDefault="00BB68D0" w:rsidP="00BB68D0">
            <w:pPr>
              <w:pStyle w:val="Default"/>
              <w:jc w:val="both"/>
              <w:rPr>
                <w:sz w:val="23"/>
                <w:szCs w:val="23"/>
              </w:rPr>
            </w:pPr>
            <w:r>
              <w:rPr>
                <w:sz w:val="23"/>
                <w:szCs w:val="23"/>
              </w:rPr>
              <w:t>Соблюдает правила безопасного поведения, гигиенические нормы лишь при напоминании взрослого. Имеет слабые представления о строении человеческого тела. Не придает значения тому, что без</w:t>
            </w:r>
            <w:r w:rsidR="00B05B06">
              <w:rPr>
                <w:sz w:val="23"/>
                <w:szCs w:val="23"/>
              </w:rPr>
              <w:t xml:space="preserve"> </w:t>
            </w:r>
            <w:r w:rsidRPr="00BB68D0">
              <w:rPr>
                <w:sz w:val="23"/>
                <w:szCs w:val="23"/>
              </w:rPr>
              <w:t xml:space="preserve">контроля взрослых нельзя употреблять </w:t>
            </w:r>
            <w:r w:rsidRPr="00BB68D0">
              <w:rPr>
                <w:sz w:val="23"/>
                <w:szCs w:val="23"/>
              </w:rPr>
              <w:lastRenderedPageBreak/>
              <w:t xml:space="preserve">лекарства, витамины. Способы оказания помощи и самопомощи называет только при подсказке взрослого, затрудняется связать их с характеристикой опасной ситуации. Не предлагает помощь </w:t>
            </w:r>
            <w:proofErr w:type="gramStart"/>
            <w:r w:rsidRPr="00BB68D0">
              <w:rPr>
                <w:sz w:val="23"/>
                <w:szCs w:val="23"/>
              </w:rPr>
              <w:t>другому</w:t>
            </w:r>
            <w:proofErr w:type="gramEnd"/>
            <w:r w:rsidRPr="00BB68D0">
              <w:rPr>
                <w:sz w:val="23"/>
                <w:szCs w:val="23"/>
              </w:rPr>
              <w:t xml:space="preserve"> в стандартной опасной ситуации.</w:t>
            </w:r>
          </w:p>
        </w:tc>
        <w:tc>
          <w:tcPr>
            <w:tcW w:w="1996" w:type="dxa"/>
          </w:tcPr>
          <w:p w:rsidR="00BB68D0" w:rsidRDefault="00BB68D0" w:rsidP="00B62EA6">
            <w:pPr>
              <w:jc w:val="both"/>
              <w:rPr>
                <w:rFonts w:ascii="Times New Roman" w:hAnsi="Times New Roman" w:cs="Times New Roman"/>
                <w:sz w:val="24"/>
                <w:szCs w:val="24"/>
              </w:rPr>
            </w:pPr>
            <w:r>
              <w:rPr>
                <w:rFonts w:ascii="Times New Roman" w:hAnsi="Times New Roman" w:cs="Times New Roman"/>
                <w:sz w:val="24"/>
                <w:szCs w:val="24"/>
              </w:rPr>
              <w:lastRenderedPageBreak/>
              <w:t>стартовый</w:t>
            </w:r>
          </w:p>
        </w:tc>
      </w:tr>
      <w:tr w:rsidR="00BB68D0" w:rsidTr="00E23C3A">
        <w:tc>
          <w:tcPr>
            <w:tcW w:w="2452" w:type="dxa"/>
            <w:vMerge w:val="restart"/>
          </w:tcPr>
          <w:tbl>
            <w:tblPr>
              <w:tblW w:w="0" w:type="auto"/>
              <w:tblBorders>
                <w:top w:val="nil"/>
                <w:left w:val="nil"/>
                <w:bottom w:val="nil"/>
                <w:right w:val="nil"/>
              </w:tblBorders>
              <w:tblLook w:val="0000" w:firstRow="0" w:lastRow="0" w:firstColumn="0" w:lastColumn="0" w:noHBand="0" w:noVBand="0"/>
            </w:tblPr>
            <w:tblGrid>
              <w:gridCol w:w="2327"/>
            </w:tblGrid>
            <w:tr w:rsidR="00BB68D0" w:rsidRPr="00B62EA6" w:rsidTr="00B62EA6">
              <w:trPr>
                <w:trHeight w:val="2178"/>
              </w:trPr>
              <w:tc>
                <w:tcPr>
                  <w:tcW w:w="0" w:type="auto"/>
                </w:tcPr>
                <w:p w:rsidR="00BB68D0" w:rsidRPr="00B62EA6" w:rsidRDefault="00BB68D0" w:rsidP="00B62EA6">
                  <w:pPr>
                    <w:autoSpaceDE w:val="0"/>
                    <w:autoSpaceDN w:val="0"/>
                    <w:adjustRightInd w:val="0"/>
                    <w:spacing w:after="0" w:line="240" w:lineRule="auto"/>
                    <w:rPr>
                      <w:rFonts w:ascii="Times New Roman" w:hAnsi="Times New Roman" w:cs="Times New Roman"/>
                      <w:color w:val="000000"/>
                      <w:sz w:val="23"/>
                      <w:szCs w:val="23"/>
                    </w:rPr>
                  </w:pPr>
                  <w:r w:rsidRPr="00B62EA6">
                    <w:rPr>
                      <w:rFonts w:ascii="Times New Roman" w:hAnsi="Times New Roman" w:cs="Times New Roman"/>
                      <w:color w:val="000000"/>
                      <w:sz w:val="23"/>
                      <w:szCs w:val="23"/>
                    </w:rPr>
                    <w:lastRenderedPageBreak/>
                    <w:t xml:space="preserve">3. Передача детям знаний о правилах безопасности дорожного движения в качестве пешехода и пассажира </w:t>
                  </w:r>
                  <w:proofErr w:type="spellStart"/>
                  <w:proofErr w:type="gramStart"/>
                  <w:r w:rsidRPr="00B62EA6">
                    <w:rPr>
                      <w:rFonts w:ascii="Times New Roman" w:hAnsi="Times New Roman" w:cs="Times New Roman"/>
                      <w:color w:val="000000"/>
                      <w:sz w:val="23"/>
                      <w:szCs w:val="23"/>
                    </w:rPr>
                    <w:t>транспортног</w:t>
                  </w:r>
                  <w:proofErr w:type="spellEnd"/>
                  <w:r w:rsidRPr="00B62EA6">
                    <w:rPr>
                      <w:rFonts w:ascii="Times New Roman" w:hAnsi="Times New Roman" w:cs="Times New Roman"/>
                      <w:color w:val="000000"/>
                      <w:sz w:val="23"/>
                      <w:szCs w:val="23"/>
                    </w:rPr>
                    <w:t xml:space="preserve"> о</w:t>
                  </w:r>
                  <w:proofErr w:type="gramEnd"/>
                  <w:r w:rsidRPr="00B62EA6">
                    <w:rPr>
                      <w:rFonts w:ascii="Times New Roman" w:hAnsi="Times New Roman" w:cs="Times New Roman"/>
                      <w:color w:val="000000"/>
                      <w:sz w:val="23"/>
                      <w:szCs w:val="23"/>
                    </w:rPr>
                    <w:t xml:space="preserve"> средства </w:t>
                  </w:r>
                </w:p>
              </w:tc>
            </w:tr>
          </w:tbl>
          <w:p w:rsidR="00BB68D0" w:rsidRDefault="00BB68D0" w:rsidP="00B62EA6">
            <w:pPr>
              <w:jc w:val="both"/>
              <w:rPr>
                <w:rFonts w:ascii="Times New Roman" w:hAnsi="Times New Roman" w:cs="Times New Roman"/>
                <w:sz w:val="24"/>
                <w:szCs w:val="24"/>
              </w:rPr>
            </w:pPr>
          </w:p>
        </w:tc>
        <w:tc>
          <w:tcPr>
            <w:tcW w:w="5690" w:type="dxa"/>
          </w:tcPr>
          <w:p w:rsidR="00BB68D0" w:rsidRDefault="00BB68D0" w:rsidP="00BB68D0">
            <w:pPr>
              <w:pStyle w:val="Default"/>
              <w:jc w:val="both"/>
              <w:rPr>
                <w:sz w:val="23"/>
                <w:szCs w:val="23"/>
              </w:rPr>
            </w:pPr>
            <w:r>
              <w:rPr>
                <w:sz w:val="23"/>
                <w:szCs w:val="23"/>
              </w:rPr>
              <w:t xml:space="preserve">Демонстрирует знания о правилах дорожного движения и поведения на улице и причинах опасных ситуаций. </w:t>
            </w:r>
            <w:proofErr w:type="gramStart"/>
            <w:r>
              <w:rPr>
                <w:sz w:val="23"/>
                <w:szCs w:val="23"/>
              </w:rPr>
              <w:t>Понимает значение дорожной обстановки (большое количество транспорта на дорогах; скользкая дорога во время дождя, оттепели, снегопада; слякоть; снижение видимости); отрицательные факторы (снижение видимости окружающей обстановки во время непогоды из-за зонта, капюшона; плохое знание правил поведения на дороге за летний период; плохое состояние дороги); возможные опасные ситуации (подвижные игры во дворах, у дорог;</w:t>
            </w:r>
            <w:proofErr w:type="gramEnd"/>
            <w:r>
              <w:rPr>
                <w:sz w:val="23"/>
                <w:szCs w:val="23"/>
              </w:rPr>
              <w:t xml:space="preserve"> катание в зависимости от сезона на велосипедах, роликах, самокатах, коньках, санках, лыжах; игры вечером). Имеет представление о возможных транспортных ситуациях: заносы машин на скользких участках; неумение водителей быстро ориентироваться в меняющейся обстановке дороги. Знает и соблюдает систему правил поведения в определенном общественном месте, понимает и объясняет необходимость им следовать, а также негативные последствия их нарушения. Имеет представление о действиях инспектора ГИБДД в некоторых ситуациях. Знает и соблюдает правила поведения в общественном транспорте. </w:t>
            </w:r>
          </w:p>
        </w:tc>
        <w:tc>
          <w:tcPr>
            <w:tcW w:w="1996" w:type="dxa"/>
          </w:tcPr>
          <w:p w:rsidR="00BB68D0" w:rsidRPr="001A5741" w:rsidRDefault="00BB68D0" w:rsidP="00B62EA6">
            <w:pPr>
              <w:autoSpaceDE w:val="0"/>
              <w:autoSpaceDN w:val="0"/>
              <w:adjustRightInd w:val="0"/>
              <w:rPr>
                <w:rFonts w:ascii="Times New Roman" w:hAnsi="Times New Roman" w:cs="Times New Roman"/>
                <w:color w:val="000000"/>
                <w:sz w:val="23"/>
                <w:szCs w:val="23"/>
              </w:rPr>
            </w:pPr>
            <w:r>
              <w:rPr>
                <w:rFonts w:ascii="Times New Roman" w:hAnsi="Times New Roman" w:cs="Times New Roman"/>
                <w:color w:val="000000"/>
                <w:sz w:val="23"/>
                <w:szCs w:val="23"/>
              </w:rPr>
              <w:t>нормативный</w:t>
            </w:r>
          </w:p>
        </w:tc>
      </w:tr>
      <w:tr w:rsidR="00BB68D0" w:rsidTr="00E23C3A">
        <w:tc>
          <w:tcPr>
            <w:tcW w:w="2452" w:type="dxa"/>
            <w:vMerge/>
          </w:tcPr>
          <w:p w:rsidR="00BB68D0" w:rsidRDefault="00BB68D0" w:rsidP="00B62EA6">
            <w:pPr>
              <w:jc w:val="both"/>
              <w:rPr>
                <w:rFonts w:ascii="Times New Roman" w:hAnsi="Times New Roman" w:cs="Times New Roman"/>
                <w:sz w:val="24"/>
                <w:szCs w:val="24"/>
              </w:rPr>
            </w:pPr>
          </w:p>
        </w:tc>
        <w:tc>
          <w:tcPr>
            <w:tcW w:w="5690" w:type="dxa"/>
          </w:tcPr>
          <w:p w:rsidR="00BB68D0" w:rsidRDefault="00BB68D0" w:rsidP="00BB68D0">
            <w:pPr>
              <w:pStyle w:val="Default"/>
              <w:jc w:val="both"/>
              <w:rPr>
                <w:sz w:val="23"/>
                <w:szCs w:val="23"/>
              </w:rPr>
            </w:pPr>
            <w:r>
              <w:rPr>
                <w:sz w:val="23"/>
                <w:szCs w:val="23"/>
              </w:rPr>
              <w:t xml:space="preserve">Знает основные правила, соблюдает их при помощи взрослого, понимает необходимость им следовать и кратко объясняет, исходя из конкретных ситуаций. Причины появления опасных ситуаций: значение дорожной обстановки, отрицательные факторы, возможные транспортные ситуации, возможные опасные ситуации, </w:t>
            </w:r>
            <w:proofErr w:type="gramStart"/>
            <w:r>
              <w:rPr>
                <w:sz w:val="23"/>
                <w:szCs w:val="23"/>
              </w:rPr>
              <w:t>способен</w:t>
            </w:r>
            <w:proofErr w:type="gramEnd"/>
            <w:r>
              <w:rPr>
                <w:sz w:val="23"/>
                <w:szCs w:val="23"/>
              </w:rPr>
              <w:t xml:space="preserve"> назвать только при помощи взрослого. Демонстрирует знания правил безопасного поведения при переходе дороги при </w:t>
            </w:r>
            <w:r w:rsidRPr="00BB68D0">
              <w:rPr>
                <w:sz w:val="23"/>
                <w:szCs w:val="23"/>
              </w:rPr>
              <w:t>напоминании взрослого: переходить дорогу лишь тогда, когда обзор ее открыт; прежде чем перейти дорогу, дождаться, чтобы транспорт отъехал от остановки (тогда обзор улицы не будет ограничен). Имеет слабые представления о действиях инспектора ГИБДД</w:t>
            </w:r>
          </w:p>
        </w:tc>
        <w:tc>
          <w:tcPr>
            <w:tcW w:w="1996" w:type="dxa"/>
          </w:tcPr>
          <w:p w:rsidR="00BB68D0" w:rsidRDefault="00BB68D0" w:rsidP="00B62EA6">
            <w:pPr>
              <w:jc w:val="both"/>
              <w:rPr>
                <w:rFonts w:ascii="Times New Roman" w:hAnsi="Times New Roman" w:cs="Times New Roman"/>
                <w:sz w:val="24"/>
                <w:szCs w:val="24"/>
              </w:rPr>
            </w:pPr>
            <w:r>
              <w:rPr>
                <w:rFonts w:ascii="Times New Roman" w:hAnsi="Times New Roman" w:cs="Times New Roman"/>
                <w:sz w:val="24"/>
                <w:szCs w:val="24"/>
              </w:rPr>
              <w:t>функциональный</w:t>
            </w:r>
          </w:p>
        </w:tc>
      </w:tr>
      <w:tr w:rsidR="00BB68D0" w:rsidTr="00E23C3A">
        <w:tc>
          <w:tcPr>
            <w:tcW w:w="2452" w:type="dxa"/>
            <w:vMerge/>
          </w:tcPr>
          <w:p w:rsidR="00BB68D0" w:rsidRDefault="00BB68D0" w:rsidP="00B62EA6">
            <w:pPr>
              <w:jc w:val="both"/>
              <w:rPr>
                <w:rFonts w:ascii="Times New Roman" w:hAnsi="Times New Roman" w:cs="Times New Roman"/>
                <w:sz w:val="24"/>
                <w:szCs w:val="24"/>
              </w:rPr>
            </w:pPr>
          </w:p>
        </w:tc>
        <w:tc>
          <w:tcPr>
            <w:tcW w:w="5690" w:type="dxa"/>
          </w:tcPr>
          <w:p w:rsidR="00BB68D0" w:rsidRDefault="00BB68D0" w:rsidP="00BB68D0">
            <w:pPr>
              <w:pStyle w:val="Default"/>
              <w:jc w:val="both"/>
              <w:rPr>
                <w:sz w:val="23"/>
                <w:szCs w:val="23"/>
              </w:rPr>
            </w:pPr>
            <w:r>
              <w:rPr>
                <w:sz w:val="23"/>
                <w:szCs w:val="23"/>
              </w:rPr>
              <w:t xml:space="preserve">Не имеет четких знаний о правилах поведениях в определенных общественных местах, выполняет их только при постоянном побуждении взрослого, не понимает необходимости следовать правилам в транспорте. </w:t>
            </w:r>
          </w:p>
        </w:tc>
        <w:tc>
          <w:tcPr>
            <w:tcW w:w="1996" w:type="dxa"/>
          </w:tcPr>
          <w:p w:rsidR="00BB68D0" w:rsidRDefault="00BB68D0" w:rsidP="00B62EA6">
            <w:pPr>
              <w:jc w:val="both"/>
              <w:rPr>
                <w:rFonts w:ascii="Times New Roman" w:hAnsi="Times New Roman" w:cs="Times New Roman"/>
                <w:sz w:val="24"/>
                <w:szCs w:val="24"/>
              </w:rPr>
            </w:pPr>
            <w:r>
              <w:rPr>
                <w:rFonts w:ascii="Times New Roman" w:hAnsi="Times New Roman" w:cs="Times New Roman"/>
                <w:sz w:val="24"/>
                <w:szCs w:val="24"/>
              </w:rPr>
              <w:t>стартовый</w:t>
            </w:r>
          </w:p>
        </w:tc>
      </w:tr>
      <w:tr w:rsidR="00BB68D0" w:rsidTr="00E23C3A">
        <w:tc>
          <w:tcPr>
            <w:tcW w:w="2452" w:type="dxa"/>
            <w:vMerge w:val="restart"/>
          </w:tcPr>
          <w:tbl>
            <w:tblPr>
              <w:tblW w:w="0" w:type="auto"/>
              <w:tblBorders>
                <w:top w:val="nil"/>
                <w:left w:val="nil"/>
                <w:bottom w:val="nil"/>
                <w:right w:val="nil"/>
              </w:tblBorders>
              <w:tblLook w:val="0000" w:firstRow="0" w:lastRow="0" w:firstColumn="0" w:lastColumn="0" w:noHBand="0" w:noVBand="0"/>
            </w:tblPr>
            <w:tblGrid>
              <w:gridCol w:w="2327"/>
            </w:tblGrid>
            <w:tr w:rsidR="00BB68D0" w:rsidRPr="00B62EA6" w:rsidTr="00B62EA6">
              <w:trPr>
                <w:trHeight w:val="3215"/>
              </w:trPr>
              <w:tc>
                <w:tcPr>
                  <w:tcW w:w="0" w:type="auto"/>
                </w:tcPr>
                <w:p w:rsidR="00BB68D0" w:rsidRPr="00B62EA6" w:rsidRDefault="00BB68D0" w:rsidP="00B62EA6">
                  <w:pPr>
                    <w:autoSpaceDE w:val="0"/>
                    <w:autoSpaceDN w:val="0"/>
                    <w:adjustRightInd w:val="0"/>
                    <w:spacing w:after="0" w:line="240" w:lineRule="auto"/>
                    <w:rPr>
                      <w:rFonts w:ascii="Times New Roman" w:hAnsi="Times New Roman" w:cs="Times New Roman"/>
                      <w:color w:val="000000"/>
                      <w:sz w:val="23"/>
                      <w:szCs w:val="23"/>
                    </w:rPr>
                  </w:pPr>
                  <w:r w:rsidRPr="00B62EA6">
                    <w:rPr>
                      <w:rFonts w:ascii="Times New Roman" w:hAnsi="Times New Roman" w:cs="Times New Roman"/>
                      <w:color w:val="000000"/>
                      <w:sz w:val="23"/>
                      <w:szCs w:val="23"/>
                    </w:rPr>
                    <w:t xml:space="preserve">4. </w:t>
                  </w:r>
                </w:p>
                <w:p w:rsidR="00BB68D0" w:rsidRPr="00B62EA6" w:rsidRDefault="00BB68D0" w:rsidP="00B62EA6">
                  <w:pPr>
                    <w:autoSpaceDE w:val="0"/>
                    <w:autoSpaceDN w:val="0"/>
                    <w:adjustRightInd w:val="0"/>
                    <w:spacing w:after="0" w:line="240" w:lineRule="auto"/>
                    <w:rPr>
                      <w:rFonts w:ascii="Times New Roman" w:hAnsi="Times New Roman" w:cs="Times New Roman"/>
                      <w:color w:val="000000"/>
                      <w:sz w:val="23"/>
                      <w:szCs w:val="23"/>
                    </w:rPr>
                  </w:pPr>
                  <w:r w:rsidRPr="00B62EA6">
                    <w:rPr>
                      <w:rFonts w:ascii="Times New Roman" w:hAnsi="Times New Roman" w:cs="Times New Roman"/>
                      <w:color w:val="000000"/>
                      <w:sz w:val="23"/>
                      <w:szCs w:val="23"/>
                    </w:rPr>
                    <w:t xml:space="preserve">Формирование осторожного и осмотрительного отношения к потенциально </w:t>
                  </w:r>
                  <w:proofErr w:type="gramStart"/>
                  <w:r w:rsidRPr="00B62EA6">
                    <w:rPr>
                      <w:rFonts w:ascii="Times New Roman" w:hAnsi="Times New Roman" w:cs="Times New Roman"/>
                      <w:color w:val="000000"/>
                      <w:sz w:val="23"/>
                      <w:szCs w:val="23"/>
                    </w:rPr>
                    <w:t>опасным</w:t>
                  </w:r>
                  <w:proofErr w:type="gramEnd"/>
                  <w:r w:rsidRPr="00B62EA6">
                    <w:rPr>
                      <w:rFonts w:ascii="Times New Roman" w:hAnsi="Times New Roman" w:cs="Times New Roman"/>
                      <w:color w:val="000000"/>
                      <w:sz w:val="23"/>
                      <w:szCs w:val="23"/>
                    </w:rPr>
                    <w:t xml:space="preserve"> для человека и окружающего мира </w:t>
                  </w:r>
                </w:p>
                <w:p w:rsidR="00BB68D0" w:rsidRPr="00B62EA6" w:rsidRDefault="00BB68D0" w:rsidP="00B62EA6">
                  <w:pPr>
                    <w:autoSpaceDE w:val="0"/>
                    <w:autoSpaceDN w:val="0"/>
                    <w:adjustRightInd w:val="0"/>
                    <w:spacing w:after="0" w:line="240" w:lineRule="auto"/>
                    <w:rPr>
                      <w:rFonts w:ascii="Times New Roman" w:hAnsi="Times New Roman" w:cs="Times New Roman"/>
                      <w:color w:val="000000"/>
                      <w:sz w:val="23"/>
                      <w:szCs w:val="23"/>
                    </w:rPr>
                  </w:pPr>
                  <w:r w:rsidRPr="00B62EA6">
                    <w:rPr>
                      <w:rFonts w:ascii="Times New Roman" w:hAnsi="Times New Roman" w:cs="Times New Roman"/>
                      <w:color w:val="000000"/>
                      <w:sz w:val="23"/>
                      <w:szCs w:val="23"/>
                    </w:rPr>
                    <w:t xml:space="preserve">природы ситуациям </w:t>
                  </w:r>
                </w:p>
              </w:tc>
            </w:tr>
          </w:tbl>
          <w:p w:rsidR="00BB68D0" w:rsidRDefault="00BB68D0" w:rsidP="00B62EA6">
            <w:pPr>
              <w:jc w:val="both"/>
              <w:rPr>
                <w:rFonts w:ascii="Times New Roman" w:hAnsi="Times New Roman" w:cs="Times New Roman"/>
                <w:sz w:val="24"/>
                <w:szCs w:val="24"/>
              </w:rPr>
            </w:pPr>
          </w:p>
        </w:tc>
        <w:tc>
          <w:tcPr>
            <w:tcW w:w="5690" w:type="dxa"/>
          </w:tcPr>
          <w:p w:rsidR="00BB68D0" w:rsidRDefault="00BB68D0" w:rsidP="00BB68D0">
            <w:pPr>
              <w:pStyle w:val="Default"/>
              <w:jc w:val="both"/>
              <w:rPr>
                <w:sz w:val="23"/>
                <w:szCs w:val="23"/>
              </w:rPr>
            </w:pPr>
            <w:proofErr w:type="gramStart"/>
            <w:r>
              <w:rPr>
                <w:sz w:val="23"/>
                <w:szCs w:val="23"/>
              </w:rPr>
              <w:t>Демонстрирует знания основ безопасности для окружающего мира природы, бережного и экономного отношения к природным ресурсам: о жизненно важных для людей потребностях и необходимых для их удовлетворения природных (водных, почвенных, растительных, животного мира) ресурсах; о некоторых источниках опасности для окружающего мира природы: транспорт, неосторожные действия человека, деятельность людей, опасные природные явления (гроза, наводнение, сильный ветер);</w:t>
            </w:r>
            <w:proofErr w:type="gramEnd"/>
            <w:r>
              <w:rPr>
                <w:sz w:val="23"/>
                <w:szCs w:val="23"/>
              </w:rPr>
              <w:t xml:space="preserve"> о некоторых видах опасных для окружающего мира природы ситуаций: загрязнение воздуха, воды, вырубка деревьев, лесные пожары; </w:t>
            </w:r>
            <w:proofErr w:type="gramStart"/>
            <w:r>
              <w:rPr>
                <w:sz w:val="23"/>
                <w:szCs w:val="23"/>
              </w:rPr>
              <w:t xml:space="preserve">о правилах бережного для окружающего мира природы поведения и выполнения их без напоминания взрослых в реальных жизненных ситуациях (не ходить по клумбам, газонам, не рвать растения, не ломать ветки деревьев, кустарников, не распугивать птиц, не засорять водоемы, выбрасывать мусор только в специально отведенных местах; </w:t>
            </w:r>
            <w:r>
              <w:rPr>
                <w:sz w:val="23"/>
                <w:szCs w:val="23"/>
              </w:rPr>
              <w:lastRenderedPageBreak/>
              <w:t>пользуется огнем в специально оборудованном месте, тщательно заливает место костра водой перед уходом;</w:t>
            </w:r>
            <w:proofErr w:type="gramEnd"/>
            <w:r>
              <w:rPr>
                <w:sz w:val="23"/>
                <w:szCs w:val="23"/>
              </w:rPr>
              <w:t xml:space="preserve"> выключать свет, если выходишь, закрывать кран с водой, закрывать </w:t>
            </w:r>
            <w:r w:rsidRPr="00BB68D0">
              <w:rPr>
                <w:sz w:val="23"/>
                <w:szCs w:val="23"/>
              </w:rPr>
              <w:t>за собой дверь для сохранения в помещении тепла). Проявляет осторожность и предусмотрительность в потенциально опасной ситуации. Демонстрирует навыки культуры поведения в природе, бережное отношение к растениям и животным.</w:t>
            </w:r>
          </w:p>
        </w:tc>
        <w:tc>
          <w:tcPr>
            <w:tcW w:w="1996" w:type="dxa"/>
          </w:tcPr>
          <w:p w:rsidR="00BB68D0" w:rsidRPr="001A5741" w:rsidRDefault="00BB68D0" w:rsidP="00B62EA6">
            <w:pPr>
              <w:autoSpaceDE w:val="0"/>
              <w:autoSpaceDN w:val="0"/>
              <w:adjustRightInd w:val="0"/>
              <w:rPr>
                <w:rFonts w:ascii="Times New Roman" w:hAnsi="Times New Roman" w:cs="Times New Roman"/>
                <w:color w:val="000000"/>
                <w:sz w:val="23"/>
                <w:szCs w:val="23"/>
              </w:rPr>
            </w:pPr>
            <w:r>
              <w:rPr>
                <w:rFonts w:ascii="Times New Roman" w:hAnsi="Times New Roman" w:cs="Times New Roman"/>
                <w:color w:val="000000"/>
                <w:sz w:val="23"/>
                <w:szCs w:val="23"/>
              </w:rPr>
              <w:lastRenderedPageBreak/>
              <w:t>нормативный</w:t>
            </w:r>
          </w:p>
        </w:tc>
      </w:tr>
      <w:tr w:rsidR="00E23C3A" w:rsidTr="00E23C3A">
        <w:tc>
          <w:tcPr>
            <w:tcW w:w="2452" w:type="dxa"/>
            <w:vMerge/>
          </w:tcPr>
          <w:p w:rsidR="00E23C3A" w:rsidRDefault="00E23C3A" w:rsidP="00B62EA6">
            <w:pPr>
              <w:jc w:val="both"/>
              <w:rPr>
                <w:rFonts w:ascii="Times New Roman" w:hAnsi="Times New Roman" w:cs="Times New Roman"/>
                <w:sz w:val="24"/>
                <w:szCs w:val="24"/>
              </w:rPr>
            </w:pPr>
          </w:p>
        </w:tc>
        <w:tc>
          <w:tcPr>
            <w:tcW w:w="5690" w:type="dxa"/>
          </w:tcPr>
          <w:p w:rsidR="00E23C3A" w:rsidRDefault="00E23C3A" w:rsidP="00E23C3A">
            <w:pPr>
              <w:pStyle w:val="Default"/>
              <w:jc w:val="both"/>
              <w:rPr>
                <w:sz w:val="23"/>
                <w:szCs w:val="23"/>
              </w:rPr>
            </w:pPr>
            <w:r>
              <w:rPr>
                <w:sz w:val="23"/>
                <w:szCs w:val="23"/>
              </w:rPr>
              <w:t xml:space="preserve">отношение к растениям и животным. Имеет понятие о том, что незнакомые растения, ягоды рвать и есть нельзя. При помощи взрослого называет лекарственные растения, их пользу для человека. Недостаточно сформированы дифференцированные представления о том, что </w:t>
            </w:r>
            <w:proofErr w:type="gramStart"/>
            <w:r>
              <w:rPr>
                <w:sz w:val="23"/>
                <w:szCs w:val="23"/>
              </w:rPr>
              <w:t>одно и тоже</w:t>
            </w:r>
            <w:proofErr w:type="gramEnd"/>
            <w:r>
              <w:rPr>
                <w:sz w:val="23"/>
                <w:szCs w:val="23"/>
              </w:rPr>
              <w:t xml:space="preserve"> растение может быть ядовитым для человека и лекарственным для животного. При помощи взрослого демонстрирует знания основ безопасности окружающего мира природы, бережного и экономного отношения к природным ресурсам. </w:t>
            </w:r>
          </w:p>
        </w:tc>
        <w:tc>
          <w:tcPr>
            <w:tcW w:w="1996" w:type="dxa"/>
          </w:tcPr>
          <w:p w:rsidR="00E23C3A" w:rsidRDefault="00E23C3A" w:rsidP="00B62EA6">
            <w:pPr>
              <w:jc w:val="both"/>
              <w:rPr>
                <w:rFonts w:ascii="Times New Roman" w:hAnsi="Times New Roman" w:cs="Times New Roman"/>
                <w:sz w:val="24"/>
                <w:szCs w:val="24"/>
              </w:rPr>
            </w:pPr>
            <w:r>
              <w:rPr>
                <w:rFonts w:ascii="Times New Roman" w:hAnsi="Times New Roman" w:cs="Times New Roman"/>
                <w:sz w:val="24"/>
                <w:szCs w:val="24"/>
              </w:rPr>
              <w:t>функциональный</w:t>
            </w:r>
          </w:p>
        </w:tc>
      </w:tr>
      <w:tr w:rsidR="00E23C3A" w:rsidTr="00E23C3A">
        <w:tc>
          <w:tcPr>
            <w:tcW w:w="2452" w:type="dxa"/>
            <w:vMerge/>
          </w:tcPr>
          <w:p w:rsidR="00E23C3A" w:rsidRDefault="00E23C3A" w:rsidP="00B62EA6">
            <w:pPr>
              <w:jc w:val="both"/>
              <w:rPr>
                <w:rFonts w:ascii="Times New Roman" w:hAnsi="Times New Roman" w:cs="Times New Roman"/>
                <w:sz w:val="24"/>
                <w:szCs w:val="24"/>
              </w:rPr>
            </w:pPr>
          </w:p>
        </w:tc>
        <w:tc>
          <w:tcPr>
            <w:tcW w:w="5690" w:type="dxa"/>
          </w:tcPr>
          <w:p w:rsidR="00E23C3A" w:rsidRDefault="00E23C3A" w:rsidP="00E23C3A">
            <w:pPr>
              <w:pStyle w:val="Default"/>
              <w:jc w:val="both"/>
              <w:rPr>
                <w:sz w:val="23"/>
                <w:szCs w:val="23"/>
              </w:rPr>
            </w:pPr>
            <w:r>
              <w:rPr>
                <w:sz w:val="23"/>
                <w:szCs w:val="23"/>
              </w:rPr>
              <w:t xml:space="preserve">Не проявляет осторожности и предусмотрительности в потенциально опасной ситуации. Знает, но не соблюдает правила безопасного поведения в некоторых стандартных опасных ситуациях (на проезжей части дороги, при переходе улиц, перекрестков, при перемещении в лифте, автомобиле). Навыки культуры поведения в природе, бережное отношение к растениям и животным сформированы фрагментарно. Правила безопасного поведения при встрече с бездомными животными называет при помощи взрослого. </w:t>
            </w:r>
          </w:p>
        </w:tc>
        <w:tc>
          <w:tcPr>
            <w:tcW w:w="1996" w:type="dxa"/>
          </w:tcPr>
          <w:p w:rsidR="00E23C3A" w:rsidRDefault="00E23C3A" w:rsidP="00B62EA6">
            <w:pPr>
              <w:jc w:val="both"/>
              <w:rPr>
                <w:rFonts w:ascii="Times New Roman" w:hAnsi="Times New Roman" w:cs="Times New Roman"/>
                <w:sz w:val="24"/>
                <w:szCs w:val="24"/>
              </w:rPr>
            </w:pPr>
            <w:r>
              <w:rPr>
                <w:rFonts w:ascii="Times New Roman" w:hAnsi="Times New Roman" w:cs="Times New Roman"/>
                <w:sz w:val="24"/>
                <w:szCs w:val="24"/>
              </w:rPr>
              <w:t>стартовый</w:t>
            </w:r>
          </w:p>
        </w:tc>
      </w:tr>
    </w:tbl>
    <w:p w:rsidR="00E23C3A" w:rsidRPr="00E23C3A" w:rsidRDefault="00E23C3A" w:rsidP="00E23C3A">
      <w:pPr>
        <w:spacing w:after="0" w:line="240" w:lineRule="auto"/>
        <w:ind w:left="-567" w:firstLine="425"/>
        <w:jc w:val="both"/>
        <w:rPr>
          <w:rFonts w:ascii="Times New Roman" w:hAnsi="Times New Roman" w:cs="Times New Roman"/>
          <w:b/>
          <w:sz w:val="24"/>
          <w:szCs w:val="24"/>
        </w:rPr>
      </w:pPr>
      <w:r w:rsidRPr="00E23C3A">
        <w:rPr>
          <w:rFonts w:ascii="Times New Roman" w:hAnsi="Times New Roman" w:cs="Times New Roman"/>
          <w:b/>
          <w:sz w:val="24"/>
          <w:szCs w:val="24"/>
        </w:rPr>
        <w:t>2.2.2.3. Образовательная область «Познавательное развитие»</w:t>
      </w:r>
    </w:p>
    <w:p w:rsidR="00E23C3A" w:rsidRPr="00E23C3A" w:rsidRDefault="00E23C3A" w:rsidP="00E23C3A">
      <w:pPr>
        <w:spacing w:after="0" w:line="240" w:lineRule="auto"/>
        <w:ind w:left="-567" w:firstLine="425"/>
        <w:jc w:val="both"/>
        <w:rPr>
          <w:rFonts w:ascii="Times New Roman" w:hAnsi="Times New Roman" w:cs="Times New Roman"/>
          <w:sz w:val="24"/>
          <w:szCs w:val="24"/>
        </w:rPr>
      </w:pPr>
      <w:r w:rsidRPr="00E23C3A">
        <w:rPr>
          <w:rFonts w:ascii="Times New Roman" w:hAnsi="Times New Roman" w:cs="Times New Roman"/>
          <w:sz w:val="24"/>
          <w:szCs w:val="24"/>
        </w:rPr>
        <w:t>ФГОС дошкольного образования определяет цели, задачи и содержание познавательного развития детей дошкольного возраста в условиях ДОО. Их можно представить следующими разделами:</w:t>
      </w:r>
    </w:p>
    <w:p w:rsidR="00E23C3A" w:rsidRPr="00E23C3A" w:rsidRDefault="00E23C3A" w:rsidP="00E23C3A">
      <w:pPr>
        <w:spacing w:after="0" w:line="240" w:lineRule="auto"/>
        <w:ind w:left="-567" w:firstLine="425"/>
        <w:jc w:val="both"/>
        <w:rPr>
          <w:rFonts w:ascii="Times New Roman" w:hAnsi="Times New Roman" w:cs="Times New Roman"/>
          <w:sz w:val="24"/>
          <w:szCs w:val="24"/>
        </w:rPr>
      </w:pPr>
      <w:r w:rsidRPr="00E23C3A">
        <w:rPr>
          <w:rFonts w:ascii="Times New Roman" w:hAnsi="Times New Roman" w:cs="Times New Roman"/>
          <w:sz w:val="24"/>
          <w:szCs w:val="24"/>
        </w:rPr>
        <w:t> сенсорное развитие;</w:t>
      </w:r>
    </w:p>
    <w:p w:rsidR="00E23C3A" w:rsidRPr="00E23C3A" w:rsidRDefault="00E23C3A" w:rsidP="00E23C3A">
      <w:pPr>
        <w:spacing w:after="0" w:line="240" w:lineRule="auto"/>
        <w:ind w:left="-567" w:firstLine="425"/>
        <w:jc w:val="both"/>
        <w:rPr>
          <w:rFonts w:ascii="Times New Roman" w:hAnsi="Times New Roman" w:cs="Times New Roman"/>
          <w:sz w:val="24"/>
          <w:szCs w:val="24"/>
        </w:rPr>
      </w:pPr>
      <w:r w:rsidRPr="00E23C3A">
        <w:rPr>
          <w:rFonts w:ascii="Times New Roman" w:hAnsi="Times New Roman" w:cs="Times New Roman"/>
          <w:sz w:val="24"/>
          <w:szCs w:val="24"/>
        </w:rPr>
        <w:t> развитие познавательно-исследовательской деятельности;</w:t>
      </w:r>
    </w:p>
    <w:p w:rsidR="00E23C3A" w:rsidRPr="00E23C3A" w:rsidRDefault="00E23C3A" w:rsidP="00E23C3A">
      <w:pPr>
        <w:spacing w:after="0" w:line="240" w:lineRule="auto"/>
        <w:ind w:left="-567" w:firstLine="425"/>
        <w:jc w:val="both"/>
        <w:rPr>
          <w:rFonts w:ascii="Times New Roman" w:hAnsi="Times New Roman" w:cs="Times New Roman"/>
          <w:sz w:val="24"/>
          <w:szCs w:val="24"/>
        </w:rPr>
      </w:pPr>
      <w:r w:rsidRPr="00E23C3A">
        <w:rPr>
          <w:rFonts w:ascii="Times New Roman" w:hAnsi="Times New Roman" w:cs="Times New Roman"/>
          <w:sz w:val="24"/>
          <w:szCs w:val="24"/>
        </w:rPr>
        <w:t> формирование элементарных математических представлений;</w:t>
      </w:r>
    </w:p>
    <w:p w:rsidR="00E23C3A" w:rsidRPr="00E23C3A" w:rsidRDefault="00E23C3A" w:rsidP="00E23C3A">
      <w:pPr>
        <w:spacing w:after="0" w:line="240" w:lineRule="auto"/>
        <w:ind w:left="-567" w:firstLine="425"/>
        <w:jc w:val="both"/>
        <w:rPr>
          <w:rFonts w:ascii="Times New Roman" w:hAnsi="Times New Roman" w:cs="Times New Roman"/>
          <w:sz w:val="24"/>
          <w:szCs w:val="24"/>
        </w:rPr>
      </w:pPr>
      <w:r w:rsidRPr="00E23C3A">
        <w:rPr>
          <w:rFonts w:ascii="Times New Roman" w:hAnsi="Times New Roman" w:cs="Times New Roman"/>
          <w:sz w:val="24"/>
          <w:szCs w:val="24"/>
        </w:rPr>
        <w:t> формирование целостной картины мира, расширение кругозора.</w:t>
      </w:r>
    </w:p>
    <w:p w:rsidR="00E23C3A" w:rsidRPr="00E23C3A" w:rsidRDefault="00E23C3A" w:rsidP="00E23C3A">
      <w:pPr>
        <w:spacing w:after="0" w:line="240" w:lineRule="auto"/>
        <w:ind w:left="-567" w:firstLine="425"/>
        <w:jc w:val="both"/>
        <w:rPr>
          <w:rFonts w:ascii="Times New Roman" w:hAnsi="Times New Roman" w:cs="Times New Roman"/>
          <w:sz w:val="24"/>
          <w:szCs w:val="24"/>
        </w:rPr>
      </w:pPr>
      <w:r w:rsidRPr="00E23C3A">
        <w:rPr>
          <w:rFonts w:ascii="Times New Roman" w:hAnsi="Times New Roman" w:cs="Times New Roman"/>
          <w:sz w:val="24"/>
          <w:szCs w:val="24"/>
        </w:rPr>
        <w:t>Основная цель познавательного развития - формирование познавательных процессов и способов умственной деятельности, усвоение и обогащение знаний о природе и обществе; развитие познавательных интересов.</w:t>
      </w:r>
    </w:p>
    <w:p w:rsidR="00E23C3A" w:rsidRPr="00E23C3A" w:rsidRDefault="00E23C3A" w:rsidP="00E23C3A">
      <w:pPr>
        <w:spacing w:after="0" w:line="240" w:lineRule="auto"/>
        <w:ind w:left="-567" w:firstLine="425"/>
        <w:jc w:val="both"/>
        <w:rPr>
          <w:rFonts w:ascii="Times New Roman" w:hAnsi="Times New Roman" w:cs="Times New Roman"/>
          <w:sz w:val="24"/>
          <w:szCs w:val="24"/>
        </w:rPr>
      </w:pPr>
      <w:proofErr w:type="gramStart"/>
      <w:r w:rsidRPr="00E23C3A">
        <w:rPr>
          <w:rFonts w:ascii="Times New Roman" w:hAnsi="Times New Roman" w:cs="Times New Roman"/>
          <w:sz w:val="24"/>
          <w:szCs w:val="24"/>
        </w:rPr>
        <w:t>Связанные с целевыми ориентирами задачи,</w:t>
      </w:r>
      <w:r w:rsidR="001361B0">
        <w:rPr>
          <w:rFonts w:ascii="Times New Roman" w:hAnsi="Times New Roman" w:cs="Times New Roman"/>
          <w:sz w:val="24"/>
          <w:szCs w:val="24"/>
        </w:rPr>
        <w:t xml:space="preserve"> </w:t>
      </w:r>
      <w:r w:rsidRPr="00E23C3A">
        <w:rPr>
          <w:rFonts w:ascii="Times New Roman" w:hAnsi="Times New Roman" w:cs="Times New Roman"/>
          <w:sz w:val="24"/>
          <w:szCs w:val="24"/>
        </w:rPr>
        <w:t>представленные в ФГОС ДО, определяющие содержание образовательной услуги</w:t>
      </w:r>
      <w:r w:rsidR="001361B0">
        <w:rPr>
          <w:rFonts w:ascii="Times New Roman" w:hAnsi="Times New Roman" w:cs="Times New Roman"/>
          <w:sz w:val="24"/>
          <w:szCs w:val="24"/>
        </w:rPr>
        <w:t xml:space="preserve"> </w:t>
      </w:r>
      <w:r w:rsidRPr="00E23C3A">
        <w:rPr>
          <w:rFonts w:ascii="Times New Roman" w:hAnsi="Times New Roman" w:cs="Times New Roman"/>
          <w:sz w:val="24"/>
          <w:szCs w:val="24"/>
        </w:rPr>
        <w:t>и образовательной деятельности:</w:t>
      </w:r>
      <w:proofErr w:type="gramEnd"/>
    </w:p>
    <w:p w:rsidR="00E23C3A" w:rsidRPr="00E23C3A" w:rsidRDefault="00E23C3A" w:rsidP="00E23C3A">
      <w:pPr>
        <w:spacing w:after="0" w:line="240" w:lineRule="auto"/>
        <w:ind w:left="-567" w:firstLine="425"/>
        <w:jc w:val="both"/>
        <w:rPr>
          <w:rFonts w:ascii="Times New Roman" w:hAnsi="Times New Roman" w:cs="Times New Roman"/>
          <w:b/>
          <w:sz w:val="24"/>
          <w:szCs w:val="24"/>
        </w:rPr>
      </w:pPr>
      <w:r w:rsidRPr="00E23C3A">
        <w:rPr>
          <w:rFonts w:ascii="Times New Roman" w:hAnsi="Times New Roman" w:cs="Times New Roman"/>
          <w:b/>
          <w:sz w:val="24"/>
          <w:szCs w:val="24"/>
        </w:rPr>
        <w:t>Общие задачи:</w:t>
      </w:r>
    </w:p>
    <w:p w:rsidR="00E23C3A" w:rsidRPr="00E23C3A" w:rsidRDefault="00E23C3A" w:rsidP="00E23C3A">
      <w:pPr>
        <w:spacing w:after="0" w:line="240" w:lineRule="auto"/>
        <w:ind w:left="-567" w:firstLine="425"/>
        <w:jc w:val="both"/>
        <w:rPr>
          <w:rFonts w:ascii="Times New Roman" w:hAnsi="Times New Roman" w:cs="Times New Roman"/>
          <w:sz w:val="24"/>
          <w:szCs w:val="24"/>
        </w:rPr>
      </w:pPr>
      <w:r w:rsidRPr="00E23C3A">
        <w:rPr>
          <w:rFonts w:ascii="Times New Roman" w:hAnsi="Times New Roman" w:cs="Times New Roman"/>
          <w:sz w:val="24"/>
          <w:szCs w:val="24"/>
        </w:rPr>
        <w:t>- сенсорное развитие: формировать представления о форме, цвете, размере и способах обследования объектов и предметов окружающего мира; формировать сенсорную культуру;</w:t>
      </w:r>
    </w:p>
    <w:p w:rsidR="00E23C3A" w:rsidRPr="00E23C3A" w:rsidRDefault="00E23C3A" w:rsidP="00E23C3A">
      <w:pPr>
        <w:spacing w:after="0" w:line="240" w:lineRule="auto"/>
        <w:ind w:left="-567" w:firstLine="425"/>
        <w:jc w:val="both"/>
        <w:rPr>
          <w:rFonts w:ascii="Times New Roman" w:hAnsi="Times New Roman" w:cs="Times New Roman"/>
          <w:sz w:val="24"/>
          <w:szCs w:val="24"/>
        </w:rPr>
      </w:pPr>
      <w:r w:rsidRPr="00E23C3A">
        <w:rPr>
          <w:rFonts w:ascii="Times New Roman" w:hAnsi="Times New Roman" w:cs="Times New Roman"/>
          <w:sz w:val="24"/>
          <w:szCs w:val="24"/>
        </w:rPr>
        <w:t>- развитие познавательно-исследовательской, предметно-практической: формировать познавательные интересы и познавательные действия ребенка в различных видах деятельности; развивать познавательно-исследовательскую (исследование объектов окружающего мира и экспериментирование с ними) деятельность;</w:t>
      </w:r>
    </w:p>
    <w:p w:rsidR="00E23C3A" w:rsidRPr="00E23C3A" w:rsidRDefault="00E23C3A" w:rsidP="00E23C3A">
      <w:pPr>
        <w:spacing w:after="0" w:line="240" w:lineRule="auto"/>
        <w:ind w:left="-567" w:firstLine="425"/>
        <w:jc w:val="both"/>
        <w:rPr>
          <w:rFonts w:ascii="Times New Roman" w:hAnsi="Times New Roman" w:cs="Times New Roman"/>
          <w:sz w:val="24"/>
          <w:szCs w:val="24"/>
        </w:rPr>
      </w:pPr>
      <w:proofErr w:type="gramStart"/>
      <w:r w:rsidRPr="00E23C3A">
        <w:rPr>
          <w:rFonts w:ascii="Times New Roman" w:hAnsi="Times New Roman" w:cs="Times New Roman"/>
          <w:sz w:val="24"/>
          <w:szCs w:val="24"/>
        </w:rPr>
        <w:t>- формирование элементарных содержательных представлений: о свойствах и отношениях объектов окружающего мира (форме, цвете, размере, материале, количестве, числе, части и целом, пространстве и времени, причинах и следствиях); формировать первичные математические представления;</w:t>
      </w:r>
      <w:proofErr w:type="gramEnd"/>
    </w:p>
    <w:p w:rsidR="00E23C3A" w:rsidRPr="00E23C3A" w:rsidRDefault="00E23C3A" w:rsidP="00E23C3A">
      <w:pPr>
        <w:spacing w:after="0" w:line="240" w:lineRule="auto"/>
        <w:ind w:left="-567" w:firstLine="425"/>
        <w:jc w:val="both"/>
        <w:rPr>
          <w:rFonts w:ascii="Times New Roman" w:hAnsi="Times New Roman" w:cs="Times New Roman"/>
          <w:sz w:val="24"/>
          <w:szCs w:val="24"/>
        </w:rPr>
      </w:pPr>
      <w:r w:rsidRPr="00E23C3A">
        <w:rPr>
          <w:rFonts w:ascii="Times New Roman" w:hAnsi="Times New Roman" w:cs="Times New Roman"/>
          <w:sz w:val="24"/>
          <w:szCs w:val="24"/>
        </w:rPr>
        <w:t>- формирование целостной картины мира, расширение кругозора: формировать первичные представления о себе, других людях, объектах окружающего мира, о свойствах и отношениях объектов окружающего мира, об их взаимосвязях и закономерностях; поддержка детской инициативы и самостоятельности в проектной и познавательной деятельности.</w:t>
      </w:r>
    </w:p>
    <w:p w:rsidR="00E23C3A" w:rsidRPr="00E23C3A" w:rsidRDefault="00E23C3A" w:rsidP="00E23C3A">
      <w:pPr>
        <w:spacing w:after="0" w:line="240" w:lineRule="auto"/>
        <w:ind w:left="-567" w:firstLine="425"/>
        <w:jc w:val="both"/>
        <w:rPr>
          <w:rFonts w:ascii="Times New Roman" w:hAnsi="Times New Roman" w:cs="Times New Roman"/>
          <w:b/>
          <w:sz w:val="24"/>
          <w:szCs w:val="24"/>
        </w:rPr>
      </w:pPr>
      <w:r w:rsidRPr="00E23C3A">
        <w:rPr>
          <w:rFonts w:ascii="Times New Roman" w:hAnsi="Times New Roman" w:cs="Times New Roman"/>
          <w:b/>
          <w:sz w:val="24"/>
          <w:szCs w:val="24"/>
        </w:rPr>
        <w:t>Задачи, актуальные для работы с дошкольниками с ЗПР</w:t>
      </w:r>
    </w:p>
    <w:p w:rsidR="00E23C3A" w:rsidRPr="00E23C3A" w:rsidRDefault="00E23C3A" w:rsidP="00E23C3A">
      <w:pPr>
        <w:spacing w:after="0" w:line="240" w:lineRule="auto"/>
        <w:ind w:left="-567" w:firstLine="425"/>
        <w:jc w:val="both"/>
        <w:rPr>
          <w:rFonts w:ascii="Times New Roman" w:hAnsi="Times New Roman" w:cs="Times New Roman"/>
          <w:sz w:val="24"/>
          <w:szCs w:val="24"/>
        </w:rPr>
      </w:pPr>
      <w:r w:rsidRPr="00E23C3A">
        <w:rPr>
          <w:rFonts w:ascii="Times New Roman" w:hAnsi="Times New Roman" w:cs="Times New Roman"/>
          <w:sz w:val="24"/>
          <w:szCs w:val="24"/>
        </w:rPr>
        <w:t>- формирование системы умственных действий, повышающих эффективность образовательной деятельности;</w:t>
      </w:r>
    </w:p>
    <w:p w:rsidR="00E23C3A" w:rsidRPr="00E23C3A" w:rsidRDefault="00E23C3A" w:rsidP="00E23C3A">
      <w:pPr>
        <w:spacing w:after="0" w:line="240" w:lineRule="auto"/>
        <w:ind w:left="-567" w:firstLine="425"/>
        <w:jc w:val="both"/>
        <w:rPr>
          <w:rFonts w:ascii="Times New Roman" w:hAnsi="Times New Roman" w:cs="Times New Roman"/>
          <w:sz w:val="24"/>
          <w:szCs w:val="24"/>
        </w:rPr>
      </w:pPr>
      <w:r w:rsidRPr="00E23C3A">
        <w:rPr>
          <w:rFonts w:ascii="Times New Roman" w:hAnsi="Times New Roman" w:cs="Times New Roman"/>
          <w:sz w:val="24"/>
          <w:szCs w:val="24"/>
        </w:rPr>
        <w:lastRenderedPageBreak/>
        <w:t>- формирование мотивационно-</w:t>
      </w:r>
      <w:proofErr w:type="spellStart"/>
      <w:r w:rsidRPr="00E23C3A">
        <w:rPr>
          <w:rFonts w:ascii="Times New Roman" w:hAnsi="Times New Roman" w:cs="Times New Roman"/>
          <w:sz w:val="24"/>
          <w:szCs w:val="24"/>
        </w:rPr>
        <w:t>потребностного</w:t>
      </w:r>
      <w:proofErr w:type="spellEnd"/>
      <w:r w:rsidRPr="00E23C3A">
        <w:rPr>
          <w:rFonts w:ascii="Times New Roman" w:hAnsi="Times New Roman" w:cs="Times New Roman"/>
          <w:sz w:val="24"/>
          <w:szCs w:val="24"/>
        </w:rPr>
        <w:t xml:space="preserve">, </w:t>
      </w:r>
      <w:proofErr w:type="spellStart"/>
      <w:r w:rsidRPr="00E23C3A">
        <w:rPr>
          <w:rFonts w:ascii="Times New Roman" w:hAnsi="Times New Roman" w:cs="Times New Roman"/>
          <w:sz w:val="24"/>
          <w:szCs w:val="24"/>
        </w:rPr>
        <w:t>когнитивно</w:t>
      </w:r>
      <w:proofErr w:type="spellEnd"/>
      <w:r w:rsidRPr="00E23C3A">
        <w:rPr>
          <w:rFonts w:ascii="Times New Roman" w:hAnsi="Times New Roman" w:cs="Times New Roman"/>
          <w:sz w:val="24"/>
          <w:szCs w:val="24"/>
        </w:rPr>
        <w:t xml:space="preserve">-интеллектуального, </w:t>
      </w:r>
      <w:proofErr w:type="spellStart"/>
      <w:r w:rsidRPr="00E23C3A">
        <w:rPr>
          <w:rFonts w:ascii="Times New Roman" w:hAnsi="Times New Roman" w:cs="Times New Roman"/>
          <w:sz w:val="24"/>
          <w:szCs w:val="24"/>
        </w:rPr>
        <w:t>деятельностного</w:t>
      </w:r>
      <w:proofErr w:type="spellEnd"/>
      <w:r w:rsidRPr="00E23C3A">
        <w:rPr>
          <w:rFonts w:ascii="Times New Roman" w:hAnsi="Times New Roman" w:cs="Times New Roman"/>
          <w:sz w:val="24"/>
          <w:szCs w:val="24"/>
        </w:rPr>
        <w:t xml:space="preserve"> компонентов познания;</w:t>
      </w:r>
    </w:p>
    <w:p w:rsidR="00E23C3A" w:rsidRPr="00E23C3A" w:rsidRDefault="00E23C3A" w:rsidP="00E23C3A">
      <w:pPr>
        <w:spacing w:after="0" w:line="240" w:lineRule="auto"/>
        <w:ind w:left="-567" w:firstLine="425"/>
        <w:jc w:val="both"/>
        <w:rPr>
          <w:rFonts w:ascii="Times New Roman" w:hAnsi="Times New Roman" w:cs="Times New Roman"/>
          <w:sz w:val="24"/>
          <w:szCs w:val="24"/>
        </w:rPr>
      </w:pPr>
      <w:r w:rsidRPr="00E23C3A">
        <w:rPr>
          <w:rFonts w:ascii="Times New Roman" w:hAnsi="Times New Roman" w:cs="Times New Roman"/>
          <w:sz w:val="24"/>
          <w:szCs w:val="24"/>
        </w:rPr>
        <w:t>- развитие математических способностей ребенка;</w:t>
      </w:r>
    </w:p>
    <w:p w:rsidR="00E23C3A" w:rsidRPr="00E23C3A" w:rsidRDefault="00E23C3A" w:rsidP="00E23C3A">
      <w:pPr>
        <w:spacing w:after="0" w:line="240" w:lineRule="auto"/>
        <w:ind w:left="-567" w:firstLine="425"/>
        <w:jc w:val="both"/>
        <w:rPr>
          <w:rFonts w:ascii="Times New Roman" w:hAnsi="Times New Roman" w:cs="Times New Roman"/>
          <w:sz w:val="24"/>
          <w:szCs w:val="24"/>
        </w:rPr>
      </w:pPr>
      <w:r w:rsidRPr="00E23C3A">
        <w:rPr>
          <w:rFonts w:ascii="Times New Roman" w:hAnsi="Times New Roman" w:cs="Times New Roman"/>
          <w:sz w:val="24"/>
          <w:szCs w:val="24"/>
        </w:rPr>
        <w:t>- развитие познавательной активности, любознательность;</w:t>
      </w:r>
    </w:p>
    <w:p w:rsidR="00E23C3A" w:rsidRPr="00E23C3A" w:rsidRDefault="00E23C3A" w:rsidP="00E23C3A">
      <w:pPr>
        <w:spacing w:after="0" w:line="240" w:lineRule="auto"/>
        <w:ind w:left="-567" w:firstLine="425"/>
        <w:jc w:val="both"/>
        <w:rPr>
          <w:rFonts w:ascii="Times New Roman" w:hAnsi="Times New Roman" w:cs="Times New Roman"/>
          <w:sz w:val="24"/>
          <w:szCs w:val="24"/>
        </w:rPr>
      </w:pPr>
      <w:r w:rsidRPr="00E23C3A">
        <w:rPr>
          <w:rFonts w:ascii="Times New Roman" w:hAnsi="Times New Roman" w:cs="Times New Roman"/>
          <w:sz w:val="24"/>
          <w:szCs w:val="24"/>
        </w:rPr>
        <w:t>- формирование предпосылок учебной деятельности.</w:t>
      </w:r>
    </w:p>
    <w:p w:rsidR="00287730" w:rsidRDefault="00287730" w:rsidP="00E23C3A">
      <w:pPr>
        <w:spacing w:after="0" w:line="240" w:lineRule="auto"/>
        <w:ind w:left="-567" w:firstLine="425"/>
        <w:jc w:val="both"/>
        <w:rPr>
          <w:rFonts w:ascii="Times New Roman" w:hAnsi="Times New Roman" w:cs="Times New Roman"/>
          <w:b/>
          <w:sz w:val="24"/>
          <w:szCs w:val="24"/>
        </w:rPr>
      </w:pPr>
    </w:p>
    <w:p w:rsidR="00E23C3A" w:rsidRDefault="00E23C3A" w:rsidP="00E23C3A">
      <w:pPr>
        <w:spacing w:after="0" w:line="240" w:lineRule="auto"/>
        <w:ind w:left="-567" w:firstLine="425"/>
        <w:jc w:val="both"/>
        <w:rPr>
          <w:rFonts w:ascii="Times New Roman" w:hAnsi="Times New Roman" w:cs="Times New Roman"/>
          <w:b/>
          <w:sz w:val="24"/>
          <w:szCs w:val="24"/>
        </w:rPr>
      </w:pPr>
      <w:r w:rsidRPr="00E23C3A">
        <w:rPr>
          <w:rFonts w:ascii="Times New Roman" w:hAnsi="Times New Roman" w:cs="Times New Roman"/>
          <w:b/>
          <w:sz w:val="24"/>
          <w:szCs w:val="24"/>
        </w:rPr>
        <w:t>Вторая младшая группа (от 3 до 4 лет)</w:t>
      </w:r>
    </w:p>
    <w:tbl>
      <w:tblPr>
        <w:tblStyle w:val="a3"/>
        <w:tblW w:w="0" w:type="auto"/>
        <w:tblInd w:w="-567" w:type="dxa"/>
        <w:tblLook w:val="04A0" w:firstRow="1" w:lastRow="0" w:firstColumn="1" w:lastColumn="0" w:noHBand="0" w:noVBand="1"/>
      </w:tblPr>
      <w:tblGrid>
        <w:gridCol w:w="2184"/>
        <w:gridCol w:w="6924"/>
        <w:gridCol w:w="1996"/>
      </w:tblGrid>
      <w:tr w:rsidR="0082351D" w:rsidTr="003E3FEA">
        <w:tc>
          <w:tcPr>
            <w:tcW w:w="2187" w:type="dxa"/>
          </w:tcPr>
          <w:p w:rsidR="0082351D" w:rsidRPr="001A5741" w:rsidRDefault="0082351D" w:rsidP="00B62EA6">
            <w:pPr>
              <w:autoSpaceDE w:val="0"/>
              <w:autoSpaceDN w:val="0"/>
              <w:adjustRightInd w:val="0"/>
              <w:rPr>
                <w:rFonts w:ascii="Times New Roman" w:hAnsi="Times New Roman" w:cs="Times New Roman"/>
                <w:color w:val="000000"/>
                <w:sz w:val="23"/>
                <w:szCs w:val="23"/>
              </w:rPr>
            </w:pPr>
            <w:r w:rsidRPr="001A5741">
              <w:rPr>
                <w:rFonts w:ascii="Times New Roman" w:hAnsi="Times New Roman" w:cs="Times New Roman"/>
                <w:color w:val="000000"/>
                <w:sz w:val="23"/>
                <w:szCs w:val="23"/>
              </w:rPr>
              <w:t xml:space="preserve">Задача </w:t>
            </w:r>
          </w:p>
        </w:tc>
        <w:tc>
          <w:tcPr>
            <w:tcW w:w="5955" w:type="dxa"/>
          </w:tcPr>
          <w:p w:rsidR="0082351D" w:rsidRPr="001A5741" w:rsidRDefault="0082351D" w:rsidP="00B62EA6">
            <w:pPr>
              <w:autoSpaceDE w:val="0"/>
              <w:autoSpaceDN w:val="0"/>
              <w:adjustRightInd w:val="0"/>
              <w:rPr>
                <w:rFonts w:ascii="Times New Roman" w:hAnsi="Times New Roman" w:cs="Times New Roman"/>
                <w:color w:val="000000"/>
                <w:sz w:val="23"/>
                <w:szCs w:val="23"/>
              </w:rPr>
            </w:pPr>
            <w:r w:rsidRPr="001A5741">
              <w:rPr>
                <w:rFonts w:ascii="Times New Roman" w:hAnsi="Times New Roman" w:cs="Times New Roman"/>
                <w:color w:val="000000"/>
                <w:sz w:val="23"/>
                <w:szCs w:val="23"/>
              </w:rPr>
              <w:t xml:space="preserve">Компетенции </w:t>
            </w:r>
          </w:p>
        </w:tc>
        <w:tc>
          <w:tcPr>
            <w:tcW w:w="1996" w:type="dxa"/>
          </w:tcPr>
          <w:p w:rsidR="0082351D" w:rsidRPr="001A5741" w:rsidRDefault="0082351D" w:rsidP="00B62EA6">
            <w:pPr>
              <w:autoSpaceDE w:val="0"/>
              <w:autoSpaceDN w:val="0"/>
              <w:adjustRightInd w:val="0"/>
              <w:rPr>
                <w:rFonts w:ascii="Times New Roman" w:hAnsi="Times New Roman" w:cs="Times New Roman"/>
                <w:color w:val="000000"/>
                <w:sz w:val="23"/>
                <w:szCs w:val="23"/>
              </w:rPr>
            </w:pPr>
            <w:r w:rsidRPr="001A5741">
              <w:rPr>
                <w:rFonts w:ascii="Times New Roman" w:hAnsi="Times New Roman" w:cs="Times New Roman"/>
                <w:color w:val="000000"/>
                <w:sz w:val="23"/>
                <w:szCs w:val="23"/>
              </w:rPr>
              <w:t xml:space="preserve">Уровень освоения к концу года </w:t>
            </w:r>
          </w:p>
        </w:tc>
      </w:tr>
      <w:tr w:rsidR="0082351D" w:rsidRPr="001A5741" w:rsidTr="00B62EA6">
        <w:trPr>
          <w:trHeight w:val="597"/>
        </w:trPr>
        <w:tc>
          <w:tcPr>
            <w:tcW w:w="0" w:type="auto"/>
            <w:vMerge w:val="restart"/>
          </w:tcPr>
          <w:p w:rsidR="0082351D" w:rsidRPr="009871B4" w:rsidRDefault="0082351D" w:rsidP="00B62EA6">
            <w:pPr>
              <w:autoSpaceDE w:val="0"/>
              <w:autoSpaceDN w:val="0"/>
              <w:adjustRightInd w:val="0"/>
              <w:rPr>
                <w:rFonts w:ascii="Times New Roman" w:hAnsi="Times New Roman" w:cs="Times New Roman"/>
                <w:color w:val="000000"/>
                <w:sz w:val="23"/>
                <w:szCs w:val="23"/>
              </w:rPr>
            </w:pPr>
            <w:r w:rsidRPr="009871B4">
              <w:rPr>
                <w:rFonts w:ascii="Times New Roman" w:hAnsi="Times New Roman" w:cs="Times New Roman"/>
                <w:color w:val="000000"/>
                <w:sz w:val="23"/>
                <w:szCs w:val="23"/>
              </w:rPr>
              <w:t>1.</w:t>
            </w:r>
            <w:r w:rsidR="00287730" w:rsidRPr="00287730">
              <w:rPr>
                <w:rFonts w:ascii="Times New Roman" w:hAnsi="Times New Roman" w:cs="Times New Roman"/>
                <w:color w:val="000000"/>
                <w:sz w:val="23"/>
                <w:szCs w:val="23"/>
              </w:rPr>
              <w:t>Сенсорное развитие</w:t>
            </w:r>
          </w:p>
          <w:p w:rsidR="0082351D" w:rsidRPr="001A5741" w:rsidRDefault="0082351D" w:rsidP="00B62EA6">
            <w:pPr>
              <w:autoSpaceDE w:val="0"/>
              <w:autoSpaceDN w:val="0"/>
              <w:adjustRightInd w:val="0"/>
              <w:rPr>
                <w:rFonts w:ascii="Times New Roman" w:hAnsi="Times New Roman" w:cs="Times New Roman"/>
                <w:color w:val="000000"/>
                <w:sz w:val="23"/>
                <w:szCs w:val="23"/>
              </w:rPr>
            </w:pPr>
          </w:p>
        </w:tc>
        <w:tc>
          <w:tcPr>
            <w:tcW w:w="0" w:type="auto"/>
          </w:tcPr>
          <w:tbl>
            <w:tblPr>
              <w:tblW w:w="0" w:type="auto"/>
              <w:tblBorders>
                <w:top w:val="nil"/>
                <w:left w:val="nil"/>
                <w:bottom w:val="nil"/>
                <w:right w:val="nil"/>
              </w:tblBorders>
              <w:tblLook w:val="0000" w:firstRow="0" w:lastRow="0" w:firstColumn="0" w:lastColumn="0" w:noHBand="0" w:noVBand="0"/>
            </w:tblPr>
            <w:tblGrid>
              <w:gridCol w:w="6708"/>
            </w:tblGrid>
            <w:tr w:rsidR="00287730" w:rsidRPr="00287730">
              <w:trPr>
                <w:trHeight w:val="729"/>
              </w:trPr>
              <w:tc>
                <w:tcPr>
                  <w:tcW w:w="0" w:type="auto"/>
                </w:tcPr>
                <w:p w:rsidR="00287730" w:rsidRPr="00287730" w:rsidRDefault="00287730" w:rsidP="00287730">
                  <w:pPr>
                    <w:autoSpaceDE w:val="0"/>
                    <w:autoSpaceDN w:val="0"/>
                    <w:adjustRightInd w:val="0"/>
                    <w:spacing w:after="0" w:line="240" w:lineRule="auto"/>
                    <w:jc w:val="both"/>
                    <w:rPr>
                      <w:rFonts w:ascii="Times New Roman" w:hAnsi="Times New Roman" w:cs="Times New Roman"/>
                      <w:color w:val="000000"/>
                      <w:sz w:val="23"/>
                      <w:szCs w:val="23"/>
                    </w:rPr>
                  </w:pPr>
                  <w:r w:rsidRPr="00287730">
                    <w:rPr>
                      <w:rFonts w:ascii="Times New Roman" w:hAnsi="Times New Roman" w:cs="Times New Roman"/>
                      <w:color w:val="000000"/>
                      <w:sz w:val="23"/>
                      <w:szCs w:val="23"/>
                    </w:rPr>
                    <w:t xml:space="preserve">Действует с предметами по образцу взрослого. Узнает и самостоятельно или при небольшой помощи взрослого находит основные цвета, формы, величины в процессе действий с предметами, их соотнесения по этим признакам. Действует с предметами, используя метод целенаправленных проб и </w:t>
                  </w:r>
                  <w:proofErr w:type="spellStart"/>
                  <w:r w:rsidRPr="00287730">
                    <w:rPr>
                      <w:rFonts w:ascii="Times New Roman" w:hAnsi="Times New Roman" w:cs="Times New Roman"/>
                      <w:color w:val="000000"/>
                      <w:sz w:val="23"/>
                      <w:szCs w:val="23"/>
                    </w:rPr>
                    <w:t>практическогопримеривания</w:t>
                  </w:r>
                  <w:proofErr w:type="spellEnd"/>
                  <w:r w:rsidRPr="00287730">
                    <w:rPr>
                      <w:rFonts w:ascii="Times New Roman" w:hAnsi="Times New Roman" w:cs="Times New Roman"/>
                      <w:color w:val="000000"/>
                      <w:sz w:val="23"/>
                      <w:szCs w:val="23"/>
                    </w:rPr>
                    <w:t xml:space="preserve">. Освоено умение пользоваться </w:t>
                  </w:r>
                  <w:proofErr w:type="spellStart"/>
                  <w:r w:rsidRPr="00287730">
                    <w:rPr>
                      <w:rFonts w:ascii="Times New Roman" w:hAnsi="Times New Roman" w:cs="Times New Roman"/>
                      <w:color w:val="000000"/>
                      <w:sz w:val="23"/>
                      <w:szCs w:val="23"/>
                    </w:rPr>
                    <w:t>предэталонами</w:t>
                  </w:r>
                  <w:proofErr w:type="spellEnd"/>
                  <w:r w:rsidRPr="00287730">
                    <w:rPr>
                      <w:rFonts w:ascii="Times New Roman" w:hAnsi="Times New Roman" w:cs="Times New Roman"/>
                      <w:color w:val="000000"/>
                      <w:sz w:val="23"/>
                      <w:szCs w:val="23"/>
                    </w:rPr>
                    <w:t xml:space="preserve"> («как кирпичик», «как крыша»), понимает и находит шар, куб, круг, квадрат, треугольник. Некоторые цвета и фигуры называет сам. Проявляет интерес к играм и материалам, с которыми можно практически действовать: накладывать, совмещать, раскладывать.</w:t>
                  </w:r>
                </w:p>
              </w:tc>
            </w:tr>
          </w:tbl>
          <w:p w:rsidR="0082351D" w:rsidRPr="001A5741" w:rsidRDefault="0082351D" w:rsidP="00B62EA6">
            <w:pPr>
              <w:autoSpaceDE w:val="0"/>
              <w:autoSpaceDN w:val="0"/>
              <w:adjustRightInd w:val="0"/>
              <w:rPr>
                <w:rFonts w:ascii="Times New Roman" w:hAnsi="Times New Roman" w:cs="Times New Roman"/>
                <w:color w:val="000000"/>
                <w:sz w:val="23"/>
                <w:szCs w:val="23"/>
              </w:rPr>
            </w:pPr>
          </w:p>
        </w:tc>
        <w:tc>
          <w:tcPr>
            <w:tcW w:w="0" w:type="auto"/>
          </w:tcPr>
          <w:p w:rsidR="0082351D" w:rsidRPr="001A5741" w:rsidRDefault="0082351D" w:rsidP="00B62EA6">
            <w:pPr>
              <w:autoSpaceDE w:val="0"/>
              <w:autoSpaceDN w:val="0"/>
              <w:adjustRightInd w:val="0"/>
              <w:rPr>
                <w:rFonts w:ascii="Times New Roman" w:hAnsi="Times New Roman" w:cs="Times New Roman"/>
                <w:color w:val="000000"/>
                <w:sz w:val="23"/>
                <w:szCs w:val="23"/>
              </w:rPr>
            </w:pPr>
            <w:r>
              <w:rPr>
                <w:rFonts w:ascii="Times New Roman" w:hAnsi="Times New Roman" w:cs="Times New Roman"/>
                <w:color w:val="000000"/>
                <w:sz w:val="23"/>
                <w:szCs w:val="23"/>
              </w:rPr>
              <w:t>нормативный</w:t>
            </w:r>
          </w:p>
        </w:tc>
      </w:tr>
      <w:tr w:rsidR="00287730" w:rsidTr="003E3FEA">
        <w:tc>
          <w:tcPr>
            <w:tcW w:w="2187" w:type="dxa"/>
            <w:vMerge/>
          </w:tcPr>
          <w:p w:rsidR="00287730" w:rsidRDefault="00287730" w:rsidP="00B62EA6">
            <w:pPr>
              <w:jc w:val="both"/>
              <w:rPr>
                <w:rFonts w:ascii="Times New Roman" w:hAnsi="Times New Roman" w:cs="Times New Roman"/>
                <w:sz w:val="24"/>
                <w:szCs w:val="24"/>
              </w:rPr>
            </w:pPr>
          </w:p>
        </w:tc>
        <w:tc>
          <w:tcPr>
            <w:tcW w:w="5955" w:type="dxa"/>
          </w:tcPr>
          <w:p w:rsidR="00287730" w:rsidRDefault="00287730" w:rsidP="00287730">
            <w:pPr>
              <w:pStyle w:val="Default"/>
              <w:jc w:val="both"/>
              <w:rPr>
                <w:sz w:val="23"/>
                <w:szCs w:val="23"/>
              </w:rPr>
            </w:pPr>
            <w:r>
              <w:rPr>
                <w:sz w:val="23"/>
                <w:szCs w:val="23"/>
              </w:rPr>
              <w:t xml:space="preserve">Действует с предметами по образцу взрослого. Самостоятельно или по словесной инструкции (дай кубик красного цвета, покажи круг) находит основные цвета, практически ориентируется в форме, недифференцированных признаках величины - </w:t>
            </w:r>
            <w:proofErr w:type="gramStart"/>
            <w:r>
              <w:rPr>
                <w:sz w:val="23"/>
                <w:szCs w:val="23"/>
              </w:rPr>
              <w:t>большой-маленький</w:t>
            </w:r>
            <w:proofErr w:type="gramEnd"/>
            <w:r>
              <w:rPr>
                <w:sz w:val="23"/>
                <w:szCs w:val="23"/>
              </w:rPr>
              <w:t xml:space="preserve">. Действует при сравнении методом целенаправленных проб, но не всегда продуктивно, для решения наглядно-практических задач требуется больше времени. </w:t>
            </w:r>
          </w:p>
        </w:tc>
        <w:tc>
          <w:tcPr>
            <w:tcW w:w="1996" w:type="dxa"/>
          </w:tcPr>
          <w:p w:rsidR="00287730" w:rsidRDefault="00287730" w:rsidP="00B62EA6">
            <w:pPr>
              <w:jc w:val="both"/>
              <w:rPr>
                <w:rFonts w:ascii="Times New Roman" w:hAnsi="Times New Roman" w:cs="Times New Roman"/>
                <w:sz w:val="24"/>
                <w:szCs w:val="24"/>
              </w:rPr>
            </w:pPr>
            <w:r>
              <w:rPr>
                <w:rFonts w:ascii="Times New Roman" w:hAnsi="Times New Roman" w:cs="Times New Roman"/>
                <w:sz w:val="24"/>
                <w:szCs w:val="24"/>
              </w:rPr>
              <w:t>функциональный</w:t>
            </w:r>
          </w:p>
        </w:tc>
      </w:tr>
      <w:tr w:rsidR="00287730" w:rsidTr="003E3FEA">
        <w:tc>
          <w:tcPr>
            <w:tcW w:w="2187" w:type="dxa"/>
            <w:vMerge/>
          </w:tcPr>
          <w:p w:rsidR="00287730" w:rsidRDefault="00287730" w:rsidP="00B62EA6">
            <w:pPr>
              <w:jc w:val="both"/>
              <w:rPr>
                <w:rFonts w:ascii="Times New Roman" w:hAnsi="Times New Roman" w:cs="Times New Roman"/>
                <w:sz w:val="24"/>
                <w:szCs w:val="24"/>
              </w:rPr>
            </w:pPr>
          </w:p>
        </w:tc>
        <w:tc>
          <w:tcPr>
            <w:tcW w:w="5955" w:type="dxa"/>
          </w:tcPr>
          <w:p w:rsidR="00287730" w:rsidRDefault="00287730" w:rsidP="00287730">
            <w:pPr>
              <w:pStyle w:val="Default"/>
              <w:jc w:val="both"/>
              <w:rPr>
                <w:sz w:val="23"/>
                <w:szCs w:val="23"/>
              </w:rPr>
            </w:pPr>
            <w:r>
              <w:rPr>
                <w:sz w:val="23"/>
                <w:szCs w:val="23"/>
              </w:rPr>
              <w:t xml:space="preserve">Находит названные признаки цвета и формы не всегда, более доступна инструкция «Дай такой же», выполняет ее на основе практического соотнесения. Действует при сравнении методом проб и ошибок, переходя при помощи взрослого на уровень целенаправленных проб и </w:t>
            </w:r>
            <w:proofErr w:type="spellStart"/>
            <w:r>
              <w:rPr>
                <w:sz w:val="23"/>
                <w:szCs w:val="23"/>
              </w:rPr>
              <w:t>примериваний</w:t>
            </w:r>
            <w:proofErr w:type="spellEnd"/>
            <w:r>
              <w:rPr>
                <w:sz w:val="23"/>
                <w:szCs w:val="23"/>
              </w:rPr>
              <w:t xml:space="preserve">. В самостоятельной деятельности чаще ограничивается простыми манипуляциями. Не проявляет особого интереса к предметной деятельности, совместной </w:t>
            </w:r>
            <w:proofErr w:type="gramStart"/>
            <w:r>
              <w:rPr>
                <w:sz w:val="23"/>
                <w:szCs w:val="23"/>
              </w:rPr>
              <w:t>со</w:t>
            </w:r>
            <w:proofErr w:type="gramEnd"/>
            <w:r>
              <w:rPr>
                <w:sz w:val="23"/>
                <w:szCs w:val="23"/>
              </w:rPr>
              <w:t xml:space="preserve"> взрослым. Имеет фрагментарные представления о свойствах предметов. Затрудняется в переключении ориентировки с одного признака на другой. </w:t>
            </w:r>
          </w:p>
        </w:tc>
        <w:tc>
          <w:tcPr>
            <w:tcW w:w="1996" w:type="dxa"/>
          </w:tcPr>
          <w:p w:rsidR="00287730" w:rsidRDefault="00287730" w:rsidP="00B62EA6">
            <w:pPr>
              <w:jc w:val="both"/>
              <w:rPr>
                <w:rFonts w:ascii="Times New Roman" w:hAnsi="Times New Roman" w:cs="Times New Roman"/>
                <w:sz w:val="24"/>
                <w:szCs w:val="24"/>
              </w:rPr>
            </w:pPr>
            <w:r>
              <w:rPr>
                <w:rFonts w:ascii="Times New Roman" w:hAnsi="Times New Roman" w:cs="Times New Roman"/>
                <w:sz w:val="24"/>
                <w:szCs w:val="24"/>
              </w:rPr>
              <w:t>стартовый</w:t>
            </w:r>
          </w:p>
        </w:tc>
      </w:tr>
      <w:tr w:rsidR="00287730" w:rsidTr="003E3FEA">
        <w:tc>
          <w:tcPr>
            <w:tcW w:w="2187" w:type="dxa"/>
            <w:vMerge w:val="restart"/>
          </w:tcPr>
          <w:p w:rsidR="00287730" w:rsidRDefault="00287730" w:rsidP="00287730">
            <w:pPr>
              <w:jc w:val="both"/>
              <w:rPr>
                <w:rFonts w:ascii="Times New Roman" w:hAnsi="Times New Roman" w:cs="Times New Roman"/>
                <w:sz w:val="24"/>
                <w:szCs w:val="24"/>
              </w:rPr>
            </w:pPr>
            <w:r>
              <w:rPr>
                <w:rFonts w:ascii="Times New Roman" w:hAnsi="Times New Roman" w:cs="Times New Roman"/>
                <w:sz w:val="24"/>
                <w:szCs w:val="24"/>
              </w:rPr>
              <w:t>2.</w:t>
            </w:r>
            <w:r w:rsidRPr="00287730">
              <w:rPr>
                <w:rFonts w:ascii="Times New Roman" w:hAnsi="Times New Roman" w:cs="Times New Roman"/>
                <w:sz w:val="24"/>
                <w:szCs w:val="24"/>
              </w:rPr>
              <w:t>Развитие познавательно- исследовательской деятельности</w:t>
            </w:r>
          </w:p>
        </w:tc>
        <w:tc>
          <w:tcPr>
            <w:tcW w:w="5955" w:type="dxa"/>
          </w:tcPr>
          <w:p w:rsidR="00287730" w:rsidRDefault="00287730" w:rsidP="003E3FEA">
            <w:pPr>
              <w:pStyle w:val="Default"/>
              <w:jc w:val="both"/>
              <w:rPr>
                <w:sz w:val="23"/>
                <w:szCs w:val="23"/>
              </w:rPr>
            </w:pPr>
            <w:r>
              <w:rPr>
                <w:sz w:val="23"/>
                <w:szCs w:val="23"/>
              </w:rPr>
              <w:t xml:space="preserve">Проявляет познавательный интерес в процессе общения с взрослыми и сверстниками: задает вопросы поискового характера: «Что это? Что с ним можно сделать? Почему он такой? Почему? Зачем?». Доступны задания на уровне наглядно-действенного мышления, соответствующие возрасту. Справляется с решением наглядных задач путем предметно-практических соотносящих и орудийных действий. В процессе совместной предметной </w:t>
            </w:r>
            <w:r w:rsidRPr="00287730">
              <w:rPr>
                <w:sz w:val="23"/>
                <w:szCs w:val="23"/>
              </w:rPr>
              <w:t xml:space="preserve">деятельности активно познает и называет свойства и качества предметов (характер поверхности, материал, из которого сделан предмет, способы его использования и другие). </w:t>
            </w:r>
            <w:proofErr w:type="gramStart"/>
            <w:r w:rsidRPr="00287730">
              <w:rPr>
                <w:sz w:val="23"/>
                <w:szCs w:val="23"/>
              </w:rPr>
              <w:t xml:space="preserve">Сам совершает обследовательские действия (метод практического </w:t>
            </w:r>
            <w:proofErr w:type="spellStart"/>
            <w:r w:rsidRPr="00287730">
              <w:rPr>
                <w:sz w:val="23"/>
                <w:szCs w:val="23"/>
              </w:rPr>
              <w:t>примеривания</w:t>
            </w:r>
            <w:proofErr w:type="spellEnd"/>
            <w:r w:rsidRPr="00287730">
              <w:rPr>
                <w:sz w:val="23"/>
                <w:szCs w:val="23"/>
              </w:rPr>
              <w:t xml:space="preserve"> и зрительного соотнесения) и практические действия (погладить, сжать, смять, намочить, разрезать, насыпать).</w:t>
            </w:r>
            <w:proofErr w:type="gramEnd"/>
          </w:p>
        </w:tc>
        <w:tc>
          <w:tcPr>
            <w:tcW w:w="1996" w:type="dxa"/>
          </w:tcPr>
          <w:p w:rsidR="00287730" w:rsidRPr="001A5741" w:rsidRDefault="00287730" w:rsidP="00B62EA6">
            <w:pPr>
              <w:autoSpaceDE w:val="0"/>
              <w:autoSpaceDN w:val="0"/>
              <w:adjustRightInd w:val="0"/>
              <w:rPr>
                <w:rFonts w:ascii="Times New Roman" w:hAnsi="Times New Roman" w:cs="Times New Roman"/>
                <w:color w:val="000000"/>
                <w:sz w:val="23"/>
                <w:szCs w:val="23"/>
              </w:rPr>
            </w:pPr>
            <w:r>
              <w:rPr>
                <w:rFonts w:ascii="Times New Roman" w:hAnsi="Times New Roman" w:cs="Times New Roman"/>
                <w:color w:val="000000"/>
                <w:sz w:val="23"/>
                <w:szCs w:val="23"/>
              </w:rPr>
              <w:t>нормативный</w:t>
            </w:r>
          </w:p>
        </w:tc>
      </w:tr>
      <w:tr w:rsidR="003E3FEA" w:rsidTr="003E3FEA">
        <w:tc>
          <w:tcPr>
            <w:tcW w:w="2187" w:type="dxa"/>
            <w:vMerge/>
          </w:tcPr>
          <w:p w:rsidR="003E3FEA" w:rsidRDefault="003E3FEA" w:rsidP="00B62EA6">
            <w:pPr>
              <w:jc w:val="both"/>
              <w:rPr>
                <w:rFonts w:ascii="Times New Roman" w:hAnsi="Times New Roman" w:cs="Times New Roman"/>
                <w:sz w:val="24"/>
                <w:szCs w:val="24"/>
              </w:rPr>
            </w:pPr>
          </w:p>
        </w:tc>
        <w:tc>
          <w:tcPr>
            <w:tcW w:w="5955" w:type="dxa"/>
          </w:tcPr>
          <w:p w:rsidR="003E3FEA" w:rsidRDefault="003E3FEA" w:rsidP="003E3FEA">
            <w:pPr>
              <w:pStyle w:val="Default"/>
              <w:jc w:val="both"/>
              <w:rPr>
                <w:sz w:val="23"/>
                <w:szCs w:val="23"/>
              </w:rPr>
            </w:pPr>
            <w:r>
              <w:rPr>
                <w:sz w:val="23"/>
                <w:szCs w:val="23"/>
              </w:rPr>
              <w:t>Имеет познавательные установки: «Что это? Что с ним можно делать? Почему он такой?». Реализация этих установок в практической деятельности зависит от условий среды и помощи взрослого. Демонстрирует умения и навыки мелких движений рук и операционально-технической стороны предметной деятельности (накладывания, прикладывания, совмещения, вталкивания-</w:t>
            </w:r>
            <w:r>
              <w:rPr>
                <w:sz w:val="23"/>
                <w:szCs w:val="23"/>
              </w:rPr>
              <w:lastRenderedPageBreak/>
              <w:t>выталкивания, открывания-закрывания и пр.). Осознает наглядную проблемную ситуацию, понимает цель практического действия. Осуществляет пои</w:t>
            </w:r>
            <w:proofErr w:type="gramStart"/>
            <w:r>
              <w:rPr>
                <w:sz w:val="23"/>
                <w:szCs w:val="23"/>
              </w:rPr>
              <w:t>ск всп</w:t>
            </w:r>
            <w:proofErr w:type="gramEnd"/>
            <w:r>
              <w:rPr>
                <w:sz w:val="23"/>
                <w:szCs w:val="23"/>
              </w:rPr>
              <w:t xml:space="preserve">омогательных средств для решения в проблемной ситуации (чтобы достать недоступный руке предмет; выловить из банки разные предметы, используя соответствующее приспособление). </w:t>
            </w:r>
          </w:p>
        </w:tc>
        <w:tc>
          <w:tcPr>
            <w:tcW w:w="1996" w:type="dxa"/>
          </w:tcPr>
          <w:p w:rsidR="003E3FEA" w:rsidRDefault="003E3FEA" w:rsidP="00B62EA6">
            <w:pPr>
              <w:jc w:val="both"/>
              <w:rPr>
                <w:rFonts w:ascii="Times New Roman" w:hAnsi="Times New Roman" w:cs="Times New Roman"/>
                <w:sz w:val="24"/>
                <w:szCs w:val="24"/>
              </w:rPr>
            </w:pPr>
            <w:r>
              <w:rPr>
                <w:rFonts w:ascii="Times New Roman" w:hAnsi="Times New Roman" w:cs="Times New Roman"/>
                <w:sz w:val="24"/>
                <w:szCs w:val="24"/>
              </w:rPr>
              <w:lastRenderedPageBreak/>
              <w:t>функциональный</w:t>
            </w:r>
          </w:p>
        </w:tc>
      </w:tr>
      <w:tr w:rsidR="003E3FEA" w:rsidTr="003E3FEA">
        <w:tc>
          <w:tcPr>
            <w:tcW w:w="2187" w:type="dxa"/>
            <w:vMerge/>
          </w:tcPr>
          <w:p w:rsidR="003E3FEA" w:rsidRDefault="003E3FEA" w:rsidP="00B62EA6">
            <w:pPr>
              <w:jc w:val="both"/>
              <w:rPr>
                <w:rFonts w:ascii="Times New Roman" w:hAnsi="Times New Roman" w:cs="Times New Roman"/>
                <w:sz w:val="24"/>
                <w:szCs w:val="24"/>
              </w:rPr>
            </w:pPr>
          </w:p>
        </w:tc>
        <w:tc>
          <w:tcPr>
            <w:tcW w:w="5955" w:type="dxa"/>
          </w:tcPr>
          <w:p w:rsidR="003E3FEA" w:rsidRDefault="003E3FEA" w:rsidP="003E3FEA">
            <w:pPr>
              <w:pStyle w:val="Default"/>
              <w:jc w:val="both"/>
              <w:rPr>
                <w:sz w:val="23"/>
                <w:szCs w:val="23"/>
              </w:rPr>
            </w:pPr>
            <w:r>
              <w:rPr>
                <w:sz w:val="23"/>
                <w:szCs w:val="23"/>
              </w:rPr>
              <w:t>Имеет познавательные установки: «Что это? Что с ним можно делать?». Реализация этих установок в практической деятельности зависит от условий среды и помощи взрослого. С помощью взрослого переходит от действия силой (при закрывании коробочек разной формы) к осторожной «поисковой» результативной пробе. Строит несложные конструкции по подражанию взрослому. Конструирует несложные постройки только с помощью взрослого. Движения мелкой моторики рук недостаточно координированы. Проявляет поверхностный интерес к окружающему миру и исследованию свой</w:t>
            </w:r>
            <w:proofErr w:type="gramStart"/>
            <w:r>
              <w:rPr>
                <w:sz w:val="23"/>
                <w:szCs w:val="23"/>
              </w:rPr>
              <w:t>ств пр</w:t>
            </w:r>
            <w:proofErr w:type="gramEnd"/>
            <w:r>
              <w:rPr>
                <w:sz w:val="23"/>
                <w:szCs w:val="23"/>
              </w:rPr>
              <w:t xml:space="preserve">едметов. В процессе совместной опытно-экспериментальной деятельности </w:t>
            </w:r>
            <w:proofErr w:type="gramStart"/>
            <w:r>
              <w:rPr>
                <w:sz w:val="23"/>
                <w:szCs w:val="23"/>
              </w:rPr>
              <w:t>со</w:t>
            </w:r>
            <w:proofErr w:type="gramEnd"/>
            <w:r>
              <w:rPr>
                <w:sz w:val="23"/>
                <w:szCs w:val="23"/>
              </w:rPr>
              <w:t xml:space="preserve"> взрослыми ведет себя более активно. Различает контрастные по размеру предметы, игрушки, но не выстраивает </w:t>
            </w:r>
            <w:proofErr w:type="spellStart"/>
            <w:r>
              <w:rPr>
                <w:sz w:val="23"/>
                <w:szCs w:val="23"/>
              </w:rPr>
              <w:t>сериационный</w:t>
            </w:r>
            <w:proofErr w:type="spellEnd"/>
            <w:r>
              <w:rPr>
                <w:sz w:val="23"/>
                <w:szCs w:val="23"/>
              </w:rPr>
              <w:t xml:space="preserve"> ряд. </w:t>
            </w:r>
            <w:r w:rsidRPr="003E3FEA">
              <w:rPr>
                <w:sz w:val="23"/>
                <w:szCs w:val="23"/>
              </w:rPr>
              <w:t>Различает предметы красного, синего, зеленого, желтого цветов на основе практического соотнесения, но называет один-два цвета. Подбор предметов круглой, квадратной, треугольной форм требует большого числа проб. Не показывает направления «</w:t>
            </w:r>
            <w:proofErr w:type="spellStart"/>
            <w:r w:rsidRPr="003E3FEA">
              <w:rPr>
                <w:sz w:val="23"/>
                <w:szCs w:val="23"/>
              </w:rPr>
              <w:t>вверху»</w:t>
            </w:r>
            <w:proofErr w:type="gramStart"/>
            <w:r w:rsidRPr="003E3FEA">
              <w:rPr>
                <w:sz w:val="23"/>
                <w:szCs w:val="23"/>
              </w:rPr>
              <w:t>,«</w:t>
            </w:r>
            <w:proofErr w:type="gramEnd"/>
            <w:r w:rsidRPr="003E3FEA">
              <w:rPr>
                <w:sz w:val="23"/>
                <w:szCs w:val="23"/>
              </w:rPr>
              <w:t>внизу</w:t>
            </w:r>
            <w:proofErr w:type="spellEnd"/>
            <w:r w:rsidRPr="003E3FEA">
              <w:rPr>
                <w:sz w:val="23"/>
                <w:szCs w:val="23"/>
              </w:rPr>
              <w:t>». Складывает разрезные картинки из двух частей, затрудняется складывать из 3-х частей. Не складывает изображения из палочек по образцу.</w:t>
            </w:r>
          </w:p>
        </w:tc>
        <w:tc>
          <w:tcPr>
            <w:tcW w:w="1996" w:type="dxa"/>
          </w:tcPr>
          <w:p w:rsidR="003E3FEA" w:rsidRDefault="003E3FEA" w:rsidP="00B62EA6">
            <w:pPr>
              <w:jc w:val="both"/>
              <w:rPr>
                <w:rFonts w:ascii="Times New Roman" w:hAnsi="Times New Roman" w:cs="Times New Roman"/>
                <w:sz w:val="24"/>
                <w:szCs w:val="24"/>
              </w:rPr>
            </w:pPr>
            <w:r>
              <w:rPr>
                <w:rFonts w:ascii="Times New Roman" w:hAnsi="Times New Roman" w:cs="Times New Roman"/>
                <w:sz w:val="24"/>
                <w:szCs w:val="24"/>
              </w:rPr>
              <w:t>стартовый</w:t>
            </w:r>
          </w:p>
        </w:tc>
      </w:tr>
      <w:tr w:rsidR="003E3FEA" w:rsidTr="003E3FEA">
        <w:tc>
          <w:tcPr>
            <w:tcW w:w="2187" w:type="dxa"/>
            <w:vMerge w:val="restart"/>
          </w:tcPr>
          <w:p w:rsidR="003E3FEA" w:rsidRDefault="003E3FEA" w:rsidP="00B62EA6">
            <w:pPr>
              <w:jc w:val="both"/>
              <w:rPr>
                <w:rFonts w:ascii="Times New Roman" w:hAnsi="Times New Roman" w:cs="Times New Roman"/>
                <w:sz w:val="24"/>
                <w:szCs w:val="24"/>
              </w:rPr>
            </w:pPr>
            <w:r>
              <w:rPr>
                <w:rFonts w:ascii="Times New Roman" w:hAnsi="Times New Roman" w:cs="Times New Roman"/>
                <w:sz w:val="24"/>
                <w:szCs w:val="24"/>
              </w:rPr>
              <w:t>3.</w:t>
            </w:r>
            <w:r w:rsidRPr="00287730">
              <w:rPr>
                <w:rFonts w:ascii="Times New Roman" w:hAnsi="Times New Roman" w:cs="Times New Roman"/>
                <w:sz w:val="24"/>
                <w:szCs w:val="24"/>
              </w:rPr>
              <w:t>Формирование элементарных математических представлений.</w:t>
            </w:r>
          </w:p>
        </w:tc>
        <w:tc>
          <w:tcPr>
            <w:tcW w:w="5955" w:type="dxa"/>
          </w:tcPr>
          <w:p w:rsidR="003E3FEA" w:rsidRDefault="003E3FEA" w:rsidP="003E3FEA">
            <w:pPr>
              <w:pStyle w:val="Default"/>
              <w:jc w:val="both"/>
              <w:rPr>
                <w:sz w:val="23"/>
                <w:szCs w:val="23"/>
              </w:rPr>
            </w:pPr>
            <w:r>
              <w:rPr>
                <w:sz w:val="23"/>
                <w:szCs w:val="23"/>
              </w:rPr>
              <w:t xml:space="preserve">Математические действия с предметами, в основном, совершаются в наглядном плане, требуют организации и помощи со стороны взрослого. Ориентируется в понятиях </w:t>
            </w:r>
            <w:proofErr w:type="gramStart"/>
            <w:r>
              <w:rPr>
                <w:sz w:val="23"/>
                <w:szCs w:val="23"/>
              </w:rPr>
              <w:t>один-много</w:t>
            </w:r>
            <w:proofErr w:type="gramEnd"/>
            <w:r>
              <w:rPr>
                <w:sz w:val="23"/>
                <w:szCs w:val="23"/>
              </w:rPr>
              <w:t xml:space="preserve">. Группирует предметы по цвету, размеру, форме (отбирать все красные, все большие, все круглые предметы). </w:t>
            </w:r>
          </w:p>
          <w:p w:rsidR="003E3FEA" w:rsidRDefault="003E3FEA" w:rsidP="003E3FEA">
            <w:pPr>
              <w:pStyle w:val="Default"/>
              <w:jc w:val="both"/>
              <w:rPr>
                <w:sz w:val="23"/>
                <w:szCs w:val="23"/>
              </w:rPr>
            </w:pPr>
            <w:r>
              <w:rPr>
                <w:sz w:val="23"/>
                <w:szCs w:val="23"/>
              </w:rPr>
              <w:t xml:space="preserve">Составляет при помощи взрослого группы из однородных предметов и выделяет один предмет из группы. </w:t>
            </w:r>
          </w:p>
          <w:p w:rsidR="003E3FEA" w:rsidRDefault="003E3FEA" w:rsidP="003E3FEA">
            <w:pPr>
              <w:pStyle w:val="Default"/>
              <w:jc w:val="both"/>
              <w:rPr>
                <w:sz w:val="23"/>
                <w:szCs w:val="23"/>
              </w:rPr>
            </w:pPr>
            <w:r>
              <w:rPr>
                <w:sz w:val="23"/>
                <w:szCs w:val="23"/>
              </w:rPr>
              <w:t xml:space="preserve">Находит в окружающей обстановке один и много одинаковых предметов. </w:t>
            </w:r>
          </w:p>
          <w:p w:rsidR="003E3FEA" w:rsidRDefault="003E3FEA" w:rsidP="003E3FEA">
            <w:pPr>
              <w:pStyle w:val="Default"/>
              <w:jc w:val="both"/>
              <w:rPr>
                <w:sz w:val="23"/>
                <w:szCs w:val="23"/>
              </w:rPr>
            </w:pPr>
            <w:r>
              <w:rPr>
                <w:sz w:val="23"/>
                <w:szCs w:val="23"/>
              </w:rPr>
              <w:t xml:space="preserve">Определяет количественное соотношение двух групп предметов; понимать конкретный смысл слов: </w:t>
            </w:r>
            <w:r>
              <w:rPr>
                <w:i/>
                <w:iCs/>
                <w:sz w:val="23"/>
                <w:szCs w:val="23"/>
              </w:rPr>
              <w:t xml:space="preserve">больше - меньше, столько же. </w:t>
            </w:r>
          </w:p>
          <w:p w:rsidR="003E3FEA" w:rsidRDefault="003E3FEA" w:rsidP="003E3FEA">
            <w:pPr>
              <w:pStyle w:val="Default"/>
              <w:jc w:val="both"/>
              <w:rPr>
                <w:sz w:val="23"/>
                <w:szCs w:val="23"/>
              </w:rPr>
            </w:pPr>
            <w:r>
              <w:rPr>
                <w:sz w:val="23"/>
                <w:szCs w:val="23"/>
              </w:rPr>
              <w:t xml:space="preserve">Различает круг, квадрат, треугольник, предметы, имеющие углы и круглую форму. </w:t>
            </w:r>
            <w:proofErr w:type="gramStart"/>
            <w:r>
              <w:rPr>
                <w:sz w:val="23"/>
                <w:szCs w:val="23"/>
              </w:rPr>
              <w:t xml:space="preserve">Понимает смысл обозначений: вверху - внизу, впереди - сзади, на, над-под, верхняя-нижняя (полоска). </w:t>
            </w:r>
            <w:proofErr w:type="gramEnd"/>
          </w:p>
          <w:p w:rsidR="003E3FEA" w:rsidRDefault="003E3FEA" w:rsidP="003E3FEA">
            <w:pPr>
              <w:pStyle w:val="Default"/>
              <w:jc w:val="both"/>
              <w:rPr>
                <w:sz w:val="23"/>
                <w:szCs w:val="23"/>
              </w:rPr>
            </w:pPr>
            <w:r>
              <w:rPr>
                <w:sz w:val="23"/>
                <w:szCs w:val="23"/>
              </w:rPr>
              <w:t xml:space="preserve">Пересчитывает предметы (3-5), называет итог. </w:t>
            </w:r>
          </w:p>
          <w:p w:rsidR="003E3FEA" w:rsidRDefault="003E3FEA" w:rsidP="003E3FEA">
            <w:pPr>
              <w:pStyle w:val="Default"/>
              <w:jc w:val="both"/>
              <w:rPr>
                <w:sz w:val="23"/>
                <w:szCs w:val="23"/>
              </w:rPr>
            </w:pPr>
            <w:r>
              <w:rPr>
                <w:sz w:val="23"/>
                <w:szCs w:val="23"/>
              </w:rPr>
              <w:t>Понимать смысл слов: утро, вечер, день, ночь, связывает части суток с режимными моментами.</w:t>
            </w:r>
          </w:p>
        </w:tc>
        <w:tc>
          <w:tcPr>
            <w:tcW w:w="1996" w:type="dxa"/>
          </w:tcPr>
          <w:p w:rsidR="003E3FEA" w:rsidRPr="001A5741" w:rsidRDefault="003E3FEA" w:rsidP="00B62EA6">
            <w:pPr>
              <w:autoSpaceDE w:val="0"/>
              <w:autoSpaceDN w:val="0"/>
              <w:adjustRightInd w:val="0"/>
              <w:rPr>
                <w:rFonts w:ascii="Times New Roman" w:hAnsi="Times New Roman" w:cs="Times New Roman"/>
                <w:color w:val="000000"/>
                <w:sz w:val="23"/>
                <w:szCs w:val="23"/>
              </w:rPr>
            </w:pPr>
            <w:r>
              <w:rPr>
                <w:rFonts w:ascii="Times New Roman" w:hAnsi="Times New Roman" w:cs="Times New Roman"/>
                <w:color w:val="000000"/>
                <w:sz w:val="23"/>
                <w:szCs w:val="23"/>
              </w:rPr>
              <w:t>нормативный</w:t>
            </w:r>
          </w:p>
        </w:tc>
      </w:tr>
      <w:tr w:rsidR="003E3FEA" w:rsidTr="003E3FEA">
        <w:tc>
          <w:tcPr>
            <w:tcW w:w="2187" w:type="dxa"/>
            <w:vMerge/>
          </w:tcPr>
          <w:p w:rsidR="003E3FEA" w:rsidRDefault="003E3FEA" w:rsidP="00B62EA6">
            <w:pPr>
              <w:jc w:val="both"/>
              <w:rPr>
                <w:rFonts w:ascii="Times New Roman" w:hAnsi="Times New Roman" w:cs="Times New Roman"/>
                <w:sz w:val="24"/>
                <w:szCs w:val="24"/>
              </w:rPr>
            </w:pPr>
          </w:p>
        </w:tc>
        <w:tc>
          <w:tcPr>
            <w:tcW w:w="5955" w:type="dxa"/>
          </w:tcPr>
          <w:p w:rsidR="003E3FEA" w:rsidRDefault="003E3FEA" w:rsidP="003E3FEA">
            <w:pPr>
              <w:pStyle w:val="Default"/>
              <w:jc w:val="both"/>
              <w:rPr>
                <w:sz w:val="23"/>
                <w:szCs w:val="23"/>
              </w:rPr>
            </w:pPr>
            <w:r>
              <w:rPr>
                <w:sz w:val="23"/>
                <w:szCs w:val="23"/>
              </w:rPr>
              <w:t xml:space="preserve">Математические действия с предметами, в основном, совершаются в наглядном плане, требуют организации и помощи со стороны взрослого. Пересчитывает 3-5 предметов, не называет итог. Сравнивает количество и устанавливает равенство с помощью взрослого. Ориентируется в телесном пространстве (верх, низ, но путает понятия </w:t>
            </w:r>
            <w:proofErr w:type="gramStart"/>
            <w:r>
              <w:rPr>
                <w:sz w:val="23"/>
                <w:szCs w:val="23"/>
              </w:rPr>
              <w:t>право-лево</w:t>
            </w:r>
            <w:proofErr w:type="gramEnd"/>
            <w:r>
              <w:rPr>
                <w:sz w:val="23"/>
                <w:szCs w:val="23"/>
              </w:rPr>
              <w:t>). Понимать смысл слов: утро, вечер, день, ночь.</w:t>
            </w:r>
          </w:p>
        </w:tc>
        <w:tc>
          <w:tcPr>
            <w:tcW w:w="1996" w:type="dxa"/>
          </w:tcPr>
          <w:p w:rsidR="003E3FEA" w:rsidRDefault="003E3FEA" w:rsidP="00B62EA6">
            <w:pPr>
              <w:jc w:val="both"/>
              <w:rPr>
                <w:rFonts w:ascii="Times New Roman" w:hAnsi="Times New Roman" w:cs="Times New Roman"/>
                <w:sz w:val="24"/>
                <w:szCs w:val="24"/>
              </w:rPr>
            </w:pPr>
            <w:r>
              <w:rPr>
                <w:rFonts w:ascii="Times New Roman" w:hAnsi="Times New Roman" w:cs="Times New Roman"/>
                <w:sz w:val="24"/>
                <w:szCs w:val="24"/>
              </w:rPr>
              <w:t>функциональный</w:t>
            </w:r>
          </w:p>
        </w:tc>
      </w:tr>
      <w:tr w:rsidR="003E3FEA" w:rsidTr="003E3FEA">
        <w:tc>
          <w:tcPr>
            <w:tcW w:w="2187" w:type="dxa"/>
            <w:vMerge/>
          </w:tcPr>
          <w:p w:rsidR="003E3FEA" w:rsidRDefault="003E3FEA" w:rsidP="00B62EA6">
            <w:pPr>
              <w:jc w:val="both"/>
              <w:rPr>
                <w:rFonts w:ascii="Times New Roman" w:hAnsi="Times New Roman" w:cs="Times New Roman"/>
                <w:sz w:val="24"/>
                <w:szCs w:val="24"/>
              </w:rPr>
            </w:pPr>
          </w:p>
        </w:tc>
        <w:tc>
          <w:tcPr>
            <w:tcW w:w="5955" w:type="dxa"/>
          </w:tcPr>
          <w:p w:rsidR="003E3FEA" w:rsidRDefault="003E3FEA" w:rsidP="003E3FEA">
            <w:pPr>
              <w:pStyle w:val="Default"/>
              <w:jc w:val="both"/>
              <w:rPr>
                <w:sz w:val="23"/>
                <w:szCs w:val="23"/>
              </w:rPr>
            </w:pPr>
            <w:r>
              <w:rPr>
                <w:sz w:val="23"/>
                <w:szCs w:val="23"/>
              </w:rPr>
              <w:t xml:space="preserve">Имеет начальные представления о свойствах предметов (форме, цвете, величине), ориентируется в понятиях </w:t>
            </w:r>
            <w:proofErr w:type="gramStart"/>
            <w:r>
              <w:rPr>
                <w:sz w:val="23"/>
                <w:szCs w:val="23"/>
              </w:rPr>
              <w:t>один-много</w:t>
            </w:r>
            <w:proofErr w:type="gramEnd"/>
            <w:r>
              <w:rPr>
                <w:sz w:val="23"/>
                <w:szCs w:val="23"/>
              </w:rPr>
              <w:t xml:space="preserve">. Может сосчитать 2-3 предмета. При обучении математическим действиям требуется большое количество повторов. Не владеет приемами сравнения множеств и установления равенства. Не называет итоговое число. </w:t>
            </w:r>
          </w:p>
        </w:tc>
        <w:tc>
          <w:tcPr>
            <w:tcW w:w="1996" w:type="dxa"/>
          </w:tcPr>
          <w:p w:rsidR="003E3FEA" w:rsidRDefault="003E3FEA" w:rsidP="00B62EA6">
            <w:pPr>
              <w:jc w:val="both"/>
              <w:rPr>
                <w:rFonts w:ascii="Times New Roman" w:hAnsi="Times New Roman" w:cs="Times New Roman"/>
                <w:sz w:val="24"/>
                <w:szCs w:val="24"/>
              </w:rPr>
            </w:pPr>
            <w:r>
              <w:rPr>
                <w:rFonts w:ascii="Times New Roman" w:hAnsi="Times New Roman" w:cs="Times New Roman"/>
                <w:sz w:val="24"/>
                <w:szCs w:val="24"/>
              </w:rPr>
              <w:t>стартовый</w:t>
            </w:r>
          </w:p>
        </w:tc>
      </w:tr>
      <w:tr w:rsidR="003E3FEA" w:rsidTr="003E3FEA">
        <w:tc>
          <w:tcPr>
            <w:tcW w:w="2187" w:type="dxa"/>
            <w:vMerge w:val="restart"/>
          </w:tcPr>
          <w:p w:rsidR="003E3FEA" w:rsidRDefault="003E3FEA" w:rsidP="00B62EA6">
            <w:pPr>
              <w:jc w:val="both"/>
              <w:rPr>
                <w:rFonts w:ascii="Times New Roman" w:hAnsi="Times New Roman" w:cs="Times New Roman"/>
                <w:sz w:val="24"/>
                <w:szCs w:val="24"/>
              </w:rPr>
            </w:pPr>
            <w:r>
              <w:rPr>
                <w:rFonts w:ascii="Times New Roman" w:hAnsi="Times New Roman" w:cs="Times New Roman"/>
                <w:sz w:val="24"/>
                <w:szCs w:val="24"/>
              </w:rPr>
              <w:t>4.</w:t>
            </w:r>
            <w:r w:rsidRPr="00287730">
              <w:rPr>
                <w:rFonts w:ascii="Times New Roman" w:hAnsi="Times New Roman" w:cs="Times New Roman"/>
                <w:sz w:val="24"/>
                <w:szCs w:val="24"/>
              </w:rPr>
              <w:t xml:space="preserve">Формирование </w:t>
            </w:r>
            <w:r w:rsidRPr="00287730">
              <w:rPr>
                <w:rFonts w:ascii="Times New Roman" w:hAnsi="Times New Roman" w:cs="Times New Roman"/>
                <w:sz w:val="24"/>
                <w:szCs w:val="24"/>
              </w:rPr>
              <w:lastRenderedPageBreak/>
              <w:t>целостной картины мира, расширение кругозора</w:t>
            </w:r>
          </w:p>
          <w:p w:rsidR="003E3FEA" w:rsidRDefault="003E3FEA" w:rsidP="00B62EA6">
            <w:pPr>
              <w:jc w:val="both"/>
              <w:rPr>
                <w:rFonts w:ascii="Times New Roman" w:hAnsi="Times New Roman" w:cs="Times New Roman"/>
                <w:sz w:val="24"/>
                <w:szCs w:val="24"/>
              </w:rPr>
            </w:pPr>
          </w:p>
        </w:tc>
        <w:tc>
          <w:tcPr>
            <w:tcW w:w="5955" w:type="dxa"/>
          </w:tcPr>
          <w:p w:rsidR="003E3FEA" w:rsidRDefault="003E3FEA" w:rsidP="003E3FEA">
            <w:pPr>
              <w:pStyle w:val="Default"/>
              <w:jc w:val="both"/>
              <w:rPr>
                <w:sz w:val="23"/>
                <w:szCs w:val="23"/>
              </w:rPr>
            </w:pPr>
            <w:r>
              <w:rPr>
                <w:sz w:val="23"/>
                <w:szCs w:val="23"/>
              </w:rPr>
              <w:lastRenderedPageBreak/>
              <w:t xml:space="preserve">Развиты представления об объектах и явлениях неживой природы (солнце, небо, дождь), о диких и домашних животных, некоторых </w:t>
            </w:r>
            <w:r>
              <w:rPr>
                <w:sz w:val="23"/>
                <w:szCs w:val="23"/>
              </w:rPr>
              <w:lastRenderedPageBreak/>
              <w:t xml:space="preserve">особенностях их образа жизни, понимает, что животные живые. Различение растений ближайшего природного окружения по единичным ярким признакам (цвет, размер) их названия. Умеет выделять части растения (лист, цветок). Знает об элементарных потребностях растений и животных: пища, вода, тепло. Понимает, что человек ухаживает за животными и растениями, проявляет эмоции и чувства по отношению к домашним животным. Накоплены впечатления о ярких сезонных изменениях в природе. Отгадывает описательные загадки о предметах и объектах природы. Сформированы первичные представления о себе, своей семье, других людях. Узнает свой детский сад, группу, своих воспитателей, их помощников. Понимает, где в детском саду хранятся игрушки, книги, посуда, чем можно пользоваться. Развивается познавательное и эмоциональное воображение. Нравится рассматривать картинки-нелепицы, благодаря которым более свободно рассуждает о признаках и явлениях окружающего мира, понимает некоторые причинно-следственные связи (зимой не растут цветы, потому что холодно). </w:t>
            </w:r>
          </w:p>
        </w:tc>
        <w:tc>
          <w:tcPr>
            <w:tcW w:w="1996" w:type="dxa"/>
          </w:tcPr>
          <w:p w:rsidR="003E3FEA" w:rsidRPr="001A5741" w:rsidRDefault="003E3FEA" w:rsidP="003E3FEA">
            <w:pPr>
              <w:autoSpaceDE w:val="0"/>
              <w:autoSpaceDN w:val="0"/>
              <w:adjustRightInd w:val="0"/>
              <w:rPr>
                <w:rFonts w:ascii="Times New Roman" w:hAnsi="Times New Roman" w:cs="Times New Roman"/>
                <w:color w:val="000000"/>
                <w:sz w:val="23"/>
                <w:szCs w:val="23"/>
              </w:rPr>
            </w:pPr>
            <w:r>
              <w:rPr>
                <w:rFonts w:ascii="Times New Roman" w:hAnsi="Times New Roman" w:cs="Times New Roman"/>
                <w:color w:val="000000"/>
                <w:sz w:val="23"/>
                <w:szCs w:val="23"/>
              </w:rPr>
              <w:lastRenderedPageBreak/>
              <w:t>нормативный</w:t>
            </w:r>
          </w:p>
        </w:tc>
      </w:tr>
      <w:tr w:rsidR="003E3FEA" w:rsidTr="003E3FEA">
        <w:trPr>
          <w:trHeight w:val="555"/>
        </w:trPr>
        <w:tc>
          <w:tcPr>
            <w:tcW w:w="2187" w:type="dxa"/>
            <w:vMerge/>
          </w:tcPr>
          <w:p w:rsidR="003E3FEA" w:rsidRDefault="003E3FEA" w:rsidP="00B62EA6">
            <w:pPr>
              <w:jc w:val="both"/>
              <w:rPr>
                <w:rFonts w:ascii="Times New Roman" w:hAnsi="Times New Roman" w:cs="Times New Roman"/>
                <w:sz w:val="24"/>
                <w:szCs w:val="24"/>
              </w:rPr>
            </w:pPr>
          </w:p>
        </w:tc>
        <w:tc>
          <w:tcPr>
            <w:tcW w:w="5955" w:type="dxa"/>
          </w:tcPr>
          <w:p w:rsidR="003E3FEA" w:rsidRDefault="003E3FEA" w:rsidP="003E3FEA">
            <w:pPr>
              <w:pStyle w:val="Default"/>
              <w:jc w:val="both"/>
              <w:rPr>
                <w:sz w:val="23"/>
                <w:szCs w:val="23"/>
              </w:rPr>
            </w:pPr>
            <w:r>
              <w:rPr>
                <w:sz w:val="23"/>
                <w:szCs w:val="23"/>
              </w:rPr>
              <w:t xml:space="preserve">Развиты представления о некоторых объектах и явлениях неживой природы (солнце, небо, дождь), о диких и домашних животных, но недостаточно развиты представления о некоторых особенностях их образа жизни. Ограничен запас представлений о </w:t>
            </w:r>
            <w:r w:rsidRPr="003E3FEA">
              <w:rPr>
                <w:sz w:val="23"/>
                <w:szCs w:val="23"/>
              </w:rPr>
              <w:t>деревьях, цветах, овощах, фруктах. Знает и называет только 1-2 объекта. Сезонные изменения в природе вспоминает с помощью взрослого. Сформированы первичные представления о себе, своей семье, других людях. Узнает свой детский сад, группу, своих воспитателей, их помощников. Где в детском саду хранятся игрушки, книги, посуда, чем можно пользоваться вспоминает с помощью. Среди основных, функциональных признаков предметов может называть и ситуативные, не совсем верно воспроизводит связи между причинами и следствиями того или иного события, действия. При помощи взрослого исправляет свои ошибки. Нравится рассматривать картинки-нелепицы, но требуются комментарии и разъяснения взрослого, благодаря которым ребенок более свободно рассуждает о признаках и явлениях окружающего мира.</w:t>
            </w:r>
          </w:p>
        </w:tc>
        <w:tc>
          <w:tcPr>
            <w:tcW w:w="1996" w:type="dxa"/>
          </w:tcPr>
          <w:p w:rsidR="003E3FEA" w:rsidRDefault="003E3FEA" w:rsidP="003E3FEA">
            <w:pPr>
              <w:jc w:val="both"/>
              <w:rPr>
                <w:rFonts w:ascii="Times New Roman" w:hAnsi="Times New Roman" w:cs="Times New Roman"/>
                <w:sz w:val="24"/>
                <w:szCs w:val="24"/>
              </w:rPr>
            </w:pPr>
            <w:r>
              <w:rPr>
                <w:rFonts w:ascii="Times New Roman" w:hAnsi="Times New Roman" w:cs="Times New Roman"/>
                <w:sz w:val="24"/>
                <w:szCs w:val="24"/>
              </w:rPr>
              <w:t>функциональный</w:t>
            </w:r>
          </w:p>
        </w:tc>
      </w:tr>
      <w:tr w:rsidR="003E3FEA" w:rsidTr="003E3FEA">
        <w:tc>
          <w:tcPr>
            <w:tcW w:w="2187" w:type="dxa"/>
            <w:vMerge/>
          </w:tcPr>
          <w:p w:rsidR="003E3FEA" w:rsidRDefault="003E3FEA" w:rsidP="00B62EA6">
            <w:pPr>
              <w:jc w:val="both"/>
              <w:rPr>
                <w:rFonts w:ascii="Times New Roman" w:hAnsi="Times New Roman" w:cs="Times New Roman"/>
                <w:sz w:val="24"/>
                <w:szCs w:val="24"/>
              </w:rPr>
            </w:pPr>
          </w:p>
        </w:tc>
        <w:tc>
          <w:tcPr>
            <w:tcW w:w="5955" w:type="dxa"/>
          </w:tcPr>
          <w:p w:rsidR="003E3FEA" w:rsidRDefault="003E3FEA" w:rsidP="003E3FEA">
            <w:pPr>
              <w:pStyle w:val="Default"/>
              <w:jc w:val="both"/>
              <w:rPr>
                <w:sz w:val="23"/>
                <w:szCs w:val="23"/>
              </w:rPr>
            </w:pPr>
            <w:r>
              <w:rPr>
                <w:sz w:val="23"/>
                <w:szCs w:val="23"/>
              </w:rPr>
              <w:t xml:space="preserve">Проявляет внимание к окружающим предметам, пользуется указательным и соотносящим жестом, узнавая их на картинках. По просьбе взрослого может показать на картинке некоторых домашних и диких животных, сам не всегда их называет. Представления об окружающих предметах не систематизированы, фрагментарны. Отвечает на вопросы взрослого, касающиеся некоторых природных явлений, но самостоятельно не устанавливает причинно-следственных связей. При восприятии картинки с нелепицами понимает и объясняет не все фрагменты. </w:t>
            </w:r>
          </w:p>
        </w:tc>
        <w:tc>
          <w:tcPr>
            <w:tcW w:w="1996" w:type="dxa"/>
          </w:tcPr>
          <w:p w:rsidR="003E3FEA" w:rsidRDefault="003E3FEA" w:rsidP="003E3FEA">
            <w:pPr>
              <w:jc w:val="both"/>
              <w:rPr>
                <w:rFonts w:ascii="Times New Roman" w:hAnsi="Times New Roman" w:cs="Times New Roman"/>
                <w:sz w:val="24"/>
                <w:szCs w:val="24"/>
              </w:rPr>
            </w:pPr>
            <w:r>
              <w:rPr>
                <w:rFonts w:ascii="Times New Roman" w:hAnsi="Times New Roman" w:cs="Times New Roman"/>
                <w:sz w:val="24"/>
                <w:szCs w:val="24"/>
              </w:rPr>
              <w:t>стартовый</w:t>
            </w:r>
          </w:p>
        </w:tc>
      </w:tr>
    </w:tbl>
    <w:p w:rsidR="0082351D" w:rsidRDefault="003E3FEA" w:rsidP="003510A6">
      <w:pPr>
        <w:spacing w:after="0" w:line="240" w:lineRule="auto"/>
        <w:ind w:left="-567" w:firstLine="425"/>
        <w:jc w:val="both"/>
        <w:rPr>
          <w:rFonts w:ascii="Times New Roman" w:hAnsi="Times New Roman" w:cs="Times New Roman"/>
          <w:sz w:val="24"/>
          <w:szCs w:val="24"/>
        </w:rPr>
      </w:pPr>
      <w:r>
        <w:rPr>
          <w:rFonts w:ascii="Times New Roman" w:hAnsi="Times New Roman" w:cs="Times New Roman"/>
          <w:sz w:val="24"/>
          <w:szCs w:val="24"/>
        </w:rPr>
        <w:t>Средняя группа (4-5 лет)</w:t>
      </w:r>
    </w:p>
    <w:tbl>
      <w:tblPr>
        <w:tblStyle w:val="a3"/>
        <w:tblW w:w="10314" w:type="dxa"/>
        <w:tblInd w:w="-567" w:type="dxa"/>
        <w:tblLook w:val="04A0" w:firstRow="1" w:lastRow="0" w:firstColumn="1" w:lastColumn="0" w:noHBand="0" w:noVBand="1"/>
      </w:tblPr>
      <w:tblGrid>
        <w:gridCol w:w="2158"/>
        <w:gridCol w:w="6061"/>
        <w:gridCol w:w="2095"/>
      </w:tblGrid>
      <w:tr w:rsidR="0082351D" w:rsidTr="001F11BD">
        <w:tc>
          <w:tcPr>
            <w:tcW w:w="2142" w:type="dxa"/>
          </w:tcPr>
          <w:p w:rsidR="0082351D" w:rsidRPr="001A5741" w:rsidRDefault="0082351D" w:rsidP="00B62EA6">
            <w:pPr>
              <w:autoSpaceDE w:val="0"/>
              <w:autoSpaceDN w:val="0"/>
              <w:adjustRightInd w:val="0"/>
              <w:rPr>
                <w:rFonts w:ascii="Times New Roman" w:hAnsi="Times New Roman" w:cs="Times New Roman"/>
                <w:color w:val="000000"/>
                <w:sz w:val="23"/>
                <w:szCs w:val="23"/>
              </w:rPr>
            </w:pPr>
            <w:r w:rsidRPr="001A5741">
              <w:rPr>
                <w:rFonts w:ascii="Times New Roman" w:hAnsi="Times New Roman" w:cs="Times New Roman"/>
                <w:color w:val="000000"/>
                <w:sz w:val="23"/>
                <w:szCs w:val="23"/>
              </w:rPr>
              <w:t xml:space="preserve">Задача </w:t>
            </w:r>
          </w:p>
        </w:tc>
        <w:tc>
          <w:tcPr>
            <w:tcW w:w="6015" w:type="dxa"/>
          </w:tcPr>
          <w:p w:rsidR="0082351D" w:rsidRPr="001A5741" w:rsidRDefault="0082351D" w:rsidP="00B62EA6">
            <w:pPr>
              <w:autoSpaceDE w:val="0"/>
              <w:autoSpaceDN w:val="0"/>
              <w:adjustRightInd w:val="0"/>
              <w:rPr>
                <w:rFonts w:ascii="Times New Roman" w:hAnsi="Times New Roman" w:cs="Times New Roman"/>
                <w:color w:val="000000"/>
                <w:sz w:val="23"/>
                <w:szCs w:val="23"/>
              </w:rPr>
            </w:pPr>
            <w:r w:rsidRPr="001A5741">
              <w:rPr>
                <w:rFonts w:ascii="Times New Roman" w:hAnsi="Times New Roman" w:cs="Times New Roman"/>
                <w:color w:val="000000"/>
                <w:sz w:val="23"/>
                <w:szCs w:val="23"/>
              </w:rPr>
              <w:t xml:space="preserve">Компетенции </w:t>
            </w:r>
          </w:p>
        </w:tc>
        <w:tc>
          <w:tcPr>
            <w:tcW w:w="2157" w:type="dxa"/>
          </w:tcPr>
          <w:p w:rsidR="0082351D" w:rsidRPr="001A5741" w:rsidRDefault="0082351D" w:rsidP="00B62EA6">
            <w:pPr>
              <w:autoSpaceDE w:val="0"/>
              <w:autoSpaceDN w:val="0"/>
              <w:adjustRightInd w:val="0"/>
              <w:rPr>
                <w:rFonts w:ascii="Times New Roman" w:hAnsi="Times New Roman" w:cs="Times New Roman"/>
                <w:color w:val="000000"/>
                <w:sz w:val="23"/>
                <w:szCs w:val="23"/>
              </w:rPr>
            </w:pPr>
            <w:r w:rsidRPr="001A5741">
              <w:rPr>
                <w:rFonts w:ascii="Times New Roman" w:hAnsi="Times New Roman" w:cs="Times New Roman"/>
                <w:color w:val="000000"/>
                <w:sz w:val="23"/>
                <w:szCs w:val="23"/>
              </w:rPr>
              <w:t xml:space="preserve">Уровень освоения к концу года </w:t>
            </w:r>
          </w:p>
        </w:tc>
      </w:tr>
      <w:tr w:rsidR="00287730" w:rsidRPr="001A5741" w:rsidTr="001F11BD">
        <w:trPr>
          <w:trHeight w:val="597"/>
        </w:trPr>
        <w:tc>
          <w:tcPr>
            <w:tcW w:w="2142" w:type="dxa"/>
            <w:vMerge w:val="restart"/>
          </w:tcPr>
          <w:p w:rsidR="00287730" w:rsidRPr="009871B4" w:rsidRDefault="00287730" w:rsidP="003E3FEA">
            <w:pPr>
              <w:autoSpaceDE w:val="0"/>
              <w:autoSpaceDN w:val="0"/>
              <w:adjustRightInd w:val="0"/>
              <w:rPr>
                <w:rFonts w:ascii="Times New Roman" w:hAnsi="Times New Roman" w:cs="Times New Roman"/>
                <w:color w:val="000000"/>
                <w:sz w:val="23"/>
                <w:szCs w:val="23"/>
              </w:rPr>
            </w:pPr>
            <w:r w:rsidRPr="009871B4">
              <w:rPr>
                <w:rFonts w:ascii="Times New Roman" w:hAnsi="Times New Roman" w:cs="Times New Roman"/>
                <w:color w:val="000000"/>
                <w:sz w:val="23"/>
                <w:szCs w:val="23"/>
              </w:rPr>
              <w:t>1.</w:t>
            </w:r>
            <w:r w:rsidRPr="00287730">
              <w:rPr>
                <w:rFonts w:ascii="Times New Roman" w:hAnsi="Times New Roman" w:cs="Times New Roman"/>
                <w:color w:val="000000"/>
                <w:sz w:val="23"/>
                <w:szCs w:val="23"/>
              </w:rPr>
              <w:t>Сенсорное развитие</w:t>
            </w:r>
          </w:p>
          <w:p w:rsidR="00287730" w:rsidRPr="001A5741" w:rsidRDefault="00287730" w:rsidP="003E3FEA">
            <w:pPr>
              <w:autoSpaceDE w:val="0"/>
              <w:autoSpaceDN w:val="0"/>
              <w:adjustRightInd w:val="0"/>
              <w:rPr>
                <w:rFonts w:ascii="Times New Roman" w:hAnsi="Times New Roman" w:cs="Times New Roman"/>
                <w:color w:val="000000"/>
                <w:sz w:val="23"/>
                <w:szCs w:val="23"/>
              </w:rPr>
            </w:pPr>
          </w:p>
        </w:tc>
        <w:tc>
          <w:tcPr>
            <w:tcW w:w="6015" w:type="dxa"/>
          </w:tcPr>
          <w:tbl>
            <w:tblPr>
              <w:tblW w:w="0" w:type="auto"/>
              <w:tblBorders>
                <w:top w:val="nil"/>
                <w:left w:val="nil"/>
                <w:bottom w:val="nil"/>
                <w:right w:val="nil"/>
              </w:tblBorders>
              <w:tblLook w:val="0000" w:firstRow="0" w:lastRow="0" w:firstColumn="0" w:lastColumn="0" w:noHBand="0" w:noVBand="0"/>
            </w:tblPr>
            <w:tblGrid>
              <w:gridCol w:w="5845"/>
            </w:tblGrid>
            <w:tr w:rsidR="003E3FEA" w:rsidRPr="003E3FEA" w:rsidTr="003E3FEA">
              <w:trPr>
                <w:trHeight w:val="109"/>
              </w:trPr>
              <w:tc>
                <w:tcPr>
                  <w:tcW w:w="0" w:type="auto"/>
                </w:tcPr>
                <w:p w:rsidR="003E3FEA" w:rsidRPr="003E3FEA" w:rsidRDefault="003E3FEA" w:rsidP="003E3FEA">
                  <w:pPr>
                    <w:autoSpaceDE w:val="0"/>
                    <w:autoSpaceDN w:val="0"/>
                    <w:adjustRightInd w:val="0"/>
                    <w:spacing w:after="0" w:line="240" w:lineRule="auto"/>
                    <w:jc w:val="both"/>
                    <w:rPr>
                      <w:rFonts w:ascii="Times New Roman" w:hAnsi="Times New Roman" w:cs="Times New Roman"/>
                      <w:color w:val="000000"/>
                      <w:sz w:val="23"/>
                      <w:szCs w:val="23"/>
                    </w:rPr>
                  </w:pPr>
                  <w:r w:rsidRPr="003E3FEA">
                    <w:rPr>
                      <w:rFonts w:ascii="Times New Roman" w:hAnsi="Times New Roman" w:cs="Times New Roman"/>
                      <w:color w:val="000000"/>
                      <w:sz w:val="23"/>
                      <w:szCs w:val="23"/>
                    </w:rPr>
                    <w:t xml:space="preserve">Самостоятельно совершает обследовательские действия (метод практического </w:t>
                  </w:r>
                  <w:proofErr w:type="spellStart"/>
                  <w:r w:rsidRPr="003E3FEA">
                    <w:rPr>
                      <w:rFonts w:ascii="Times New Roman" w:hAnsi="Times New Roman" w:cs="Times New Roman"/>
                      <w:color w:val="000000"/>
                      <w:sz w:val="23"/>
                      <w:szCs w:val="23"/>
                    </w:rPr>
                    <w:t>примеривания</w:t>
                  </w:r>
                  <w:proofErr w:type="spellEnd"/>
                  <w:r w:rsidRPr="003E3FEA">
                    <w:rPr>
                      <w:rFonts w:ascii="Times New Roman" w:hAnsi="Times New Roman" w:cs="Times New Roman"/>
                      <w:color w:val="000000"/>
                      <w:sz w:val="23"/>
                      <w:szCs w:val="23"/>
                    </w:rPr>
                    <w:t xml:space="preserve"> и зрительного соотнесения). Выстраивает </w:t>
                  </w:r>
                  <w:proofErr w:type="spellStart"/>
                  <w:r w:rsidRPr="003E3FEA">
                    <w:rPr>
                      <w:rFonts w:ascii="Times New Roman" w:hAnsi="Times New Roman" w:cs="Times New Roman"/>
                      <w:color w:val="000000"/>
                      <w:sz w:val="23"/>
                      <w:szCs w:val="23"/>
                    </w:rPr>
                    <w:t>сериационный</w:t>
                  </w:r>
                  <w:proofErr w:type="spellEnd"/>
                  <w:r w:rsidRPr="003E3FEA">
                    <w:rPr>
                      <w:rFonts w:ascii="Times New Roman" w:hAnsi="Times New Roman" w:cs="Times New Roman"/>
                      <w:color w:val="000000"/>
                      <w:sz w:val="23"/>
                      <w:szCs w:val="23"/>
                    </w:rPr>
                    <w:t xml:space="preserve"> ряд, ориентируясь на недифференцированные признаки величины (</w:t>
                  </w:r>
                  <w:proofErr w:type="gramStart"/>
                  <w:r w:rsidRPr="003E3FEA">
                    <w:rPr>
                      <w:rFonts w:ascii="Times New Roman" w:hAnsi="Times New Roman" w:cs="Times New Roman"/>
                      <w:color w:val="000000"/>
                      <w:sz w:val="23"/>
                      <w:szCs w:val="23"/>
                    </w:rPr>
                    <w:t>большой-маленький</w:t>
                  </w:r>
                  <w:proofErr w:type="gramEnd"/>
                  <w:r w:rsidRPr="003E3FEA">
                    <w:rPr>
                      <w:rFonts w:ascii="Times New Roman" w:hAnsi="Times New Roman" w:cs="Times New Roman"/>
                      <w:color w:val="000000"/>
                      <w:sz w:val="23"/>
                      <w:szCs w:val="23"/>
                    </w:rPr>
                    <w:t>), сравнивает некоторые параметры (длиннее-короче). Называет цвета спектра, некоторые светлотные оттенки, пять геометрических плоскостных фигур. Знает и находит шар, куб, призму. В процессе самостоятельной предметной и предметно-</w:t>
                  </w:r>
                  <w:r w:rsidRPr="003E3FEA">
                    <w:rPr>
                      <w:rFonts w:ascii="Times New Roman" w:hAnsi="Times New Roman" w:cs="Times New Roman"/>
                      <w:color w:val="000000"/>
                      <w:sz w:val="23"/>
                      <w:szCs w:val="23"/>
                    </w:rPr>
                    <w:lastRenderedPageBreak/>
                    <w:t>исследовательской деятельности активно познает и называет свойства и качества предметов, сам сравнивает и группирует их по выделенным признакам и объясняет принцип группировки, может выделять нужный признак (цвет, форму, величину, материал, фактуру поверхности) при исключении лишнего. Доступно: использование сенсорных эталонов для оценки свой</w:t>
                  </w:r>
                  <w:proofErr w:type="gramStart"/>
                  <w:r w:rsidRPr="003E3FEA">
                    <w:rPr>
                      <w:rFonts w:ascii="Times New Roman" w:hAnsi="Times New Roman" w:cs="Times New Roman"/>
                      <w:color w:val="000000"/>
                      <w:sz w:val="23"/>
                      <w:szCs w:val="23"/>
                    </w:rPr>
                    <w:t>ств пр</w:t>
                  </w:r>
                  <w:proofErr w:type="gramEnd"/>
                  <w:r w:rsidRPr="003E3FEA">
                    <w:rPr>
                      <w:rFonts w:ascii="Times New Roman" w:hAnsi="Times New Roman" w:cs="Times New Roman"/>
                      <w:color w:val="000000"/>
                      <w:sz w:val="23"/>
                      <w:szCs w:val="23"/>
                    </w:rPr>
                    <w:t>едметов (машина синяя, кошка пушистая, компот сладкий, крыша треугольная); описание предмета по 3–4-м основным свойствам; отражение признаков предметов в продуктивных видах деятельности.</w:t>
                  </w:r>
                </w:p>
              </w:tc>
            </w:tr>
          </w:tbl>
          <w:p w:rsidR="00287730" w:rsidRPr="001A5741" w:rsidRDefault="00287730" w:rsidP="00B62EA6">
            <w:pPr>
              <w:autoSpaceDE w:val="0"/>
              <w:autoSpaceDN w:val="0"/>
              <w:adjustRightInd w:val="0"/>
              <w:rPr>
                <w:rFonts w:ascii="Times New Roman" w:hAnsi="Times New Roman" w:cs="Times New Roman"/>
                <w:color w:val="000000"/>
                <w:sz w:val="23"/>
                <w:szCs w:val="23"/>
              </w:rPr>
            </w:pPr>
          </w:p>
        </w:tc>
        <w:tc>
          <w:tcPr>
            <w:tcW w:w="2157" w:type="dxa"/>
          </w:tcPr>
          <w:p w:rsidR="00287730" w:rsidRPr="001A5741" w:rsidRDefault="00287730" w:rsidP="00B62EA6">
            <w:pPr>
              <w:autoSpaceDE w:val="0"/>
              <w:autoSpaceDN w:val="0"/>
              <w:adjustRightInd w:val="0"/>
              <w:rPr>
                <w:rFonts w:ascii="Times New Roman" w:hAnsi="Times New Roman" w:cs="Times New Roman"/>
                <w:color w:val="000000"/>
                <w:sz w:val="23"/>
                <w:szCs w:val="23"/>
              </w:rPr>
            </w:pPr>
            <w:r>
              <w:rPr>
                <w:rFonts w:ascii="Times New Roman" w:hAnsi="Times New Roman" w:cs="Times New Roman"/>
                <w:color w:val="000000"/>
                <w:sz w:val="23"/>
                <w:szCs w:val="23"/>
              </w:rPr>
              <w:lastRenderedPageBreak/>
              <w:t>нормативный</w:t>
            </w:r>
          </w:p>
        </w:tc>
      </w:tr>
      <w:tr w:rsidR="003E3FEA" w:rsidTr="001F11BD">
        <w:tc>
          <w:tcPr>
            <w:tcW w:w="2142" w:type="dxa"/>
            <w:vMerge/>
          </w:tcPr>
          <w:p w:rsidR="003E3FEA" w:rsidRDefault="003E3FEA" w:rsidP="00B62EA6">
            <w:pPr>
              <w:jc w:val="both"/>
              <w:rPr>
                <w:rFonts w:ascii="Times New Roman" w:hAnsi="Times New Roman" w:cs="Times New Roman"/>
                <w:sz w:val="24"/>
                <w:szCs w:val="24"/>
              </w:rPr>
            </w:pPr>
          </w:p>
        </w:tc>
        <w:tc>
          <w:tcPr>
            <w:tcW w:w="6015" w:type="dxa"/>
          </w:tcPr>
          <w:p w:rsidR="003E3FEA" w:rsidRDefault="003E3FEA" w:rsidP="003E3FEA">
            <w:pPr>
              <w:pStyle w:val="Default"/>
              <w:jc w:val="both"/>
              <w:rPr>
                <w:sz w:val="23"/>
                <w:szCs w:val="23"/>
              </w:rPr>
            </w:pPr>
            <w:r>
              <w:rPr>
                <w:sz w:val="23"/>
                <w:szCs w:val="23"/>
              </w:rPr>
              <w:t xml:space="preserve">Действует с предметами на основе метода практического </w:t>
            </w:r>
            <w:proofErr w:type="spellStart"/>
            <w:r>
              <w:rPr>
                <w:sz w:val="23"/>
                <w:szCs w:val="23"/>
              </w:rPr>
              <w:t>примеривания</w:t>
            </w:r>
            <w:proofErr w:type="spellEnd"/>
            <w:r>
              <w:rPr>
                <w:sz w:val="23"/>
                <w:szCs w:val="23"/>
              </w:rPr>
              <w:t>, в знакомых ситуациях - зрительного соотнесения. Имеет представления о наглядных свойствах предметов. Осваивает сенсорные эталоны, называет некоторые признаки, многое понимает, но не называет или использует «</w:t>
            </w:r>
            <w:proofErr w:type="spellStart"/>
            <w:r>
              <w:rPr>
                <w:sz w:val="23"/>
                <w:szCs w:val="23"/>
              </w:rPr>
              <w:t>опредмечивание</w:t>
            </w:r>
            <w:proofErr w:type="spellEnd"/>
            <w:r>
              <w:rPr>
                <w:sz w:val="23"/>
                <w:szCs w:val="23"/>
              </w:rPr>
              <w:t xml:space="preserve">» (вместо слова оранжевый - как апельсин). Группирует предметы по </w:t>
            </w:r>
            <w:proofErr w:type="gramStart"/>
            <w:r>
              <w:rPr>
                <w:sz w:val="23"/>
                <w:szCs w:val="23"/>
              </w:rPr>
              <w:t>заданному</w:t>
            </w:r>
            <w:proofErr w:type="gramEnd"/>
            <w:r>
              <w:rPr>
                <w:sz w:val="23"/>
                <w:szCs w:val="23"/>
              </w:rPr>
              <w:t xml:space="preserve"> взрослым признакам самостоятельно, сам выделяет эти признаки не всегда. Не всегда адекватно отображает признаки предметов в продуктивной деятельности. </w:t>
            </w:r>
          </w:p>
        </w:tc>
        <w:tc>
          <w:tcPr>
            <w:tcW w:w="2157" w:type="dxa"/>
          </w:tcPr>
          <w:p w:rsidR="003E3FEA" w:rsidRDefault="003E3FEA" w:rsidP="00B62EA6">
            <w:pPr>
              <w:jc w:val="both"/>
              <w:rPr>
                <w:rFonts w:ascii="Times New Roman" w:hAnsi="Times New Roman" w:cs="Times New Roman"/>
                <w:sz w:val="24"/>
                <w:szCs w:val="24"/>
              </w:rPr>
            </w:pPr>
            <w:r>
              <w:rPr>
                <w:rFonts w:ascii="Times New Roman" w:hAnsi="Times New Roman" w:cs="Times New Roman"/>
                <w:sz w:val="24"/>
                <w:szCs w:val="24"/>
              </w:rPr>
              <w:t>функциональный</w:t>
            </w:r>
          </w:p>
        </w:tc>
      </w:tr>
      <w:tr w:rsidR="003E3FEA" w:rsidTr="001F11BD">
        <w:tc>
          <w:tcPr>
            <w:tcW w:w="2142" w:type="dxa"/>
            <w:vMerge/>
          </w:tcPr>
          <w:p w:rsidR="003E3FEA" w:rsidRDefault="003E3FEA" w:rsidP="00B62EA6">
            <w:pPr>
              <w:jc w:val="both"/>
              <w:rPr>
                <w:rFonts w:ascii="Times New Roman" w:hAnsi="Times New Roman" w:cs="Times New Roman"/>
                <w:sz w:val="24"/>
                <w:szCs w:val="24"/>
              </w:rPr>
            </w:pPr>
          </w:p>
        </w:tc>
        <w:tc>
          <w:tcPr>
            <w:tcW w:w="6015" w:type="dxa"/>
          </w:tcPr>
          <w:p w:rsidR="003E3FEA" w:rsidRDefault="003E3FEA" w:rsidP="003E3FEA">
            <w:pPr>
              <w:pStyle w:val="Default"/>
              <w:jc w:val="both"/>
              <w:rPr>
                <w:sz w:val="23"/>
                <w:szCs w:val="23"/>
              </w:rPr>
            </w:pPr>
            <w:r>
              <w:rPr>
                <w:sz w:val="23"/>
                <w:szCs w:val="23"/>
              </w:rPr>
              <w:t xml:space="preserve">Проявляет интерес к предметно-практической деятельности, но не переходит на уровень экспериментирования. Действует методом целенаправленных проб и практического </w:t>
            </w:r>
            <w:proofErr w:type="spellStart"/>
            <w:r>
              <w:rPr>
                <w:sz w:val="23"/>
                <w:szCs w:val="23"/>
              </w:rPr>
              <w:t>примеривания</w:t>
            </w:r>
            <w:proofErr w:type="spellEnd"/>
            <w:r>
              <w:rPr>
                <w:sz w:val="23"/>
                <w:szCs w:val="23"/>
              </w:rPr>
              <w:t xml:space="preserve">, на основе зрительного соотнесения действует малопродуктивно. Имеет представления о свойствах предметов, может соотнести их с </w:t>
            </w:r>
            <w:r w:rsidRPr="003E3FEA">
              <w:rPr>
                <w:sz w:val="23"/>
                <w:szCs w:val="23"/>
              </w:rPr>
              <w:t>функциями предметов. Называет 3-4 цвета, не знает всех цветов спектра, светлотных оттенков. Путает квадрат и прямоугольник. Чаще пользуется «</w:t>
            </w:r>
            <w:proofErr w:type="spellStart"/>
            <w:r w:rsidRPr="003E3FEA">
              <w:rPr>
                <w:sz w:val="23"/>
                <w:szCs w:val="23"/>
              </w:rPr>
              <w:t>опредмечиванием</w:t>
            </w:r>
            <w:proofErr w:type="spellEnd"/>
            <w:r w:rsidRPr="003E3FEA">
              <w:rPr>
                <w:sz w:val="23"/>
                <w:szCs w:val="23"/>
              </w:rPr>
              <w:t xml:space="preserve">» (треугольник – крыша, квадрат - окошко). Затрудняется в построении </w:t>
            </w:r>
            <w:proofErr w:type="spellStart"/>
            <w:r w:rsidRPr="003E3FEA">
              <w:rPr>
                <w:sz w:val="23"/>
                <w:szCs w:val="23"/>
              </w:rPr>
              <w:t>сериационного</w:t>
            </w:r>
            <w:proofErr w:type="spellEnd"/>
            <w:r w:rsidRPr="003E3FEA">
              <w:rPr>
                <w:sz w:val="23"/>
                <w:szCs w:val="23"/>
              </w:rPr>
              <w:t xml:space="preserve"> ряда, группировку осуществляет с помощью взрослого, самостоятельно не выделяет основание для группировки.</w:t>
            </w:r>
          </w:p>
        </w:tc>
        <w:tc>
          <w:tcPr>
            <w:tcW w:w="2157" w:type="dxa"/>
          </w:tcPr>
          <w:p w:rsidR="003E3FEA" w:rsidRDefault="003E3FEA" w:rsidP="00B62EA6">
            <w:pPr>
              <w:jc w:val="both"/>
              <w:rPr>
                <w:rFonts w:ascii="Times New Roman" w:hAnsi="Times New Roman" w:cs="Times New Roman"/>
                <w:sz w:val="24"/>
                <w:szCs w:val="24"/>
              </w:rPr>
            </w:pPr>
            <w:r>
              <w:rPr>
                <w:rFonts w:ascii="Times New Roman" w:hAnsi="Times New Roman" w:cs="Times New Roman"/>
                <w:sz w:val="24"/>
                <w:szCs w:val="24"/>
              </w:rPr>
              <w:t>стартовый</w:t>
            </w:r>
          </w:p>
        </w:tc>
      </w:tr>
      <w:tr w:rsidR="003E3FEA" w:rsidTr="001F11BD">
        <w:tc>
          <w:tcPr>
            <w:tcW w:w="2142" w:type="dxa"/>
            <w:vMerge w:val="restart"/>
          </w:tcPr>
          <w:p w:rsidR="003E3FEA" w:rsidRDefault="003E3FEA" w:rsidP="00287730">
            <w:pPr>
              <w:jc w:val="both"/>
              <w:rPr>
                <w:rFonts w:ascii="Times New Roman" w:hAnsi="Times New Roman" w:cs="Times New Roman"/>
                <w:sz w:val="24"/>
                <w:szCs w:val="24"/>
              </w:rPr>
            </w:pPr>
            <w:r>
              <w:rPr>
                <w:rFonts w:ascii="Times New Roman" w:hAnsi="Times New Roman" w:cs="Times New Roman"/>
                <w:sz w:val="24"/>
                <w:szCs w:val="24"/>
              </w:rPr>
              <w:t>2.</w:t>
            </w:r>
            <w:r w:rsidRPr="00287730">
              <w:rPr>
                <w:rFonts w:ascii="Times New Roman" w:hAnsi="Times New Roman" w:cs="Times New Roman"/>
                <w:sz w:val="24"/>
                <w:szCs w:val="24"/>
              </w:rPr>
              <w:t>Развитие познавательно- исследовательской деятельности</w:t>
            </w:r>
          </w:p>
        </w:tc>
        <w:tc>
          <w:tcPr>
            <w:tcW w:w="6015" w:type="dxa"/>
          </w:tcPr>
          <w:p w:rsidR="003E3FEA" w:rsidRDefault="003E3FEA" w:rsidP="003E3FEA">
            <w:pPr>
              <w:pStyle w:val="Default"/>
              <w:jc w:val="both"/>
              <w:rPr>
                <w:sz w:val="23"/>
                <w:szCs w:val="23"/>
              </w:rPr>
            </w:pPr>
            <w:r>
              <w:rPr>
                <w:sz w:val="23"/>
                <w:szCs w:val="23"/>
              </w:rPr>
              <w:t xml:space="preserve">Проявляет познавательный интерес в процессе общения </w:t>
            </w:r>
            <w:proofErr w:type="gramStart"/>
            <w:r>
              <w:rPr>
                <w:sz w:val="23"/>
                <w:szCs w:val="23"/>
              </w:rPr>
              <w:t>со</w:t>
            </w:r>
            <w:proofErr w:type="gramEnd"/>
            <w:r>
              <w:rPr>
                <w:sz w:val="23"/>
                <w:szCs w:val="23"/>
              </w:rPr>
              <w:t xml:space="preserve"> взрослыми и сверстниками, задает вопросы поискового характера: «Что будет, если...; Почему? Зачем?». Самостоятельно выполняет задания на уровне наглядно-образного мышления. Использует эталоны с целью определения свой</w:t>
            </w:r>
            <w:proofErr w:type="gramStart"/>
            <w:r>
              <w:rPr>
                <w:sz w:val="23"/>
                <w:szCs w:val="23"/>
              </w:rPr>
              <w:t>ств пр</w:t>
            </w:r>
            <w:proofErr w:type="gramEnd"/>
            <w:r>
              <w:rPr>
                <w:sz w:val="23"/>
                <w:szCs w:val="23"/>
              </w:rPr>
              <w:t xml:space="preserve">едметов (форма, длина, ширина, высота, толщина). Определяет последовательность событий во времени (что сначала, что потом) по картинкам и простым моделям. Понимает замещение конкретных признаков моделями. Осваивает практическое деление целого на части, соизмерение величин. Знает свойства жидких и сыпучих тел. Использует мерку для измерения их количества. </w:t>
            </w:r>
          </w:p>
        </w:tc>
        <w:tc>
          <w:tcPr>
            <w:tcW w:w="2157" w:type="dxa"/>
          </w:tcPr>
          <w:p w:rsidR="003E3FEA" w:rsidRPr="001A5741" w:rsidRDefault="003E3FEA" w:rsidP="00B62EA6">
            <w:pPr>
              <w:autoSpaceDE w:val="0"/>
              <w:autoSpaceDN w:val="0"/>
              <w:adjustRightInd w:val="0"/>
              <w:rPr>
                <w:rFonts w:ascii="Times New Roman" w:hAnsi="Times New Roman" w:cs="Times New Roman"/>
                <w:color w:val="000000"/>
                <w:sz w:val="23"/>
                <w:szCs w:val="23"/>
              </w:rPr>
            </w:pPr>
            <w:r>
              <w:rPr>
                <w:rFonts w:ascii="Times New Roman" w:hAnsi="Times New Roman" w:cs="Times New Roman"/>
                <w:color w:val="000000"/>
                <w:sz w:val="23"/>
                <w:szCs w:val="23"/>
              </w:rPr>
              <w:t>нормативный</w:t>
            </w:r>
          </w:p>
        </w:tc>
      </w:tr>
      <w:tr w:rsidR="003E3FEA" w:rsidTr="001F11BD">
        <w:tc>
          <w:tcPr>
            <w:tcW w:w="2142" w:type="dxa"/>
            <w:vMerge/>
          </w:tcPr>
          <w:p w:rsidR="003E3FEA" w:rsidRDefault="003E3FEA" w:rsidP="00B62EA6">
            <w:pPr>
              <w:jc w:val="both"/>
              <w:rPr>
                <w:rFonts w:ascii="Times New Roman" w:hAnsi="Times New Roman" w:cs="Times New Roman"/>
                <w:sz w:val="24"/>
                <w:szCs w:val="24"/>
              </w:rPr>
            </w:pPr>
          </w:p>
        </w:tc>
        <w:tc>
          <w:tcPr>
            <w:tcW w:w="6015" w:type="dxa"/>
          </w:tcPr>
          <w:p w:rsidR="003E3FEA" w:rsidRDefault="003E3FEA" w:rsidP="003E3FEA">
            <w:pPr>
              <w:pStyle w:val="Default"/>
              <w:jc w:val="both"/>
              <w:rPr>
                <w:sz w:val="23"/>
                <w:szCs w:val="23"/>
              </w:rPr>
            </w:pPr>
            <w:r>
              <w:rPr>
                <w:sz w:val="23"/>
                <w:szCs w:val="23"/>
              </w:rPr>
              <w:t xml:space="preserve">Имеет познавательные установки: «Что с ним можно делать? Зачем? Почему он такой?». Реализация этих установок в практической деятельности зависит от условий среды и помощи взрослого. При конструировании по рисунку требуется помощь взрослого. Затрудняется в анализе образца. </w:t>
            </w:r>
          </w:p>
        </w:tc>
        <w:tc>
          <w:tcPr>
            <w:tcW w:w="2157" w:type="dxa"/>
          </w:tcPr>
          <w:p w:rsidR="003E3FEA" w:rsidRDefault="003E3FEA" w:rsidP="00B62EA6">
            <w:pPr>
              <w:jc w:val="both"/>
              <w:rPr>
                <w:rFonts w:ascii="Times New Roman" w:hAnsi="Times New Roman" w:cs="Times New Roman"/>
                <w:sz w:val="24"/>
                <w:szCs w:val="24"/>
              </w:rPr>
            </w:pPr>
            <w:r>
              <w:rPr>
                <w:rFonts w:ascii="Times New Roman" w:hAnsi="Times New Roman" w:cs="Times New Roman"/>
                <w:sz w:val="24"/>
                <w:szCs w:val="24"/>
              </w:rPr>
              <w:t>функциональный</w:t>
            </w:r>
          </w:p>
        </w:tc>
      </w:tr>
      <w:tr w:rsidR="003E3FEA" w:rsidTr="001F11BD">
        <w:tc>
          <w:tcPr>
            <w:tcW w:w="2142" w:type="dxa"/>
            <w:vMerge/>
          </w:tcPr>
          <w:p w:rsidR="003E3FEA" w:rsidRDefault="003E3FEA" w:rsidP="00B62EA6">
            <w:pPr>
              <w:jc w:val="both"/>
              <w:rPr>
                <w:rFonts w:ascii="Times New Roman" w:hAnsi="Times New Roman" w:cs="Times New Roman"/>
                <w:sz w:val="24"/>
                <w:szCs w:val="24"/>
              </w:rPr>
            </w:pPr>
          </w:p>
        </w:tc>
        <w:tc>
          <w:tcPr>
            <w:tcW w:w="6015" w:type="dxa"/>
          </w:tcPr>
          <w:p w:rsidR="003E3FEA" w:rsidRDefault="003E3FEA" w:rsidP="003E3FEA">
            <w:pPr>
              <w:pStyle w:val="Default"/>
              <w:jc w:val="both"/>
              <w:rPr>
                <w:sz w:val="23"/>
                <w:szCs w:val="23"/>
              </w:rPr>
            </w:pPr>
            <w:r>
              <w:rPr>
                <w:sz w:val="23"/>
                <w:szCs w:val="23"/>
              </w:rPr>
              <w:t>Имеет познавательные установки: «Что это? Что с ним можно делать? Почему он такой?». В процессе совместной опытн</w:t>
            </w:r>
            <w:proofErr w:type="gramStart"/>
            <w:r>
              <w:rPr>
                <w:sz w:val="23"/>
                <w:szCs w:val="23"/>
              </w:rPr>
              <w:t>о-</w:t>
            </w:r>
            <w:proofErr w:type="gramEnd"/>
            <w:r>
              <w:rPr>
                <w:sz w:val="23"/>
                <w:szCs w:val="23"/>
              </w:rPr>
              <w:t xml:space="preserve"> экспериментальной деятельности со взрослыми </w:t>
            </w:r>
            <w:r>
              <w:rPr>
                <w:sz w:val="23"/>
                <w:szCs w:val="23"/>
              </w:rPr>
              <w:lastRenderedPageBreak/>
              <w:t xml:space="preserve">способен решать конструктивные задачи, но самостоятельно их не выполняет. Строит несложные конструкции по образцу, предлагаемому взрослым. </w:t>
            </w:r>
          </w:p>
        </w:tc>
        <w:tc>
          <w:tcPr>
            <w:tcW w:w="2157" w:type="dxa"/>
          </w:tcPr>
          <w:p w:rsidR="003E3FEA" w:rsidRDefault="003E3FEA" w:rsidP="00B62EA6">
            <w:pPr>
              <w:jc w:val="both"/>
              <w:rPr>
                <w:rFonts w:ascii="Times New Roman" w:hAnsi="Times New Roman" w:cs="Times New Roman"/>
                <w:sz w:val="24"/>
                <w:szCs w:val="24"/>
              </w:rPr>
            </w:pPr>
            <w:r>
              <w:rPr>
                <w:rFonts w:ascii="Times New Roman" w:hAnsi="Times New Roman" w:cs="Times New Roman"/>
                <w:sz w:val="24"/>
                <w:szCs w:val="24"/>
              </w:rPr>
              <w:lastRenderedPageBreak/>
              <w:t>стартовый</w:t>
            </w:r>
          </w:p>
        </w:tc>
      </w:tr>
      <w:tr w:rsidR="003E3FEA" w:rsidTr="001F11BD">
        <w:tc>
          <w:tcPr>
            <w:tcW w:w="2142" w:type="dxa"/>
            <w:vMerge w:val="restart"/>
          </w:tcPr>
          <w:p w:rsidR="003E3FEA" w:rsidRDefault="003E3FEA" w:rsidP="003E3FEA">
            <w:pPr>
              <w:jc w:val="both"/>
              <w:rPr>
                <w:rFonts w:ascii="Times New Roman" w:hAnsi="Times New Roman" w:cs="Times New Roman"/>
                <w:sz w:val="24"/>
                <w:szCs w:val="24"/>
              </w:rPr>
            </w:pPr>
            <w:r>
              <w:rPr>
                <w:rFonts w:ascii="Times New Roman" w:hAnsi="Times New Roman" w:cs="Times New Roman"/>
                <w:sz w:val="24"/>
                <w:szCs w:val="24"/>
              </w:rPr>
              <w:lastRenderedPageBreak/>
              <w:t>3.</w:t>
            </w:r>
            <w:r w:rsidRPr="00287730">
              <w:rPr>
                <w:rFonts w:ascii="Times New Roman" w:hAnsi="Times New Roman" w:cs="Times New Roman"/>
                <w:sz w:val="24"/>
                <w:szCs w:val="24"/>
              </w:rPr>
              <w:t>Формирование элементарных математических представлений.</w:t>
            </w:r>
          </w:p>
        </w:tc>
        <w:tc>
          <w:tcPr>
            <w:tcW w:w="6015" w:type="dxa"/>
          </w:tcPr>
          <w:p w:rsidR="003E3FEA" w:rsidRDefault="003E3FEA" w:rsidP="003E3FEA">
            <w:pPr>
              <w:pStyle w:val="Default"/>
              <w:jc w:val="both"/>
              <w:rPr>
                <w:sz w:val="23"/>
                <w:szCs w:val="23"/>
              </w:rPr>
            </w:pPr>
            <w:r>
              <w:rPr>
                <w:sz w:val="23"/>
                <w:szCs w:val="23"/>
              </w:rPr>
              <w:t xml:space="preserve">Различает, из каких частей составлена группа предметов, называть их характерные особенности (цвет, величина, форма). </w:t>
            </w:r>
          </w:p>
          <w:p w:rsidR="003E3FEA" w:rsidRPr="003E3FEA" w:rsidRDefault="003E3FEA" w:rsidP="003E3FEA">
            <w:pPr>
              <w:pStyle w:val="Default"/>
              <w:jc w:val="both"/>
              <w:rPr>
                <w:sz w:val="23"/>
                <w:szCs w:val="23"/>
              </w:rPr>
            </w:pPr>
            <w:r>
              <w:rPr>
                <w:sz w:val="23"/>
                <w:szCs w:val="23"/>
              </w:rPr>
              <w:t xml:space="preserve">Считает до 5 (количественный счет), отвечает на вопрос: «Сколько </w:t>
            </w:r>
            <w:r w:rsidRPr="003E3FEA">
              <w:rPr>
                <w:sz w:val="23"/>
                <w:szCs w:val="23"/>
              </w:rPr>
              <w:t>всего?». Сравнивает количество предметов в группах на основе счета (в пределах 5), а также путем поштучного соотнесения предметов двух групп (составления пар); определяет, каких предметов больше, меньше, равное количество.</w:t>
            </w:r>
          </w:p>
          <w:p w:rsidR="003E3FEA" w:rsidRPr="003E3FEA" w:rsidRDefault="003E3FEA" w:rsidP="003E3FEA">
            <w:pPr>
              <w:pStyle w:val="Default"/>
              <w:jc w:val="both"/>
              <w:rPr>
                <w:sz w:val="23"/>
                <w:szCs w:val="23"/>
              </w:rPr>
            </w:pPr>
            <w:r w:rsidRPr="003E3FEA">
              <w:rPr>
                <w:sz w:val="23"/>
                <w:szCs w:val="23"/>
              </w:rPr>
              <w:t>Сравнивает два предмета по величине (</w:t>
            </w:r>
            <w:proofErr w:type="gramStart"/>
            <w:r w:rsidRPr="003E3FEA">
              <w:rPr>
                <w:sz w:val="23"/>
                <w:szCs w:val="23"/>
              </w:rPr>
              <w:t>больше-меньше</w:t>
            </w:r>
            <w:proofErr w:type="gramEnd"/>
            <w:r w:rsidRPr="003E3FEA">
              <w:rPr>
                <w:sz w:val="23"/>
                <w:szCs w:val="23"/>
              </w:rPr>
              <w:t xml:space="preserve">, выше-ниже, длиннее-короче, одинаковые, равные) на основе </w:t>
            </w:r>
            <w:proofErr w:type="spellStart"/>
            <w:r w:rsidRPr="003E3FEA">
              <w:rPr>
                <w:sz w:val="23"/>
                <w:szCs w:val="23"/>
              </w:rPr>
              <w:t>примеривания</w:t>
            </w:r>
            <w:proofErr w:type="spellEnd"/>
            <w:r w:rsidRPr="003E3FEA">
              <w:rPr>
                <w:sz w:val="23"/>
                <w:szCs w:val="23"/>
              </w:rPr>
              <w:t>. Различает и называет круг, квадрат, треугольник, прямоугольник, шар, куб; знает их характерные отличия.</w:t>
            </w:r>
          </w:p>
          <w:p w:rsidR="003E3FEA" w:rsidRDefault="003E3FEA" w:rsidP="003E3FEA">
            <w:pPr>
              <w:pStyle w:val="Default"/>
              <w:jc w:val="both"/>
              <w:rPr>
                <w:sz w:val="23"/>
                <w:szCs w:val="23"/>
              </w:rPr>
            </w:pPr>
            <w:r w:rsidRPr="003E3FEA">
              <w:rPr>
                <w:sz w:val="23"/>
                <w:szCs w:val="23"/>
              </w:rPr>
              <w:t xml:space="preserve">Определяет положение предметов в пространстве по отношению к себе (вверху-внизу, впереди-сзади; далеко-близко); понимает и правильно употребляет некоторые предлоги, обозначающие пространственные отношения предметов - </w:t>
            </w:r>
            <w:proofErr w:type="gramStart"/>
            <w:r w:rsidRPr="003E3FEA">
              <w:rPr>
                <w:sz w:val="23"/>
                <w:szCs w:val="23"/>
              </w:rPr>
              <w:t>на</w:t>
            </w:r>
            <w:proofErr w:type="gramEnd"/>
            <w:r w:rsidRPr="003E3FEA">
              <w:rPr>
                <w:sz w:val="23"/>
                <w:szCs w:val="23"/>
              </w:rPr>
              <w:t>, в, из, под, над. Определяет части суток, связывая их с режимными моментами.</w:t>
            </w:r>
          </w:p>
        </w:tc>
        <w:tc>
          <w:tcPr>
            <w:tcW w:w="2157" w:type="dxa"/>
          </w:tcPr>
          <w:p w:rsidR="003E3FEA" w:rsidRPr="001A5741" w:rsidRDefault="003E3FEA" w:rsidP="003E3FEA">
            <w:pPr>
              <w:autoSpaceDE w:val="0"/>
              <w:autoSpaceDN w:val="0"/>
              <w:adjustRightInd w:val="0"/>
              <w:jc w:val="both"/>
              <w:rPr>
                <w:rFonts w:ascii="Times New Roman" w:hAnsi="Times New Roman" w:cs="Times New Roman"/>
                <w:color w:val="000000"/>
                <w:sz w:val="23"/>
                <w:szCs w:val="23"/>
              </w:rPr>
            </w:pPr>
            <w:r>
              <w:rPr>
                <w:rFonts w:ascii="Times New Roman" w:hAnsi="Times New Roman" w:cs="Times New Roman"/>
                <w:color w:val="000000"/>
                <w:sz w:val="23"/>
                <w:szCs w:val="23"/>
              </w:rPr>
              <w:t>нормативный</w:t>
            </w:r>
          </w:p>
        </w:tc>
      </w:tr>
      <w:tr w:rsidR="003E3FEA" w:rsidTr="001F11BD">
        <w:tc>
          <w:tcPr>
            <w:tcW w:w="2142" w:type="dxa"/>
            <w:vMerge/>
          </w:tcPr>
          <w:p w:rsidR="003E3FEA" w:rsidRDefault="003E3FEA" w:rsidP="00B62EA6">
            <w:pPr>
              <w:jc w:val="both"/>
              <w:rPr>
                <w:rFonts w:ascii="Times New Roman" w:hAnsi="Times New Roman" w:cs="Times New Roman"/>
                <w:sz w:val="24"/>
                <w:szCs w:val="24"/>
              </w:rPr>
            </w:pPr>
          </w:p>
        </w:tc>
        <w:tc>
          <w:tcPr>
            <w:tcW w:w="6015" w:type="dxa"/>
          </w:tcPr>
          <w:p w:rsidR="003E3FEA" w:rsidRDefault="003E3FEA" w:rsidP="003E3FEA">
            <w:pPr>
              <w:pStyle w:val="Default"/>
              <w:jc w:val="both"/>
              <w:rPr>
                <w:sz w:val="23"/>
                <w:szCs w:val="23"/>
              </w:rPr>
            </w:pPr>
            <w:r>
              <w:rPr>
                <w:sz w:val="23"/>
                <w:szCs w:val="23"/>
              </w:rPr>
              <w:t xml:space="preserve">Выше перечисленные умения в стадии формирования. Реализуются в совместной деятельности с педагогом. Испытывает трудности в освоении временных и пространственных представлений - ориентируется в телесном пространстве, но не всегда правильно определяет положение предметов относительно друг друга. </w:t>
            </w:r>
          </w:p>
        </w:tc>
        <w:tc>
          <w:tcPr>
            <w:tcW w:w="2157" w:type="dxa"/>
          </w:tcPr>
          <w:p w:rsidR="003E3FEA" w:rsidRDefault="003E3FEA" w:rsidP="00B62EA6">
            <w:pPr>
              <w:jc w:val="both"/>
              <w:rPr>
                <w:rFonts w:ascii="Times New Roman" w:hAnsi="Times New Roman" w:cs="Times New Roman"/>
                <w:sz w:val="24"/>
                <w:szCs w:val="24"/>
              </w:rPr>
            </w:pPr>
            <w:r>
              <w:rPr>
                <w:rFonts w:ascii="Times New Roman" w:hAnsi="Times New Roman" w:cs="Times New Roman"/>
                <w:sz w:val="24"/>
                <w:szCs w:val="24"/>
              </w:rPr>
              <w:t>функциональный</w:t>
            </w:r>
          </w:p>
        </w:tc>
      </w:tr>
      <w:tr w:rsidR="003E3FEA" w:rsidTr="001F11BD">
        <w:tc>
          <w:tcPr>
            <w:tcW w:w="2142" w:type="dxa"/>
            <w:vMerge/>
          </w:tcPr>
          <w:p w:rsidR="003E3FEA" w:rsidRDefault="003E3FEA" w:rsidP="00B62EA6">
            <w:pPr>
              <w:jc w:val="both"/>
              <w:rPr>
                <w:rFonts w:ascii="Times New Roman" w:hAnsi="Times New Roman" w:cs="Times New Roman"/>
                <w:sz w:val="24"/>
                <w:szCs w:val="24"/>
              </w:rPr>
            </w:pPr>
          </w:p>
        </w:tc>
        <w:tc>
          <w:tcPr>
            <w:tcW w:w="6015" w:type="dxa"/>
          </w:tcPr>
          <w:p w:rsidR="003E3FEA" w:rsidRDefault="003E3FEA" w:rsidP="003E3FEA">
            <w:pPr>
              <w:pStyle w:val="Default"/>
              <w:jc w:val="both"/>
              <w:rPr>
                <w:sz w:val="23"/>
                <w:szCs w:val="23"/>
              </w:rPr>
            </w:pPr>
            <w:r>
              <w:rPr>
                <w:sz w:val="23"/>
                <w:szCs w:val="23"/>
              </w:rPr>
              <w:t xml:space="preserve">При обучении математическим действиям требуется большое количество повторов, пересчитывает предметы, но не всегда называет итоговое число. При установлении равенства использует один способ (добавление одного недостающего элемента), с помощью взрослого осваивает другой способ - </w:t>
            </w:r>
            <w:r w:rsidR="00F82E29">
              <w:rPr>
                <w:sz w:val="23"/>
                <w:szCs w:val="23"/>
              </w:rPr>
              <w:t>уменьшение</w:t>
            </w:r>
            <w:r>
              <w:rPr>
                <w:sz w:val="23"/>
                <w:szCs w:val="23"/>
              </w:rPr>
              <w:t xml:space="preserve"> на одну лишнюю единицу. Количественный счет в пределах 3-х. Имеет достаточно низкий уровень пространственных и временных представлений, затрудняется в их актуализации. Испытывает затруднения в переносе усвоенного способа действия в другую ситуацию и на материал другой содержательной задачи. </w:t>
            </w:r>
          </w:p>
        </w:tc>
        <w:tc>
          <w:tcPr>
            <w:tcW w:w="2157" w:type="dxa"/>
          </w:tcPr>
          <w:p w:rsidR="003E3FEA" w:rsidRDefault="003E3FEA" w:rsidP="00B62EA6">
            <w:pPr>
              <w:jc w:val="both"/>
              <w:rPr>
                <w:rFonts w:ascii="Times New Roman" w:hAnsi="Times New Roman" w:cs="Times New Roman"/>
                <w:sz w:val="24"/>
                <w:szCs w:val="24"/>
              </w:rPr>
            </w:pPr>
            <w:r>
              <w:rPr>
                <w:rFonts w:ascii="Times New Roman" w:hAnsi="Times New Roman" w:cs="Times New Roman"/>
                <w:sz w:val="24"/>
                <w:szCs w:val="24"/>
              </w:rPr>
              <w:t>стартовый</w:t>
            </w:r>
          </w:p>
        </w:tc>
      </w:tr>
      <w:tr w:rsidR="00F82E29" w:rsidTr="001F11BD">
        <w:tc>
          <w:tcPr>
            <w:tcW w:w="2142" w:type="dxa"/>
          </w:tcPr>
          <w:p w:rsidR="00F82E29" w:rsidRDefault="00F82E29" w:rsidP="003E3FEA">
            <w:pPr>
              <w:jc w:val="both"/>
              <w:rPr>
                <w:rFonts w:ascii="Times New Roman" w:hAnsi="Times New Roman" w:cs="Times New Roman"/>
                <w:sz w:val="24"/>
                <w:szCs w:val="24"/>
              </w:rPr>
            </w:pPr>
            <w:r>
              <w:rPr>
                <w:rFonts w:ascii="Times New Roman" w:hAnsi="Times New Roman" w:cs="Times New Roman"/>
                <w:sz w:val="24"/>
                <w:szCs w:val="24"/>
              </w:rPr>
              <w:t>4.</w:t>
            </w:r>
            <w:r w:rsidRPr="00287730">
              <w:rPr>
                <w:rFonts w:ascii="Times New Roman" w:hAnsi="Times New Roman" w:cs="Times New Roman"/>
                <w:sz w:val="24"/>
                <w:szCs w:val="24"/>
              </w:rPr>
              <w:t>Формирование целостной картины мира, расширение кругозора</w:t>
            </w:r>
          </w:p>
          <w:p w:rsidR="00F82E29" w:rsidRDefault="00F82E29" w:rsidP="003E3FEA">
            <w:pPr>
              <w:jc w:val="both"/>
              <w:rPr>
                <w:rFonts w:ascii="Times New Roman" w:hAnsi="Times New Roman" w:cs="Times New Roman"/>
                <w:sz w:val="24"/>
                <w:szCs w:val="24"/>
              </w:rPr>
            </w:pPr>
          </w:p>
        </w:tc>
        <w:tc>
          <w:tcPr>
            <w:tcW w:w="6015" w:type="dxa"/>
          </w:tcPr>
          <w:p w:rsidR="00F82E29" w:rsidRDefault="00F82E29" w:rsidP="00F82E29">
            <w:pPr>
              <w:pStyle w:val="Default"/>
              <w:jc w:val="both"/>
              <w:rPr>
                <w:sz w:val="23"/>
                <w:szCs w:val="23"/>
              </w:rPr>
            </w:pPr>
            <w:r>
              <w:rPr>
                <w:sz w:val="23"/>
                <w:szCs w:val="23"/>
              </w:rPr>
              <w:t xml:space="preserve">Имеет представления о самом себе и членах своей семьи. Сформированы первичные представления о малой родине (родном </w:t>
            </w:r>
            <w:r w:rsidRPr="00F82E29">
              <w:rPr>
                <w:sz w:val="23"/>
                <w:szCs w:val="23"/>
              </w:rPr>
              <w:t xml:space="preserve">городе, селе) и родной стране: знает название некоторых общественных праздников и событий. Знает несколько стихов, песен о родной стране. Знаком с новыми представителями животных и растений. Выделяет разнообразные явления природы (моросящий дождь, ливень, туман). Распознает свойства и качества природных материалов (сыпучесть песка, липкость мокрого снега). Сравнивает хорошо знакомые объекты природы и материалов, выделяет признаки отличия и единичные признаки сходства. Знает части растений и их назначение. Знает о сезонных изменениях в неживой природе, жизни растений и животных, в деятельности людей. Различает домашних и диких животных по существенному признаку (дикие животные самостоятельно находят пищу, а </w:t>
            </w:r>
            <w:r w:rsidRPr="00F82E29">
              <w:rPr>
                <w:sz w:val="23"/>
                <w:szCs w:val="23"/>
              </w:rPr>
              <w:lastRenderedPageBreak/>
              <w:t xml:space="preserve">домашних кормит человек). Знает о среде обитания некоторых животных и о месте произрастания некоторых растений. Отражает в речи результаты наблюдений, сравнения. </w:t>
            </w:r>
            <w:proofErr w:type="gramStart"/>
            <w:r w:rsidRPr="00F82E29">
              <w:rPr>
                <w:sz w:val="23"/>
                <w:szCs w:val="23"/>
              </w:rPr>
              <w:t>Способен</w:t>
            </w:r>
            <w:proofErr w:type="gramEnd"/>
            <w:r w:rsidRPr="00F82E29">
              <w:rPr>
                <w:sz w:val="23"/>
                <w:szCs w:val="23"/>
              </w:rPr>
              <w:t xml:space="preserve"> к объединению предметов в видовые категории с указанием характерных признаков (чашки и стаканы, платья и</w:t>
            </w:r>
            <w:r>
              <w:rPr>
                <w:sz w:val="23"/>
                <w:szCs w:val="23"/>
              </w:rPr>
              <w:t xml:space="preserve"> юбки, стулья и кресла)</w:t>
            </w:r>
          </w:p>
        </w:tc>
        <w:tc>
          <w:tcPr>
            <w:tcW w:w="2157" w:type="dxa"/>
          </w:tcPr>
          <w:p w:rsidR="00F82E29" w:rsidRPr="001A5741" w:rsidRDefault="00F82E29" w:rsidP="003E3FEA">
            <w:pPr>
              <w:autoSpaceDE w:val="0"/>
              <w:autoSpaceDN w:val="0"/>
              <w:adjustRightInd w:val="0"/>
              <w:rPr>
                <w:rFonts w:ascii="Times New Roman" w:hAnsi="Times New Roman" w:cs="Times New Roman"/>
                <w:color w:val="000000"/>
                <w:sz w:val="23"/>
                <w:szCs w:val="23"/>
              </w:rPr>
            </w:pPr>
            <w:r>
              <w:rPr>
                <w:rFonts w:ascii="Times New Roman" w:hAnsi="Times New Roman" w:cs="Times New Roman"/>
                <w:color w:val="000000"/>
                <w:sz w:val="23"/>
                <w:szCs w:val="23"/>
              </w:rPr>
              <w:lastRenderedPageBreak/>
              <w:t>нормативный</w:t>
            </w:r>
          </w:p>
        </w:tc>
      </w:tr>
      <w:tr w:rsidR="00F82E29" w:rsidTr="001F11BD">
        <w:tc>
          <w:tcPr>
            <w:tcW w:w="2142" w:type="dxa"/>
          </w:tcPr>
          <w:p w:rsidR="00F82E29" w:rsidRDefault="00F82E29" w:rsidP="003E3FEA">
            <w:pPr>
              <w:jc w:val="both"/>
              <w:rPr>
                <w:rFonts w:ascii="Times New Roman" w:hAnsi="Times New Roman" w:cs="Times New Roman"/>
                <w:sz w:val="24"/>
                <w:szCs w:val="24"/>
              </w:rPr>
            </w:pPr>
          </w:p>
        </w:tc>
        <w:tc>
          <w:tcPr>
            <w:tcW w:w="6015" w:type="dxa"/>
          </w:tcPr>
          <w:tbl>
            <w:tblPr>
              <w:tblW w:w="5845" w:type="dxa"/>
              <w:tblBorders>
                <w:top w:val="nil"/>
                <w:left w:val="nil"/>
                <w:bottom w:val="nil"/>
                <w:right w:val="nil"/>
              </w:tblBorders>
              <w:tblLook w:val="0000" w:firstRow="0" w:lastRow="0" w:firstColumn="0" w:lastColumn="0" w:noHBand="0" w:noVBand="0"/>
            </w:tblPr>
            <w:tblGrid>
              <w:gridCol w:w="5845"/>
            </w:tblGrid>
            <w:tr w:rsidR="00F82E29" w:rsidRPr="00F82E29" w:rsidTr="001F11BD">
              <w:trPr>
                <w:trHeight w:val="2387"/>
              </w:trPr>
              <w:tc>
                <w:tcPr>
                  <w:tcW w:w="5845" w:type="dxa"/>
                </w:tcPr>
                <w:p w:rsidR="00F82E29" w:rsidRPr="00F82E29" w:rsidRDefault="00F82E29" w:rsidP="00F82E29">
                  <w:pPr>
                    <w:autoSpaceDE w:val="0"/>
                    <w:autoSpaceDN w:val="0"/>
                    <w:adjustRightInd w:val="0"/>
                    <w:spacing w:after="0" w:line="240" w:lineRule="auto"/>
                    <w:jc w:val="both"/>
                    <w:rPr>
                      <w:rFonts w:ascii="Times New Roman" w:hAnsi="Times New Roman" w:cs="Times New Roman"/>
                      <w:color w:val="000000"/>
                      <w:sz w:val="23"/>
                      <w:szCs w:val="23"/>
                    </w:rPr>
                  </w:pPr>
                  <w:r w:rsidRPr="00F82E29">
                    <w:rPr>
                      <w:rFonts w:ascii="Times New Roman" w:hAnsi="Times New Roman" w:cs="Times New Roman"/>
                      <w:color w:val="000000"/>
                      <w:sz w:val="23"/>
                      <w:szCs w:val="23"/>
                    </w:rPr>
                    <w:t xml:space="preserve">Имеет представления о самом себе и членах своей семьи. Сформированы первичные представления о малой родине (родном городе, селе) и родной стране: знает название некоторых общественных праздников и событий. Знает несколько стихов, песен о родной стране. Проявляет интерес к городским объектам, транспорту. Круг представлений о растениях и животных сужен, самостоятельно называет (3-4 примера), хотя на картинках может показать больше. Недостаточно </w:t>
                  </w:r>
                  <w:proofErr w:type="gramStart"/>
                  <w:r w:rsidRPr="00F82E29">
                    <w:rPr>
                      <w:rFonts w:ascii="Times New Roman" w:hAnsi="Times New Roman" w:cs="Times New Roman"/>
                      <w:color w:val="000000"/>
                      <w:sz w:val="23"/>
                      <w:szCs w:val="23"/>
                    </w:rPr>
                    <w:t>наблюдателен</w:t>
                  </w:r>
                  <w:proofErr w:type="gramEnd"/>
                  <w:r w:rsidRPr="00F82E29">
                    <w:rPr>
                      <w:rFonts w:ascii="Times New Roman" w:hAnsi="Times New Roman" w:cs="Times New Roman"/>
                      <w:color w:val="000000"/>
                      <w:sz w:val="23"/>
                      <w:szCs w:val="23"/>
                    </w:rPr>
                    <w:t xml:space="preserve">, явления природы выделяет при помощи взрослого. Сравнивает хорошо знакомые объекты природы и материалов, выделяет признаки отличия с помощью, признаки сходства выделяет с помощью. Знает части растений и их назначение. Знает о сезонных изменениях в неживой природе, но недостаточно представлений о жизни растений и животных, деятельности людей. Знает и называет некоторых домашних и диких животных, но не дифференцирует их по существенному признаку. Знает о среде обитания некоторых животных и о месте произрастания некоторых растений. </w:t>
                  </w:r>
                  <w:proofErr w:type="gramStart"/>
                  <w:r w:rsidRPr="00F82E29">
                    <w:rPr>
                      <w:rFonts w:ascii="Times New Roman" w:hAnsi="Times New Roman" w:cs="Times New Roman"/>
                      <w:color w:val="000000"/>
                      <w:sz w:val="23"/>
                      <w:szCs w:val="23"/>
                    </w:rPr>
                    <w:t>Способен</w:t>
                  </w:r>
                  <w:proofErr w:type="gramEnd"/>
                  <w:r w:rsidRPr="00F82E29">
                    <w:rPr>
                      <w:rFonts w:ascii="Times New Roman" w:hAnsi="Times New Roman" w:cs="Times New Roman"/>
                      <w:color w:val="000000"/>
                      <w:sz w:val="23"/>
                      <w:szCs w:val="23"/>
                    </w:rPr>
                    <w:t xml:space="preserve"> к объединению предметов в видовые категории с указанием характерных признаков (чашки и стаканы, платья и юбки, стулья и кресла), знает некоторые обобщающие понятия: овощи, фрукты, мебель, одежда, обувь, но чаще обобщает по ситуативным или функциональным признакам.</w:t>
                  </w:r>
                </w:p>
              </w:tc>
            </w:tr>
          </w:tbl>
          <w:p w:rsidR="00F82E29" w:rsidRDefault="00F82E29" w:rsidP="00B62EA6">
            <w:pPr>
              <w:jc w:val="both"/>
              <w:rPr>
                <w:rFonts w:ascii="Times New Roman" w:hAnsi="Times New Roman" w:cs="Times New Roman"/>
                <w:sz w:val="24"/>
                <w:szCs w:val="24"/>
              </w:rPr>
            </w:pPr>
          </w:p>
        </w:tc>
        <w:tc>
          <w:tcPr>
            <w:tcW w:w="2157" w:type="dxa"/>
          </w:tcPr>
          <w:p w:rsidR="00F82E29" w:rsidRDefault="00F82E29" w:rsidP="003E3FEA">
            <w:pPr>
              <w:jc w:val="both"/>
              <w:rPr>
                <w:rFonts w:ascii="Times New Roman" w:hAnsi="Times New Roman" w:cs="Times New Roman"/>
                <w:sz w:val="24"/>
                <w:szCs w:val="24"/>
              </w:rPr>
            </w:pPr>
            <w:r>
              <w:rPr>
                <w:rFonts w:ascii="Times New Roman" w:hAnsi="Times New Roman" w:cs="Times New Roman"/>
                <w:sz w:val="24"/>
                <w:szCs w:val="24"/>
              </w:rPr>
              <w:t>функциональный</w:t>
            </w:r>
          </w:p>
        </w:tc>
      </w:tr>
      <w:tr w:rsidR="00F82E29" w:rsidTr="001F11BD">
        <w:tc>
          <w:tcPr>
            <w:tcW w:w="2142" w:type="dxa"/>
          </w:tcPr>
          <w:p w:rsidR="00F82E29" w:rsidRDefault="00F82E29" w:rsidP="003E3FEA">
            <w:pPr>
              <w:jc w:val="both"/>
              <w:rPr>
                <w:rFonts w:ascii="Times New Roman" w:hAnsi="Times New Roman" w:cs="Times New Roman"/>
                <w:sz w:val="24"/>
                <w:szCs w:val="24"/>
              </w:rPr>
            </w:pPr>
          </w:p>
        </w:tc>
        <w:tc>
          <w:tcPr>
            <w:tcW w:w="6015" w:type="dxa"/>
          </w:tcPr>
          <w:p w:rsidR="00F82E29" w:rsidRDefault="00F82E29" w:rsidP="00F82E29">
            <w:pPr>
              <w:pStyle w:val="Default"/>
              <w:jc w:val="both"/>
              <w:rPr>
                <w:sz w:val="23"/>
                <w:szCs w:val="23"/>
              </w:rPr>
            </w:pPr>
            <w:r>
              <w:rPr>
                <w:sz w:val="23"/>
                <w:szCs w:val="23"/>
              </w:rPr>
              <w:t xml:space="preserve">Есть представления о себе и своей семье, о родном городе - знает название. Не дифференцирует понятия город-страна. Представления о мире природы фрагментарны, представления не систематизированы. Знает и называет нескольких представителей животного и растительного мира. С помощью взрослого называет некоторые признаки сезонных изменений в природе. С помощью строит суждения при восприятии и объяснении картинок-нелепиц. Часто неадекватно отображает признаки предметов в продуктивной деятельности. </w:t>
            </w:r>
          </w:p>
        </w:tc>
        <w:tc>
          <w:tcPr>
            <w:tcW w:w="2157" w:type="dxa"/>
          </w:tcPr>
          <w:p w:rsidR="00F82E29" w:rsidRDefault="00F82E29" w:rsidP="003E3FEA">
            <w:pPr>
              <w:jc w:val="both"/>
              <w:rPr>
                <w:rFonts w:ascii="Times New Roman" w:hAnsi="Times New Roman" w:cs="Times New Roman"/>
                <w:sz w:val="24"/>
                <w:szCs w:val="24"/>
              </w:rPr>
            </w:pPr>
            <w:r>
              <w:rPr>
                <w:rFonts w:ascii="Times New Roman" w:hAnsi="Times New Roman" w:cs="Times New Roman"/>
                <w:sz w:val="24"/>
                <w:szCs w:val="24"/>
              </w:rPr>
              <w:t>стартовый</w:t>
            </w:r>
          </w:p>
        </w:tc>
      </w:tr>
    </w:tbl>
    <w:p w:rsidR="0082351D" w:rsidRDefault="00F82E29" w:rsidP="0082351D">
      <w:pPr>
        <w:spacing w:after="0" w:line="240" w:lineRule="auto"/>
        <w:ind w:left="-567" w:firstLine="425"/>
        <w:jc w:val="both"/>
        <w:rPr>
          <w:rFonts w:ascii="Times New Roman" w:hAnsi="Times New Roman" w:cs="Times New Roman"/>
          <w:sz w:val="24"/>
          <w:szCs w:val="24"/>
        </w:rPr>
      </w:pPr>
      <w:r>
        <w:rPr>
          <w:rFonts w:ascii="Times New Roman" w:hAnsi="Times New Roman" w:cs="Times New Roman"/>
          <w:sz w:val="24"/>
          <w:szCs w:val="24"/>
        </w:rPr>
        <w:t>Старшая группа (5-6 лет)</w:t>
      </w:r>
    </w:p>
    <w:tbl>
      <w:tblPr>
        <w:tblStyle w:val="a3"/>
        <w:tblW w:w="0" w:type="auto"/>
        <w:tblInd w:w="-567" w:type="dxa"/>
        <w:tblLook w:val="04A0" w:firstRow="1" w:lastRow="0" w:firstColumn="1" w:lastColumn="0" w:noHBand="0" w:noVBand="1"/>
      </w:tblPr>
      <w:tblGrid>
        <w:gridCol w:w="2188"/>
        <w:gridCol w:w="6920"/>
        <w:gridCol w:w="1996"/>
      </w:tblGrid>
      <w:tr w:rsidR="0082351D" w:rsidTr="001F11BD">
        <w:tc>
          <w:tcPr>
            <w:tcW w:w="2190" w:type="dxa"/>
          </w:tcPr>
          <w:p w:rsidR="0082351D" w:rsidRPr="001A5741" w:rsidRDefault="0082351D" w:rsidP="00B62EA6">
            <w:pPr>
              <w:autoSpaceDE w:val="0"/>
              <w:autoSpaceDN w:val="0"/>
              <w:adjustRightInd w:val="0"/>
              <w:rPr>
                <w:rFonts w:ascii="Times New Roman" w:hAnsi="Times New Roman" w:cs="Times New Roman"/>
                <w:color w:val="000000"/>
                <w:sz w:val="23"/>
                <w:szCs w:val="23"/>
              </w:rPr>
            </w:pPr>
            <w:r w:rsidRPr="001A5741">
              <w:rPr>
                <w:rFonts w:ascii="Times New Roman" w:hAnsi="Times New Roman" w:cs="Times New Roman"/>
                <w:color w:val="000000"/>
                <w:sz w:val="23"/>
                <w:szCs w:val="23"/>
              </w:rPr>
              <w:t xml:space="preserve">Задача </w:t>
            </w:r>
          </w:p>
        </w:tc>
        <w:tc>
          <w:tcPr>
            <w:tcW w:w="5952" w:type="dxa"/>
          </w:tcPr>
          <w:p w:rsidR="0082351D" w:rsidRPr="001A5741" w:rsidRDefault="0082351D" w:rsidP="00B62EA6">
            <w:pPr>
              <w:autoSpaceDE w:val="0"/>
              <w:autoSpaceDN w:val="0"/>
              <w:adjustRightInd w:val="0"/>
              <w:rPr>
                <w:rFonts w:ascii="Times New Roman" w:hAnsi="Times New Roman" w:cs="Times New Roman"/>
                <w:color w:val="000000"/>
                <w:sz w:val="23"/>
                <w:szCs w:val="23"/>
              </w:rPr>
            </w:pPr>
            <w:r w:rsidRPr="001A5741">
              <w:rPr>
                <w:rFonts w:ascii="Times New Roman" w:hAnsi="Times New Roman" w:cs="Times New Roman"/>
                <w:color w:val="000000"/>
                <w:sz w:val="23"/>
                <w:szCs w:val="23"/>
              </w:rPr>
              <w:t xml:space="preserve">Компетенции </w:t>
            </w:r>
          </w:p>
        </w:tc>
        <w:tc>
          <w:tcPr>
            <w:tcW w:w="1996" w:type="dxa"/>
          </w:tcPr>
          <w:p w:rsidR="0082351D" w:rsidRPr="001A5741" w:rsidRDefault="0082351D" w:rsidP="00B62EA6">
            <w:pPr>
              <w:autoSpaceDE w:val="0"/>
              <w:autoSpaceDN w:val="0"/>
              <w:adjustRightInd w:val="0"/>
              <w:rPr>
                <w:rFonts w:ascii="Times New Roman" w:hAnsi="Times New Roman" w:cs="Times New Roman"/>
                <w:color w:val="000000"/>
                <w:sz w:val="23"/>
                <w:szCs w:val="23"/>
              </w:rPr>
            </w:pPr>
            <w:r w:rsidRPr="001A5741">
              <w:rPr>
                <w:rFonts w:ascii="Times New Roman" w:hAnsi="Times New Roman" w:cs="Times New Roman"/>
                <w:color w:val="000000"/>
                <w:sz w:val="23"/>
                <w:szCs w:val="23"/>
              </w:rPr>
              <w:t xml:space="preserve">Уровень освоения к концу года </w:t>
            </w:r>
          </w:p>
        </w:tc>
      </w:tr>
      <w:tr w:rsidR="006C4081" w:rsidRPr="001A5741" w:rsidTr="00B62EA6">
        <w:trPr>
          <w:trHeight w:val="597"/>
        </w:trPr>
        <w:tc>
          <w:tcPr>
            <w:tcW w:w="0" w:type="auto"/>
            <w:vMerge w:val="restart"/>
          </w:tcPr>
          <w:p w:rsidR="006C4081" w:rsidRPr="009871B4" w:rsidRDefault="006C4081" w:rsidP="003E3FEA">
            <w:pPr>
              <w:autoSpaceDE w:val="0"/>
              <w:autoSpaceDN w:val="0"/>
              <w:adjustRightInd w:val="0"/>
              <w:rPr>
                <w:rFonts w:ascii="Times New Roman" w:hAnsi="Times New Roman" w:cs="Times New Roman"/>
                <w:color w:val="000000"/>
                <w:sz w:val="23"/>
                <w:szCs w:val="23"/>
              </w:rPr>
            </w:pPr>
            <w:r w:rsidRPr="009871B4">
              <w:rPr>
                <w:rFonts w:ascii="Times New Roman" w:hAnsi="Times New Roman" w:cs="Times New Roman"/>
                <w:color w:val="000000"/>
                <w:sz w:val="23"/>
                <w:szCs w:val="23"/>
              </w:rPr>
              <w:t>1.</w:t>
            </w:r>
            <w:r w:rsidRPr="00287730">
              <w:rPr>
                <w:rFonts w:ascii="Times New Roman" w:hAnsi="Times New Roman" w:cs="Times New Roman"/>
                <w:color w:val="000000"/>
                <w:sz w:val="23"/>
                <w:szCs w:val="23"/>
              </w:rPr>
              <w:t>Сенсорное развитие</w:t>
            </w:r>
          </w:p>
          <w:p w:rsidR="006C4081" w:rsidRPr="001A5741" w:rsidRDefault="006C4081" w:rsidP="003E3FEA">
            <w:pPr>
              <w:autoSpaceDE w:val="0"/>
              <w:autoSpaceDN w:val="0"/>
              <w:adjustRightInd w:val="0"/>
              <w:rPr>
                <w:rFonts w:ascii="Times New Roman" w:hAnsi="Times New Roman" w:cs="Times New Roman"/>
                <w:color w:val="000000"/>
                <w:sz w:val="23"/>
                <w:szCs w:val="23"/>
              </w:rPr>
            </w:pPr>
          </w:p>
        </w:tc>
        <w:tc>
          <w:tcPr>
            <w:tcW w:w="0" w:type="auto"/>
          </w:tcPr>
          <w:p w:rsidR="006C4081" w:rsidRDefault="006C4081" w:rsidP="006C4081">
            <w:pPr>
              <w:pStyle w:val="Default"/>
              <w:jc w:val="both"/>
              <w:rPr>
                <w:sz w:val="23"/>
                <w:szCs w:val="23"/>
              </w:rPr>
            </w:pPr>
            <w:proofErr w:type="gramStart"/>
            <w:r>
              <w:rPr>
                <w:sz w:val="23"/>
                <w:szCs w:val="23"/>
              </w:rPr>
              <w:t xml:space="preserve">Осваивает сенсорные эталоны: называет цвета спектра, светлотные оттенки, некоторые промежуточные цвета (коричневый, сиреневый), ахроматические цвета (черный, серый, белый), может выстраивать </w:t>
            </w:r>
            <w:proofErr w:type="spellStart"/>
            <w:r>
              <w:rPr>
                <w:sz w:val="23"/>
                <w:szCs w:val="23"/>
              </w:rPr>
              <w:t>сериационный</w:t>
            </w:r>
            <w:proofErr w:type="spellEnd"/>
            <w:r>
              <w:rPr>
                <w:sz w:val="23"/>
                <w:szCs w:val="23"/>
              </w:rPr>
              <w:t xml:space="preserve"> ряд, оперировать параметрами величины (длина, высота, ширина).</w:t>
            </w:r>
            <w:proofErr w:type="gramEnd"/>
            <w:r>
              <w:rPr>
                <w:sz w:val="23"/>
                <w:szCs w:val="23"/>
              </w:rPr>
              <w:t xml:space="preserve"> Знает и называет геометрические фигуры </w:t>
            </w:r>
            <w:r w:rsidRPr="006C4081">
              <w:rPr>
                <w:sz w:val="23"/>
                <w:szCs w:val="23"/>
              </w:rPr>
              <w:t xml:space="preserve">геометрические тела, используемые в конструировании: шар, куб, призма, цилиндр. Узнает на ощупь, определяет и называет свойства поверхности и материалов. Самостоятельно осуществляет классификацию, исключение лишнего на основе выделения признаков. Может ориентироваться </w:t>
            </w:r>
            <w:r w:rsidRPr="006C4081">
              <w:rPr>
                <w:sz w:val="23"/>
                <w:szCs w:val="23"/>
              </w:rPr>
              <w:lastRenderedPageBreak/>
              <w:t xml:space="preserve">в двух признаках </w:t>
            </w:r>
            <w:proofErr w:type="gramStart"/>
            <w:r w:rsidRPr="006C4081">
              <w:rPr>
                <w:sz w:val="23"/>
                <w:szCs w:val="23"/>
              </w:rPr>
              <w:t>и</w:t>
            </w:r>
            <w:proofErr w:type="gramEnd"/>
            <w:r w:rsidRPr="006C4081">
              <w:rPr>
                <w:sz w:val="23"/>
                <w:szCs w:val="23"/>
              </w:rPr>
              <w:t xml:space="preserve"> совершая группировку по одному из них, абстрагируется от другого.</w:t>
            </w:r>
          </w:p>
        </w:tc>
        <w:tc>
          <w:tcPr>
            <w:tcW w:w="0" w:type="auto"/>
          </w:tcPr>
          <w:p w:rsidR="006C4081" w:rsidRPr="001A5741" w:rsidRDefault="006C4081" w:rsidP="00B62EA6">
            <w:pPr>
              <w:autoSpaceDE w:val="0"/>
              <w:autoSpaceDN w:val="0"/>
              <w:adjustRightInd w:val="0"/>
              <w:rPr>
                <w:rFonts w:ascii="Times New Roman" w:hAnsi="Times New Roman" w:cs="Times New Roman"/>
                <w:color w:val="000000"/>
                <w:sz w:val="23"/>
                <w:szCs w:val="23"/>
              </w:rPr>
            </w:pPr>
            <w:r>
              <w:rPr>
                <w:rFonts w:ascii="Times New Roman" w:hAnsi="Times New Roman" w:cs="Times New Roman"/>
                <w:color w:val="000000"/>
                <w:sz w:val="23"/>
                <w:szCs w:val="23"/>
              </w:rPr>
              <w:lastRenderedPageBreak/>
              <w:t>нормативный</w:t>
            </w:r>
          </w:p>
        </w:tc>
      </w:tr>
      <w:tr w:rsidR="006C4081" w:rsidTr="001F11BD">
        <w:tc>
          <w:tcPr>
            <w:tcW w:w="2190" w:type="dxa"/>
            <w:vMerge/>
          </w:tcPr>
          <w:p w:rsidR="006C4081" w:rsidRDefault="006C4081" w:rsidP="00B62EA6">
            <w:pPr>
              <w:jc w:val="both"/>
              <w:rPr>
                <w:rFonts w:ascii="Times New Roman" w:hAnsi="Times New Roman" w:cs="Times New Roman"/>
                <w:sz w:val="24"/>
                <w:szCs w:val="24"/>
              </w:rPr>
            </w:pPr>
          </w:p>
        </w:tc>
        <w:tc>
          <w:tcPr>
            <w:tcW w:w="5952" w:type="dxa"/>
          </w:tcPr>
          <w:p w:rsidR="006C4081" w:rsidRDefault="006C4081" w:rsidP="001F11BD">
            <w:pPr>
              <w:pStyle w:val="Default"/>
              <w:jc w:val="both"/>
              <w:rPr>
                <w:sz w:val="23"/>
                <w:szCs w:val="23"/>
              </w:rPr>
            </w:pPr>
            <w:r>
              <w:rPr>
                <w:sz w:val="23"/>
                <w:szCs w:val="23"/>
              </w:rPr>
              <w:t xml:space="preserve">Демонстрируя сенсорные способности, ребенок находится на уровне действий по памяти, совершая группировку и </w:t>
            </w:r>
            <w:proofErr w:type="spellStart"/>
            <w:r>
              <w:rPr>
                <w:sz w:val="23"/>
                <w:szCs w:val="23"/>
              </w:rPr>
              <w:t>сериацию</w:t>
            </w:r>
            <w:proofErr w:type="spellEnd"/>
            <w:r>
              <w:rPr>
                <w:sz w:val="23"/>
                <w:szCs w:val="23"/>
              </w:rPr>
              <w:t xml:space="preserve"> по образцу, заданному когда-то взрослым. При этом ребенок испытывает затруднения при необходимости ориентироваться сразу на 2 сенсорных признака, сравнивать группы объектов, одновременно обобщая и противопоставляя их. Понимает названия многих цветов. Но самостоятельно называет лишь некоторые из них. </w:t>
            </w:r>
          </w:p>
        </w:tc>
        <w:tc>
          <w:tcPr>
            <w:tcW w:w="1996" w:type="dxa"/>
          </w:tcPr>
          <w:p w:rsidR="006C4081" w:rsidRDefault="006C4081" w:rsidP="00B62EA6">
            <w:pPr>
              <w:jc w:val="both"/>
              <w:rPr>
                <w:rFonts w:ascii="Times New Roman" w:hAnsi="Times New Roman" w:cs="Times New Roman"/>
                <w:sz w:val="24"/>
                <w:szCs w:val="24"/>
              </w:rPr>
            </w:pPr>
            <w:r>
              <w:rPr>
                <w:rFonts w:ascii="Times New Roman" w:hAnsi="Times New Roman" w:cs="Times New Roman"/>
                <w:sz w:val="24"/>
                <w:szCs w:val="24"/>
              </w:rPr>
              <w:t>функциональный</w:t>
            </w:r>
          </w:p>
        </w:tc>
      </w:tr>
      <w:tr w:rsidR="001F11BD" w:rsidTr="001F11BD">
        <w:tc>
          <w:tcPr>
            <w:tcW w:w="2190" w:type="dxa"/>
            <w:vMerge/>
          </w:tcPr>
          <w:p w:rsidR="001F11BD" w:rsidRDefault="001F11BD" w:rsidP="00B62EA6">
            <w:pPr>
              <w:jc w:val="both"/>
              <w:rPr>
                <w:rFonts w:ascii="Times New Roman" w:hAnsi="Times New Roman" w:cs="Times New Roman"/>
                <w:sz w:val="24"/>
                <w:szCs w:val="24"/>
              </w:rPr>
            </w:pPr>
          </w:p>
        </w:tc>
        <w:tc>
          <w:tcPr>
            <w:tcW w:w="5952" w:type="dxa"/>
          </w:tcPr>
          <w:p w:rsidR="001F11BD" w:rsidRDefault="001F11BD" w:rsidP="001F11BD">
            <w:pPr>
              <w:pStyle w:val="Default"/>
              <w:jc w:val="both"/>
              <w:rPr>
                <w:sz w:val="23"/>
                <w:szCs w:val="23"/>
              </w:rPr>
            </w:pPr>
            <w:r>
              <w:rPr>
                <w:sz w:val="23"/>
                <w:szCs w:val="23"/>
              </w:rPr>
              <w:t xml:space="preserve">Может выполнять задания на обобщение и противопоставление, группировку, но только на основании 1 сенсорного признака. </w:t>
            </w:r>
            <w:proofErr w:type="gramStart"/>
            <w:r>
              <w:rPr>
                <w:sz w:val="23"/>
                <w:szCs w:val="23"/>
              </w:rPr>
              <w:t>При этом затруднения в организации сенсорного восприятия связаны с недостаточным уровнем организации отдельных учебных действий (неумение слушать инструкцию взрослого, ориентироваться на  правило.</w:t>
            </w:r>
            <w:proofErr w:type="gramEnd"/>
          </w:p>
        </w:tc>
        <w:tc>
          <w:tcPr>
            <w:tcW w:w="1996" w:type="dxa"/>
          </w:tcPr>
          <w:p w:rsidR="001F11BD" w:rsidRDefault="001F11BD" w:rsidP="00B62EA6">
            <w:pPr>
              <w:jc w:val="both"/>
              <w:rPr>
                <w:rFonts w:ascii="Times New Roman" w:hAnsi="Times New Roman" w:cs="Times New Roman"/>
                <w:sz w:val="24"/>
                <w:szCs w:val="24"/>
              </w:rPr>
            </w:pPr>
            <w:r>
              <w:rPr>
                <w:rFonts w:ascii="Times New Roman" w:hAnsi="Times New Roman" w:cs="Times New Roman"/>
                <w:sz w:val="24"/>
                <w:szCs w:val="24"/>
              </w:rPr>
              <w:t>стартовый</w:t>
            </w:r>
          </w:p>
        </w:tc>
      </w:tr>
      <w:tr w:rsidR="001F11BD" w:rsidTr="001F11BD">
        <w:tc>
          <w:tcPr>
            <w:tcW w:w="2190" w:type="dxa"/>
            <w:vMerge w:val="restart"/>
          </w:tcPr>
          <w:p w:rsidR="001F11BD" w:rsidRDefault="001F11BD" w:rsidP="00287730">
            <w:pPr>
              <w:jc w:val="both"/>
              <w:rPr>
                <w:rFonts w:ascii="Times New Roman" w:hAnsi="Times New Roman" w:cs="Times New Roman"/>
                <w:sz w:val="24"/>
                <w:szCs w:val="24"/>
              </w:rPr>
            </w:pPr>
            <w:r>
              <w:rPr>
                <w:rFonts w:ascii="Times New Roman" w:hAnsi="Times New Roman" w:cs="Times New Roman"/>
                <w:sz w:val="24"/>
                <w:szCs w:val="24"/>
              </w:rPr>
              <w:t>2.</w:t>
            </w:r>
            <w:r w:rsidRPr="00287730">
              <w:rPr>
                <w:rFonts w:ascii="Times New Roman" w:hAnsi="Times New Roman" w:cs="Times New Roman"/>
                <w:sz w:val="24"/>
                <w:szCs w:val="24"/>
              </w:rPr>
              <w:t>Развитие познавательно- исследовательской деятельности</w:t>
            </w:r>
          </w:p>
        </w:tc>
        <w:tc>
          <w:tcPr>
            <w:tcW w:w="5952" w:type="dxa"/>
          </w:tcPr>
          <w:p w:rsidR="001F11BD" w:rsidRDefault="001F11BD" w:rsidP="001F11BD">
            <w:pPr>
              <w:pStyle w:val="Default"/>
              <w:jc w:val="both"/>
              <w:rPr>
                <w:sz w:val="23"/>
                <w:szCs w:val="23"/>
              </w:rPr>
            </w:pPr>
            <w:r>
              <w:rPr>
                <w:sz w:val="23"/>
                <w:szCs w:val="23"/>
              </w:rPr>
              <w:t xml:space="preserve">Любознателен, любит экспериментировать, способен в процессе познавательно-исследовательской деятельности понимать проблему, анализировать условия и способы решения проблемных ситуаций. Может строить предвосхищающие образы наблюдаемых процессов и явлений. Проявление умения устанавливать простейшие зависимости между объектами: сохранения и изменения, порядка следования, преобразования, пространственные изменения. </w:t>
            </w:r>
          </w:p>
        </w:tc>
        <w:tc>
          <w:tcPr>
            <w:tcW w:w="1996" w:type="dxa"/>
          </w:tcPr>
          <w:p w:rsidR="001F11BD" w:rsidRDefault="001F11BD" w:rsidP="001F11BD">
            <w:pPr>
              <w:pStyle w:val="Default"/>
              <w:rPr>
                <w:sz w:val="23"/>
                <w:szCs w:val="23"/>
              </w:rPr>
            </w:pPr>
            <w:r>
              <w:rPr>
                <w:sz w:val="23"/>
                <w:szCs w:val="23"/>
              </w:rPr>
              <w:t xml:space="preserve">Нормативный </w:t>
            </w:r>
          </w:p>
        </w:tc>
      </w:tr>
      <w:tr w:rsidR="001F11BD" w:rsidTr="001F11BD">
        <w:tc>
          <w:tcPr>
            <w:tcW w:w="2190" w:type="dxa"/>
            <w:vMerge/>
          </w:tcPr>
          <w:p w:rsidR="001F11BD" w:rsidRDefault="001F11BD" w:rsidP="00B62EA6">
            <w:pPr>
              <w:jc w:val="both"/>
              <w:rPr>
                <w:rFonts w:ascii="Times New Roman" w:hAnsi="Times New Roman" w:cs="Times New Roman"/>
                <w:sz w:val="24"/>
                <w:szCs w:val="24"/>
              </w:rPr>
            </w:pPr>
          </w:p>
        </w:tc>
        <w:tc>
          <w:tcPr>
            <w:tcW w:w="5952" w:type="dxa"/>
          </w:tcPr>
          <w:p w:rsidR="001F11BD" w:rsidRDefault="001F11BD" w:rsidP="001F11BD">
            <w:pPr>
              <w:pStyle w:val="Default"/>
              <w:jc w:val="both"/>
              <w:rPr>
                <w:sz w:val="23"/>
                <w:szCs w:val="23"/>
              </w:rPr>
            </w:pPr>
            <w:r>
              <w:rPr>
                <w:sz w:val="23"/>
                <w:szCs w:val="23"/>
              </w:rPr>
              <w:t xml:space="preserve">Проявляет любознательность в отдельных областях, </w:t>
            </w:r>
            <w:proofErr w:type="gramStart"/>
            <w:r>
              <w:rPr>
                <w:sz w:val="23"/>
                <w:szCs w:val="23"/>
              </w:rPr>
              <w:t>способен</w:t>
            </w:r>
            <w:proofErr w:type="gramEnd"/>
            <w:r>
              <w:rPr>
                <w:sz w:val="23"/>
                <w:szCs w:val="23"/>
              </w:rPr>
              <w:t xml:space="preserve"> в процессе познавательно-исследовательской деятельности понимать при помощи взрослого проблему, анализировать условия, однако затрудняется в анализе способов решения наглядной задачи. Отражает результаты своего познания в продуктивной и конструктивной </w:t>
            </w:r>
            <w:r w:rsidRPr="001F11BD">
              <w:rPr>
                <w:sz w:val="23"/>
                <w:szCs w:val="23"/>
              </w:rPr>
              <w:t>деятельности, строя и применяя наглядные модели, однако данные модели носят частично репродуктивный характер, иногда требуют прямого образца взрослого.</w:t>
            </w:r>
          </w:p>
        </w:tc>
        <w:tc>
          <w:tcPr>
            <w:tcW w:w="1996" w:type="dxa"/>
          </w:tcPr>
          <w:p w:rsidR="001F11BD" w:rsidRDefault="001F11BD" w:rsidP="00B62EA6">
            <w:pPr>
              <w:jc w:val="both"/>
              <w:rPr>
                <w:rFonts w:ascii="Times New Roman" w:hAnsi="Times New Roman" w:cs="Times New Roman"/>
                <w:sz w:val="24"/>
                <w:szCs w:val="24"/>
              </w:rPr>
            </w:pPr>
            <w:r>
              <w:rPr>
                <w:rFonts w:ascii="Times New Roman" w:hAnsi="Times New Roman" w:cs="Times New Roman"/>
                <w:sz w:val="24"/>
                <w:szCs w:val="24"/>
              </w:rPr>
              <w:t>функциональный</w:t>
            </w:r>
          </w:p>
        </w:tc>
      </w:tr>
      <w:tr w:rsidR="001F11BD" w:rsidTr="001F11BD">
        <w:tc>
          <w:tcPr>
            <w:tcW w:w="2190" w:type="dxa"/>
            <w:vMerge/>
          </w:tcPr>
          <w:p w:rsidR="001F11BD" w:rsidRDefault="001F11BD" w:rsidP="00B62EA6">
            <w:pPr>
              <w:jc w:val="both"/>
              <w:rPr>
                <w:rFonts w:ascii="Times New Roman" w:hAnsi="Times New Roman" w:cs="Times New Roman"/>
                <w:sz w:val="24"/>
                <w:szCs w:val="24"/>
              </w:rPr>
            </w:pPr>
          </w:p>
        </w:tc>
        <w:tc>
          <w:tcPr>
            <w:tcW w:w="5952" w:type="dxa"/>
          </w:tcPr>
          <w:p w:rsidR="001F11BD" w:rsidRDefault="001F11BD" w:rsidP="001F11BD">
            <w:pPr>
              <w:pStyle w:val="Default"/>
              <w:jc w:val="both"/>
              <w:rPr>
                <w:sz w:val="23"/>
                <w:szCs w:val="23"/>
              </w:rPr>
            </w:pPr>
            <w:r>
              <w:rPr>
                <w:sz w:val="23"/>
                <w:szCs w:val="23"/>
              </w:rPr>
              <w:t xml:space="preserve">Иногда проявляет любопытство, но в любознательность оно не переходит, в исследовательский интерес. Познавательные интересы мало выражены (познавательно-исследовательская деятельность осуществляется при мотивировании и организации со стороны взрослого). Имеются затруднения в осознании проблемной ситуации, ее анализе и поиске вариантов решения. Результаты познания ребенок отражает в своей продуктивной деятельности фрагментарно и только с помощью. </w:t>
            </w:r>
          </w:p>
        </w:tc>
        <w:tc>
          <w:tcPr>
            <w:tcW w:w="1996" w:type="dxa"/>
          </w:tcPr>
          <w:p w:rsidR="001F11BD" w:rsidRDefault="001F11BD" w:rsidP="00B62EA6">
            <w:pPr>
              <w:jc w:val="both"/>
              <w:rPr>
                <w:rFonts w:ascii="Times New Roman" w:hAnsi="Times New Roman" w:cs="Times New Roman"/>
                <w:sz w:val="24"/>
                <w:szCs w:val="24"/>
              </w:rPr>
            </w:pPr>
            <w:r>
              <w:rPr>
                <w:rFonts w:ascii="Times New Roman" w:hAnsi="Times New Roman" w:cs="Times New Roman"/>
                <w:sz w:val="24"/>
                <w:szCs w:val="24"/>
              </w:rPr>
              <w:t>стартовый</w:t>
            </w:r>
          </w:p>
        </w:tc>
      </w:tr>
      <w:tr w:rsidR="001F11BD" w:rsidTr="001F11BD">
        <w:tc>
          <w:tcPr>
            <w:tcW w:w="2190" w:type="dxa"/>
            <w:vMerge w:val="restart"/>
          </w:tcPr>
          <w:p w:rsidR="001F11BD" w:rsidRDefault="001F11BD" w:rsidP="003E3FEA">
            <w:pPr>
              <w:jc w:val="both"/>
              <w:rPr>
                <w:rFonts w:ascii="Times New Roman" w:hAnsi="Times New Roman" w:cs="Times New Roman"/>
                <w:sz w:val="24"/>
                <w:szCs w:val="24"/>
              </w:rPr>
            </w:pPr>
            <w:r>
              <w:rPr>
                <w:rFonts w:ascii="Times New Roman" w:hAnsi="Times New Roman" w:cs="Times New Roman"/>
                <w:sz w:val="24"/>
                <w:szCs w:val="24"/>
              </w:rPr>
              <w:t>3.</w:t>
            </w:r>
            <w:r w:rsidRPr="00287730">
              <w:rPr>
                <w:rFonts w:ascii="Times New Roman" w:hAnsi="Times New Roman" w:cs="Times New Roman"/>
                <w:sz w:val="24"/>
                <w:szCs w:val="24"/>
              </w:rPr>
              <w:t>Формирование элементарных математических представлений.</w:t>
            </w:r>
          </w:p>
        </w:tc>
        <w:tc>
          <w:tcPr>
            <w:tcW w:w="5952" w:type="dxa"/>
          </w:tcPr>
          <w:p w:rsidR="001F11BD" w:rsidRDefault="001F11BD" w:rsidP="001F11BD">
            <w:pPr>
              <w:pStyle w:val="Default"/>
              <w:jc w:val="both"/>
              <w:rPr>
                <w:sz w:val="23"/>
                <w:szCs w:val="23"/>
              </w:rPr>
            </w:pPr>
            <w:r>
              <w:rPr>
                <w:sz w:val="23"/>
                <w:szCs w:val="23"/>
              </w:rPr>
              <w:t xml:space="preserve">Считает (отсчитывает) в пределах 10. </w:t>
            </w:r>
          </w:p>
          <w:p w:rsidR="001F11BD" w:rsidRDefault="001F11BD" w:rsidP="001F11BD">
            <w:pPr>
              <w:pStyle w:val="Default"/>
              <w:jc w:val="both"/>
              <w:rPr>
                <w:sz w:val="23"/>
                <w:szCs w:val="23"/>
              </w:rPr>
            </w:pPr>
            <w:r>
              <w:rPr>
                <w:sz w:val="23"/>
                <w:szCs w:val="23"/>
              </w:rPr>
              <w:t xml:space="preserve">Правильно пользуется количественными и порядковыми числительными (в пределах 10), отвечает на вопросы: «Сколько?», </w:t>
            </w:r>
          </w:p>
          <w:p w:rsidR="001F11BD" w:rsidRDefault="001F11BD" w:rsidP="001F11BD">
            <w:pPr>
              <w:pStyle w:val="Default"/>
              <w:jc w:val="both"/>
              <w:rPr>
                <w:sz w:val="23"/>
                <w:szCs w:val="23"/>
              </w:rPr>
            </w:pPr>
            <w:r>
              <w:rPr>
                <w:sz w:val="23"/>
                <w:szCs w:val="23"/>
              </w:rPr>
              <w:t>«</w:t>
            </w:r>
            <w:proofErr w:type="gramStart"/>
            <w:r>
              <w:rPr>
                <w:sz w:val="23"/>
                <w:szCs w:val="23"/>
              </w:rPr>
              <w:t>Который</w:t>
            </w:r>
            <w:proofErr w:type="gramEnd"/>
            <w:r>
              <w:rPr>
                <w:sz w:val="23"/>
                <w:szCs w:val="23"/>
              </w:rPr>
              <w:t xml:space="preserve"> по счету?». Уравнивает неравные группы предметов двумя способами (удаление и добавление единицы). </w:t>
            </w:r>
          </w:p>
          <w:p w:rsidR="001F11BD" w:rsidRDefault="001F11BD" w:rsidP="001F11BD">
            <w:pPr>
              <w:pStyle w:val="Default"/>
              <w:jc w:val="both"/>
              <w:rPr>
                <w:sz w:val="23"/>
                <w:szCs w:val="23"/>
              </w:rPr>
            </w:pPr>
            <w:r>
              <w:rPr>
                <w:sz w:val="23"/>
                <w:szCs w:val="23"/>
              </w:rPr>
              <w:t xml:space="preserve">Сравнивает предметы на глаз (по длине, ширине, высоте, толщине); проверяет точность определений путем наложения или приложения. Размещает предметы различной величины (до 7-10) в порядке возрастания, убывания их длины, ширины, высоты, толщины. Выражает словами местонахождение предмета по отношению </w:t>
            </w:r>
            <w:r>
              <w:rPr>
                <w:b/>
                <w:bCs/>
                <w:sz w:val="23"/>
                <w:szCs w:val="23"/>
              </w:rPr>
              <w:t xml:space="preserve">к </w:t>
            </w:r>
            <w:r>
              <w:rPr>
                <w:sz w:val="23"/>
                <w:szCs w:val="23"/>
              </w:rPr>
              <w:t xml:space="preserve">себе, другим предметам; понимает и правильно употребляет предлоги. Ориентируется на листе бумаги (справа-слева, вверху-внизу, в середине, в углу). </w:t>
            </w:r>
            <w:proofErr w:type="gramStart"/>
            <w:r>
              <w:rPr>
                <w:sz w:val="23"/>
                <w:szCs w:val="23"/>
              </w:rPr>
              <w:t xml:space="preserve">Знает некоторые характерные особенности знакомых геометрических фигур (круг, треугольник, квадрат, прямоугольник, овал, четырехугольник; равенство, неравенство сторон). </w:t>
            </w:r>
            <w:proofErr w:type="gramEnd"/>
          </w:p>
          <w:p w:rsidR="001F11BD" w:rsidRDefault="001F11BD" w:rsidP="001F11BD">
            <w:pPr>
              <w:pStyle w:val="Default"/>
              <w:jc w:val="both"/>
              <w:rPr>
                <w:sz w:val="23"/>
                <w:szCs w:val="23"/>
              </w:rPr>
            </w:pPr>
            <w:r>
              <w:rPr>
                <w:sz w:val="23"/>
                <w:szCs w:val="23"/>
              </w:rPr>
              <w:t>Называет утро, день, вечер</w:t>
            </w:r>
            <w:r>
              <w:rPr>
                <w:b/>
                <w:bCs/>
                <w:sz w:val="23"/>
                <w:szCs w:val="23"/>
              </w:rPr>
              <w:t xml:space="preserve">, </w:t>
            </w:r>
            <w:r>
              <w:rPr>
                <w:sz w:val="23"/>
                <w:szCs w:val="23"/>
              </w:rPr>
              <w:t xml:space="preserve">ночь; имеет представление о смене </w:t>
            </w:r>
            <w:r>
              <w:rPr>
                <w:sz w:val="23"/>
                <w:szCs w:val="23"/>
              </w:rPr>
              <w:lastRenderedPageBreak/>
              <w:t xml:space="preserve">частей суток. Называет день недели, устанавливает последовательность различных событий: что было раньше (сначала), что позже (потом), определяет, какой день сегодня, какой был вчера, какой будет завтра. </w:t>
            </w:r>
            <w:r w:rsidRPr="001F11BD">
              <w:rPr>
                <w:sz w:val="23"/>
                <w:szCs w:val="23"/>
              </w:rPr>
              <w:t>Пространственные и временные представления систематичны и включены в общую картину мира. Хорошо решает логические задачи и сам находит несоответствие в «нелепицах».</w:t>
            </w:r>
          </w:p>
        </w:tc>
        <w:tc>
          <w:tcPr>
            <w:tcW w:w="1996" w:type="dxa"/>
          </w:tcPr>
          <w:p w:rsidR="001F11BD" w:rsidRPr="001A5741" w:rsidRDefault="001F11BD" w:rsidP="00B62EA6">
            <w:pPr>
              <w:autoSpaceDE w:val="0"/>
              <w:autoSpaceDN w:val="0"/>
              <w:adjustRightInd w:val="0"/>
              <w:rPr>
                <w:rFonts w:ascii="Times New Roman" w:hAnsi="Times New Roman" w:cs="Times New Roman"/>
                <w:color w:val="000000"/>
                <w:sz w:val="23"/>
                <w:szCs w:val="23"/>
              </w:rPr>
            </w:pPr>
            <w:r>
              <w:rPr>
                <w:rFonts w:ascii="Times New Roman" w:hAnsi="Times New Roman" w:cs="Times New Roman"/>
                <w:color w:val="000000"/>
                <w:sz w:val="23"/>
                <w:szCs w:val="23"/>
              </w:rPr>
              <w:lastRenderedPageBreak/>
              <w:t>нормативный</w:t>
            </w:r>
          </w:p>
        </w:tc>
      </w:tr>
      <w:tr w:rsidR="001F11BD" w:rsidTr="001F11BD">
        <w:tc>
          <w:tcPr>
            <w:tcW w:w="2190" w:type="dxa"/>
            <w:vMerge/>
          </w:tcPr>
          <w:p w:rsidR="001F11BD" w:rsidRDefault="001F11BD" w:rsidP="00B62EA6">
            <w:pPr>
              <w:jc w:val="both"/>
              <w:rPr>
                <w:rFonts w:ascii="Times New Roman" w:hAnsi="Times New Roman" w:cs="Times New Roman"/>
                <w:sz w:val="24"/>
                <w:szCs w:val="24"/>
              </w:rPr>
            </w:pPr>
          </w:p>
        </w:tc>
        <w:tc>
          <w:tcPr>
            <w:tcW w:w="5952" w:type="dxa"/>
          </w:tcPr>
          <w:p w:rsidR="001F11BD" w:rsidRDefault="001F11BD" w:rsidP="001F11BD">
            <w:pPr>
              <w:pStyle w:val="Default"/>
              <w:jc w:val="both"/>
              <w:rPr>
                <w:sz w:val="23"/>
                <w:szCs w:val="23"/>
              </w:rPr>
            </w:pPr>
            <w:r>
              <w:rPr>
                <w:sz w:val="23"/>
                <w:szCs w:val="23"/>
              </w:rPr>
              <w:t>Выше перечисленные умения и навыки находятся в процессе формирования. Количественный счет с ошибками, порядковый счет - с помощью. Математические действия, в основном, совершаются в наглядном плане, требуют организации со стороны взрослого. Пространственные и временные представления недостаточно систематизированы: называет последовательность дней недели, но не может назвать какой день был вчера, какой будет завтра. Затрудняется в решении пространственных и временных задач; затрудняется рассуждать вслух и находить новые способы решения в проблемной ситуации.</w:t>
            </w:r>
          </w:p>
        </w:tc>
        <w:tc>
          <w:tcPr>
            <w:tcW w:w="1996" w:type="dxa"/>
          </w:tcPr>
          <w:p w:rsidR="001F11BD" w:rsidRDefault="001F11BD" w:rsidP="00B62EA6">
            <w:pPr>
              <w:jc w:val="both"/>
              <w:rPr>
                <w:rFonts w:ascii="Times New Roman" w:hAnsi="Times New Roman" w:cs="Times New Roman"/>
                <w:sz w:val="24"/>
                <w:szCs w:val="24"/>
              </w:rPr>
            </w:pPr>
            <w:r>
              <w:rPr>
                <w:rFonts w:ascii="Times New Roman" w:hAnsi="Times New Roman" w:cs="Times New Roman"/>
                <w:sz w:val="24"/>
                <w:szCs w:val="24"/>
              </w:rPr>
              <w:t>функциональный</w:t>
            </w:r>
          </w:p>
        </w:tc>
      </w:tr>
      <w:tr w:rsidR="001F11BD" w:rsidTr="001F11BD">
        <w:tc>
          <w:tcPr>
            <w:tcW w:w="2190" w:type="dxa"/>
            <w:vMerge/>
          </w:tcPr>
          <w:p w:rsidR="001F11BD" w:rsidRDefault="001F11BD" w:rsidP="00B62EA6">
            <w:pPr>
              <w:jc w:val="both"/>
              <w:rPr>
                <w:rFonts w:ascii="Times New Roman" w:hAnsi="Times New Roman" w:cs="Times New Roman"/>
                <w:sz w:val="24"/>
                <w:szCs w:val="24"/>
              </w:rPr>
            </w:pPr>
          </w:p>
        </w:tc>
        <w:tc>
          <w:tcPr>
            <w:tcW w:w="5952" w:type="dxa"/>
          </w:tcPr>
          <w:p w:rsidR="001F11BD" w:rsidRDefault="001F11BD" w:rsidP="001F11BD">
            <w:pPr>
              <w:pStyle w:val="Default"/>
              <w:jc w:val="both"/>
              <w:rPr>
                <w:sz w:val="23"/>
                <w:szCs w:val="23"/>
              </w:rPr>
            </w:pPr>
            <w:r>
              <w:rPr>
                <w:sz w:val="23"/>
                <w:szCs w:val="23"/>
              </w:rPr>
              <w:t xml:space="preserve">Владение количественным счетом ниже возрастных нормативов (в пределах 5), в порядковом счете ошибается. Математические действия совершаются в наглядном плане, требуют организации и контроля со стороны взрослого. Есть затруднения в переносе способов решения в новую ситуацию. Перестает действовать при необходимости дать мотивированный ответ и объяснить логику своих действий. Понимает пространственные обозначения, некоторые предлоги. Но сам словесно обозначить пространственные отношения не может. Затрудняется в точном употреблении предлогов. Ориентируется в частях суток, не ориентируется в последовательности дней недели. </w:t>
            </w:r>
          </w:p>
        </w:tc>
        <w:tc>
          <w:tcPr>
            <w:tcW w:w="1996" w:type="dxa"/>
          </w:tcPr>
          <w:p w:rsidR="001F11BD" w:rsidRDefault="001F11BD" w:rsidP="00B62EA6">
            <w:pPr>
              <w:jc w:val="both"/>
              <w:rPr>
                <w:rFonts w:ascii="Times New Roman" w:hAnsi="Times New Roman" w:cs="Times New Roman"/>
                <w:sz w:val="24"/>
                <w:szCs w:val="24"/>
              </w:rPr>
            </w:pPr>
            <w:r>
              <w:rPr>
                <w:rFonts w:ascii="Times New Roman" w:hAnsi="Times New Roman" w:cs="Times New Roman"/>
                <w:sz w:val="24"/>
                <w:szCs w:val="24"/>
              </w:rPr>
              <w:t>стартовый</w:t>
            </w:r>
          </w:p>
        </w:tc>
      </w:tr>
      <w:tr w:rsidR="001F11BD" w:rsidTr="001F11BD">
        <w:tc>
          <w:tcPr>
            <w:tcW w:w="2190" w:type="dxa"/>
            <w:vMerge w:val="restart"/>
          </w:tcPr>
          <w:p w:rsidR="001F11BD" w:rsidRDefault="001F11BD" w:rsidP="003E3FEA">
            <w:pPr>
              <w:jc w:val="both"/>
              <w:rPr>
                <w:rFonts w:ascii="Times New Roman" w:hAnsi="Times New Roman" w:cs="Times New Roman"/>
                <w:sz w:val="24"/>
                <w:szCs w:val="24"/>
              </w:rPr>
            </w:pPr>
            <w:r>
              <w:rPr>
                <w:rFonts w:ascii="Times New Roman" w:hAnsi="Times New Roman" w:cs="Times New Roman"/>
                <w:sz w:val="24"/>
                <w:szCs w:val="24"/>
              </w:rPr>
              <w:t>4.</w:t>
            </w:r>
            <w:r w:rsidRPr="00287730">
              <w:rPr>
                <w:rFonts w:ascii="Times New Roman" w:hAnsi="Times New Roman" w:cs="Times New Roman"/>
                <w:sz w:val="24"/>
                <w:szCs w:val="24"/>
              </w:rPr>
              <w:t>Формирование целостной картины мира, расширение кругозора</w:t>
            </w:r>
          </w:p>
          <w:p w:rsidR="001F11BD" w:rsidRDefault="001F11BD" w:rsidP="003E3FEA">
            <w:pPr>
              <w:jc w:val="both"/>
              <w:rPr>
                <w:rFonts w:ascii="Times New Roman" w:hAnsi="Times New Roman" w:cs="Times New Roman"/>
                <w:sz w:val="24"/>
                <w:szCs w:val="24"/>
              </w:rPr>
            </w:pPr>
          </w:p>
        </w:tc>
        <w:tc>
          <w:tcPr>
            <w:tcW w:w="5952" w:type="dxa"/>
          </w:tcPr>
          <w:p w:rsidR="001F11BD" w:rsidRDefault="001F11BD" w:rsidP="001F11BD">
            <w:pPr>
              <w:pStyle w:val="Default"/>
              <w:jc w:val="both"/>
              <w:rPr>
                <w:sz w:val="23"/>
                <w:szCs w:val="23"/>
              </w:rPr>
            </w:pPr>
            <w:r>
              <w:rPr>
                <w:sz w:val="23"/>
                <w:szCs w:val="23"/>
              </w:rPr>
              <w:t xml:space="preserve">Освоение представлений о себе и семье: о своих имени, фамилии, поле, возрасте, месте жительства, домашнем адресе, увлечениях членов семьи, профессиях родителей. Овладение некоторыми сведениями об организме, понимание назначения отдельных органов и условий их нормального функционирования. Сформированы первичные представления о малой Родине и родной стране. Освоены представления о ее столице, государственном флаге и гербе, об основных государственных праздниках, ярких исторических событиях, </w:t>
            </w:r>
            <w:r w:rsidRPr="001F11BD">
              <w:rPr>
                <w:sz w:val="23"/>
                <w:szCs w:val="23"/>
              </w:rPr>
              <w:t xml:space="preserve">героях России. Понимает многообразие россиян разных национальностей, есть интерес к сказкам, песням, играм разных народов, толерантность по отношению к людям разных национальностей. Имеет представления о других странах и народах мира, есть интерес к жизни людей в разных странах. Увеличен объем представлений о многообразии мира растений, животных, грибов. Знает о потребностях у конкретных животных и растений (во влаге, тепле, пище, воздухе, месте обитания и убежище). </w:t>
            </w:r>
            <w:proofErr w:type="gramStart"/>
            <w:r w:rsidRPr="001F11BD">
              <w:rPr>
                <w:sz w:val="23"/>
                <w:szCs w:val="23"/>
              </w:rPr>
              <w:t>Сравнивает растения и животных по разным основаниям, относит их к определенным группам (деревья, кусты, травы; грибы; рыбы, птицы, звери, насекомые).</w:t>
            </w:r>
            <w:proofErr w:type="gramEnd"/>
            <w:r w:rsidRPr="001F11BD">
              <w:rPr>
                <w:sz w:val="23"/>
                <w:szCs w:val="23"/>
              </w:rPr>
              <w:t xml:space="preserve"> Устанавливает признаки отличия и некоторые признаки сходства между ними. Есть представления о неживой природе как среде обитания животных и растений. Устанавливает последовательность сезонных изменений в неживой и живой природе, в жизни людей. Накоплены представления о жизни животных и растений в разных климатических условиях: в пустыне, на севере. Знает и называет животных и их детенышей. Понимает разнообразные ценности природы. При рассматривании иллюстраций, при наблюдениях понимает основные отношения между объектами и явлениями окружающего мира. Адекватно отражает картину мира в виде </w:t>
            </w:r>
            <w:r w:rsidRPr="001F11BD">
              <w:rPr>
                <w:sz w:val="23"/>
                <w:szCs w:val="23"/>
              </w:rPr>
              <w:lastRenderedPageBreak/>
              <w:t>художественных образов.</w:t>
            </w:r>
          </w:p>
        </w:tc>
        <w:tc>
          <w:tcPr>
            <w:tcW w:w="1996" w:type="dxa"/>
          </w:tcPr>
          <w:p w:rsidR="001F11BD" w:rsidRPr="001A5741" w:rsidRDefault="001F11BD" w:rsidP="003E3FEA">
            <w:pPr>
              <w:autoSpaceDE w:val="0"/>
              <w:autoSpaceDN w:val="0"/>
              <w:adjustRightInd w:val="0"/>
              <w:rPr>
                <w:rFonts w:ascii="Times New Roman" w:hAnsi="Times New Roman" w:cs="Times New Roman"/>
                <w:color w:val="000000"/>
                <w:sz w:val="23"/>
                <w:szCs w:val="23"/>
              </w:rPr>
            </w:pPr>
            <w:r>
              <w:rPr>
                <w:rFonts w:ascii="Times New Roman" w:hAnsi="Times New Roman" w:cs="Times New Roman"/>
                <w:color w:val="000000"/>
                <w:sz w:val="23"/>
                <w:szCs w:val="23"/>
              </w:rPr>
              <w:lastRenderedPageBreak/>
              <w:t>нормативный</w:t>
            </w:r>
          </w:p>
        </w:tc>
      </w:tr>
      <w:tr w:rsidR="001F11BD" w:rsidTr="001F11BD">
        <w:tc>
          <w:tcPr>
            <w:tcW w:w="2190" w:type="dxa"/>
            <w:vMerge/>
          </w:tcPr>
          <w:p w:rsidR="001F11BD" w:rsidRDefault="001F11BD" w:rsidP="00B62EA6">
            <w:pPr>
              <w:jc w:val="both"/>
              <w:rPr>
                <w:rFonts w:ascii="Times New Roman" w:hAnsi="Times New Roman" w:cs="Times New Roman"/>
                <w:sz w:val="24"/>
                <w:szCs w:val="24"/>
              </w:rPr>
            </w:pPr>
          </w:p>
        </w:tc>
        <w:tc>
          <w:tcPr>
            <w:tcW w:w="5952" w:type="dxa"/>
          </w:tcPr>
          <w:p w:rsidR="001F11BD" w:rsidRDefault="001F11BD" w:rsidP="001F11BD">
            <w:pPr>
              <w:pStyle w:val="Default"/>
              <w:jc w:val="both"/>
              <w:rPr>
                <w:sz w:val="23"/>
                <w:szCs w:val="23"/>
              </w:rPr>
            </w:pPr>
            <w:r>
              <w:rPr>
                <w:sz w:val="23"/>
                <w:szCs w:val="23"/>
              </w:rPr>
              <w:t xml:space="preserve">Сформированы первичные представления о малой родине (родном городе, селе) и родной стране, знает название некоторых общественных праздников и событий. Знает несколько стихов, песен о родной стране. Проявляет интерес к городским объектам, транспорту. Круг представлений о растениях и животных сужен, самостоятельно называет (3-4 примера), хотя на картинках может показать больше. Недостаточно </w:t>
            </w:r>
            <w:proofErr w:type="gramStart"/>
            <w:r>
              <w:rPr>
                <w:sz w:val="23"/>
                <w:szCs w:val="23"/>
              </w:rPr>
              <w:t>наблюдателен</w:t>
            </w:r>
            <w:proofErr w:type="gramEnd"/>
            <w:r>
              <w:rPr>
                <w:sz w:val="23"/>
                <w:szCs w:val="23"/>
              </w:rPr>
              <w:t xml:space="preserve">, явления природы выделяет при помощи взрослого. Сравнивает хорошо знакомые объекты природы и материалов, выделяет признаки отличия с помощью, некоторые признаки сходства выделяет с помощью. Знает части растений и их </w:t>
            </w:r>
            <w:r w:rsidRPr="001F11BD">
              <w:rPr>
                <w:sz w:val="23"/>
                <w:szCs w:val="23"/>
              </w:rPr>
              <w:t xml:space="preserve">назначение. Знает о сезонных изменениях в неживой природе, но недостаточно представлений о жизни растений и животных, деятельности людей. Знает и называет некоторых домашних и диких животных, но не дифференцирует их по среде обитания. </w:t>
            </w:r>
            <w:proofErr w:type="gramStart"/>
            <w:r w:rsidRPr="001F11BD">
              <w:rPr>
                <w:sz w:val="23"/>
                <w:szCs w:val="23"/>
              </w:rPr>
              <w:t>Способен к объединению предметов в видовые категории с указанием характерных признаков (чашки и стаканы, платья и юбки, стулья и кресла), знает некоторые обобщающие понятия: овощи, фрукты, мебель, одежда, обувь, деревья, цветы, транспорт, иногда обобщает по функциональным признакам.</w:t>
            </w:r>
            <w:proofErr w:type="gramEnd"/>
            <w:r w:rsidRPr="001F11BD">
              <w:rPr>
                <w:sz w:val="23"/>
                <w:szCs w:val="23"/>
              </w:rPr>
              <w:t xml:space="preserve"> Кругозор требует расширения и систематизации. При подсказке и поддержке со стороны взрослого ребенок способен восполнять пробелы в общей картине мира, может устанавливать причинно-следственные связи, отражать их в продуктах детского труда и изобразительной деятельности.</w:t>
            </w:r>
          </w:p>
        </w:tc>
        <w:tc>
          <w:tcPr>
            <w:tcW w:w="1996" w:type="dxa"/>
          </w:tcPr>
          <w:p w:rsidR="001F11BD" w:rsidRDefault="001F11BD" w:rsidP="003E3FEA">
            <w:pPr>
              <w:jc w:val="both"/>
              <w:rPr>
                <w:rFonts w:ascii="Times New Roman" w:hAnsi="Times New Roman" w:cs="Times New Roman"/>
                <w:sz w:val="24"/>
                <w:szCs w:val="24"/>
              </w:rPr>
            </w:pPr>
            <w:r>
              <w:rPr>
                <w:rFonts w:ascii="Times New Roman" w:hAnsi="Times New Roman" w:cs="Times New Roman"/>
                <w:sz w:val="24"/>
                <w:szCs w:val="24"/>
              </w:rPr>
              <w:t>функциональный</w:t>
            </w:r>
          </w:p>
        </w:tc>
      </w:tr>
      <w:tr w:rsidR="001F11BD" w:rsidTr="001F11BD">
        <w:tc>
          <w:tcPr>
            <w:tcW w:w="2190" w:type="dxa"/>
            <w:vMerge/>
          </w:tcPr>
          <w:p w:rsidR="001F11BD" w:rsidRDefault="001F11BD" w:rsidP="00B62EA6">
            <w:pPr>
              <w:jc w:val="both"/>
              <w:rPr>
                <w:rFonts w:ascii="Times New Roman" w:hAnsi="Times New Roman" w:cs="Times New Roman"/>
                <w:sz w:val="24"/>
                <w:szCs w:val="24"/>
              </w:rPr>
            </w:pPr>
          </w:p>
        </w:tc>
        <w:tc>
          <w:tcPr>
            <w:tcW w:w="5952" w:type="dxa"/>
          </w:tcPr>
          <w:p w:rsidR="001F11BD" w:rsidRDefault="001F11BD" w:rsidP="001F11BD">
            <w:pPr>
              <w:pStyle w:val="Default"/>
              <w:jc w:val="both"/>
              <w:rPr>
                <w:sz w:val="23"/>
                <w:szCs w:val="23"/>
              </w:rPr>
            </w:pPr>
            <w:r>
              <w:rPr>
                <w:sz w:val="23"/>
                <w:szCs w:val="23"/>
              </w:rPr>
              <w:t xml:space="preserve">Демонстрирует в своих рассуждениях и продуктах деятельности умение «достраивать» пока еще неполную и несистематизированную картину мира (знания о мире включают как правильные, так и неправильные, случайные связи между предметами и явлениями окружающего мира, отражают недостаточную наблюдательность ребенка, недостаточность анализа, синтеза, обобщений). Многие умозаключения делаются ребенком не на основе наблюдений, а на основе ассоциаций и припоминания похожих ситуаций. Рисунки отражают фрагментарность и примитивность общей картины мира, несут «назывную» (перечисляющую предметы) функцию, не отражая сущность и взаимосвязи происходящих в мире событий. </w:t>
            </w:r>
          </w:p>
        </w:tc>
        <w:tc>
          <w:tcPr>
            <w:tcW w:w="1996" w:type="dxa"/>
          </w:tcPr>
          <w:p w:rsidR="001F11BD" w:rsidRDefault="001F11BD" w:rsidP="003E3FEA">
            <w:pPr>
              <w:jc w:val="both"/>
              <w:rPr>
                <w:rFonts w:ascii="Times New Roman" w:hAnsi="Times New Roman" w:cs="Times New Roman"/>
                <w:sz w:val="24"/>
                <w:szCs w:val="24"/>
              </w:rPr>
            </w:pPr>
            <w:r>
              <w:rPr>
                <w:rFonts w:ascii="Times New Roman" w:hAnsi="Times New Roman" w:cs="Times New Roman"/>
                <w:sz w:val="24"/>
                <w:szCs w:val="24"/>
              </w:rPr>
              <w:t>стартовый</w:t>
            </w:r>
          </w:p>
        </w:tc>
      </w:tr>
    </w:tbl>
    <w:p w:rsidR="00287730" w:rsidRDefault="001F11BD" w:rsidP="0082351D">
      <w:pPr>
        <w:spacing w:after="0" w:line="240" w:lineRule="auto"/>
        <w:ind w:left="-567" w:firstLine="425"/>
        <w:jc w:val="both"/>
        <w:rPr>
          <w:rFonts w:ascii="Times New Roman" w:hAnsi="Times New Roman" w:cs="Times New Roman"/>
          <w:sz w:val="24"/>
          <w:szCs w:val="24"/>
        </w:rPr>
      </w:pPr>
      <w:r>
        <w:rPr>
          <w:rFonts w:ascii="Times New Roman" w:hAnsi="Times New Roman" w:cs="Times New Roman"/>
          <w:sz w:val="24"/>
          <w:szCs w:val="24"/>
        </w:rPr>
        <w:t>Подготовительная к школе группа (6-7 лет)</w:t>
      </w:r>
    </w:p>
    <w:tbl>
      <w:tblPr>
        <w:tblStyle w:val="a3"/>
        <w:tblW w:w="10456" w:type="dxa"/>
        <w:tblInd w:w="-567" w:type="dxa"/>
        <w:tblLook w:val="04A0" w:firstRow="1" w:lastRow="0" w:firstColumn="1" w:lastColumn="0" w:noHBand="0" w:noVBand="1"/>
      </w:tblPr>
      <w:tblGrid>
        <w:gridCol w:w="3054"/>
        <w:gridCol w:w="4891"/>
        <w:gridCol w:w="2511"/>
      </w:tblGrid>
      <w:tr w:rsidR="0082351D" w:rsidTr="00507D1F">
        <w:tc>
          <w:tcPr>
            <w:tcW w:w="3054" w:type="dxa"/>
          </w:tcPr>
          <w:p w:rsidR="0082351D" w:rsidRPr="001A5741" w:rsidRDefault="0082351D" w:rsidP="00B62EA6">
            <w:pPr>
              <w:autoSpaceDE w:val="0"/>
              <w:autoSpaceDN w:val="0"/>
              <w:adjustRightInd w:val="0"/>
              <w:rPr>
                <w:rFonts w:ascii="Times New Roman" w:hAnsi="Times New Roman" w:cs="Times New Roman"/>
                <w:color w:val="000000"/>
                <w:sz w:val="23"/>
                <w:szCs w:val="23"/>
              </w:rPr>
            </w:pPr>
            <w:r w:rsidRPr="001A5741">
              <w:rPr>
                <w:rFonts w:ascii="Times New Roman" w:hAnsi="Times New Roman" w:cs="Times New Roman"/>
                <w:color w:val="000000"/>
                <w:sz w:val="23"/>
                <w:szCs w:val="23"/>
              </w:rPr>
              <w:t xml:space="preserve">Задача </w:t>
            </w:r>
          </w:p>
        </w:tc>
        <w:tc>
          <w:tcPr>
            <w:tcW w:w="4891" w:type="dxa"/>
          </w:tcPr>
          <w:p w:rsidR="0082351D" w:rsidRPr="001A5741" w:rsidRDefault="0082351D" w:rsidP="00B62EA6">
            <w:pPr>
              <w:autoSpaceDE w:val="0"/>
              <w:autoSpaceDN w:val="0"/>
              <w:adjustRightInd w:val="0"/>
              <w:rPr>
                <w:rFonts w:ascii="Times New Roman" w:hAnsi="Times New Roman" w:cs="Times New Roman"/>
                <w:color w:val="000000"/>
                <w:sz w:val="23"/>
                <w:szCs w:val="23"/>
              </w:rPr>
            </w:pPr>
            <w:r w:rsidRPr="001A5741">
              <w:rPr>
                <w:rFonts w:ascii="Times New Roman" w:hAnsi="Times New Roman" w:cs="Times New Roman"/>
                <w:color w:val="000000"/>
                <w:sz w:val="23"/>
                <w:szCs w:val="23"/>
              </w:rPr>
              <w:t xml:space="preserve">Компетенции </w:t>
            </w:r>
          </w:p>
        </w:tc>
        <w:tc>
          <w:tcPr>
            <w:tcW w:w="2511" w:type="dxa"/>
          </w:tcPr>
          <w:p w:rsidR="0082351D" w:rsidRPr="001A5741" w:rsidRDefault="0082351D" w:rsidP="00B62EA6">
            <w:pPr>
              <w:autoSpaceDE w:val="0"/>
              <w:autoSpaceDN w:val="0"/>
              <w:adjustRightInd w:val="0"/>
              <w:rPr>
                <w:rFonts w:ascii="Times New Roman" w:hAnsi="Times New Roman" w:cs="Times New Roman"/>
                <w:color w:val="000000"/>
                <w:sz w:val="23"/>
                <w:szCs w:val="23"/>
              </w:rPr>
            </w:pPr>
            <w:r w:rsidRPr="001A5741">
              <w:rPr>
                <w:rFonts w:ascii="Times New Roman" w:hAnsi="Times New Roman" w:cs="Times New Roman"/>
                <w:color w:val="000000"/>
                <w:sz w:val="23"/>
                <w:szCs w:val="23"/>
              </w:rPr>
              <w:t xml:space="preserve">Уровень освоения к концу года </w:t>
            </w:r>
          </w:p>
        </w:tc>
      </w:tr>
      <w:tr w:rsidR="00507D1F" w:rsidRPr="001A5741" w:rsidTr="00507D1F">
        <w:trPr>
          <w:trHeight w:val="597"/>
        </w:trPr>
        <w:tc>
          <w:tcPr>
            <w:tcW w:w="0" w:type="auto"/>
            <w:vMerge w:val="restart"/>
          </w:tcPr>
          <w:p w:rsidR="00507D1F" w:rsidRPr="009871B4" w:rsidRDefault="00507D1F" w:rsidP="003E3FEA">
            <w:pPr>
              <w:autoSpaceDE w:val="0"/>
              <w:autoSpaceDN w:val="0"/>
              <w:adjustRightInd w:val="0"/>
              <w:rPr>
                <w:rFonts w:ascii="Times New Roman" w:hAnsi="Times New Roman" w:cs="Times New Roman"/>
                <w:color w:val="000000"/>
                <w:sz w:val="23"/>
                <w:szCs w:val="23"/>
              </w:rPr>
            </w:pPr>
            <w:r w:rsidRPr="009871B4">
              <w:rPr>
                <w:rFonts w:ascii="Times New Roman" w:hAnsi="Times New Roman" w:cs="Times New Roman"/>
                <w:color w:val="000000"/>
                <w:sz w:val="23"/>
                <w:szCs w:val="23"/>
              </w:rPr>
              <w:t>1.</w:t>
            </w:r>
            <w:r w:rsidRPr="00287730">
              <w:rPr>
                <w:rFonts w:ascii="Times New Roman" w:hAnsi="Times New Roman" w:cs="Times New Roman"/>
                <w:color w:val="000000"/>
                <w:sz w:val="23"/>
                <w:szCs w:val="23"/>
              </w:rPr>
              <w:t>Сенсорное развитие</w:t>
            </w:r>
          </w:p>
          <w:p w:rsidR="00507D1F" w:rsidRPr="001A5741" w:rsidRDefault="00507D1F" w:rsidP="003E3FEA">
            <w:pPr>
              <w:autoSpaceDE w:val="0"/>
              <w:autoSpaceDN w:val="0"/>
              <w:adjustRightInd w:val="0"/>
              <w:rPr>
                <w:rFonts w:ascii="Times New Roman" w:hAnsi="Times New Roman" w:cs="Times New Roman"/>
                <w:color w:val="000000"/>
                <w:sz w:val="23"/>
                <w:szCs w:val="23"/>
              </w:rPr>
            </w:pPr>
          </w:p>
        </w:tc>
        <w:tc>
          <w:tcPr>
            <w:tcW w:w="4891" w:type="dxa"/>
          </w:tcPr>
          <w:p w:rsidR="00507D1F" w:rsidRDefault="00507D1F" w:rsidP="00507D1F">
            <w:pPr>
              <w:pStyle w:val="Default"/>
              <w:jc w:val="both"/>
              <w:rPr>
                <w:sz w:val="23"/>
                <w:szCs w:val="23"/>
              </w:rPr>
            </w:pPr>
            <w:r>
              <w:rPr>
                <w:sz w:val="23"/>
                <w:szCs w:val="23"/>
              </w:rPr>
              <w:t xml:space="preserve">Ребенок знает сенсорные эталоны и умеет ими пользоваться. </w:t>
            </w:r>
            <w:r w:rsidRPr="00507D1F">
              <w:rPr>
                <w:sz w:val="23"/>
                <w:szCs w:val="23"/>
              </w:rPr>
              <w:t xml:space="preserve">Доступно: различение и называние всех цветов спектра и ахроматических цветов; 5–7 дополнительных тонов цвета, оттенков цвета, освоение умения смешивать цвета для получения нужного тона и оттенка; различение и называние геометрических фигур (ромб, трапеция, призма, пирамида, куб), выделение структуры плоских и объемных геометрических фигур. Осуществляет мыслительные операции, оперируя наглядно воспринимаемыми признаками, сам объясняет принцип классификации, исключения лишнего, </w:t>
            </w:r>
            <w:proofErr w:type="spellStart"/>
            <w:r w:rsidRPr="00507D1F">
              <w:rPr>
                <w:sz w:val="23"/>
                <w:szCs w:val="23"/>
              </w:rPr>
              <w:t>сериационных</w:t>
            </w:r>
            <w:proofErr w:type="spellEnd"/>
            <w:r w:rsidRPr="00507D1F">
              <w:rPr>
                <w:sz w:val="23"/>
                <w:szCs w:val="23"/>
              </w:rPr>
              <w:t xml:space="preserve"> отношений. Сравнивает элементы </w:t>
            </w:r>
            <w:proofErr w:type="spellStart"/>
            <w:r w:rsidRPr="00507D1F">
              <w:rPr>
                <w:sz w:val="23"/>
                <w:szCs w:val="23"/>
              </w:rPr>
              <w:t>сериационного</w:t>
            </w:r>
            <w:proofErr w:type="spellEnd"/>
            <w:r w:rsidRPr="00507D1F">
              <w:rPr>
                <w:sz w:val="23"/>
                <w:szCs w:val="23"/>
              </w:rPr>
              <w:t xml:space="preserve"> ряда по длине, ширине, высоте, толщине. Осваивает </w:t>
            </w:r>
            <w:r w:rsidRPr="00507D1F">
              <w:rPr>
                <w:sz w:val="23"/>
                <w:szCs w:val="23"/>
              </w:rPr>
              <w:lastRenderedPageBreak/>
              <w:t>параметры величины и сравнительные степени прилагательных (длиннее - самый длинный).</w:t>
            </w:r>
          </w:p>
        </w:tc>
        <w:tc>
          <w:tcPr>
            <w:tcW w:w="2511" w:type="dxa"/>
          </w:tcPr>
          <w:p w:rsidR="00507D1F" w:rsidRPr="001A5741" w:rsidRDefault="00507D1F" w:rsidP="00B62EA6">
            <w:pPr>
              <w:autoSpaceDE w:val="0"/>
              <w:autoSpaceDN w:val="0"/>
              <w:adjustRightInd w:val="0"/>
              <w:rPr>
                <w:rFonts w:ascii="Times New Roman" w:hAnsi="Times New Roman" w:cs="Times New Roman"/>
                <w:color w:val="000000"/>
                <w:sz w:val="23"/>
                <w:szCs w:val="23"/>
              </w:rPr>
            </w:pPr>
            <w:r>
              <w:rPr>
                <w:rFonts w:ascii="Times New Roman" w:hAnsi="Times New Roman" w:cs="Times New Roman"/>
                <w:color w:val="000000"/>
                <w:sz w:val="23"/>
                <w:szCs w:val="23"/>
              </w:rPr>
              <w:lastRenderedPageBreak/>
              <w:t>нормативный</w:t>
            </w:r>
          </w:p>
        </w:tc>
      </w:tr>
      <w:tr w:rsidR="00507D1F" w:rsidTr="00507D1F">
        <w:tc>
          <w:tcPr>
            <w:tcW w:w="3054" w:type="dxa"/>
            <w:vMerge/>
          </w:tcPr>
          <w:p w:rsidR="00507D1F" w:rsidRDefault="00507D1F" w:rsidP="00B62EA6">
            <w:pPr>
              <w:jc w:val="both"/>
              <w:rPr>
                <w:rFonts w:ascii="Times New Roman" w:hAnsi="Times New Roman" w:cs="Times New Roman"/>
                <w:sz w:val="24"/>
                <w:szCs w:val="24"/>
              </w:rPr>
            </w:pPr>
          </w:p>
        </w:tc>
        <w:tc>
          <w:tcPr>
            <w:tcW w:w="4891" w:type="dxa"/>
          </w:tcPr>
          <w:p w:rsidR="00507D1F" w:rsidRDefault="00507D1F" w:rsidP="00507D1F">
            <w:pPr>
              <w:pStyle w:val="Default"/>
              <w:jc w:val="both"/>
              <w:rPr>
                <w:sz w:val="23"/>
                <w:szCs w:val="23"/>
              </w:rPr>
            </w:pPr>
            <w:r>
              <w:rPr>
                <w:sz w:val="23"/>
                <w:szCs w:val="23"/>
              </w:rPr>
              <w:t xml:space="preserve">Самостоятельно называет только основные цвета спектра, ахроматические, не знает оттенков (малиновый, лимонный). Знает геометрические фигуры, находит по инструкции, но сам не всегда называет их правильно. Параметры величины обозначает </w:t>
            </w:r>
            <w:proofErr w:type="spellStart"/>
            <w:r>
              <w:rPr>
                <w:sz w:val="23"/>
                <w:szCs w:val="23"/>
              </w:rPr>
              <w:t>недифференцированно</w:t>
            </w:r>
            <w:proofErr w:type="spellEnd"/>
            <w:r>
              <w:rPr>
                <w:sz w:val="23"/>
                <w:szCs w:val="23"/>
              </w:rPr>
              <w:t xml:space="preserve"> - </w:t>
            </w:r>
            <w:proofErr w:type="gramStart"/>
            <w:r>
              <w:rPr>
                <w:sz w:val="23"/>
                <w:szCs w:val="23"/>
              </w:rPr>
              <w:t>большой-маленький</w:t>
            </w:r>
            <w:proofErr w:type="gramEnd"/>
            <w:r>
              <w:rPr>
                <w:sz w:val="23"/>
                <w:szCs w:val="23"/>
              </w:rPr>
              <w:t xml:space="preserve">, отдельные параметры называет при помощи взрослого. Справляется с включением элемента в </w:t>
            </w:r>
            <w:proofErr w:type="spellStart"/>
            <w:r>
              <w:rPr>
                <w:sz w:val="23"/>
                <w:szCs w:val="23"/>
              </w:rPr>
              <w:t>сериационный</w:t>
            </w:r>
            <w:proofErr w:type="spellEnd"/>
            <w:r>
              <w:rPr>
                <w:sz w:val="23"/>
                <w:szCs w:val="23"/>
              </w:rPr>
              <w:t xml:space="preserve"> ряд, но не пользуется степенями сравнения. Группирует предметы по наглядно воспринимаемым признакам, исключает лишний предмет. Но принципы группировки и обобщения объясняет с помощью. </w:t>
            </w:r>
          </w:p>
        </w:tc>
        <w:tc>
          <w:tcPr>
            <w:tcW w:w="2511" w:type="dxa"/>
          </w:tcPr>
          <w:p w:rsidR="00507D1F" w:rsidRDefault="00507D1F" w:rsidP="00B62EA6">
            <w:pPr>
              <w:jc w:val="both"/>
              <w:rPr>
                <w:rFonts w:ascii="Times New Roman" w:hAnsi="Times New Roman" w:cs="Times New Roman"/>
                <w:sz w:val="24"/>
                <w:szCs w:val="24"/>
              </w:rPr>
            </w:pPr>
            <w:r>
              <w:rPr>
                <w:rFonts w:ascii="Times New Roman" w:hAnsi="Times New Roman" w:cs="Times New Roman"/>
                <w:sz w:val="24"/>
                <w:szCs w:val="24"/>
              </w:rPr>
              <w:t>функциональный</w:t>
            </w:r>
          </w:p>
        </w:tc>
      </w:tr>
      <w:tr w:rsidR="00507D1F" w:rsidTr="00507D1F">
        <w:tc>
          <w:tcPr>
            <w:tcW w:w="3054" w:type="dxa"/>
            <w:vMerge/>
          </w:tcPr>
          <w:p w:rsidR="00507D1F" w:rsidRDefault="00507D1F" w:rsidP="00B62EA6">
            <w:pPr>
              <w:jc w:val="both"/>
              <w:rPr>
                <w:rFonts w:ascii="Times New Roman" w:hAnsi="Times New Roman" w:cs="Times New Roman"/>
                <w:sz w:val="24"/>
                <w:szCs w:val="24"/>
              </w:rPr>
            </w:pPr>
          </w:p>
        </w:tc>
        <w:tc>
          <w:tcPr>
            <w:tcW w:w="4891" w:type="dxa"/>
          </w:tcPr>
          <w:p w:rsidR="00507D1F" w:rsidRDefault="00507D1F" w:rsidP="00507D1F">
            <w:pPr>
              <w:pStyle w:val="Default"/>
              <w:jc w:val="both"/>
              <w:rPr>
                <w:sz w:val="23"/>
                <w:szCs w:val="23"/>
              </w:rPr>
            </w:pPr>
            <w:r>
              <w:rPr>
                <w:sz w:val="23"/>
                <w:szCs w:val="23"/>
              </w:rPr>
              <w:t xml:space="preserve">Называет основные цвета спектра, оранжевый, фиолетовый, голубой находит по инструкции, но не называет. Не знает оттенков цвета. Знает геометрические фигуры - круг, квадрат, треугольник. Путает прямоугольник и квадрат, овал и круг. Основные трудности заключаются в обозначении словом признаков и свойств: по словесному указанию взрослого </w:t>
            </w:r>
            <w:r w:rsidR="00670AA1">
              <w:rPr>
                <w:sz w:val="23"/>
                <w:szCs w:val="23"/>
              </w:rPr>
              <w:t xml:space="preserve">не </w:t>
            </w:r>
            <w:r>
              <w:rPr>
                <w:sz w:val="23"/>
                <w:szCs w:val="23"/>
              </w:rPr>
              <w:t xml:space="preserve">выделяет и </w:t>
            </w:r>
            <w:r w:rsidR="00670AA1">
              <w:rPr>
                <w:sz w:val="23"/>
                <w:szCs w:val="23"/>
              </w:rPr>
              <w:t xml:space="preserve">не </w:t>
            </w:r>
            <w:r>
              <w:rPr>
                <w:sz w:val="23"/>
                <w:szCs w:val="23"/>
              </w:rPr>
              <w:t xml:space="preserve">находит заданный признак, но сам не называет. Многие трудности связаны с неумением </w:t>
            </w:r>
            <w:proofErr w:type="gramStart"/>
            <w:r>
              <w:rPr>
                <w:sz w:val="23"/>
                <w:szCs w:val="23"/>
              </w:rPr>
              <w:t>слушать</w:t>
            </w:r>
            <w:proofErr w:type="gramEnd"/>
            <w:r>
              <w:rPr>
                <w:sz w:val="23"/>
                <w:szCs w:val="23"/>
              </w:rPr>
              <w:t xml:space="preserve"> инструкцию взрослого, ориентироваться на правило. </w:t>
            </w:r>
          </w:p>
        </w:tc>
        <w:tc>
          <w:tcPr>
            <w:tcW w:w="2511" w:type="dxa"/>
          </w:tcPr>
          <w:p w:rsidR="00507D1F" w:rsidRDefault="00507D1F" w:rsidP="00B62EA6">
            <w:pPr>
              <w:jc w:val="both"/>
              <w:rPr>
                <w:rFonts w:ascii="Times New Roman" w:hAnsi="Times New Roman" w:cs="Times New Roman"/>
                <w:sz w:val="24"/>
                <w:szCs w:val="24"/>
              </w:rPr>
            </w:pPr>
            <w:r>
              <w:rPr>
                <w:rFonts w:ascii="Times New Roman" w:hAnsi="Times New Roman" w:cs="Times New Roman"/>
                <w:sz w:val="24"/>
                <w:szCs w:val="24"/>
              </w:rPr>
              <w:t>стартовый</w:t>
            </w:r>
          </w:p>
        </w:tc>
      </w:tr>
      <w:tr w:rsidR="00507D1F" w:rsidTr="00507D1F">
        <w:tc>
          <w:tcPr>
            <w:tcW w:w="3054" w:type="dxa"/>
            <w:vMerge w:val="restart"/>
          </w:tcPr>
          <w:p w:rsidR="00507D1F" w:rsidRDefault="00507D1F" w:rsidP="00287730">
            <w:pPr>
              <w:jc w:val="both"/>
              <w:rPr>
                <w:rFonts w:ascii="Times New Roman" w:hAnsi="Times New Roman" w:cs="Times New Roman"/>
                <w:sz w:val="24"/>
                <w:szCs w:val="24"/>
              </w:rPr>
            </w:pPr>
            <w:r>
              <w:rPr>
                <w:rFonts w:ascii="Times New Roman" w:hAnsi="Times New Roman" w:cs="Times New Roman"/>
                <w:sz w:val="24"/>
                <w:szCs w:val="24"/>
              </w:rPr>
              <w:t>2.</w:t>
            </w:r>
            <w:r w:rsidRPr="00287730">
              <w:rPr>
                <w:rFonts w:ascii="Times New Roman" w:hAnsi="Times New Roman" w:cs="Times New Roman"/>
                <w:sz w:val="24"/>
                <w:szCs w:val="24"/>
              </w:rPr>
              <w:t>Развитие познавательно- исследовательской деятельности</w:t>
            </w:r>
          </w:p>
        </w:tc>
        <w:tc>
          <w:tcPr>
            <w:tcW w:w="4891" w:type="dxa"/>
          </w:tcPr>
          <w:p w:rsidR="00507D1F" w:rsidRDefault="00507D1F" w:rsidP="00507D1F">
            <w:pPr>
              <w:pStyle w:val="Default"/>
              <w:jc w:val="both"/>
              <w:rPr>
                <w:sz w:val="23"/>
                <w:szCs w:val="23"/>
              </w:rPr>
            </w:pPr>
            <w:proofErr w:type="gramStart"/>
            <w:r>
              <w:rPr>
                <w:sz w:val="23"/>
                <w:szCs w:val="23"/>
              </w:rPr>
              <w:t>Любознателен</w:t>
            </w:r>
            <w:proofErr w:type="gramEnd"/>
            <w:r>
              <w:rPr>
                <w:sz w:val="23"/>
                <w:szCs w:val="23"/>
              </w:rPr>
              <w:t xml:space="preserve">, любит экспериментировать, способен в процессе </w:t>
            </w:r>
            <w:r w:rsidRPr="00507D1F">
              <w:rPr>
                <w:sz w:val="23"/>
                <w:szCs w:val="23"/>
              </w:rPr>
              <w:t>познавательно-исследовательской деятельности ставить перед собой проблему, анализировать условия, выдвигать гипотезы, решать интеллектуальные задачи (проблемы), адекватные возрасту. Отражает результаты своего познания в продуктивной и конструктивной деятельности, строя и применяя наглядные модели. С помощью взрослого делает умозаключения при проведении опытов (тонет-не тонет, тает-не тает). Использует графические образы для фиксирования результатов исследования и экспериментирования. Может предвосхищать результаты экспериментальной деятельности, опираясь на свой опыт и приобретенные знания</w:t>
            </w:r>
          </w:p>
        </w:tc>
        <w:tc>
          <w:tcPr>
            <w:tcW w:w="2511" w:type="dxa"/>
          </w:tcPr>
          <w:p w:rsidR="00507D1F" w:rsidRPr="001A5741" w:rsidRDefault="00507D1F" w:rsidP="00B62EA6">
            <w:pPr>
              <w:autoSpaceDE w:val="0"/>
              <w:autoSpaceDN w:val="0"/>
              <w:adjustRightInd w:val="0"/>
              <w:rPr>
                <w:rFonts w:ascii="Times New Roman" w:hAnsi="Times New Roman" w:cs="Times New Roman"/>
                <w:color w:val="000000"/>
                <w:sz w:val="23"/>
                <w:szCs w:val="23"/>
              </w:rPr>
            </w:pPr>
            <w:r>
              <w:rPr>
                <w:rFonts w:ascii="Times New Roman" w:hAnsi="Times New Roman" w:cs="Times New Roman"/>
                <w:color w:val="000000"/>
                <w:sz w:val="23"/>
                <w:szCs w:val="23"/>
              </w:rPr>
              <w:t>нормативный</w:t>
            </w:r>
          </w:p>
        </w:tc>
      </w:tr>
      <w:tr w:rsidR="00507D1F" w:rsidTr="00507D1F">
        <w:tc>
          <w:tcPr>
            <w:tcW w:w="3054" w:type="dxa"/>
            <w:vMerge/>
          </w:tcPr>
          <w:p w:rsidR="00507D1F" w:rsidRDefault="00507D1F" w:rsidP="00B62EA6">
            <w:pPr>
              <w:jc w:val="both"/>
              <w:rPr>
                <w:rFonts w:ascii="Times New Roman" w:hAnsi="Times New Roman" w:cs="Times New Roman"/>
                <w:sz w:val="24"/>
                <w:szCs w:val="24"/>
              </w:rPr>
            </w:pPr>
          </w:p>
        </w:tc>
        <w:tc>
          <w:tcPr>
            <w:tcW w:w="4891" w:type="dxa"/>
          </w:tcPr>
          <w:p w:rsidR="00507D1F" w:rsidRDefault="00507D1F" w:rsidP="00507D1F">
            <w:pPr>
              <w:pStyle w:val="Default"/>
              <w:jc w:val="both"/>
              <w:rPr>
                <w:sz w:val="23"/>
                <w:szCs w:val="23"/>
              </w:rPr>
            </w:pPr>
            <w:r>
              <w:rPr>
                <w:sz w:val="23"/>
                <w:szCs w:val="23"/>
              </w:rPr>
              <w:t xml:space="preserve">Проявляет любознательность в отдельных областях, </w:t>
            </w:r>
            <w:proofErr w:type="gramStart"/>
            <w:r>
              <w:rPr>
                <w:sz w:val="23"/>
                <w:szCs w:val="23"/>
              </w:rPr>
              <w:t>способен</w:t>
            </w:r>
            <w:proofErr w:type="gramEnd"/>
            <w:r>
              <w:rPr>
                <w:sz w:val="23"/>
                <w:szCs w:val="23"/>
              </w:rPr>
              <w:t xml:space="preserve"> в процессе познавательно-исследовательской деятельности ставить при помощи взрослого проблему, анализировать условия, однако затрудняется в выдвижении гипотез и поиске средств решения интеллектуальных задач. Под руководством взрослого экспериментирует по выявлению свойств и качеств объектов и материалов неживой природы (свет, камни, песок, глина, земля, воздух, вода), с помощью пытается </w:t>
            </w:r>
            <w:r>
              <w:rPr>
                <w:sz w:val="23"/>
                <w:szCs w:val="23"/>
              </w:rPr>
              <w:lastRenderedPageBreak/>
              <w:t xml:space="preserve">делать выводы с использованием разных способов проверки предположений. Затрудняется в том, чтобы делать прогнозы, строить предвосхищающие образы наблюдаемых процессов и явлений. </w:t>
            </w:r>
          </w:p>
        </w:tc>
        <w:tc>
          <w:tcPr>
            <w:tcW w:w="2511" w:type="dxa"/>
          </w:tcPr>
          <w:p w:rsidR="00507D1F" w:rsidRDefault="00507D1F" w:rsidP="00B62EA6">
            <w:pPr>
              <w:jc w:val="both"/>
              <w:rPr>
                <w:rFonts w:ascii="Times New Roman" w:hAnsi="Times New Roman" w:cs="Times New Roman"/>
                <w:sz w:val="24"/>
                <w:szCs w:val="24"/>
              </w:rPr>
            </w:pPr>
            <w:r>
              <w:rPr>
                <w:rFonts w:ascii="Times New Roman" w:hAnsi="Times New Roman" w:cs="Times New Roman"/>
                <w:sz w:val="24"/>
                <w:szCs w:val="24"/>
              </w:rPr>
              <w:lastRenderedPageBreak/>
              <w:t>функциональный</w:t>
            </w:r>
          </w:p>
        </w:tc>
      </w:tr>
      <w:tr w:rsidR="00507D1F" w:rsidTr="00507D1F">
        <w:tc>
          <w:tcPr>
            <w:tcW w:w="3054" w:type="dxa"/>
            <w:vMerge/>
          </w:tcPr>
          <w:p w:rsidR="00507D1F" w:rsidRDefault="00507D1F" w:rsidP="00B62EA6">
            <w:pPr>
              <w:jc w:val="both"/>
              <w:rPr>
                <w:rFonts w:ascii="Times New Roman" w:hAnsi="Times New Roman" w:cs="Times New Roman"/>
                <w:sz w:val="24"/>
                <w:szCs w:val="24"/>
              </w:rPr>
            </w:pPr>
          </w:p>
        </w:tc>
        <w:tc>
          <w:tcPr>
            <w:tcW w:w="4891" w:type="dxa"/>
          </w:tcPr>
          <w:p w:rsidR="00507D1F" w:rsidRDefault="00507D1F" w:rsidP="00507D1F">
            <w:pPr>
              <w:pStyle w:val="Default"/>
              <w:jc w:val="both"/>
              <w:rPr>
                <w:sz w:val="23"/>
                <w:szCs w:val="23"/>
              </w:rPr>
            </w:pPr>
            <w:r>
              <w:rPr>
                <w:sz w:val="23"/>
                <w:szCs w:val="23"/>
              </w:rPr>
              <w:t xml:space="preserve">Иногда проявляет любопытство, но в любознательность оно не переходит. Познавательные интересы мало выражены (познавательно-исследовательская деятельность осуществляется при мотивировании и организации со стороны взрослого). Имеются затруднения в осознании проблемной ситуации, ее анализе и поиске вариантов решения. Результаты познания отражает в своей продуктивной деятельности, однако при этом нарушается планирующая и регулирующая функции речи. Отраженная в образах рисования и конструирования картина мира фрагментарна и не систематизирована. </w:t>
            </w:r>
          </w:p>
        </w:tc>
        <w:tc>
          <w:tcPr>
            <w:tcW w:w="2511" w:type="dxa"/>
          </w:tcPr>
          <w:p w:rsidR="00507D1F" w:rsidRDefault="00507D1F" w:rsidP="00B62EA6">
            <w:pPr>
              <w:jc w:val="both"/>
              <w:rPr>
                <w:rFonts w:ascii="Times New Roman" w:hAnsi="Times New Roman" w:cs="Times New Roman"/>
                <w:sz w:val="24"/>
                <w:szCs w:val="24"/>
              </w:rPr>
            </w:pPr>
            <w:r>
              <w:rPr>
                <w:rFonts w:ascii="Times New Roman" w:hAnsi="Times New Roman" w:cs="Times New Roman"/>
                <w:sz w:val="24"/>
                <w:szCs w:val="24"/>
              </w:rPr>
              <w:t>стартовый</w:t>
            </w:r>
          </w:p>
        </w:tc>
      </w:tr>
      <w:tr w:rsidR="00507D1F" w:rsidTr="00507D1F">
        <w:tc>
          <w:tcPr>
            <w:tcW w:w="3054" w:type="dxa"/>
            <w:vMerge w:val="restart"/>
          </w:tcPr>
          <w:p w:rsidR="00507D1F" w:rsidRDefault="00507D1F" w:rsidP="003E3FEA">
            <w:pPr>
              <w:jc w:val="both"/>
              <w:rPr>
                <w:rFonts w:ascii="Times New Roman" w:hAnsi="Times New Roman" w:cs="Times New Roman"/>
                <w:sz w:val="24"/>
                <w:szCs w:val="24"/>
              </w:rPr>
            </w:pPr>
            <w:r>
              <w:rPr>
                <w:rFonts w:ascii="Times New Roman" w:hAnsi="Times New Roman" w:cs="Times New Roman"/>
                <w:sz w:val="24"/>
                <w:szCs w:val="24"/>
              </w:rPr>
              <w:t>3.</w:t>
            </w:r>
            <w:r w:rsidRPr="00287730">
              <w:rPr>
                <w:rFonts w:ascii="Times New Roman" w:hAnsi="Times New Roman" w:cs="Times New Roman"/>
                <w:sz w:val="24"/>
                <w:szCs w:val="24"/>
              </w:rPr>
              <w:t>Формирование элементарных математических представлений.</w:t>
            </w:r>
          </w:p>
        </w:tc>
        <w:tc>
          <w:tcPr>
            <w:tcW w:w="4891" w:type="dxa"/>
          </w:tcPr>
          <w:p w:rsidR="00507D1F" w:rsidRDefault="00507D1F" w:rsidP="00507D1F">
            <w:pPr>
              <w:pStyle w:val="Default"/>
              <w:jc w:val="both"/>
              <w:rPr>
                <w:sz w:val="23"/>
                <w:szCs w:val="23"/>
              </w:rPr>
            </w:pPr>
            <w:r>
              <w:rPr>
                <w:sz w:val="23"/>
                <w:szCs w:val="23"/>
              </w:rPr>
              <w:t xml:space="preserve">Самостоятельно объединяет различные группы предметов, имеющие общий признак, в единое множество и удаляет из множества отдельные его части (часть предметов). </w:t>
            </w:r>
          </w:p>
          <w:p w:rsidR="00507D1F" w:rsidRDefault="00507D1F" w:rsidP="00507D1F">
            <w:pPr>
              <w:pStyle w:val="Default"/>
              <w:jc w:val="both"/>
              <w:rPr>
                <w:sz w:val="23"/>
                <w:szCs w:val="23"/>
              </w:rPr>
            </w:pPr>
            <w:r>
              <w:rPr>
                <w:sz w:val="23"/>
                <w:szCs w:val="23"/>
              </w:rPr>
              <w:t xml:space="preserve">Устанавливает связи и отношения между целым множеством и различными его частями (частью); находит части целого множества и целое по известным частям. </w:t>
            </w:r>
          </w:p>
          <w:p w:rsidR="00507D1F" w:rsidRDefault="00507D1F" w:rsidP="00507D1F">
            <w:pPr>
              <w:pStyle w:val="Default"/>
              <w:jc w:val="both"/>
              <w:rPr>
                <w:sz w:val="23"/>
                <w:szCs w:val="23"/>
              </w:rPr>
            </w:pPr>
            <w:r>
              <w:rPr>
                <w:sz w:val="23"/>
                <w:szCs w:val="23"/>
              </w:rPr>
              <w:t xml:space="preserve">Считает до 10 и дальше (количественный, порядковый счет в пределах 20). Называет числа в прямом (обратном) порядке до 10, начиная с любого числа натурального ряда (в пределах 10). Соотносит цифру (0-10) и количество предметов. Называет состав чисел первого десятка из двух меньших. Умеет получать каждое число первого десятка, прибавляя единицу к предыдущему и вычитая единицу из следующего за ним в ряду. </w:t>
            </w:r>
          </w:p>
          <w:p w:rsidR="00507D1F" w:rsidRDefault="00507D1F" w:rsidP="00507D1F">
            <w:pPr>
              <w:pStyle w:val="Default"/>
              <w:jc w:val="both"/>
              <w:rPr>
                <w:sz w:val="23"/>
                <w:szCs w:val="23"/>
              </w:rPr>
            </w:pPr>
            <w:proofErr w:type="gramStart"/>
            <w:r>
              <w:rPr>
                <w:sz w:val="23"/>
                <w:szCs w:val="23"/>
              </w:rPr>
              <w:t xml:space="preserve">Составляет и решает задачи в одно действие на сложение и вычитание, пользуется цифрами и арифметическими знаками (+, –, =, </w:t>
            </w:r>
            <w:proofErr w:type="gramEnd"/>
          </w:p>
          <w:p w:rsidR="00507D1F" w:rsidRDefault="00507D1F" w:rsidP="00507D1F">
            <w:pPr>
              <w:pStyle w:val="Default"/>
              <w:jc w:val="both"/>
              <w:rPr>
                <w:sz w:val="23"/>
                <w:szCs w:val="23"/>
              </w:rPr>
            </w:pPr>
            <w:r>
              <w:rPr>
                <w:sz w:val="23"/>
                <w:szCs w:val="23"/>
              </w:rPr>
              <w:t xml:space="preserve">&lt;, &gt; ). </w:t>
            </w:r>
          </w:p>
          <w:p w:rsidR="00507D1F" w:rsidRDefault="00507D1F" w:rsidP="00507D1F">
            <w:pPr>
              <w:pStyle w:val="Default"/>
              <w:jc w:val="both"/>
              <w:rPr>
                <w:sz w:val="23"/>
                <w:szCs w:val="23"/>
              </w:rPr>
            </w:pPr>
            <w:proofErr w:type="gramStart"/>
            <w:r>
              <w:rPr>
                <w:sz w:val="23"/>
                <w:szCs w:val="23"/>
              </w:rPr>
              <w:t xml:space="preserve">Различает величины: длину (ширину, высоту), объем (вместимость), массу (вес предметов) и способы их измерения. </w:t>
            </w:r>
            <w:proofErr w:type="gramEnd"/>
          </w:p>
          <w:p w:rsidR="00507D1F" w:rsidRDefault="00507D1F" w:rsidP="00507D1F">
            <w:pPr>
              <w:pStyle w:val="Default"/>
              <w:jc w:val="both"/>
              <w:rPr>
                <w:sz w:val="23"/>
                <w:szCs w:val="23"/>
              </w:rPr>
            </w:pPr>
            <w:r>
              <w:rPr>
                <w:sz w:val="23"/>
                <w:szCs w:val="23"/>
              </w:rPr>
              <w:t xml:space="preserve">Измеряет длину предметов, отрезки прямых линий, объемы жидких и сыпучих веществ с помощью условных мер. Понимает зависимость между величиной меры и числом (результатом измерения). </w:t>
            </w:r>
          </w:p>
          <w:p w:rsidR="00507D1F" w:rsidRDefault="00507D1F" w:rsidP="00507D1F">
            <w:pPr>
              <w:pStyle w:val="Default"/>
              <w:jc w:val="both"/>
              <w:rPr>
                <w:sz w:val="23"/>
                <w:szCs w:val="23"/>
              </w:rPr>
            </w:pPr>
            <w:r>
              <w:rPr>
                <w:sz w:val="23"/>
                <w:szCs w:val="23"/>
              </w:rPr>
              <w:t xml:space="preserve">Делит предметы (фигуры) на несколько равных частей; сравнивает целый предмет и его часть. </w:t>
            </w:r>
          </w:p>
          <w:p w:rsidR="00507D1F" w:rsidRDefault="00507D1F" w:rsidP="00507D1F">
            <w:pPr>
              <w:pStyle w:val="Default"/>
              <w:jc w:val="both"/>
              <w:rPr>
                <w:sz w:val="23"/>
                <w:szCs w:val="23"/>
              </w:rPr>
            </w:pPr>
            <w:proofErr w:type="gramStart"/>
            <w:r>
              <w:rPr>
                <w:sz w:val="23"/>
                <w:szCs w:val="23"/>
              </w:rPr>
              <w:t xml:space="preserve">Различает, называет и сравнивает: отрезок, угол, круг (овал), многоугольники (треугольники, четырехугольники, пятиугольники и др.), шар, куб. </w:t>
            </w:r>
            <w:proofErr w:type="gramEnd"/>
          </w:p>
          <w:p w:rsidR="00507D1F" w:rsidRDefault="00507D1F" w:rsidP="00507D1F">
            <w:pPr>
              <w:pStyle w:val="Default"/>
              <w:jc w:val="both"/>
              <w:rPr>
                <w:sz w:val="23"/>
                <w:szCs w:val="23"/>
              </w:rPr>
            </w:pPr>
            <w:r>
              <w:rPr>
                <w:sz w:val="23"/>
                <w:szCs w:val="23"/>
              </w:rPr>
              <w:t xml:space="preserve">Ориентируется в окружающем пространстве и </w:t>
            </w:r>
            <w:r>
              <w:rPr>
                <w:sz w:val="23"/>
                <w:szCs w:val="23"/>
              </w:rPr>
              <w:lastRenderedPageBreak/>
              <w:t xml:space="preserve">на плоскости (лист, страница, поверхность стола), обозначает взаимное расположение и направление движения объектов. </w:t>
            </w:r>
          </w:p>
          <w:p w:rsidR="00507D1F" w:rsidRPr="00507D1F" w:rsidRDefault="00507D1F" w:rsidP="00507D1F">
            <w:pPr>
              <w:pStyle w:val="Default"/>
              <w:jc w:val="both"/>
              <w:rPr>
                <w:sz w:val="23"/>
                <w:szCs w:val="23"/>
              </w:rPr>
            </w:pPr>
            <w:r>
              <w:rPr>
                <w:sz w:val="23"/>
                <w:szCs w:val="23"/>
              </w:rPr>
              <w:t xml:space="preserve">Определяет и называет временные отношения (день – неделя - месяц). Знает название текущего месяца года; последовательность </w:t>
            </w:r>
            <w:r w:rsidRPr="00507D1F">
              <w:rPr>
                <w:sz w:val="23"/>
                <w:szCs w:val="23"/>
              </w:rPr>
              <w:t>всех дней недели, времен года.</w:t>
            </w:r>
          </w:p>
          <w:p w:rsidR="00507D1F" w:rsidRDefault="00507D1F" w:rsidP="00507D1F">
            <w:pPr>
              <w:pStyle w:val="Default"/>
              <w:jc w:val="both"/>
              <w:rPr>
                <w:sz w:val="23"/>
                <w:szCs w:val="23"/>
              </w:rPr>
            </w:pPr>
            <w:r w:rsidRPr="00507D1F">
              <w:rPr>
                <w:sz w:val="23"/>
                <w:szCs w:val="23"/>
              </w:rPr>
              <w:t xml:space="preserve">Пространственные и временные представления представляют собой систему и включены в общую картину мира. Понимает несложные логико-грамматические конструкции («Коля старше </w:t>
            </w:r>
            <w:proofErr w:type="spellStart"/>
            <w:r w:rsidRPr="00507D1F">
              <w:rPr>
                <w:sz w:val="23"/>
                <w:szCs w:val="23"/>
              </w:rPr>
              <w:t>Маши</w:t>
            </w:r>
            <w:proofErr w:type="gramStart"/>
            <w:r w:rsidRPr="00507D1F">
              <w:rPr>
                <w:sz w:val="23"/>
                <w:szCs w:val="23"/>
              </w:rPr>
              <w:t>.К</w:t>
            </w:r>
            <w:proofErr w:type="gramEnd"/>
            <w:r w:rsidRPr="00507D1F">
              <w:rPr>
                <w:sz w:val="23"/>
                <w:szCs w:val="23"/>
              </w:rPr>
              <w:t>то</w:t>
            </w:r>
            <w:proofErr w:type="spellEnd"/>
            <w:r w:rsidRPr="00507D1F">
              <w:rPr>
                <w:sz w:val="23"/>
                <w:szCs w:val="23"/>
              </w:rPr>
              <w:t xml:space="preserve"> старше, кто младше?»).</w:t>
            </w:r>
          </w:p>
        </w:tc>
        <w:tc>
          <w:tcPr>
            <w:tcW w:w="2511" w:type="dxa"/>
          </w:tcPr>
          <w:p w:rsidR="00507D1F" w:rsidRPr="001A5741" w:rsidRDefault="00507D1F" w:rsidP="00B62EA6">
            <w:pPr>
              <w:autoSpaceDE w:val="0"/>
              <w:autoSpaceDN w:val="0"/>
              <w:adjustRightInd w:val="0"/>
              <w:rPr>
                <w:rFonts w:ascii="Times New Roman" w:hAnsi="Times New Roman" w:cs="Times New Roman"/>
                <w:color w:val="000000"/>
                <w:sz w:val="23"/>
                <w:szCs w:val="23"/>
              </w:rPr>
            </w:pPr>
            <w:r>
              <w:rPr>
                <w:rFonts w:ascii="Times New Roman" w:hAnsi="Times New Roman" w:cs="Times New Roman"/>
                <w:color w:val="000000"/>
                <w:sz w:val="23"/>
                <w:szCs w:val="23"/>
              </w:rPr>
              <w:lastRenderedPageBreak/>
              <w:t>нормативный</w:t>
            </w:r>
          </w:p>
        </w:tc>
      </w:tr>
      <w:tr w:rsidR="00507D1F" w:rsidTr="00507D1F">
        <w:tc>
          <w:tcPr>
            <w:tcW w:w="3054" w:type="dxa"/>
            <w:vMerge/>
          </w:tcPr>
          <w:p w:rsidR="00507D1F" w:rsidRDefault="00507D1F" w:rsidP="00B62EA6">
            <w:pPr>
              <w:jc w:val="both"/>
              <w:rPr>
                <w:rFonts w:ascii="Times New Roman" w:hAnsi="Times New Roman" w:cs="Times New Roman"/>
                <w:sz w:val="24"/>
                <w:szCs w:val="24"/>
              </w:rPr>
            </w:pPr>
          </w:p>
        </w:tc>
        <w:tc>
          <w:tcPr>
            <w:tcW w:w="4891" w:type="dxa"/>
          </w:tcPr>
          <w:p w:rsidR="00507D1F" w:rsidRDefault="00507D1F">
            <w:pPr>
              <w:pStyle w:val="Default"/>
              <w:rPr>
                <w:sz w:val="23"/>
                <w:szCs w:val="23"/>
              </w:rPr>
            </w:pPr>
            <w:r>
              <w:rPr>
                <w:sz w:val="23"/>
                <w:szCs w:val="23"/>
              </w:rPr>
              <w:t xml:space="preserve">Математические представления осваивает в замедленном темпе, математические действия, в основном, совершаются в наглядном плане, требуют организации со стороны взрослого. С трудом осваивает состав числа из единиц, решение задач. Требуется больше времени для формирования этих умений. Пространственные и временные представления представляют собой систему, однако затрудняется в самостоятельном понимании логико-временных и логико-пространственных отношений. Находит несоответствие </w:t>
            </w:r>
            <w:proofErr w:type="gramStart"/>
            <w:r>
              <w:rPr>
                <w:sz w:val="23"/>
                <w:szCs w:val="23"/>
              </w:rPr>
              <w:t>в</w:t>
            </w:r>
            <w:proofErr w:type="gramEnd"/>
          </w:p>
          <w:p w:rsidR="00507D1F" w:rsidRDefault="00507D1F">
            <w:pPr>
              <w:pStyle w:val="Default"/>
              <w:rPr>
                <w:sz w:val="23"/>
                <w:szCs w:val="23"/>
              </w:rPr>
            </w:pPr>
            <w:r>
              <w:rPr>
                <w:sz w:val="23"/>
                <w:szCs w:val="23"/>
              </w:rPr>
              <w:t xml:space="preserve">«нелепицах». </w:t>
            </w:r>
          </w:p>
        </w:tc>
        <w:tc>
          <w:tcPr>
            <w:tcW w:w="2511" w:type="dxa"/>
          </w:tcPr>
          <w:p w:rsidR="00507D1F" w:rsidRDefault="00507D1F" w:rsidP="00507D1F">
            <w:pPr>
              <w:pStyle w:val="Default"/>
              <w:rPr>
                <w:sz w:val="23"/>
                <w:szCs w:val="23"/>
              </w:rPr>
            </w:pPr>
            <w:r>
              <w:rPr>
                <w:sz w:val="23"/>
                <w:szCs w:val="23"/>
              </w:rPr>
              <w:t xml:space="preserve">Функциональный </w:t>
            </w:r>
          </w:p>
        </w:tc>
      </w:tr>
      <w:tr w:rsidR="00507D1F" w:rsidTr="00507D1F">
        <w:tc>
          <w:tcPr>
            <w:tcW w:w="3054" w:type="dxa"/>
            <w:vMerge/>
          </w:tcPr>
          <w:p w:rsidR="00507D1F" w:rsidRDefault="00507D1F" w:rsidP="00B62EA6">
            <w:pPr>
              <w:jc w:val="both"/>
              <w:rPr>
                <w:rFonts w:ascii="Times New Roman" w:hAnsi="Times New Roman" w:cs="Times New Roman"/>
                <w:sz w:val="24"/>
                <w:szCs w:val="24"/>
              </w:rPr>
            </w:pPr>
          </w:p>
        </w:tc>
        <w:tc>
          <w:tcPr>
            <w:tcW w:w="4891" w:type="dxa"/>
          </w:tcPr>
          <w:p w:rsidR="00507D1F" w:rsidRDefault="00507D1F">
            <w:pPr>
              <w:pStyle w:val="Default"/>
              <w:rPr>
                <w:sz w:val="23"/>
                <w:szCs w:val="23"/>
              </w:rPr>
            </w:pPr>
            <w:r>
              <w:rPr>
                <w:sz w:val="23"/>
                <w:szCs w:val="23"/>
              </w:rPr>
              <w:t xml:space="preserve">Демонстрирует достаточно низкий уровень освоения программного материала, счетные операции в пределах 10 осваивает с трудом, не соотносит цифру с количеством предметов. Не понимает состава числа из единиц. Не доступно решение задач. Математические действия совершаются в наглядном плане, требуют организации и контроля со стороны взрослого. Имеются трудности в переносе способов решения в аналогичную ситуацию. </w:t>
            </w:r>
          </w:p>
        </w:tc>
        <w:tc>
          <w:tcPr>
            <w:tcW w:w="2511" w:type="dxa"/>
          </w:tcPr>
          <w:p w:rsidR="00507D1F" w:rsidRDefault="00507D1F" w:rsidP="00B62EA6">
            <w:pPr>
              <w:jc w:val="both"/>
              <w:rPr>
                <w:rFonts w:ascii="Times New Roman" w:hAnsi="Times New Roman" w:cs="Times New Roman"/>
                <w:sz w:val="24"/>
                <w:szCs w:val="24"/>
              </w:rPr>
            </w:pPr>
            <w:r>
              <w:rPr>
                <w:rFonts w:ascii="Times New Roman" w:hAnsi="Times New Roman" w:cs="Times New Roman"/>
                <w:sz w:val="24"/>
                <w:szCs w:val="24"/>
              </w:rPr>
              <w:t>стартовый</w:t>
            </w:r>
          </w:p>
        </w:tc>
      </w:tr>
      <w:tr w:rsidR="00507D1F" w:rsidTr="00507D1F">
        <w:tc>
          <w:tcPr>
            <w:tcW w:w="3054" w:type="dxa"/>
            <w:vMerge w:val="restart"/>
          </w:tcPr>
          <w:p w:rsidR="00507D1F" w:rsidRDefault="00507D1F" w:rsidP="003E3FEA">
            <w:pPr>
              <w:jc w:val="both"/>
              <w:rPr>
                <w:rFonts w:ascii="Times New Roman" w:hAnsi="Times New Roman" w:cs="Times New Roman"/>
                <w:sz w:val="24"/>
                <w:szCs w:val="24"/>
              </w:rPr>
            </w:pPr>
            <w:r>
              <w:rPr>
                <w:rFonts w:ascii="Times New Roman" w:hAnsi="Times New Roman" w:cs="Times New Roman"/>
                <w:sz w:val="24"/>
                <w:szCs w:val="24"/>
              </w:rPr>
              <w:t>4.</w:t>
            </w:r>
            <w:r w:rsidRPr="00287730">
              <w:rPr>
                <w:rFonts w:ascii="Times New Roman" w:hAnsi="Times New Roman" w:cs="Times New Roman"/>
                <w:sz w:val="24"/>
                <w:szCs w:val="24"/>
              </w:rPr>
              <w:t>Формирование целостной картины мира, расширение кругозора</w:t>
            </w:r>
          </w:p>
          <w:p w:rsidR="00507D1F" w:rsidRDefault="00507D1F" w:rsidP="003E3FEA">
            <w:pPr>
              <w:jc w:val="both"/>
              <w:rPr>
                <w:rFonts w:ascii="Times New Roman" w:hAnsi="Times New Roman" w:cs="Times New Roman"/>
                <w:sz w:val="24"/>
                <w:szCs w:val="24"/>
              </w:rPr>
            </w:pPr>
          </w:p>
        </w:tc>
        <w:tc>
          <w:tcPr>
            <w:tcW w:w="4891" w:type="dxa"/>
          </w:tcPr>
          <w:p w:rsidR="00507D1F" w:rsidRDefault="00507D1F" w:rsidP="00507D1F">
            <w:pPr>
              <w:pStyle w:val="Default"/>
              <w:jc w:val="both"/>
              <w:rPr>
                <w:sz w:val="23"/>
                <w:szCs w:val="23"/>
              </w:rPr>
            </w:pPr>
            <w:r>
              <w:rPr>
                <w:sz w:val="23"/>
                <w:szCs w:val="23"/>
              </w:rPr>
              <w:t xml:space="preserve">Сформированы представления о себе, о своей семье, своем доме, о логике семейных отношений. Понимает разнообразие социальных и профессиональных ролей людей. Достаточно освоены правила и нормы общения и взаимодействия с детьми и взрослыми в различных ситуациях. Освоены представления о родном поселке - его гербе, названии улиц, некоторых архитектурных особенностях, достопримечательностях. Освоены представления о родной стране - ее государственных символах, президенте, столице. Проявляет интерес к ярким фактам из истории и культуры страны и общества, некоторым выдающимся людям России. Знает некоторые </w:t>
            </w:r>
            <w:r w:rsidRPr="00507D1F">
              <w:rPr>
                <w:sz w:val="23"/>
                <w:szCs w:val="23"/>
              </w:rPr>
              <w:t xml:space="preserve">стихотворения, песни, традиции разных народов России, народные промыслы. Есть элементарные представления о многообразии стран и народов мира; особенностях их внешнего вида (расовой принадлежности), национальной одежды, типичных занятиях. Осознает, что все люди </w:t>
            </w:r>
            <w:r w:rsidRPr="00507D1F">
              <w:rPr>
                <w:sz w:val="23"/>
                <w:szCs w:val="23"/>
              </w:rPr>
              <w:lastRenderedPageBreak/>
              <w:t>стремятся к миру. Понимает, что Земля - общий дом для всех растений, животных, людей. Есть представления о небесных телах и светилах. Сравнивает и классифицирует объекты и явления природы по множеству признаков отличия и сходства их классификация. Есть представления о жизни растений и животных в среде обитания, о многообразии признаков приспособления к среде в разных климатических условиях (в условиях жаркого климата, в условиях пустыни, холодного климата). Понимает цикличность сезонных изменений в природе (цикл года как последовательная смена времен года). Есть представления о росте, развитии и размножении животных и растений как признаков живого. Обобщает представления о живой природе (растения, животные, человек) на основе существенных признаков (двигаются, питаются, дышат, растут и развиваются, размножаются, чувствуют)</w:t>
            </w:r>
            <w:proofErr w:type="gramStart"/>
            <w:r w:rsidRPr="00507D1F">
              <w:rPr>
                <w:sz w:val="23"/>
                <w:szCs w:val="23"/>
              </w:rPr>
              <w:t>.О</w:t>
            </w:r>
            <w:proofErr w:type="gramEnd"/>
            <w:r w:rsidRPr="00507D1F">
              <w:rPr>
                <w:sz w:val="23"/>
                <w:szCs w:val="23"/>
              </w:rPr>
              <w:t xml:space="preserve">сведомлен о необходимости сохранения природных объектов и собственного здоровья, старается проявлять бережное отношение к растениям, животным. </w:t>
            </w:r>
            <w:proofErr w:type="gramStart"/>
            <w:r w:rsidRPr="00507D1F">
              <w:rPr>
                <w:sz w:val="23"/>
                <w:szCs w:val="23"/>
              </w:rPr>
              <w:t>Понимает ценности природы для жизни человека и удовлетворения его разнообразных потребностей (эстетическая ценность, практическая, оздоровительная, познавательная, этическая.</w:t>
            </w:r>
            <w:proofErr w:type="gramEnd"/>
            <w:r w:rsidRPr="00507D1F">
              <w:rPr>
                <w:sz w:val="23"/>
                <w:szCs w:val="23"/>
              </w:rPr>
              <w:t xml:space="preserve"> Демонстрирует в своих рассуждениях и продуктах деятельности умение решать познавательные задачи, передавая основные отношения между объектами и явлениями окружающего мира с помощью художественных образов. «Защищает» исследовательские проекты (рассказывает о них, отвечает на вопросы, умеет устанавливать закономерности, характерные для окружающего мира). Обобщая и анализируя картину мира, испытывает потребность в расширении кругозора, </w:t>
            </w:r>
            <w:proofErr w:type="gramStart"/>
            <w:r w:rsidRPr="00507D1F">
              <w:rPr>
                <w:sz w:val="23"/>
                <w:szCs w:val="23"/>
              </w:rPr>
              <w:t>любознателен</w:t>
            </w:r>
            <w:proofErr w:type="gramEnd"/>
            <w:r w:rsidRPr="00507D1F">
              <w:rPr>
                <w:sz w:val="23"/>
                <w:szCs w:val="23"/>
              </w:rPr>
              <w:t>.</w:t>
            </w:r>
          </w:p>
        </w:tc>
        <w:tc>
          <w:tcPr>
            <w:tcW w:w="2511" w:type="dxa"/>
          </w:tcPr>
          <w:p w:rsidR="00507D1F" w:rsidRPr="001A5741" w:rsidRDefault="00507D1F" w:rsidP="00507D1F">
            <w:pPr>
              <w:autoSpaceDE w:val="0"/>
              <w:autoSpaceDN w:val="0"/>
              <w:adjustRightInd w:val="0"/>
              <w:rPr>
                <w:rFonts w:ascii="Times New Roman" w:hAnsi="Times New Roman" w:cs="Times New Roman"/>
                <w:color w:val="000000"/>
                <w:sz w:val="23"/>
                <w:szCs w:val="23"/>
              </w:rPr>
            </w:pPr>
            <w:r>
              <w:rPr>
                <w:rFonts w:ascii="Times New Roman" w:hAnsi="Times New Roman" w:cs="Times New Roman"/>
                <w:color w:val="000000"/>
                <w:sz w:val="23"/>
                <w:szCs w:val="23"/>
              </w:rPr>
              <w:lastRenderedPageBreak/>
              <w:t>нормативный</w:t>
            </w:r>
          </w:p>
        </w:tc>
      </w:tr>
      <w:tr w:rsidR="00507D1F" w:rsidTr="00507D1F">
        <w:tc>
          <w:tcPr>
            <w:tcW w:w="3054" w:type="dxa"/>
            <w:vMerge/>
          </w:tcPr>
          <w:p w:rsidR="00507D1F" w:rsidRDefault="00507D1F" w:rsidP="00B62EA6">
            <w:pPr>
              <w:jc w:val="both"/>
              <w:rPr>
                <w:rFonts w:ascii="Times New Roman" w:hAnsi="Times New Roman" w:cs="Times New Roman"/>
                <w:sz w:val="24"/>
                <w:szCs w:val="24"/>
              </w:rPr>
            </w:pPr>
          </w:p>
        </w:tc>
        <w:tc>
          <w:tcPr>
            <w:tcW w:w="4891" w:type="dxa"/>
          </w:tcPr>
          <w:p w:rsidR="00507D1F" w:rsidRDefault="00507D1F" w:rsidP="00507D1F">
            <w:pPr>
              <w:pStyle w:val="Default"/>
              <w:jc w:val="both"/>
              <w:rPr>
                <w:sz w:val="23"/>
                <w:szCs w:val="23"/>
              </w:rPr>
            </w:pPr>
            <w:r>
              <w:rPr>
                <w:sz w:val="23"/>
                <w:szCs w:val="23"/>
              </w:rPr>
              <w:t xml:space="preserve">Основные представления о себе, семье, обществе, природе сформированы. Но знания и представления актуализируются при помощи взрослого. Недостаточно развита потребность в их систематизации и расширении кругозора. При подсказке и поддержке со стороны взрослого ребенок способен исправлять пробелы в общей картине мира, может устанавливать причинно- следственные связи, отражать их в продуктах детского труда и изобразительной деятельности. Выявляет, и анализируют с помощью взрослого такие отношения, как начало процесса, середина и окончание в ходе наблюдения за изменениями объектов живой и неживой природы с последующим их схематическим </w:t>
            </w:r>
            <w:r>
              <w:rPr>
                <w:sz w:val="23"/>
                <w:szCs w:val="23"/>
              </w:rPr>
              <w:lastRenderedPageBreak/>
              <w:t xml:space="preserve">изображением. Самостоятельно описать ход и результаты наблюдений, проектной деятельности затрудняется. Комментированная речь появляется во время их отражения в виде рисунков. </w:t>
            </w:r>
          </w:p>
        </w:tc>
        <w:tc>
          <w:tcPr>
            <w:tcW w:w="2511" w:type="dxa"/>
          </w:tcPr>
          <w:p w:rsidR="00507D1F" w:rsidRDefault="00507D1F" w:rsidP="00507D1F">
            <w:pPr>
              <w:jc w:val="both"/>
              <w:rPr>
                <w:rFonts w:ascii="Times New Roman" w:hAnsi="Times New Roman" w:cs="Times New Roman"/>
                <w:sz w:val="24"/>
                <w:szCs w:val="24"/>
              </w:rPr>
            </w:pPr>
            <w:r>
              <w:rPr>
                <w:rFonts w:ascii="Times New Roman" w:hAnsi="Times New Roman" w:cs="Times New Roman"/>
                <w:sz w:val="24"/>
                <w:szCs w:val="24"/>
              </w:rPr>
              <w:lastRenderedPageBreak/>
              <w:t>функциональный</w:t>
            </w:r>
          </w:p>
        </w:tc>
      </w:tr>
      <w:tr w:rsidR="00507D1F" w:rsidTr="00507D1F">
        <w:tc>
          <w:tcPr>
            <w:tcW w:w="3054" w:type="dxa"/>
            <w:vMerge/>
          </w:tcPr>
          <w:p w:rsidR="00507D1F" w:rsidRDefault="00507D1F" w:rsidP="00B62EA6">
            <w:pPr>
              <w:jc w:val="both"/>
              <w:rPr>
                <w:rFonts w:ascii="Times New Roman" w:hAnsi="Times New Roman" w:cs="Times New Roman"/>
                <w:sz w:val="24"/>
                <w:szCs w:val="24"/>
              </w:rPr>
            </w:pPr>
          </w:p>
        </w:tc>
        <w:tc>
          <w:tcPr>
            <w:tcW w:w="4891" w:type="dxa"/>
          </w:tcPr>
          <w:p w:rsidR="00507D1F" w:rsidRDefault="00507D1F" w:rsidP="00507D1F">
            <w:pPr>
              <w:pStyle w:val="Default"/>
              <w:jc w:val="both"/>
              <w:rPr>
                <w:sz w:val="23"/>
                <w:szCs w:val="23"/>
              </w:rPr>
            </w:pPr>
            <w:r>
              <w:rPr>
                <w:sz w:val="23"/>
                <w:szCs w:val="23"/>
              </w:rPr>
              <w:t xml:space="preserve">Накоплен запас знаний и представлений об окружающем мире, но они ограничены и недостаточно систематизированы. Знания о мире включают как правильные, так и неправильные, случайные связи между предметами и явлениями окружающего мира, отражают недостатки внимания и восприятия, умения пользоваться понятийной функцией речи. Многие умозаключения делаются ребенком не на основе наблюдений, а на основе ассоциаций и припоминания похожих ситуаций. Рисунки отражают фрагментарность и примитивность общей картины мира, несут </w:t>
            </w:r>
          </w:p>
          <w:p w:rsidR="00507D1F" w:rsidRDefault="00507D1F" w:rsidP="00507D1F">
            <w:pPr>
              <w:pStyle w:val="Default"/>
              <w:jc w:val="both"/>
              <w:rPr>
                <w:sz w:val="23"/>
                <w:szCs w:val="23"/>
              </w:rPr>
            </w:pPr>
            <w:r>
              <w:rPr>
                <w:sz w:val="23"/>
                <w:szCs w:val="23"/>
              </w:rPr>
              <w:t xml:space="preserve">«назывную» (перечисляющую предметы) функцию, не отражая сущность и взаимосвязи происходящих в мире событий. Многие умозаключения делаются не на основе наблюдений детей, а на основе ассоциаций и припоминания ситуаций с похожими коммуникативными контекстами. </w:t>
            </w:r>
          </w:p>
        </w:tc>
        <w:tc>
          <w:tcPr>
            <w:tcW w:w="2511" w:type="dxa"/>
          </w:tcPr>
          <w:p w:rsidR="00507D1F" w:rsidRDefault="00507D1F" w:rsidP="00507D1F">
            <w:pPr>
              <w:jc w:val="both"/>
              <w:rPr>
                <w:rFonts w:ascii="Times New Roman" w:hAnsi="Times New Roman" w:cs="Times New Roman"/>
                <w:sz w:val="24"/>
                <w:szCs w:val="24"/>
              </w:rPr>
            </w:pPr>
            <w:r>
              <w:rPr>
                <w:rFonts w:ascii="Times New Roman" w:hAnsi="Times New Roman" w:cs="Times New Roman"/>
                <w:sz w:val="24"/>
                <w:szCs w:val="24"/>
              </w:rPr>
              <w:t>стартовый</w:t>
            </w:r>
          </w:p>
        </w:tc>
      </w:tr>
    </w:tbl>
    <w:p w:rsidR="0082351D" w:rsidRDefault="0082351D" w:rsidP="0082351D">
      <w:pPr>
        <w:spacing w:after="0" w:line="240" w:lineRule="auto"/>
        <w:ind w:left="-567" w:firstLine="425"/>
        <w:jc w:val="both"/>
        <w:rPr>
          <w:rFonts w:ascii="Times New Roman" w:hAnsi="Times New Roman" w:cs="Times New Roman"/>
          <w:sz w:val="24"/>
          <w:szCs w:val="24"/>
        </w:rPr>
      </w:pPr>
    </w:p>
    <w:p w:rsidR="0082351D" w:rsidRDefault="0082351D" w:rsidP="0082351D">
      <w:pPr>
        <w:spacing w:after="0" w:line="240" w:lineRule="auto"/>
        <w:ind w:left="-567" w:firstLine="425"/>
        <w:jc w:val="both"/>
        <w:rPr>
          <w:rFonts w:ascii="Times New Roman" w:hAnsi="Times New Roman" w:cs="Times New Roman"/>
          <w:sz w:val="24"/>
          <w:szCs w:val="24"/>
        </w:rPr>
      </w:pPr>
    </w:p>
    <w:p w:rsidR="00507D1F" w:rsidRDefault="00507D1F" w:rsidP="0082351D">
      <w:pPr>
        <w:spacing w:after="0" w:line="240" w:lineRule="auto"/>
        <w:ind w:left="-567" w:firstLine="425"/>
        <w:jc w:val="both"/>
        <w:rPr>
          <w:rFonts w:ascii="Times New Roman" w:hAnsi="Times New Roman" w:cs="Times New Roman"/>
          <w:sz w:val="24"/>
          <w:szCs w:val="24"/>
        </w:rPr>
      </w:pPr>
      <w:r>
        <w:rPr>
          <w:b/>
          <w:bCs/>
          <w:sz w:val="23"/>
          <w:szCs w:val="23"/>
        </w:rPr>
        <w:t>2.2.2.4. Образовательная область «Речевое развитие»</w:t>
      </w:r>
    </w:p>
    <w:p w:rsidR="00254BFD" w:rsidRPr="00254BFD" w:rsidRDefault="00254BFD" w:rsidP="00254BFD">
      <w:pPr>
        <w:autoSpaceDE w:val="0"/>
        <w:autoSpaceDN w:val="0"/>
        <w:adjustRightInd w:val="0"/>
        <w:spacing w:after="0" w:line="240" w:lineRule="auto"/>
        <w:jc w:val="both"/>
        <w:rPr>
          <w:rFonts w:ascii="Times New Roman" w:hAnsi="Times New Roman" w:cs="Times New Roman"/>
          <w:color w:val="000000"/>
          <w:sz w:val="23"/>
          <w:szCs w:val="23"/>
        </w:rPr>
      </w:pPr>
      <w:r w:rsidRPr="00254BFD">
        <w:rPr>
          <w:rFonts w:ascii="Times New Roman" w:hAnsi="Times New Roman" w:cs="Times New Roman"/>
          <w:color w:val="000000"/>
          <w:sz w:val="23"/>
          <w:szCs w:val="23"/>
        </w:rPr>
        <w:t xml:space="preserve">В соответствии с ФГОС </w:t>
      </w:r>
      <w:proofErr w:type="spellStart"/>
      <w:r w:rsidRPr="00254BFD">
        <w:rPr>
          <w:rFonts w:ascii="Times New Roman" w:hAnsi="Times New Roman" w:cs="Times New Roman"/>
          <w:color w:val="000000"/>
          <w:sz w:val="23"/>
          <w:szCs w:val="23"/>
        </w:rPr>
        <w:t>ДОречевое</w:t>
      </w:r>
      <w:proofErr w:type="spellEnd"/>
      <w:r w:rsidRPr="00254BFD">
        <w:rPr>
          <w:rFonts w:ascii="Times New Roman" w:hAnsi="Times New Roman" w:cs="Times New Roman"/>
          <w:color w:val="000000"/>
          <w:sz w:val="23"/>
          <w:szCs w:val="23"/>
        </w:rPr>
        <w:t xml:space="preserve"> развитие включает владение речью как средством общения и культуры; обогащение активного словаря; развитие связной, грамматически правильной диалогической и монологической речи; развитие речевого творчества; развитие звуковой и интонационной культуры речи, фонематического слуха. Еще одно направление образовательной деятельности - знакомство с книжной культурой, детской литературой, понимание на слух текстов различных жанров детской литературы. На этапе подготовки к школе требуется формирование звуковой аналитико-синтетической активности как предпосылки обучения грамоте. </w:t>
      </w:r>
    </w:p>
    <w:p w:rsidR="00254BFD" w:rsidRPr="00254BFD" w:rsidRDefault="00254BFD" w:rsidP="00254BFD">
      <w:pPr>
        <w:autoSpaceDE w:val="0"/>
        <w:autoSpaceDN w:val="0"/>
        <w:adjustRightInd w:val="0"/>
        <w:spacing w:after="0" w:line="240" w:lineRule="auto"/>
        <w:jc w:val="both"/>
        <w:rPr>
          <w:rFonts w:ascii="Times New Roman" w:hAnsi="Times New Roman" w:cs="Times New Roman"/>
          <w:color w:val="000000"/>
          <w:sz w:val="23"/>
          <w:szCs w:val="23"/>
        </w:rPr>
      </w:pPr>
      <w:r w:rsidRPr="00254BFD">
        <w:rPr>
          <w:rFonts w:ascii="Times New Roman" w:hAnsi="Times New Roman" w:cs="Times New Roman"/>
          <w:color w:val="000000"/>
          <w:sz w:val="23"/>
          <w:szCs w:val="23"/>
        </w:rPr>
        <w:t xml:space="preserve">В качестве основных разделов можно выделить </w:t>
      </w:r>
    </w:p>
    <w:p w:rsidR="00254BFD" w:rsidRPr="00254BFD" w:rsidRDefault="00254BFD" w:rsidP="00254BFD">
      <w:pPr>
        <w:autoSpaceDE w:val="0"/>
        <w:autoSpaceDN w:val="0"/>
        <w:adjustRightInd w:val="0"/>
        <w:spacing w:after="0" w:line="240" w:lineRule="auto"/>
        <w:jc w:val="both"/>
        <w:rPr>
          <w:rFonts w:ascii="Times New Roman" w:hAnsi="Times New Roman" w:cs="Times New Roman"/>
          <w:color w:val="000000"/>
          <w:sz w:val="23"/>
          <w:szCs w:val="23"/>
        </w:rPr>
      </w:pPr>
      <w:r w:rsidRPr="00254BFD">
        <w:rPr>
          <w:rFonts w:ascii="Wingdings" w:hAnsi="Wingdings" w:cs="Wingdings"/>
          <w:color w:val="000000"/>
          <w:sz w:val="23"/>
          <w:szCs w:val="23"/>
        </w:rPr>
        <w:t></w:t>
      </w:r>
      <w:r w:rsidRPr="00254BFD">
        <w:rPr>
          <w:rFonts w:ascii="Wingdings" w:hAnsi="Wingdings" w:cs="Wingdings"/>
          <w:color w:val="000000"/>
          <w:sz w:val="23"/>
          <w:szCs w:val="23"/>
        </w:rPr>
        <w:t></w:t>
      </w:r>
      <w:r w:rsidRPr="00254BFD">
        <w:rPr>
          <w:rFonts w:ascii="Times New Roman" w:hAnsi="Times New Roman" w:cs="Times New Roman"/>
          <w:color w:val="000000"/>
          <w:sz w:val="23"/>
          <w:szCs w:val="23"/>
        </w:rPr>
        <w:t xml:space="preserve">Развитие речи; </w:t>
      </w:r>
    </w:p>
    <w:p w:rsidR="00254BFD" w:rsidRPr="00254BFD" w:rsidRDefault="00254BFD" w:rsidP="00254BFD">
      <w:pPr>
        <w:autoSpaceDE w:val="0"/>
        <w:autoSpaceDN w:val="0"/>
        <w:adjustRightInd w:val="0"/>
        <w:spacing w:after="0" w:line="240" w:lineRule="auto"/>
        <w:jc w:val="both"/>
        <w:rPr>
          <w:rFonts w:ascii="Times New Roman" w:hAnsi="Times New Roman" w:cs="Times New Roman"/>
          <w:color w:val="000000"/>
          <w:sz w:val="23"/>
          <w:szCs w:val="23"/>
        </w:rPr>
      </w:pPr>
      <w:r w:rsidRPr="00254BFD">
        <w:rPr>
          <w:rFonts w:ascii="Wingdings" w:hAnsi="Wingdings" w:cs="Wingdings"/>
          <w:color w:val="000000"/>
          <w:sz w:val="23"/>
          <w:szCs w:val="23"/>
        </w:rPr>
        <w:t></w:t>
      </w:r>
      <w:r w:rsidRPr="00254BFD">
        <w:rPr>
          <w:rFonts w:ascii="Wingdings" w:hAnsi="Wingdings" w:cs="Wingdings"/>
          <w:color w:val="000000"/>
          <w:sz w:val="23"/>
          <w:szCs w:val="23"/>
        </w:rPr>
        <w:t></w:t>
      </w:r>
      <w:r w:rsidRPr="00254BFD">
        <w:rPr>
          <w:rFonts w:ascii="Times New Roman" w:hAnsi="Times New Roman" w:cs="Times New Roman"/>
          <w:color w:val="000000"/>
          <w:sz w:val="23"/>
          <w:szCs w:val="23"/>
        </w:rPr>
        <w:t xml:space="preserve">Приобщение к художественной литературе </w:t>
      </w:r>
    </w:p>
    <w:p w:rsidR="00254BFD" w:rsidRPr="00254BFD" w:rsidRDefault="00254BFD" w:rsidP="00254BFD">
      <w:pPr>
        <w:autoSpaceDE w:val="0"/>
        <w:autoSpaceDN w:val="0"/>
        <w:adjustRightInd w:val="0"/>
        <w:spacing w:after="0" w:line="240" w:lineRule="auto"/>
        <w:jc w:val="both"/>
        <w:rPr>
          <w:rFonts w:ascii="Times New Roman" w:hAnsi="Times New Roman" w:cs="Times New Roman"/>
          <w:color w:val="000000"/>
          <w:sz w:val="23"/>
          <w:szCs w:val="23"/>
        </w:rPr>
      </w:pPr>
    </w:p>
    <w:p w:rsidR="00254BFD" w:rsidRPr="00254BFD" w:rsidRDefault="00254BFD" w:rsidP="00254BFD">
      <w:pPr>
        <w:autoSpaceDE w:val="0"/>
        <w:autoSpaceDN w:val="0"/>
        <w:adjustRightInd w:val="0"/>
        <w:spacing w:after="0" w:line="240" w:lineRule="auto"/>
        <w:jc w:val="both"/>
        <w:rPr>
          <w:rFonts w:ascii="Times New Roman" w:hAnsi="Times New Roman" w:cs="Times New Roman"/>
          <w:color w:val="000000"/>
          <w:sz w:val="23"/>
          <w:szCs w:val="23"/>
        </w:rPr>
      </w:pPr>
      <w:r w:rsidRPr="00254BFD">
        <w:rPr>
          <w:rFonts w:ascii="Times New Roman" w:hAnsi="Times New Roman" w:cs="Times New Roman"/>
          <w:color w:val="000000"/>
          <w:sz w:val="23"/>
          <w:szCs w:val="23"/>
        </w:rPr>
        <w:t xml:space="preserve">Связанные с целевыми ориентирами задачи, представлены в ФГОС дошкольного образования: </w:t>
      </w:r>
    </w:p>
    <w:p w:rsidR="00254BFD" w:rsidRPr="00254BFD" w:rsidRDefault="00254BFD" w:rsidP="00254BFD">
      <w:pPr>
        <w:autoSpaceDE w:val="0"/>
        <w:autoSpaceDN w:val="0"/>
        <w:adjustRightInd w:val="0"/>
        <w:spacing w:after="0" w:line="240" w:lineRule="auto"/>
        <w:jc w:val="both"/>
        <w:rPr>
          <w:rFonts w:ascii="Times New Roman" w:hAnsi="Times New Roman" w:cs="Times New Roman"/>
          <w:color w:val="000000"/>
          <w:sz w:val="23"/>
          <w:szCs w:val="23"/>
        </w:rPr>
      </w:pPr>
      <w:r w:rsidRPr="00254BFD">
        <w:rPr>
          <w:rFonts w:ascii="Times New Roman" w:hAnsi="Times New Roman" w:cs="Times New Roman"/>
          <w:color w:val="000000"/>
          <w:sz w:val="23"/>
          <w:szCs w:val="23"/>
        </w:rPr>
        <w:t xml:space="preserve"> организация видов деятельности, способствующих развитию речи детей; </w:t>
      </w:r>
    </w:p>
    <w:p w:rsidR="00254BFD" w:rsidRPr="00254BFD" w:rsidRDefault="00254BFD" w:rsidP="00254BFD">
      <w:pPr>
        <w:autoSpaceDE w:val="0"/>
        <w:autoSpaceDN w:val="0"/>
        <w:adjustRightInd w:val="0"/>
        <w:spacing w:after="0" w:line="240" w:lineRule="auto"/>
        <w:jc w:val="both"/>
        <w:rPr>
          <w:rFonts w:ascii="Times New Roman" w:hAnsi="Times New Roman" w:cs="Times New Roman"/>
          <w:color w:val="000000"/>
          <w:sz w:val="23"/>
          <w:szCs w:val="23"/>
        </w:rPr>
      </w:pPr>
      <w:r w:rsidRPr="00254BFD">
        <w:rPr>
          <w:rFonts w:ascii="Times New Roman" w:hAnsi="Times New Roman" w:cs="Times New Roman"/>
          <w:color w:val="000000"/>
          <w:sz w:val="23"/>
          <w:szCs w:val="23"/>
        </w:rPr>
        <w:t xml:space="preserve"> развитие речевой деятельности; </w:t>
      </w:r>
    </w:p>
    <w:p w:rsidR="00254BFD" w:rsidRPr="00254BFD" w:rsidRDefault="00254BFD" w:rsidP="00254BFD">
      <w:pPr>
        <w:autoSpaceDE w:val="0"/>
        <w:autoSpaceDN w:val="0"/>
        <w:adjustRightInd w:val="0"/>
        <w:spacing w:after="0" w:line="240" w:lineRule="auto"/>
        <w:jc w:val="both"/>
        <w:rPr>
          <w:rFonts w:ascii="Times New Roman" w:hAnsi="Times New Roman" w:cs="Times New Roman"/>
          <w:color w:val="000000"/>
          <w:sz w:val="23"/>
          <w:szCs w:val="23"/>
        </w:rPr>
      </w:pPr>
      <w:r w:rsidRPr="00254BFD">
        <w:rPr>
          <w:rFonts w:ascii="Times New Roman" w:hAnsi="Times New Roman" w:cs="Times New Roman"/>
          <w:color w:val="000000"/>
          <w:sz w:val="23"/>
          <w:szCs w:val="23"/>
        </w:rPr>
        <w:t xml:space="preserve"> развитие способности к построению речевого высказывания в ситуации общения, создание условий для принятия детьми решений, выражения своих чувств и мыслей с помощью речи; </w:t>
      </w:r>
    </w:p>
    <w:p w:rsidR="00254BFD" w:rsidRPr="00254BFD" w:rsidRDefault="00254BFD" w:rsidP="00254BFD">
      <w:pPr>
        <w:autoSpaceDE w:val="0"/>
        <w:autoSpaceDN w:val="0"/>
        <w:adjustRightInd w:val="0"/>
        <w:spacing w:after="0" w:line="240" w:lineRule="auto"/>
        <w:jc w:val="both"/>
        <w:rPr>
          <w:rFonts w:ascii="Times New Roman" w:hAnsi="Times New Roman" w:cs="Times New Roman"/>
          <w:color w:val="000000"/>
          <w:sz w:val="23"/>
          <w:szCs w:val="23"/>
        </w:rPr>
      </w:pPr>
      <w:r w:rsidRPr="00254BFD">
        <w:rPr>
          <w:rFonts w:ascii="Times New Roman" w:hAnsi="Times New Roman" w:cs="Times New Roman"/>
          <w:color w:val="000000"/>
          <w:sz w:val="23"/>
          <w:szCs w:val="23"/>
        </w:rPr>
        <w:t xml:space="preserve"> формирование познавательных интересов и познавательных действий ребенка в речевом общении и деятельности; </w:t>
      </w:r>
    </w:p>
    <w:p w:rsidR="00254BFD" w:rsidRPr="00254BFD" w:rsidRDefault="00254BFD" w:rsidP="00254BFD">
      <w:pPr>
        <w:autoSpaceDE w:val="0"/>
        <w:autoSpaceDN w:val="0"/>
        <w:adjustRightInd w:val="0"/>
        <w:spacing w:after="0" w:line="240" w:lineRule="auto"/>
        <w:jc w:val="both"/>
        <w:rPr>
          <w:rFonts w:ascii="Times New Roman" w:hAnsi="Times New Roman" w:cs="Times New Roman"/>
          <w:color w:val="000000"/>
          <w:sz w:val="23"/>
          <w:szCs w:val="23"/>
        </w:rPr>
      </w:pPr>
      <w:r w:rsidRPr="00254BFD">
        <w:rPr>
          <w:rFonts w:ascii="Times New Roman" w:hAnsi="Times New Roman" w:cs="Times New Roman"/>
          <w:color w:val="000000"/>
          <w:sz w:val="23"/>
          <w:szCs w:val="23"/>
        </w:rPr>
        <w:t> формирование мотивационно-</w:t>
      </w:r>
      <w:proofErr w:type="spellStart"/>
      <w:r w:rsidRPr="00254BFD">
        <w:rPr>
          <w:rFonts w:ascii="Times New Roman" w:hAnsi="Times New Roman" w:cs="Times New Roman"/>
          <w:color w:val="000000"/>
          <w:sz w:val="23"/>
          <w:szCs w:val="23"/>
        </w:rPr>
        <w:t>потребностного</w:t>
      </w:r>
      <w:proofErr w:type="spellEnd"/>
      <w:r w:rsidRPr="00254BFD">
        <w:rPr>
          <w:rFonts w:ascii="Times New Roman" w:hAnsi="Times New Roman" w:cs="Times New Roman"/>
          <w:color w:val="000000"/>
          <w:sz w:val="23"/>
          <w:szCs w:val="23"/>
        </w:rPr>
        <w:t xml:space="preserve">, </w:t>
      </w:r>
      <w:proofErr w:type="spellStart"/>
      <w:r w:rsidRPr="00254BFD">
        <w:rPr>
          <w:rFonts w:ascii="Times New Roman" w:hAnsi="Times New Roman" w:cs="Times New Roman"/>
          <w:color w:val="000000"/>
          <w:sz w:val="23"/>
          <w:szCs w:val="23"/>
        </w:rPr>
        <w:t>когнитивно</w:t>
      </w:r>
      <w:proofErr w:type="spellEnd"/>
      <w:r w:rsidRPr="00254BFD">
        <w:rPr>
          <w:rFonts w:ascii="Times New Roman" w:hAnsi="Times New Roman" w:cs="Times New Roman"/>
          <w:color w:val="000000"/>
          <w:sz w:val="23"/>
          <w:szCs w:val="23"/>
        </w:rPr>
        <w:t xml:space="preserve">-интеллектуального, </w:t>
      </w:r>
      <w:proofErr w:type="gramStart"/>
      <w:r w:rsidRPr="00254BFD">
        <w:rPr>
          <w:rFonts w:ascii="Times New Roman" w:hAnsi="Times New Roman" w:cs="Times New Roman"/>
          <w:color w:val="000000"/>
          <w:sz w:val="23"/>
          <w:szCs w:val="23"/>
        </w:rPr>
        <w:t>деятельного</w:t>
      </w:r>
      <w:proofErr w:type="gramEnd"/>
      <w:r w:rsidRPr="00254BFD">
        <w:rPr>
          <w:rFonts w:ascii="Times New Roman" w:hAnsi="Times New Roman" w:cs="Times New Roman"/>
          <w:color w:val="000000"/>
          <w:sz w:val="23"/>
          <w:szCs w:val="23"/>
        </w:rPr>
        <w:t xml:space="preserve"> компонентов речевой и читательской культуры; </w:t>
      </w:r>
    </w:p>
    <w:p w:rsidR="00254BFD" w:rsidRPr="00254BFD" w:rsidRDefault="00254BFD" w:rsidP="00254BFD">
      <w:pPr>
        <w:autoSpaceDE w:val="0"/>
        <w:autoSpaceDN w:val="0"/>
        <w:adjustRightInd w:val="0"/>
        <w:spacing w:after="0" w:line="240" w:lineRule="auto"/>
        <w:jc w:val="both"/>
        <w:rPr>
          <w:rFonts w:ascii="Times New Roman" w:hAnsi="Times New Roman" w:cs="Times New Roman"/>
          <w:color w:val="000000"/>
          <w:sz w:val="23"/>
          <w:szCs w:val="23"/>
        </w:rPr>
      </w:pPr>
      <w:r w:rsidRPr="00254BFD">
        <w:rPr>
          <w:rFonts w:ascii="Times New Roman" w:hAnsi="Times New Roman" w:cs="Times New Roman"/>
          <w:color w:val="000000"/>
          <w:sz w:val="23"/>
          <w:szCs w:val="23"/>
        </w:rPr>
        <w:t xml:space="preserve"> формирование предпосылок грамотности. </w:t>
      </w:r>
    </w:p>
    <w:p w:rsidR="00254BFD" w:rsidRPr="00254BFD" w:rsidRDefault="00254BFD" w:rsidP="00254BFD">
      <w:pPr>
        <w:autoSpaceDE w:val="0"/>
        <w:autoSpaceDN w:val="0"/>
        <w:adjustRightInd w:val="0"/>
        <w:spacing w:after="0" w:line="240" w:lineRule="auto"/>
        <w:jc w:val="both"/>
        <w:rPr>
          <w:rFonts w:ascii="Times New Roman" w:hAnsi="Times New Roman" w:cs="Times New Roman"/>
          <w:color w:val="000000"/>
          <w:sz w:val="23"/>
          <w:szCs w:val="23"/>
        </w:rPr>
      </w:pPr>
      <w:r w:rsidRPr="00254BFD">
        <w:rPr>
          <w:rFonts w:ascii="Times New Roman" w:hAnsi="Times New Roman" w:cs="Times New Roman"/>
          <w:b/>
          <w:bCs/>
          <w:i/>
          <w:iCs/>
          <w:color w:val="000000"/>
          <w:sz w:val="23"/>
          <w:szCs w:val="23"/>
        </w:rPr>
        <w:t xml:space="preserve">Развитие речи Общие задачи: </w:t>
      </w:r>
    </w:p>
    <w:p w:rsidR="00254BFD" w:rsidRPr="00254BFD" w:rsidRDefault="00254BFD" w:rsidP="00254BFD">
      <w:pPr>
        <w:autoSpaceDE w:val="0"/>
        <w:autoSpaceDN w:val="0"/>
        <w:adjustRightInd w:val="0"/>
        <w:spacing w:after="0" w:line="240" w:lineRule="auto"/>
        <w:jc w:val="both"/>
        <w:rPr>
          <w:rFonts w:ascii="Times New Roman" w:hAnsi="Times New Roman" w:cs="Times New Roman"/>
          <w:color w:val="000000"/>
          <w:sz w:val="23"/>
          <w:szCs w:val="23"/>
        </w:rPr>
      </w:pPr>
      <w:r w:rsidRPr="00254BFD">
        <w:rPr>
          <w:rFonts w:ascii="Times New Roman" w:hAnsi="Times New Roman" w:cs="Times New Roman"/>
          <w:color w:val="000000"/>
          <w:sz w:val="23"/>
          <w:szCs w:val="23"/>
        </w:rPr>
        <w:t xml:space="preserve"> развитие речевого общения с взрослыми и детьми: способствовать овладению детьми речью как средством общения; освоению ситуативных и </w:t>
      </w:r>
      <w:proofErr w:type="spellStart"/>
      <w:r w:rsidRPr="00254BFD">
        <w:rPr>
          <w:rFonts w:ascii="Times New Roman" w:hAnsi="Times New Roman" w:cs="Times New Roman"/>
          <w:color w:val="000000"/>
          <w:sz w:val="23"/>
          <w:szCs w:val="23"/>
        </w:rPr>
        <w:t>внеситуативных</w:t>
      </w:r>
      <w:proofErr w:type="spellEnd"/>
      <w:r w:rsidRPr="00254BFD">
        <w:rPr>
          <w:rFonts w:ascii="Times New Roman" w:hAnsi="Times New Roman" w:cs="Times New Roman"/>
          <w:color w:val="000000"/>
          <w:sz w:val="23"/>
          <w:szCs w:val="23"/>
        </w:rPr>
        <w:t xml:space="preserve"> форм речевого общения с взрослыми и сверстниками; </w:t>
      </w:r>
    </w:p>
    <w:p w:rsidR="00254BFD" w:rsidRPr="00254BFD" w:rsidRDefault="00254BFD" w:rsidP="00254BFD">
      <w:pPr>
        <w:autoSpaceDE w:val="0"/>
        <w:autoSpaceDN w:val="0"/>
        <w:adjustRightInd w:val="0"/>
        <w:spacing w:after="0" w:line="240" w:lineRule="auto"/>
        <w:jc w:val="both"/>
        <w:rPr>
          <w:rFonts w:ascii="Times New Roman" w:hAnsi="Times New Roman" w:cs="Times New Roman"/>
          <w:color w:val="000000"/>
          <w:sz w:val="23"/>
          <w:szCs w:val="23"/>
        </w:rPr>
      </w:pPr>
      <w:r w:rsidRPr="00254BFD">
        <w:rPr>
          <w:rFonts w:ascii="Times New Roman" w:hAnsi="Times New Roman" w:cs="Times New Roman"/>
          <w:color w:val="000000"/>
          <w:sz w:val="23"/>
          <w:szCs w:val="23"/>
        </w:rPr>
        <w:t xml:space="preserve"> развитие всех компонентов устной речи детей: развивать фонематический слух, обогащать активный словарь; развивать фонетико-фонематическую, лексическую, грамматическую стороны речи; </w:t>
      </w:r>
    </w:p>
    <w:p w:rsidR="00254BFD" w:rsidRPr="00254BFD" w:rsidRDefault="00254BFD" w:rsidP="00254BFD">
      <w:pPr>
        <w:autoSpaceDE w:val="0"/>
        <w:autoSpaceDN w:val="0"/>
        <w:adjustRightInd w:val="0"/>
        <w:spacing w:after="0" w:line="240" w:lineRule="auto"/>
        <w:jc w:val="both"/>
        <w:rPr>
          <w:rFonts w:ascii="Times New Roman" w:hAnsi="Times New Roman" w:cs="Times New Roman"/>
          <w:color w:val="000000"/>
          <w:sz w:val="23"/>
          <w:szCs w:val="23"/>
        </w:rPr>
      </w:pPr>
      <w:r w:rsidRPr="00254BFD">
        <w:rPr>
          <w:rFonts w:ascii="Times New Roman" w:hAnsi="Times New Roman" w:cs="Times New Roman"/>
          <w:color w:val="000000"/>
          <w:sz w:val="23"/>
          <w:szCs w:val="23"/>
        </w:rPr>
        <w:t xml:space="preserve"> формирование навыков владения языком в его коммуникативной функции – развитие связной речи, двух форм речевого общения – диалога и монолога; </w:t>
      </w:r>
    </w:p>
    <w:p w:rsidR="00254BFD" w:rsidRPr="00254BFD" w:rsidRDefault="00254BFD" w:rsidP="00EC4A81">
      <w:pPr>
        <w:autoSpaceDE w:val="0"/>
        <w:autoSpaceDN w:val="0"/>
        <w:adjustRightInd w:val="0"/>
        <w:spacing w:after="0" w:line="240" w:lineRule="auto"/>
        <w:jc w:val="both"/>
        <w:rPr>
          <w:rFonts w:ascii="Times New Roman" w:hAnsi="Times New Roman" w:cs="Times New Roman"/>
          <w:sz w:val="23"/>
          <w:szCs w:val="23"/>
        </w:rPr>
      </w:pPr>
      <w:r w:rsidRPr="00254BFD">
        <w:rPr>
          <w:rFonts w:ascii="Times New Roman" w:hAnsi="Times New Roman" w:cs="Times New Roman"/>
          <w:color w:val="000000"/>
          <w:sz w:val="23"/>
          <w:szCs w:val="23"/>
        </w:rPr>
        <w:lastRenderedPageBreak/>
        <w:t xml:space="preserve"> практическое овладение нормами речи: развивать звуковую и интонационную </w:t>
      </w:r>
      <w:r w:rsidRPr="00254BFD">
        <w:rPr>
          <w:rFonts w:ascii="Times New Roman" w:hAnsi="Times New Roman" w:cs="Times New Roman"/>
          <w:sz w:val="23"/>
          <w:szCs w:val="23"/>
        </w:rPr>
        <w:t xml:space="preserve">культуру речи; </w:t>
      </w:r>
    </w:p>
    <w:p w:rsidR="00254BFD" w:rsidRPr="00254BFD" w:rsidRDefault="00254BFD" w:rsidP="00254BFD">
      <w:pPr>
        <w:autoSpaceDE w:val="0"/>
        <w:autoSpaceDN w:val="0"/>
        <w:adjustRightInd w:val="0"/>
        <w:spacing w:after="0" w:line="240" w:lineRule="auto"/>
        <w:jc w:val="both"/>
        <w:rPr>
          <w:rFonts w:ascii="Times New Roman" w:hAnsi="Times New Roman" w:cs="Times New Roman"/>
          <w:sz w:val="23"/>
          <w:szCs w:val="23"/>
        </w:rPr>
      </w:pPr>
      <w:r w:rsidRPr="00254BFD">
        <w:rPr>
          <w:rFonts w:ascii="Times New Roman" w:hAnsi="Times New Roman" w:cs="Times New Roman"/>
          <w:sz w:val="23"/>
          <w:szCs w:val="23"/>
        </w:rPr>
        <w:t xml:space="preserve"> создание условий для выражения своих чувств и мыслей с помощью речи, овладение эмоциональной культурой речевых высказываний. </w:t>
      </w:r>
    </w:p>
    <w:p w:rsidR="00254BFD" w:rsidRPr="00254BFD" w:rsidRDefault="00254BFD" w:rsidP="00254BFD">
      <w:pPr>
        <w:autoSpaceDE w:val="0"/>
        <w:autoSpaceDN w:val="0"/>
        <w:adjustRightInd w:val="0"/>
        <w:spacing w:after="0" w:line="240" w:lineRule="auto"/>
        <w:jc w:val="both"/>
        <w:rPr>
          <w:rFonts w:ascii="Times New Roman" w:hAnsi="Times New Roman" w:cs="Times New Roman"/>
          <w:sz w:val="23"/>
          <w:szCs w:val="23"/>
        </w:rPr>
      </w:pPr>
    </w:p>
    <w:p w:rsidR="00254BFD" w:rsidRPr="00254BFD" w:rsidRDefault="00254BFD" w:rsidP="00254BFD">
      <w:pPr>
        <w:autoSpaceDE w:val="0"/>
        <w:autoSpaceDN w:val="0"/>
        <w:adjustRightInd w:val="0"/>
        <w:spacing w:after="0" w:line="240" w:lineRule="auto"/>
        <w:jc w:val="both"/>
        <w:rPr>
          <w:rFonts w:ascii="Times New Roman" w:hAnsi="Times New Roman" w:cs="Times New Roman"/>
          <w:sz w:val="23"/>
          <w:szCs w:val="23"/>
        </w:rPr>
      </w:pPr>
      <w:r w:rsidRPr="00254BFD">
        <w:rPr>
          <w:rFonts w:ascii="Times New Roman" w:hAnsi="Times New Roman" w:cs="Times New Roman"/>
          <w:b/>
          <w:bCs/>
          <w:i/>
          <w:iCs/>
          <w:sz w:val="23"/>
          <w:szCs w:val="23"/>
        </w:rPr>
        <w:t xml:space="preserve">Задачи, актуальные для работы с дошкольниками с ЗПР </w:t>
      </w:r>
    </w:p>
    <w:p w:rsidR="00254BFD" w:rsidRPr="00254BFD" w:rsidRDefault="00254BFD" w:rsidP="00254BFD">
      <w:pPr>
        <w:autoSpaceDE w:val="0"/>
        <w:autoSpaceDN w:val="0"/>
        <w:adjustRightInd w:val="0"/>
        <w:spacing w:after="0" w:line="240" w:lineRule="auto"/>
        <w:jc w:val="both"/>
        <w:rPr>
          <w:rFonts w:ascii="Times New Roman" w:hAnsi="Times New Roman" w:cs="Times New Roman"/>
          <w:sz w:val="23"/>
          <w:szCs w:val="23"/>
        </w:rPr>
      </w:pPr>
      <w:r w:rsidRPr="00254BFD">
        <w:rPr>
          <w:rFonts w:ascii="Times New Roman" w:hAnsi="Times New Roman" w:cs="Times New Roman"/>
          <w:sz w:val="23"/>
          <w:szCs w:val="23"/>
        </w:rPr>
        <w:t xml:space="preserve">- формировать функциональный базис устной речи, развивая ее моторные и сенсорные компоненты; </w:t>
      </w:r>
    </w:p>
    <w:p w:rsidR="00254BFD" w:rsidRPr="00254BFD" w:rsidRDefault="00254BFD" w:rsidP="00254BFD">
      <w:pPr>
        <w:autoSpaceDE w:val="0"/>
        <w:autoSpaceDN w:val="0"/>
        <w:adjustRightInd w:val="0"/>
        <w:spacing w:after="0" w:line="240" w:lineRule="auto"/>
        <w:jc w:val="both"/>
        <w:rPr>
          <w:rFonts w:ascii="Times New Roman" w:hAnsi="Times New Roman" w:cs="Times New Roman"/>
          <w:sz w:val="23"/>
          <w:szCs w:val="23"/>
        </w:rPr>
      </w:pPr>
      <w:r w:rsidRPr="00254BFD">
        <w:rPr>
          <w:rFonts w:ascii="Times New Roman" w:hAnsi="Times New Roman" w:cs="Times New Roman"/>
          <w:sz w:val="23"/>
          <w:szCs w:val="23"/>
        </w:rPr>
        <w:t xml:space="preserve">- развивать речевую мотивацию, формировать способы ориентировочных действий в языковом и речевом материале; </w:t>
      </w:r>
    </w:p>
    <w:p w:rsidR="00254BFD" w:rsidRPr="00254BFD" w:rsidRDefault="00254BFD" w:rsidP="00254BFD">
      <w:pPr>
        <w:autoSpaceDE w:val="0"/>
        <w:autoSpaceDN w:val="0"/>
        <w:adjustRightInd w:val="0"/>
        <w:spacing w:after="0" w:line="240" w:lineRule="auto"/>
        <w:jc w:val="both"/>
        <w:rPr>
          <w:rFonts w:ascii="Times New Roman" w:hAnsi="Times New Roman" w:cs="Times New Roman"/>
          <w:sz w:val="23"/>
          <w:szCs w:val="23"/>
        </w:rPr>
      </w:pPr>
      <w:r w:rsidRPr="00254BFD">
        <w:rPr>
          <w:rFonts w:ascii="Times New Roman" w:hAnsi="Times New Roman" w:cs="Times New Roman"/>
          <w:sz w:val="23"/>
          <w:szCs w:val="23"/>
        </w:rPr>
        <w:t xml:space="preserve">- развивать речь во взаимосвязи с мыслительной деятельностью; </w:t>
      </w:r>
    </w:p>
    <w:p w:rsidR="00254BFD" w:rsidRPr="00254BFD" w:rsidRDefault="00254BFD" w:rsidP="00254BFD">
      <w:pPr>
        <w:autoSpaceDE w:val="0"/>
        <w:autoSpaceDN w:val="0"/>
        <w:adjustRightInd w:val="0"/>
        <w:spacing w:after="0" w:line="240" w:lineRule="auto"/>
        <w:jc w:val="both"/>
        <w:rPr>
          <w:rFonts w:ascii="Times New Roman" w:hAnsi="Times New Roman" w:cs="Times New Roman"/>
          <w:sz w:val="23"/>
          <w:szCs w:val="23"/>
        </w:rPr>
      </w:pPr>
      <w:r w:rsidRPr="00254BFD">
        <w:rPr>
          <w:rFonts w:ascii="Times New Roman" w:hAnsi="Times New Roman" w:cs="Times New Roman"/>
          <w:sz w:val="23"/>
          <w:szCs w:val="23"/>
        </w:rPr>
        <w:t xml:space="preserve">- формировать культуру речи; </w:t>
      </w:r>
    </w:p>
    <w:p w:rsidR="00254BFD" w:rsidRPr="00254BFD" w:rsidRDefault="00254BFD" w:rsidP="00254BFD">
      <w:pPr>
        <w:autoSpaceDE w:val="0"/>
        <w:autoSpaceDN w:val="0"/>
        <w:adjustRightInd w:val="0"/>
        <w:spacing w:after="0" w:line="240" w:lineRule="auto"/>
        <w:jc w:val="both"/>
        <w:rPr>
          <w:rFonts w:ascii="Times New Roman" w:hAnsi="Times New Roman" w:cs="Times New Roman"/>
          <w:sz w:val="23"/>
          <w:szCs w:val="23"/>
        </w:rPr>
      </w:pPr>
      <w:r w:rsidRPr="00254BFD">
        <w:rPr>
          <w:rFonts w:ascii="Times New Roman" w:hAnsi="Times New Roman" w:cs="Times New Roman"/>
          <w:sz w:val="23"/>
          <w:szCs w:val="23"/>
        </w:rPr>
        <w:t xml:space="preserve">- формировать звуковую аналитико-синтетическую активность как предпосылку обучения грамоте. </w:t>
      </w:r>
    </w:p>
    <w:p w:rsidR="00254BFD" w:rsidRPr="00254BFD" w:rsidRDefault="00254BFD" w:rsidP="00254BFD">
      <w:pPr>
        <w:autoSpaceDE w:val="0"/>
        <w:autoSpaceDN w:val="0"/>
        <w:adjustRightInd w:val="0"/>
        <w:spacing w:after="0" w:line="240" w:lineRule="auto"/>
        <w:jc w:val="both"/>
        <w:rPr>
          <w:rFonts w:ascii="Times New Roman" w:hAnsi="Times New Roman" w:cs="Times New Roman"/>
          <w:sz w:val="23"/>
          <w:szCs w:val="23"/>
        </w:rPr>
      </w:pPr>
      <w:r w:rsidRPr="00254BFD">
        <w:rPr>
          <w:rFonts w:ascii="Times New Roman" w:hAnsi="Times New Roman" w:cs="Times New Roman"/>
          <w:sz w:val="23"/>
          <w:szCs w:val="23"/>
        </w:rPr>
        <w:t xml:space="preserve">Для оптимизации образовательной деятельности необходимо определить исходный уровень достижений ребенка в речевом развитии. </w:t>
      </w:r>
    </w:p>
    <w:p w:rsidR="00254BFD" w:rsidRDefault="00254BFD" w:rsidP="0082351D">
      <w:pPr>
        <w:spacing w:after="0" w:line="240" w:lineRule="auto"/>
        <w:ind w:left="-567" w:firstLine="425"/>
        <w:jc w:val="both"/>
        <w:rPr>
          <w:rFonts w:ascii="Times New Roman" w:hAnsi="Times New Roman" w:cs="Times New Roman"/>
          <w:b/>
          <w:sz w:val="24"/>
          <w:szCs w:val="24"/>
        </w:rPr>
      </w:pPr>
    </w:p>
    <w:p w:rsidR="00507D1F" w:rsidRPr="00254BFD" w:rsidRDefault="00254BFD" w:rsidP="0082351D">
      <w:pPr>
        <w:spacing w:after="0" w:line="240" w:lineRule="auto"/>
        <w:ind w:left="-567" w:firstLine="425"/>
        <w:jc w:val="both"/>
        <w:rPr>
          <w:rFonts w:ascii="Times New Roman" w:hAnsi="Times New Roman" w:cs="Times New Roman"/>
          <w:b/>
          <w:sz w:val="24"/>
          <w:szCs w:val="24"/>
        </w:rPr>
      </w:pPr>
      <w:r w:rsidRPr="00254BFD">
        <w:rPr>
          <w:rFonts w:ascii="Times New Roman" w:hAnsi="Times New Roman" w:cs="Times New Roman"/>
          <w:b/>
          <w:sz w:val="24"/>
          <w:szCs w:val="24"/>
        </w:rPr>
        <w:t>Вторая младшая группа (3-4 года)</w:t>
      </w:r>
    </w:p>
    <w:tbl>
      <w:tblPr>
        <w:tblStyle w:val="a3"/>
        <w:tblW w:w="10456" w:type="dxa"/>
        <w:tblInd w:w="-567" w:type="dxa"/>
        <w:tblLook w:val="04A0" w:firstRow="1" w:lastRow="0" w:firstColumn="1" w:lastColumn="0" w:noHBand="0" w:noVBand="1"/>
      </w:tblPr>
      <w:tblGrid>
        <w:gridCol w:w="2435"/>
        <w:gridCol w:w="6025"/>
        <w:gridCol w:w="1996"/>
      </w:tblGrid>
      <w:tr w:rsidR="00254BFD" w:rsidTr="00E96E49">
        <w:tc>
          <w:tcPr>
            <w:tcW w:w="2435" w:type="dxa"/>
          </w:tcPr>
          <w:p w:rsidR="0082351D" w:rsidRPr="001A5741" w:rsidRDefault="0082351D" w:rsidP="00B62EA6">
            <w:pPr>
              <w:autoSpaceDE w:val="0"/>
              <w:autoSpaceDN w:val="0"/>
              <w:adjustRightInd w:val="0"/>
              <w:rPr>
                <w:rFonts w:ascii="Times New Roman" w:hAnsi="Times New Roman" w:cs="Times New Roman"/>
                <w:color w:val="000000"/>
                <w:sz w:val="23"/>
                <w:szCs w:val="23"/>
              </w:rPr>
            </w:pPr>
            <w:r w:rsidRPr="001A5741">
              <w:rPr>
                <w:rFonts w:ascii="Times New Roman" w:hAnsi="Times New Roman" w:cs="Times New Roman"/>
                <w:color w:val="000000"/>
                <w:sz w:val="23"/>
                <w:szCs w:val="23"/>
              </w:rPr>
              <w:t xml:space="preserve">Задача </w:t>
            </w:r>
          </w:p>
        </w:tc>
        <w:tc>
          <w:tcPr>
            <w:tcW w:w="6025" w:type="dxa"/>
          </w:tcPr>
          <w:p w:rsidR="0082351D" w:rsidRPr="001A5741" w:rsidRDefault="0082351D" w:rsidP="00B62EA6">
            <w:pPr>
              <w:autoSpaceDE w:val="0"/>
              <w:autoSpaceDN w:val="0"/>
              <w:adjustRightInd w:val="0"/>
              <w:rPr>
                <w:rFonts w:ascii="Times New Roman" w:hAnsi="Times New Roman" w:cs="Times New Roman"/>
                <w:color w:val="000000"/>
                <w:sz w:val="23"/>
                <w:szCs w:val="23"/>
              </w:rPr>
            </w:pPr>
            <w:r w:rsidRPr="001A5741">
              <w:rPr>
                <w:rFonts w:ascii="Times New Roman" w:hAnsi="Times New Roman" w:cs="Times New Roman"/>
                <w:color w:val="000000"/>
                <w:sz w:val="23"/>
                <w:szCs w:val="23"/>
              </w:rPr>
              <w:t xml:space="preserve">Компетенции </w:t>
            </w:r>
          </w:p>
        </w:tc>
        <w:tc>
          <w:tcPr>
            <w:tcW w:w="1996" w:type="dxa"/>
          </w:tcPr>
          <w:p w:rsidR="0082351D" w:rsidRPr="001A5741" w:rsidRDefault="0082351D" w:rsidP="00B62EA6">
            <w:pPr>
              <w:autoSpaceDE w:val="0"/>
              <w:autoSpaceDN w:val="0"/>
              <w:adjustRightInd w:val="0"/>
              <w:rPr>
                <w:rFonts w:ascii="Times New Roman" w:hAnsi="Times New Roman" w:cs="Times New Roman"/>
                <w:color w:val="000000"/>
                <w:sz w:val="23"/>
                <w:szCs w:val="23"/>
              </w:rPr>
            </w:pPr>
            <w:r w:rsidRPr="001A5741">
              <w:rPr>
                <w:rFonts w:ascii="Times New Roman" w:hAnsi="Times New Roman" w:cs="Times New Roman"/>
                <w:color w:val="000000"/>
                <w:sz w:val="23"/>
                <w:szCs w:val="23"/>
              </w:rPr>
              <w:t xml:space="preserve">Уровень освоения к концу года </w:t>
            </w:r>
          </w:p>
        </w:tc>
      </w:tr>
      <w:tr w:rsidR="0082351D" w:rsidRPr="001A5741" w:rsidTr="00E96E49">
        <w:trPr>
          <w:trHeight w:val="597"/>
        </w:trPr>
        <w:tc>
          <w:tcPr>
            <w:tcW w:w="0" w:type="auto"/>
            <w:vMerge w:val="restart"/>
          </w:tcPr>
          <w:tbl>
            <w:tblPr>
              <w:tblW w:w="0" w:type="auto"/>
              <w:tblBorders>
                <w:top w:val="nil"/>
                <w:left w:val="nil"/>
                <w:bottom w:val="nil"/>
                <w:right w:val="nil"/>
              </w:tblBorders>
              <w:tblLook w:val="0000" w:firstRow="0" w:lastRow="0" w:firstColumn="0" w:lastColumn="0" w:noHBand="0" w:noVBand="0"/>
            </w:tblPr>
            <w:tblGrid>
              <w:gridCol w:w="2219"/>
            </w:tblGrid>
            <w:tr w:rsidR="00254BFD" w:rsidRPr="00254BFD">
              <w:trPr>
                <w:trHeight w:val="938"/>
              </w:trPr>
              <w:tc>
                <w:tcPr>
                  <w:tcW w:w="0" w:type="auto"/>
                </w:tcPr>
                <w:p w:rsidR="00254BFD" w:rsidRPr="00254BFD" w:rsidRDefault="00254BFD" w:rsidP="00254BFD">
                  <w:pPr>
                    <w:autoSpaceDE w:val="0"/>
                    <w:autoSpaceDN w:val="0"/>
                    <w:adjustRightInd w:val="0"/>
                    <w:spacing w:after="0" w:line="240" w:lineRule="auto"/>
                    <w:rPr>
                      <w:rFonts w:ascii="Times New Roman" w:hAnsi="Times New Roman" w:cs="Times New Roman"/>
                      <w:color w:val="000000"/>
                      <w:sz w:val="23"/>
                      <w:szCs w:val="23"/>
                    </w:rPr>
                  </w:pPr>
                  <w:r w:rsidRPr="00254BFD">
                    <w:rPr>
                      <w:rFonts w:ascii="Times New Roman" w:hAnsi="Times New Roman" w:cs="Times New Roman"/>
                      <w:color w:val="000000"/>
                      <w:sz w:val="23"/>
                      <w:szCs w:val="23"/>
                    </w:rPr>
                    <w:t xml:space="preserve">Развитие речевого общения </w:t>
                  </w:r>
                  <w:proofErr w:type="gramStart"/>
                  <w:r w:rsidRPr="00254BFD">
                    <w:rPr>
                      <w:rFonts w:ascii="Times New Roman" w:hAnsi="Times New Roman" w:cs="Times New Roman"/>
                      <w:color w:val="000000"/>
                      <w:sz w:val="23"/>
                      <w:szCs w:val="23"/>
                    </w:rPr>
                    <w:t>с</w:t>
                  </w:r>
                  <w:proofErr w:type="gramEnd"/>
                </w:p>
                <w:p w:rsidR="00254BFD" w:rsidRPr="00254BFD" w:rsidRDefault="00254BFD" w:rsidP="00254BFD">
                  <w:pPr>
                    <w:autoSpaceDE w:val="0"/>
                    <w:autoSpaceDN w:val="0"/>
                    <w:adjustRightInd w:val="0"/>
                    <w:spacing w:after="0" w:line="240" w:lineRule="auto"/>
                    <w:rPr>
                      <w:rFonts w:ascii="Times New Roman" w:hAnsi="Times New Roman" w:cs="Times New Roman"/>
                      <w:color w:val="000000"/>
                      <w:sz w:val="23"/>
                      <w:szCs w:val="23"/>
                    </w:rPr>
                  </w:pPr>
                  <w:r w:rsidRPr="00254BFD">
                    <w:rPr>
                      <w:rFonts w:ascii="Times New Roman" w:hAnsi="Times New Roman" w:cs="Times New Roman"/>
                      <w:color w:val="000000"/>
                      <w:sz w:val="23"/>
                      <w:szCs w:val="23"/>
                    </w:rPr>
                    <w:t xml:space="preserve">взрослыми и детьми </w:t>
                  </w:r>
                </w:p>
              </w:tc>
            </w:tr>
          </w:tbl>
          <w:p w:rsidR="0082351D" w:rsidRPr="001A5741" w:rsidRDefault="0082351D" w:rsidP="00B62EA6">
            <w:pPr>
              <w:autoSpaceDE w:val="0"/>
              <w:autoSpaceDN w:val="0"/>
              <w:adjustRightInd w:val="0"/>
              <w:rPr>
                <w:rFonts w:ascii="Times New Roman" w:hAnsi="Times New Roman" w:cs="Times New Roman"/>
                <w:color w:val="000000"/>
                <w:sz w:val="23"/>
                <w:szCs w:val="23"/>
              </w:rPr>
            </w:pPr>
          </w:p>
        </w:tc>
        <w:tc>
          <w:tcPr>
            <w:tcW w:w="0" w:type="auto"/>
          </w:tcPr>
          <w:tbl>
            <w:tblPr>
              <w:tblW w:w="5809" w:type="dxa"/>
              <w:tblBorders>
                <w:top w:val="nil"/>
                <w:left w:val="nil"/>
                <w:bottom w:val="nil"/>
                <w:right w:val="nil"/>
              </w:tblBorders>
              <w:tblLook w:val="0000" w:firstRow="0" w:lastRow="0" w:firstColumn="0" w:lastColumn="0" w:noHBand="0" w:noVBand="0"/>
            </w:tblPr>
            <w:tblGrid>
              <w:gridCol w:w="5809"/>
            </w:tblGrid>
            <w:tr w:rsidR="00254BFD" w:rsidRPr="00254BFD" w:rsidTr="00E96E49">
              <w:trPr>
                <w:trHeight w:val="1764"/>
              </w:trPr>
              <w:tc>
                <w:tcPr>
                  <w:tcW w:w="5809" w:type="dxa"/>
                </w:tcPr>
                <w:p w:rsidR="00254BFD" w:rsidRPr="00254BFD" w:rsidRDefault="00254BFD" w:rsidP="00E96E49">
                  <w:pPr>
                    <w:autoSpaceDE w:val="0"/>
                    <w:autoSpaceDN w:val="0"/>
                    <w:adjustRightInd w:val="0"/>
                    <w:spacing w:after="0" w:line="240" w:lineRule="auto"/>
                    <w:jc w:val="both"/>
                    <w:rPr>
                      <w:rFonts w:ascii="Times New Roman" w:hAnsi="Times New Roman" w:cs="Times New Roman"/>
                      <w:color w:val="000000"/>
                      <w:sz w:val="23"/>
                      <w:szCs w:val="23"/>
                    </w:rPr>
                  </w:pPr>
                  <w:r w:rsidRPr="00254BFD">
                    <w:rPr>
                      <w:rFonts w:ascii="Times New Roman" w:hAnsi="Times New Roman" w:cs="Times New Roman"/>
                      <w:color w:val="000000"/>
                      <w:sz w:val="23"/>
                      <w:szCs w:val="23"/>
                    </w:rPr>
                    <w:t xml:space="preserve">Использует основные речевые формы речевого этикета («здравствуйте», «до свидания», «спасибо») как в общении с взрослыми, так и </w:t>
                  </w:r>
                  <w:proofErr w:type="gramStart"/>
                  <w:r w:rsidRPr="00254BFD">
                    <w:rPr>
                      <w:rFonts w:ascii="Times New Roman" w:hAnsi="Times New Roman" w:cs="Times New Roman"/>
                      <w:color w:val="000000"/>
                      <w:sz w:val="23"/>
                      <w:szCs w:val="23"/>
                    </w:rPr>
                    <w:t>с</w:t>
                  </w:r>
                  <w:proofErr w:type="gramEnd"/>
                  <w:r w:rsidRPr="00254BFD">
                    <w:rPr>
                      <w:rFonts w:ascii="Times New Roman" w:hAnsi="Times New Roman" w:cs="Times New Roman"/>
                      <w:color w:val="000000"/>
                      <w:sz w:val="23"/>
                      <w:szCs w:val="23"/>
                    </w:rPr>
                    <w:t xml:space="preserve"> сверстниками. В игровой деятельности с помощью взрослого использует элементы объяснения и убеждения при сговоре на игру, разрешении конфликтов. Проявляет инициативность и самостоятельность в общении с взрослыми и сверстниками (отвечает на вопросы и задает вопросы, рассказывает о событиях, начинает разговор, приглашает к деятельности). </w:t>
                  </w:r>
                </w:p>
              </w:tc>
            </w:tr>
          </w:tbl>
          <w:p w:rsidR="0082351D" w:rsidRPr="001A5741" w:rsidRDefault="0082351D" w:rsidP="00E96E49">
            <w:pPr>
              <w:autoSpaceDE w:val="0"/>
              <w:autoSpaceDN w:val="0"/>
              <w:adjustRightInd w:val="0"/>
              <w:jc w:val="both"/>
              <w:rPr>
                <w:rFonts w:ascii="Times New Roman" w:hAnsi="Times New Roman" w:cs="Times New Roman"/>
                <w:color w:val="000000"/>
                <w:sz w:val="23"/>
                <w:szCs w:val="23"/>
              </w:rPr>
            </w:pPr>
          </w:p>
        </w:tc>
        <w:tc>
          <w:tcPr>
            <w:tcW w:w="1996" w:type="dxa"/>
          </w:tcPr>
          <w:p w:rsidR="0082351D" w:rsidRPr="001A5741" w:rsidRDefault="0082351D" w:rsidP="00B62EA6">
            <w:pPr>
              <w:autoSpaceDE w:val="0"/>
              <w:autoSpaceDN w:val="0"/>
              <w:adjustRightInd w:val="0"/>
              <w:rPr>
                <w:rFonts w:ascii="Times New Roman" w:hAnsi="Times New Roman" w:cs="Times New Roman"/>
                <w:color w:val="000000"/>
                <w:sz w:val="23"/>
                <w:szCs w:val="23"/>
              </w:rPr>
            </w:pPr>
            <w:r>
              <w:rPr>
                <w:rFonts w:ascii="Times New Roman" w:hAnsi="Times New Roman" w:cs="Times New Roman"/>
                <w:color w:val="000000"/>
                <w:sz w:val="23"/>
                <w:szCs w:val="23"/>
              </w:rPr>
              <w:t>нормативный</w:t>
            </w:r>
          </w:p>
        </w:tc>
      </w:tr>
      <w:tr w:rsidR="00254BFD" w:rsidTr="00E96E49">
        <w:tc>
          <w:tcPr>
            <w:tcW w:w="2435" w:type="dxa"/>
            <w:vMerge/>
          </w:tcPr>
          <w:p w:rsidR="0082351D" w:rsidRDefault="0082351D" w:rsidP="00B62EA6">
            <w:pPr>
              <w:jc w:val="both"/>
              <w:rPr>
                <w:rFonts w:ascii="Times New Roman" w:hAnsi="Times New Roman" w:cs="Times New Roman"/>
                <w:sz w:val="24"/>
                <w:szCs w:val="24"/>
              </w:rPr>
            </w:pPr>
          </w:p>
        </w:tc>
        <w:tc>
          <w:tcPr>
            <w:tcW w:w="6025" w:type="dxa"/>
          </w:tcPr>
          <w:p w:rsidR="0082351D" w:rsidRDefault="00E96E49" w:rsidP="00E96E49">
            <w:pPr>
              <w:jc w:val="both"/>
              <w:rPr>
                <w:rFonts w:ascii="Times New Roman" w:hAnsi="Times New Roman" w:cs="Times New Roman"/>
                <w:sz w:val="24"/>
                <w:szCs w:val="24"/>
              </w:rPr>
            </w:pPr>
            <w:r w:rsidRPr="00E96E49">
              <w:rPr>
                <w:rFonts w:ascii="Times New Roman" w:hAnsi="Times New Roman" w:cs="Times New Roman"/>
                <w:sz w:val="24"/>
                <w:szCs w:val="24"/>
              </w:rPr>
              <w:t xml:space="preserve">Проявляет потребность в речевом общении с другими детьми и взрослыми, высказывает обращения, просьбы, требования. Речь начинает выполнять функцию организации действий ребенка. Проявляет единство и адекватность речи, мимики, пантомимики, жестов – выразительным речевым средствам в игре и в ролевом поведении ребенка. Предпочитает индивидуальное общение с взрослым. Использует основные речевые формы вежливого общения («здравствуйте», «до свидания», «спасибо») как </w:t>
            </w:r>
            <w:proofErr w:type="gramStart"/>
            <w:r w:rsidRPr="00E96E49">
              <w:rPr>
                <w:rFonts w:ascii="Times New Roman" w:hAnsi="Times New Roman" w:cs="Times New Roman"/>
                <w:sz w:val="24"/>
                <w:szCs w:val="24"/>
              </w:rPr>
              <w:t>со</w:t>
            </w:r>
            <w:proofErr w:type="gramEnd"/>
            <w:r w:rsidRPr="00E96E49">
              <w:rPr>
                <w:rFonts w:ascii="Times New Roman" w:hAnsi="Times New Roman" w:cs="Times New Roman"/>
                <w:sz w:val="24"/>
                <w:szCs w:val="24"/>
              </w:rPr>
              <w:t xml:space="preserve"> взрослыми, так и со сверстниками, однако имеет проблемы, связанные с тем, чтобы договориться о действиях с партнером в процессе игры.</w:t>
            </w:r>
          </w:p>
        </w:tc>
        <w:tc>
          <w:tcPr>
            <w:tcW w:w="1996" w:type="dxa"/>
          </w:tcPr>
          <w:p w:rsidR="0082351D" w:rsidRDefault="0082351D" w:rsidP="00B62EA6">
            <w:pPr>
              <w:jc w:val="both"/>
              <w:rPr>
                <w:rFonts w:ascii="Times New Roman" w:hAnsi="Times New Roman" w:cs="Times New Roman"/>
                <w:sz w:val="24"/>
                <w:szCs w:val="24"/>
              </w:rPr>
            </w:pPr>
            <w:r>
              <w:rPr>
                <w:rFonts w:ascii="Times New Roman" w:hAnsi="Times New Roman" w:cs="Times New Roman"/>
                <w:sz w:val="24"/>
                <w:szCs w:val="24"/>
              </w:rPr>
              <w:t>функциональный</w:t>
            </w:r>
          </w:p>
        </w:tc>
      </w:tr>
      <w:tr w:rsidR="00E96E49" w:rsidTr="00E96E49">
        <w:trPr>
          <w:trHeight w:val="555"/>
        </w:trPr>
        <w:tc>
          <w:tcPr>
            <w:tcW w:w="2435" w:type="dxa"/>
            <w:vMerge/>
          </w:tcPr>
          <w:p w:rsidR="00E96E49" w:rsidRDefault="00E96E49" w:rsidP="00B62EA6">
            <w:pPr>
              <w:jc w:val="both"/>
              <w:rPr>
                <w:rFonts w:ascii="Times New Roman" w:hAnsi="Times New Roman" w:cs="Times New Roman"/>
                <w:sz w:val="24"/>
                <w:szCs w:val="24"/>
              </w:rPr>
            </w:pPr>
          </w:p>
        </w:tc>
        <w:tc>
          <w:tcPr>
            <w:tcW w:w="6025" w:type="dxa"/>
          </w:tcPr>
          <w:tbl>
            <w:tblPr>
              <w:tblW w:w="0" w:type="auto"/>
              <w:tblBorders>
                <w:top w:val="nil"/>
                <w:left w:val="nil"/>
                <w:bottom w:val="nil"/>
                <w:right w:val="nil"/>
              </w:tblBorders>
              <w:tblLook w:val="0000" w:firstRow="0" w:lastRow="0" w:firstColumn="0" w:lastColumn="0" w:noHBand="0" w:noVBand="0"/>
            </w:tblPr>
            <w:tblGrid>
              <w:gridCol w:w="5809"/>
            </w:tblGrid>
            <w:tr w:rsidR="00E96E49" w:rsidRPr="00E96E49" w:rsidTr="00E96E49">
              <w:trPr>
                <w:trHeight w:val="565"/>
              </w:trPr>
              <w:tc>
                <w:tcPr>
                  <w:tcW w:w="0" w:type="auto"/>
                </w:tcPr>
                <w:p w:rsidR="00E96E49" w:rsidRPr="00E96E49" w:rsidRDefault="00E96E49" w:rsidP="00E96E49">
                  <w:pPr>
                    <w:autoSpaceDE w:val="0"/>
                    <w:autoSpaceDN w:val="0"/>
                    <w:adjustRightInd w:val="0"/>
                    <w:spacing w:after="0" w:line="240" w:lineRule="auto"/>
                    <w:jc w:val="both"/>
                    <w:rPr>
                      <w:rFonts w:ascii="Times New Roman" w:hAnsi="Times New Roman" w:cs="Times New Roman"/>
                      <w:color w:val="000000"/>
                      <w:sz w:val="23"/>
                      <w:szCs w:val="23"/>
                    </w:rPr>
                  </w:pPr>
                  <w:r w:rsidRPr="00E96E49">
                    <w:rPr>
                      <w:rFonts w:ascii="Times New Roman" w:hAnsi="Times New Roman" w:cs="Times New Roman"/>
                      <w:color w:val="000000"/>
                      <w:sz w:val="23"/>
                      <w:szCs w:val="23"/>
                    </w:rPr>
                    <w:t xml:space="preserve">Предпочитает индивидуальное общение с взрослым. Может пользоваться речью, чтоб спросить, отказаться или ответить взрослому. Формы речевого общения использует по подражанию и образцу взрослого, при напоминании. При этом может быть </w:t>
                  </w:r>
                  <w:proofErr w:type="spellStart"/>
                  <w:r w:rsidRPr="00E96E49">
                    <w:rPr>
                      <w:rFonts w:ascii="Times New Roman" w:hAnsi="Times New Roman" w:cs="Times New Roman"/>
                      <w:color w:val="000000"/>
                      <w:sz w:val="23"/>
                      <w:szCs w:val="23"/>
                    </w:rPr>
                    <w:t>рассогласовано</w:t>
                  </w:r>
                  <w:proofErr w:type="spellEnd"/>
                  <w:r w:rsidRPr="00E96E49">
                    <w:rPr>
                      <w:rFonts w:ascii="Times New Roman" w:hAnsi="Times New Roman" w:cs="Times New Roman"/>
                      <w:color w:val="000000"/>
                      <w:sz w:val="23"/>
                      <w:szCs w:val="23"/>
                    </w:rPr>
                    <w:t xml:space="preserve"> вербальное и невербальное поведение ребенка. Испытывает потребность в сотрудничестве с взрослым. Использует предметно-деловые средства общения, в наглядно представленной ситуации отвечает на вопросы взрослого. Умеет при помощи взрослого вежливо выражать свою просьбу, благодарить за оказанную услугу. Со сверстниками регулирует свои отношения только с помощью </w:t>
                  </w:r>
                  <w:r>
                    <w:rPr>
                      <w:rFonts w:ascii="Times New Roman" w:hAnsi="Times New Roman" w:cs="Times New Roman"/>
                      <w:color w:val="000000"/>
                      <w:sz w:val="23"/>
                      <w:szCs w:val="23"/>
                    </w:rPr>
                    <w:t>взрослого.</w:t>
                  </w:r>
                </w:p>
              </w:tc>
            </w:tr>
          </w:tbl>
          <w:p w:rsidR="00E96E49" w:rsidRDefault="00E96E49" w:rsidP="00E96E49">
            <w:pPr>
              <w:pStyle w:val="Default"/>
              <w:jc w:val="both"/>
              <w:rPr>
                <w:sz w:val="23"/>
                <w:szCs w:val="23"/>
              </w:rPr>
            </w:pPr>
          </w:p>
        </w:tc>
        <w:tc>
          <w:tcPr>
            <w:tcW w:w="1996" w:type="dxa"/>
          </w:tcPr>
          <w:p w:rsidR="00E96E49" w:rsidRDefault="00E96E49" w:rsidP="00B62EA6">
            <w:pPr>
              <w:jc w:val="both"/>
              <w:rPr>
                <w:rFonts w:ascii="Times New Roman" w:hAnsi="Times New Roman" w:cs="Times New Roman"/>
                <w:sz w:val="24"/>
                <w:szCs w:val="24"/>
              </w:rPr>
            </w:pPr>
            <w:r>
              <w:rPr>
                <w:rFonts w:ascii="Times New Roman" w:hAnsi="Times New Roman" w:cs="Times New Roman"/>
                <w:sz w:val="24"/>
                <w:szCs w:val="24"/>
              </w:rPr>
              <w:t>стартовый</w:t>
            </w:r>
          </w:p>
        </w:tc>
      </w:tr>
      <w:tr w:rsidR="00E96E49" w:rsidTr="00E96E49">
        <w:tc>
          <w:tcPr>
            <w:tcW w:w="2435" w:type="dxa"/>
            <w:vMerge w:val="restart"/>
          </w:tcPr>
          <w:p w:rsidR="00E96E49" w:rsidRDefault="00E96E49" w:rsidP="00B62EA6">
            <w:pPr>
              <w:jc w:val="both"/>
              <w:rPr>
                <w:rFonts w:ascii="Times New Roman" w:hAnsi="Times New Roman" w:cs="Times New Roman"/>
                <w:sz w:val="24"/>
                <w:szCs w:val="24"/>
              </w:rPr>
            </w:pPr>
            <w:r w:rsidRPr="00254BFD">
              <w:rPr>
                <w:rFonts w:ascii="Times New Roman" w:hAnsi="Times New Roman" w:cs="Times New Roman"/>
                <w:sz w:val="24"/>
                <w:szCs w:val="24"/>
              </w:rPr>
              <w:t xml:space="preserve">Развитие всех компонентов устной </w:t>
            </w:r>
            <w:r w:rsidRPr="00254BFD">
              <w:rPr>
                <w:rFonts w:ascii="Times New Roman" w:hAnsi="Times New Roman" w:cs="Times New Roman"/>
                <w:sz w:val="24"/>
                <w:szCs w:val="24"/>
              </w:rPr>
              <w:lastRenderedPageBreak/>
              <w:t xml:space="preserve">речи. </w:t>
            </w:r>
          </w:p>
          <w:p w:rsidR="00E96E49" w:rsidRDefault="00E96E49" w:rsidP="00B62EA6">
            <w:pPr>
              <w:jc w:val="both"/>
              <w:rPr>
                <w:rFonts w:ascii="Times New Roman" w:hAnsi="Times New Roman" w:cs="Times New Roman"/>
                <w:sz w:val="24"/>
                <w:szCs w:val="24"/>
              </w:rPr>
            </w:pPr>
            <w:r w:rsidRPr="00254BFD">
              <w:rPr>
                <w:rFonts w:ascii="Times New Roman" w:hAnsi="Times New Roman" w:cs="Times New Roman"/>
                <w:sz w:val="24"/>
                <w:szCs w:val="24"/>
              </w:rPr>
              <w:t>2.1. Лексическая сторона речи</w:t>
            </w:r>
          </w:p>
        </w:tc>
        <w:tc>
          <w:tcPr>
            <w:tcW w:w="6025" w:type="dxa"/>
          </w:tcPr>
          <w:p w:rsidR="00E96E49" w:rsidRDefault="00E96E49" w:rsidP="00E96E49">
            <w:pPr>
              <w:pStyle w:val="Default"/>
              <w:jc w:val="both"/>
              <w:rPr>
                <w:sz w:val="23"/>
                <w:szCs w:val="23"/>
              </w:rPr>
            </w:pPr>
            <w:r>
              <w:rPr>
                <w:sz w:val="23"/>
                <w:szCs w:val="23"/>
              </w:rPr>
              <w:lastRenderedPageBreak/>
              <w:t xml:space="preserve">Владеет бытовым словарным запасом, используя слова, обозначающие действия, предметы и признаки, однако допускает ошибки в названиях признаков предметов </w:t>
            </w:r>
            <w:r>
              <w:rPr>
                <w:sz w:val="23"/>
                <w:szCs w:val="23"/>
              </w:rPr>
              <w:lastRenderedPageBreak/>
              <w:t>(цвет, размер, форма). Осваивает названия предметов и объектов близкого окружения, их назначения, частей и свойств, действий с ними; названий действий гигиенических процессов умывания, одевания, купания, еды, ухода за внешним видом (</w:t>
            </w:r>
            <w:r>
              <w:rPr>
                <w:i/>
                <w:iCs/>
                <w:sz w:val="23"/>
                <w:szCs w:val="23"/>
              </w:rPr>
              <w:t>причесаться, аккуратно повесить одежду</w:t>
            </w:r>
            <w:r>
              <w:rPr>
                <w:sz w:val="23"/>
                <w:szCs w:val="23"/>
              </w:rPr>
              <w:t>) и поддержания порядка (</w:t>
            </w:r>
            <w:r>
              <w:rPr>
                <w:i/>
                <w:iCs/>
                <w:sz w:val="23"/>
                <w:szCs w:val="23"/>
              </w:rPr>
              <w:t>убрать игрушки, поставить стулья</w:t>
            </w:r>
            <w:r>
              <w:rPr>
                <w:sz w:val="23"/>
                <w:szCs w:val="23"/>
              </w:rPr>
              <w:t>); названий некоторых качеств и свой</w:t>
            </w:r>
            <w:proofErr w:type="gramStart"/>
            <w:r>
              <w:rPr>
                <w:sz w:val="23"/>
                <w:szCs w:val="23"/>
              </w:rPr>
              <w:t>ств пр</w:t>
            </w:r>
            <w:proofErr w:type="gramEnd"/>
            <w:r>
              <w:rPr>
                <w:sz w:val="23"/>
                <w:szCs w:val="23"/>
              </w:rPr>
              <w:t xml:space="preserve">едметов. В процессе совместной исследовательской деятельности </w:t>
            </w:r>
            <w:proofErr w:type="gramStart"/>
            <w:r>
              <w:rPr>
                <w:sz w:val="23"/>
                <w:szCs w:val="23"/>
              </w:rPr>
              <w:t>со</w:t>
            </w:r>
            <w:proofErr w:type="gramEnd"/>
            <w:r>
              <w:rPr>
                <w:sz w:val="23"/>
                <w:szCs w:val="23"/>
              </w:rPr>
              <w:t xml:space="preserve"> взрослым свойства и качества предметов может называть. Использует слова и выражения, отражающие </w:t>
            </w:r>
            <w:r w:rsidRPr="00E96E49">
              <w:rPr>
                <w:sz w:val="23"/>
                <w:szCs w:val="23"/>
              </w:rPr>
              <w:t>нравственные представления (</w:t>
            </w:r>
            <w:proofErr w:type="gramStart"/>
            <w:r w:rsidRPr="00E96E49">
              <w:rPr>
                <w:sz w:val="23"/>
                <w:szCs w:val="23"/>
              </w:rPr>
              <w:t>добрый</w:t>
            </w:r>
            <w:proofErr w:type="gramEnd"/>
            <w:r w:rsidRPr="00E96E49">
              <w:rPr>
                <w:sz w:val="23"/>
                <w:szCs w:val="23"/>
              </w:rPr>
              <w:t xml:space="preserve">, злой, вежливый, грубый). Проявляют интерес к словотворчеству и играм на словотворчество с взрослыми. </w:t>
            </w:r>
            <w:proofErr w:type="gramStart"/>
            <w:r w:rsidRPr="00E96E49">
              <w:rPr>
                <w:sz w:val="23"/>
                <w:szCs w:val="23"/>
              </w:rPr>
              <w:t>Понимает значение некоторых обобщающих слов: игрушки, одежда, посуда, мебель, овощи, фрукты, птицы, животные.</w:t>
            </w:r>
            <w:proofErr w:type="gramEnd"/>
          </w:p>
        </w:tc>
        <w:tc>
          <w:tcPr>
            <w:tcW w:w="1996" w:type="dxa"/>
          </w:tcPr>
          <w:p w:rsidR="00E96E49" w:rsidRPr="001A5741" w:rsidRDefault="00E96E49" w:rsidP="00B62EA6">
            <w:pPr>
              <w:autoSpaceDE w:val="0"/>
              <w:autoSpaceDN w:val="0"/>
              <w:adjustRightInd w:val="0"/>
              <w:rPr>
                <w:rFonts w:ascii="Times New Roman" w:hAnsi="Times New Roman" w:cs="Times New Roman"/>
                <w:color w:val="000000"/>
                <w:sz w:val="23"/>
                <w:szCs w:val="23"/>
              </w:rPr>
            </w:pPr>
            <w:r>
              <w:rPr>
                <w:rFonts w:ascii="Times New Roman" w:hAnsi="Times New Roman" w:cs="Times New Roman"/>
                <w:color w:val="000000"/>
                <w:sz w:val="23"/>
                <w:szCs w:val="23"/>
              </w:rPr>
              <w:lastRenderedPageBreak/>
              <w:t>нормативный</w:t>
            </w:r>
          </w:p>
        </w:tc>
      </w:tr>
      <w:tr w:rsidR="00E96E49" w:rsidTr="00E96E49">
        <w:tc>
          <w:tcPr>
            <w:tcW w:w="2435" w:type="dxa"/>
            <w:vMerge/>
          </w:tcPr>
          <w:p w:rsidR="00E96E49" w:rsidRDefault="00E96E49" w:rsidP="00B62EA6">
            <w:pPr>
              <w:jc w:val="both"/>
              <w:rPr>
                <w:rFonts w:ascii="Times New Roman" w:hAnsi="Times New Roman" w:cs="Times New Roman"/>
                <w:sz w:val="24"/>
                <w:szCs w:val="24"/>
              </w:rPr>
            </w:pPr>
          </w:p>
        </w:tc>
        <w:tc>
          <w:tcPr>
            <w:tcW w:w="6025" w:type="dxa"/>
          </w:tcPr>
          <w:p w:rsidR="00E96E49" w:rsidRDefault="00E96E49" w:rsidP="00E96E49">
            <w:pPr>
              <w:pStyle w:val="Default"/>
              <w:jc w:val="both"/>
              <w:rPr>
                <w:sz w:val="23"/>
                <w:szCs w:val="23"/>
              </w:rPr>
            </w:pPr>
            <w:r>
              <w:rPr>
                <w:sz w:val="23"/>
                <w:szCs w:val="23"/>
              </w:rPr>
              <w:t xml:space="preserve">Демонстрирует динамику развития предметного словаря в различных видах деятельности, опираясь на зрительный анализ (связь «образ-слово»). При решении проблемных наглядных ситуаций называет отдельно предмет-цель, предмет-орудие, необходимые действия. Отвечает на вопросы взрослого, связанные с выявлением понимания значения отдельных слов. Владеет бытовым словарным запасом, используя слова, обозначающие действия, предметы и признаки, однако актуализация словаря чаще происходит при помощи взрослого, допускает ошибки в названиях предметов и их признаков предметов (цвет, размер, форма). Проявляет интерес к словотворчеству. </w:t>
            </w:r>
          </w:p>
        </w:tc>
        <w:tc>
          <w:tcPr>
            <w:tcW w:w="1996" w:type="dxa"/>
          </w:tcPr>
          <w:p w:rsidR="00E96E49" w:rsidRDefault="00E96E49" w:rsidP="00B62EA6">
            <w:pPr>
              <w:jc w:val="both"/>
              <w:rPr>
                <w:rFonts w:ascii="Times New Roman" w:hAnsi="Times New Roman" w:cs="Times New Roman"/>
                <w:sz w:val="24"/>
                <w:szCs w:val="24"/>
              </w:rPr>
            </w:pPr>
            <w:r>
              <w:rPr>
                <w:rFonts w:ascii="Times New Roman" w:hAnsi="Times New Roman" w:cs="Times New Roman"/>
                <w:sz w:val="24"/>
                <w:szCs w:val="24"/>
              </w:rPr>
              <w:t>функциональный</w:t>
            </w:r>
          </w:p>
        </w:tc>
      </w:tr>
      <w:tr w:rsidR="00E96E49" w:rsidTr="00E96E49">
        <w:tc>
          <w:tcPr>
            <w:tcW w:w="2435" w:type="dxa"/>
            <w:vMerge/>
          </w:tcPr>
          <w:p w:rsidR="00E96E49" w:rsidRDefault="00E96E49" w:rsidP="00B62EA6">
            <w:pPr>
              <w:jc w:val="both"/>
              <w:rPr>
                <w:rFonts w:ascii="Times New Roman" w:hAnsi="Times New Roman" w:cs="Times New Roman"/>
                <w:sz w:val="24"/>
                <w:szCs w:val="24"/>
              </w:rPr>
            </w:pPr>
          </w:p>
        </w:tc>
        <w:tc>
          <w:tcPr>
            <w:tcW w:w="6025" w:type="dxa"/>
          </w:tcPr>
          <w:p w:rsidR="00E96E49" w:rsidRDefault="00E96E49" w:rsidP="00E96E49">
            <w:pPr>
              <w:pStyle w:val="Default"/>
              <w:jc w:val="both"/>
              <w:rPr>
                <w:sz w:val="23"/>
                <w:szCs w:val="23"/>
              </w:rPr>
            </w:pPr>
            <w:r>
              <w:rPr>
                <w:sz w:val="23"/>
                <w:szCs w:val="23"/>
              </w:rPr>
              <w:t xml:space="preserve">Различает названия игрушек и слов-действий, проявляет интерес к звукоподражанию. Словарный запас ограничен бытовой лексикой. Использует однообразный глагольный словарь, почти не использует прилагательные. Выражены недостатки слоговой структуры слова и </w:t>
            </w:r>
            <w:proofErr w:type="spellStart"/>
            <w:r>
              <w:rPr>
                <w:sz w:val="23"/>
                <w:szCs w:val="23"/>
              </w:rPr>
              <w:t>звуконаполняемости</w:t>
            </w:r>
            <w:proofErr w:type="spellEnd"/>
            <w:r>
              <w:rPr>
                <w:sz w:val="23"/>
                <w:szCs w:val="23"/>
              </w:rPr>
              <w:t xml:space="preserve">. </w:t>
            </w:r>
          </w:p>
        </w:tc>
        <w:tc>
          <w:tcPr>
            <w:tcW w:w="1996" w:type="dxa"/>
          </w:tcPr>
          <w:p w:rsidR="00E96E49" w:rsidRDefault="00E96E49" w:rsidP="00B62EA6">
            <w:pPr>
              <w:jc w:val="both"/>
              <w:rPr>
                <w:rFonts w:ascii="Times New Roman" w:hAnsi="Times New Roman" w:cs="Times New Roman"/>
                <w:sz w:val="24"/>
                <w:szCs w:val="24"/>
              </w:rPr>
            </w:pPr>
            <w:r>
              <w:rPr>
                <w:rFonts w:ascii="Times New Roman" w:hAnsi="Times New Roman" w:cs="Times New Roman"/>
                <w:sz w:val="24"/>
                <w:szCs w:val="24"/>
              </w:rPr>
              <w:t>стартовый</w:t>
            </w:r>
          </w:p>
        </w:tc>
      </w:tr>
      <w:tr w:rsidR="00E96E49" w:rsidTr="00E96E49">
        <w:tc>
          <w:tcPr>
            <w:tcW w:w="2435" w:type="dxa"/>
            <w:vMerge w:val="restart"/>
          </w:tcPr>
          <w:p w:rsidR="00E96E49" w:rsidRDefault="00E96E49" w:rsidP="00B62EA6">
            <w:pPr>
              <w:jc w:val="both"/>
              <w:rPr>
                <w:rFonts w:ascii="Times New Roman" w:hAnsi="Times New Roman" w:cs="Times New Roman"/>
                <w:sz w:val="24"/>
                <w:szCs w:val="24"/>
              </w:rPr>
            </w:pPr>
            <w:r>
              <w:rPr>
                <w:rFonts w:ascii="Times New Roman" w:hAnsi="Times New Roman" w:cs="Times New Roman"/>
                <w:sz w:val="24"/>
                <w:szCs w:val="24"/>
              </w:rPr>
              <w:t>2.2.</w:t>
            </w:r>
            <w:r w:rsidRPr="00254BFD">
              <w:rPr>
                <w:rFonts w:ascii="Times New Roman" w:hAnsi="Times New Roman" w:cs="Times New Roman"/>
                <w:sz w:val="24"/>
                <w:szCs w:val="24"/>
              </w:rPr>
              <w:t>Грамматический строй речи.</w:t>
            </w:r>
          </w:p>
        </w:tc>
        <w:tc>
          <w:tcPr>
            <w:tcW w:w="6025" w:type="dxa"/>
          </w:tcPr>
          <w:p w:rsidR="00E96E49" w:rsidRDefault="00E96E49" w:rsidP="00E96E49">
            <w:pPr>
              <w:pStyle w:val="Default"/>
              <w:rPr>
                <w:sz w:val="23"/>
                <w:szCs w:val="23"/>
              </w:rPr>
            </w:pPr>
            <w:proofErr w:type="gramStart"/>
            <w:r>
              <w:rPr>
                <w:sz w:val="23"/>
                <w:szCs w:val="23"/>
              </w:rPr>
              <w:t>Способен</w:t>
            </w:r>
            <w:proofErr w:type="gramEnd"/>
            <w:r>
              <w:rPr>
                <w:sz w:val="23"/>
                <w:szCs w:val="23"/>
              </w:rPr>
              <w:t xml:space="preserve"> к грамматическому оформлению выразительных и эмоциональных средств устной речи на уровне простых распространенных предложений. Использует в речи простые и распространенные предложения несложных моделей. Словообразовательные и словоизменительные умения формируются. Может согласовывать прилагательные и существительные в роде, числе и падеже; правильно использовать в речи названия животных и их детенышей в единственном и множественном числе. При этом </w:t>
            </w:r>
            <w:r w:rsidRPr="00E96E49">
              <w:rPr>
                <w:sz w:val="23"/>
                <w:szCs w:val="23"/>
              </w:rPr>
              <w:t>затруднения в употреблении грамматических форм слов. В сложных предложениях допускает ошибки в употреблении предлогов, пропускает союзы и союзные слова. Может устанавливать причинно-следственные связи и отражать их в речи.</w:t>
            </w:r>
          </w:p>
        </w:tc>
        <w:tc>
          <w:tcPr>
            <w:tcW w:w="1996" w:type="dxa"/>
          </w:tcPr>
          <w:p w:rsidR="00E96E49" w:rsidRPr="001A5741" w:rsidRDefault="00E96E49" w:rsidP="00B62EA6">
            <w:pPr>
              <w:autoSpaceDE w:val="0"/>
              <w:autoSpaceDN w:val="0"/>
              <w:adjustRightInd w:val="0"/>
              <w:rPr>
                <w:rFonts w:ascii="Times New Roman" w:hAnsi="Times New Roman" w:cs="Times New Roman"/>
                <w:color w:val="000000"/>
                <w:sz w:val="23"/>
                <w:szCs w:val="23"/>
              </w:rPr>
            </w:pPr>
            <w:r>
              <w:rPr>
                <w:rFonts w:ascii="Times New Roman" w:hAnsi="Times New Roman" w:cs="Times New Roman"/>
                <w:color w:val="000000"/>
                <w:sz w:val="23"/>
                <w:szCs w:val="23"/>
              </w:rPr>
              <w:t>нормативный</w:t>
            </w:r>
          </w:p>
        </w:tc>
      </w:tr>
      <w:tr w:rsidR="00E96E49" w:rsidTr="00E96E49">
        <w:tc>
          <w:tcPr>
            <w:tcW w:w="2435" w:type="dxa"/>
            <w:vMerge/>
          </w:tcPr>
          <w:p w:rsidR="00E96E49" w:rsidRDefault="00E96E49" w:rsidP="00B62EA6">
            <w:pPr>
              <w:jc w:val="both"/>
              <w:rPr>
                <w:rFonts w:ascii="Times New Roman" w:hAnsi="Times New Roman" w:cs="Times New Roman"/>
                <w:sz w:val="24"/>
                <w:szCs w:val="24"/>
              </w:rPr>
            </w:pPr>
          </w:p>
        </w:tc>
        <w:tc>
          <w:tcPr>
            <w:tcW w:w="6025" w:type="dxa"/>
          </w:tcPr>
          <w:p w:rsidR="00E96E49" w:rsidRPr="00E96E49" w:rsidRDefault="00E96E49" w:rsidP="00B62EA6">
            <w:pPr>
              <w:jc w:val="both"/>
              <w:rPr>
                <w:rFonts w:ascii="Times New Roman" w:hAnsi="Times New Roman" w:cs="Times New Roman"/>
                <w:sz w:val="24"/>
                <w:szCs w:val="24"/>
              </w:rPr>
            </w:pPr>
            <w:r w:rsidRPr="00E96E49">
              <w:rPr>
                <w:rFonts w:ascii="Times New Roman" w:hAnsi="Times New Roman" w:cs="Times New Roman"/>
                <w:sz w:val="23"/>
                <w:szCs w:val="23"/>
              </w:rPr>
              <w:t xml:space="preserve">Строит грамматическую основу предложения по аналогии с образцом взрослого. Может испытывать затруднения в склонении, ошибается в употреблении существительных в родительном падеже множественного числа, в согласовании существительных с прилагательными, числительными. Часть ошибок исправляет самостоятельно, но в большинстве случаев с помощью взрослого. Пользуется системой окончаний для </w:t>
            </w:r>
            <w:r w:rsidRPr="00E96E49">
              <w:rPr>
                <w:rFonts w:ascii="Times New Roman" w:hAnsi="Times New Roman" w:cs="Times New Roman"/>
                <w:sz w:val="23"/>
                <w:szCs w:val="23"/>
              </w:rPr>
              <w:lastRenderedPageBreak/>
              <w:t>согласования слов в предложении, но допускает ошибки, пропускает союзы и союзные слова. Словообразование осуществляет по стереотипным шаблонам и образцу взрослого.</w:t>
            </w:r>
          </w:p>
        </w:tc>
        <w:tc>
          <w:tcPr>
            <w:tcW w:w="1996" w:type="dxa"/>
          </w:tcPr>
          <w:p w:rsidR="00E96E49" w:rsidRDefault="00E96E49" w:rsidP="00B62EA6">
            <w:pPr>
              <w:jc w:val="both"/>
              <w:rPr>
                <w:rFonts w:ascii="Times New Roman" w:hAnsi="Times New Roman" w:cs="Times New Roman"/>
                <w:sz w:val="24"/>
                <w:szCs w:val="24"/>
              </w:rPr>
            </w:pPr>
            <w:r>
              <w:rPr>
                <w:rFonts w:ascii="Times New Roman" w:hAnsi="Times New Roman" w:cs="Times New Roman"/>
                <w:sz w:val="24"/>
                <w:szCs w:val="24"/>
              </w:rPr>
              <w:lastRenderedPageBreak/>
              <w:t>функциональный</w:t>
            </w:r>
          </w:p>
        </w:tc>
      </w:tr>
      <w:tr w:rsidR="00E96E49" w:rsidTr="00E96E49">
        <w:tc>
          <w:tcPr>
            <w:tcW w:w="2435" w:type="dxa"/>
            <w:vMerge/>
          </w:tcPr>
          <w:p w:rsidR="00E96E49" w:rsidRDefault="00E96E49" w:rsidP="00B62EA6">
            <w:pPr>
              <w:jc w:val="both"/>
              <w:rPr>
                <w:rFonts w:ascii="Times New Roman" w:hAnsi="Times New Roman" w:cs="Times New Roman"/>
                <w:sz w:val="24"/>
                <w:szCs w:val="24"/>
              </w:rPr>
            </w:pPr>
          </w:p>
        </w:tc>
        <w:tc>
          <w:tcPr>
            <w:tcW w:w="6025" w:type="dxa"/>
          </w:tcPr>
          <w:p w:rsidR="00E96E49" w:rsidRPr="00E96E49" w:rsidRDefault="00E96E49">
            <w:pPr>
              <w:pStyle w:val="Default"/>
              <w:rPr>
                <w:sz w:val="23"/>
                <w:szCs w:val="23"/>
              </w:rPr>
            </w:pPr>
            <w:r w:rsidRPr="00E96E49">
              <w:rPr>
                <w:sz w:val="23"/>
                <w:szCs w:val="23"/>
              </w:rPr>
              <w:t xml:space="preserve">Речь ситуативная, поэтому ребенок затрудняется в подборе нужных слов, в построении синтаксических конструкций, происходит рассогласование частей простого предложения, переключаясь на комментирование ситуации. Использует в речи простые предложения. Допускает ошибки в согласовании слов. Не дифференцирует употребление падежей, затрудняется в использовании предлогов, союзных слов и слов-связок для разных частей предложения. Не владеет словообразованием. </w:t>
            </w:r>
          </w:p>
        </w:tc>
        <w:tc>
          <w:tcPr>
            <w:tcW w:w="1996" w:type="dxa"/>
          </w:tcPr>
          <w:p w:rsidR="00E96E49" w:rsidRDefault="00E96E49" w:rsidP="00B62EA6">
            <w:pPr>
              <w:jc w:val="both"/>
              <w:rPr>
                <w:rFonts w:ascii="Times New Roman" w:hAnsi="Times New Roman" w:cs="Times New Roman"/>
                <w:sz w:val="24"/>
                <w:szCs w:val="24"/>
              </w:rPr>
            </w:pPr>
            <w:r>
              <w:rPr>
                <w:rFonts w:ascii="Times New Roman" w:hAnsi="Times New Roman" w:cs="Times New Roman"/>
                <w:sz w:val="24"/>
                <w:szCs w:val="24"/>
              </w:rPr>
              <w:t>стартовый</w:t>
            </w:r>
          </w:p>
        </w:tc>
      </w:tr>
      <w:tr w:rsidR="00E96E49" w:rsidTr="00E96E49">
        <w:tc>
          <w:tcPr>
            <w:tcW w:w="2435" w:type="dxa"/>
            <w:vMerge w:val="restart"/>
          </w:tcPr>
          <w:p w:rsidR="00E96E49" w:rsidRDefault="00E96E49" w:rsidP="00B62EA6">
            <w:pPr>
              <w:jc w:val="both"/>
              <w:rPr>
                <w:rFonts w:ascii="Times New Roman" w:hAnsi="Times New Roman" w:cs="Times New Roman"/>
                <w:sz w:val="24"/>
                <w:szCs w:val="24"/>
              </w:rPr>
            </w:pPr>
            <w:r w:rsidRPr="00254BFD">
              <w:rPr>
                <w:rFonts w:ascii="Times New Roman" w:hAnsi="Times New Roman" w:cs="Times New Roman"/>
                <w:sz w:val="24"/>
                <w:szCs w:val="24"/>
              </w:rPr>
              <w:t>2.3. Фонетик</w:t>
            </w:r>
            <w:proofErr w:type="gramStart"/>
            <w:r w:rsidRPr="00254BFD">
              <w:rPr>
                <w:rFonts w:ascii="Times New Roman" w:hAnsi="Times New Roman" w:cs="Times New Roman"/>
                <w:sz w:val="24"/>
                <w:szCs w:val="24"/>
              </w:rPr>
              <w:t>о-</w:t>
            </w:r>
            <w:proofErr w:type="gramEnd"/>
            <w:r w:rsidRPr="00254BFD">
              <w:rPr>
                <w:rFonts w:ascii="Times New Roman" w:hAnsi="Times New Roman" w:cs="Times New Roman"/>
                <w:sz w:val="24"/>
                <w:szCs w:val="24"/>
              </w:rPr>
              <w:t xml:space="preserve"> фонематическая сторона речи</w:t>
            </w:r>
          </w:p>
        </w:tc>
        <w:tc>
          <w:tcPr>
            <w:tcW w:w="6025" w:type="dxa"/>
          </w:tcPr>
          <w:tbl>
            <w:tblPr>
              <w:tblW w:w="0" w:type="auto"/>
              <w:tblBorders>
                <w:top w:val="nil"/>
                <w:left w:val="nil"/>
                <w:bottom w:val="nil"/>
                <w:right w:val="nil"/>
              </w:tblBorders>
              <w:tblLook w:val="0000" w:firstRow="0" w:lastRow="0" w:firstColumn="0" w:lastColumn="0" w:noHBand="0" w:noVBand="0"/>
            </w:tblPr>
            <w:tblGrid>
              <w:gridCol w:w="5809"/>
            </w:tblGrid>
            <w:tr w:rsidR="00E96E49" w:rsidRPr="00E96E49">
              <w:trPr>
                <w:trHeight w:val="1557"/>
              </w:trPr>
              <w:tc>
                <w:tcPr>
                  <w:tcW w:w="0" w:type="auto"/>
                </w:tcPr>
                <w:p w:rsidR="00E96E49" w:rsidRPr="00E96E49" w:rsidRDefault="00E96E49" w:rsidP="006D6BFD">
                  <w:pPr>
                    <w:autoSpaceDE w:val="0"/>
                    <w:autoSpaceDN w:val="0"/>
                    <w:adjustRightInd w:val="0"/>
                    <w:spacing w:after="0" w:line="240" w:lineRule="auto"/>
                    <w:jc w:val="both"/>
                    <w:rPr>
                      <w:rFonts w:ascii="Times New Roman" w:hAnsi="Times New Roman" w:cs="Times New Roman"/>
                      <w:color w:val="000000"/>
                      <w:sz w:val="23"/>
                      <w:szCs w:val="23"/>
                    </w:rPr>
                  </w:pPr>
                  <w:r w:rsidRPr="00E96E49">
                    <w:rPr>
                      <w:rFonts w:ascii="Times New Roman" w:hAnsi="Times New Roman" w:cs="Times New Roman"/>
                      <w:color w:val="000000"/>
                      <w:sz w:val="23"/>
                      <w:szCs w:val="23"/>
                    </w:rPr>
                    <w:t>Уровень слухового восприятия обращенной речи позволяет выполнять поручения, сказанные голосом нормальной громкости и шепотом на увеличивающемся расстоянии. Различает речевые и неречевые звуки. Дифференцирует на слух глухие и звонкие, твердые и мягкие согласные, но могут иметь место трудности в произношении некоторых звуков: пропуски, замены или искажения. Достаточно четко воспроизводит фонетический и морфологический рисунок слова</w:t>
                  </w:r>
                  <w:proofErr w:type="gramStart"/>
                  <w:r w:rsidRPr="00E96E49">
                    <w:rPr>
                      <w:rFonts w:ascii="Times New Roman" w:hAnsi="Times New Roman" w:cs="Times New Roman"/>
                      <w:color w:val="000000"/>
                      <w:sz w:val="23"/>
                      <w:szCs w:val="23"/>
                    </w:rPr>
                    <w:t xml:space="preserve"> В</w:t>
                  </w:r>
                  <w:proofErr w:type="gramEnd"/>
                  <w:r w:rsidRPr="00E96E49">
                    <w:rPr>
                      <w:rFonts w:ascii="Times New Roman" w:hAnsi="Times New Roman" w:cs="Times New Roman"/>
                      <w:color w:val="000000"/>
                      <w:sz w:val="23"/>
                      <w:szCs w:val="23"/>
                    </w:rPr>
                    <w:t>оспроизводит ритм, звуковой и слоговой образ слова, но может допускать единичные ошибки, особенно, при стечении согласных, пропускает или уподобляет их. С удовольствием включаются в игры, развивающие произносительную сторону речи. Выразительно читает стихи.</w:t>
                  </w:r>
                </w:p>
              </w:tc>
            </w:tr>
          </w:tbl>
          <w:p w:rsidR="00E96E49" w:rsidRDefault="00E96E49" w:rsidP="006D6BFD">
            <w:pPr>
              <w:jc w:val="both"/>
              <w:rPr>
                <w:rFonts w:ascii="Times New Roman" w:hAnsi="Times New Roman" w:cs="Times New Roman"/>
                <w:sz w:val="24"/>
                <w:szCs w:val="24"/>
              </w:rPr>
            </w:pPr>
          </w:p>
        </w:tc>
        <w:tc>
          <w:tcPr>
            <w:tcW w:w="1996" w:type="dxa"/>
          </w:tcPr>
          <w:p w:rsidR="00E96E49" w:rsidRPr="001A5741" w:rsidRDefault="00E96E49" w:rsidP="00E96E49">
            <w:pPr>
              <w:autoSpaceDE w:val="0"/>
              <w:autoSpaceDN w:val="0"/>
              <w:adjustRightInd w:val="0"/>
              <w:rPr>
                <w:rFonts w:ascii="Times New Roman" w:hAnsi="Times New Roman" w:cs="Times New Roman"/>
                <w:color w:val="000000"/>
                <w:sz w:val="23"/>
                <w:szCs w:val="23"/>
              </w:rPr>
            </w:pPr>
            <w:r>
              <w:rPr>
                <w:rFonts w:ascii="Times New Roman" w:hAnsi="Times New Roman" w:cs="Times New Roman"/>
                <w:color w:val="000000"/>
                <w:sz w:val="23"/>
                <w:szCs w:val="23"/>
              </w:rPr>
              <w:t>нормативный</w:t>
            </w:r>
          </w:p>
        </w:tc>
      </w:tr>
      <w:tr w:rsidR="00E96E49" w:rsidTr="00E96E49">
        <w:tc>
          <w:tcPr>
            <w:tcW w:w="2435" w:type="dxa"/>
            <w:vMerge/>
          </w:tcPr>
          <w:p w:rsidR="00E96E49" w:rsidRDefault="00E96E49" w:rsidP="00B62EA6">
            <w:pPr>
              <w:jc w:val="both"/>
              <w:rPr>
                <w:rFonts w:ascii="Times New Roman" w:hAnsi="Times New Roman" w:cs="Times New Roman"/>
                <w:sz w:val="24"/>
                <w:szCs w:val="24"/>
              </w:rPr>
            </w:pPr>
          </w:p>
        </w:tc>
        <w:tc>
          <w:tcPr>
            <w:tcW w:w="6025" w:type="dxa"/>
          </w:tcPr>
          <w:p w:rsidR="00E96E49" w:rsidRDefault="00E96E49" w:rsidP="006D6BFD">
            <w:pPr>
              <w:pStyle w:val="Default"/>
              <w:jc w:val="both"/>
              <w:rPr>
                <w:sz w:val="23"/>
                <w:szCs w:val="23"/>
              </w:rPr>
            </w:pPr>
            <w:r>
              <w:rPr>
                <w:sz w:val="23"/>
                <w:szCs w:val="23"/>
              </w:rPr>
              <w:t xml:space="preserve">Проявляет интерес к звукам окружающего мира, к различению речевых и неречевых звуков. Демонстрирует мимическую и артикуляционную моторику в упражнениях подражательного характера (яркое солнышко - плотно сомкнули веки, обида – надули щеки), но не всегда успешно воспроизводит ритм, звуковой и слоговой образ слова, особенно, при стечении согласных, пропускает или уподобляет их. Воспроизводит структуру слова по образцу взрослого. Имеет трудности в произношении некоторых звуков. Могут быть недостатки в овладении темпо-ритмическим или мелодико-интонационным строем речи. Речь маловыразительна. С удовольствием включаются в игры, развивающие звукоподражание, голос, интонацию. </w:t>
            </w:r>
          </w:p>
        </w:tc>
        <w:tc>
          <w:tcPr>
            <w:tcW w:w="1996" w:type="dxa"/>
          </w:tcPr>
          <w:p w:rsidR="00E96E49" w:rsidRDefault="00E96E49" w:rsidP="00E96E49">
            <w:pPr>
              <w:pStyle w:val="Default"/>
              <w:rPr>
                <w:sz w:val="23"/>
                <w:szCs w:val="23"/>
              </w:rPr>
            </w:pPr>
            <w:r>
              <w:rPr>
                <w:sz w:val="23"/>
                <w:szCs w:val="23"/>
              </w:rPr>
              <w:t xml:space="preserve">Функциональный </w:t>
            </w:r>
          </w:p>
        </w:tc>
      </w:tr>
      <w:tr w:rsidR="00E96E49" w:rsidTr="00E96E49">
        <w:tc>
          <w:tcPr>
            <w:tcW w:w="2435" w:type="dxa"/>
            <w:vMerge/>
          </w:tcPr>
          <w:p w:rsidR="00E96E49" w:rsidRDefault="00E96E49" w:rsidP="00B62EA6">
            <w:pPr>
              <w:jc w:val="both"/>
              <w:rPr>
                <w:rFonts w:ascii="Times New Roman" w:hAnsi="Times New Roman" w:cs="Times New Roman"/>
                <w:sz w:val="24"/>
                <w:szCs w:val="24"/>
              </w:rPr>
            </w:pPr>
          </w:p>
        </w:tc>
        <w:tc>
          <w:tcPr>
            <w:tcW w:w="6025" w:type="dxa"/>
          </w:tcPr>
          <w:p w:rsidR="00E96E49" w:rsidRDefault="00E96E49" w:rsidP="006D6BFD">
            <w:pPr>
              <w:pStyle w:val="Default"/>
              <w:jc w:val="both"/>
              <w:rPr>
                <w:sz w:val="23"/>
                <w:szCs w:val="23"/>
              </w:rPr>
            </w:pPr>
            <w:r>
              <w:rPr>
                <w:sz w:val="23"/>
                <w:szCs w:val="23"/>
              </w:rPr>
              <w:t xml:space="preserve">Может находить звучащие предметы, называть предметы и действия, подражать им (пылесос гудит – ж-ж-ж-ж). Отмечаются множественные нарушения в звукопроизношении и замены трудных звуков </w:t>
            </w:r>
            <w:proofErr w:type="gramStart"/>
            <w:r>
              <w:rPr>
                <w:sz w:val="23"/>
                <w:szCs w:val="23"/>
              </w:rPr>
              <w:t>на</w:t>
            </w:r>
            <w:proofErr w:type="gramEnd"/>
            <w:r>
              <w:rPr>
                <w:sz w:val="23"/>
                <w:szCs w:val="23"/>
              </w:rPr>
              <w:t xml:space="preserve"> более простые. Имеет нарушения в звукопроизношении по основным группам звуков (сонорные, шипящие, свистящие). Допускает ошибки в словах сложной звуковой структуры, при дифференциации согласных звуков на слух и в произношении. Многочисленные искажения звуковой и слоговой структуры слова. Имеет затруднения в овладении темпо-ритмическим и мелодико-интонационным строем речи. </w:t>
            </w:r>
          </w:p>
        </w:tc>
        <w:tc>
          <w:tcPr>
            <w:tcW w:w="1996" w:type="dxa"/>
          </w:tcPr>
          <w:p w:rsidR="00E96E49" w:rsidRDefault="00E96E49" w:rsidP="00E96E49">
            <w:pPr>
              <w:jc w:val="both"/>
              <w:rPr>
                <w:rFonts w:ascii="Times New Roman" w:hAnsi="Times New Roman" w:cs="Times New Roman"/>
                <w:sz w:val="24"/>
                <w:szCs w:val="24"/>
              </w:rPr>
            </w:pPr>
            <w:r>
              <w:rPr>
                <w:rFonts w:ascii="Times New Roman" w:hAnsi="Times New Roman" w:cs="Times New Roman"/>
                <w:sz w:val="24"/>
                <w:szCs w:val="24"/>
              </w:rPr>
              <w:t>стартовый</w:t>
            </w:r>
          </w:p>
        </w:tc>
      </w:tr>
      <w:tr w:rsidR="00E96E49" w:rsidTr="00E96E49">
        <w:tc>
          <w:tcPr>
            <w:tcW w:w="2435" w:type="dxa"/>
            <w:vMerge w:val="restart"/>
          </w:tcPr>
          <w:p w:rsidR="00E96E49" w:rsidRDefault="00E96E49" w:rsidP="00B62EA6">
            <w:pPr>
              <w:jc w:val="both"/>
              <w:rPr>
                <w:rFonts w:ascii="Times New Roman" w:hAnsi="Times New Roman" w:cs="Times New Roman"/>
                <w:sz w:val="24"/>
                <w:szCs w:val="24"/>
              </w:rPr>
            </w:pPr>
            <w:r w:rsidRPr="00254BFD">
              <w:rPr>
                <w:rFonts w:ascii="Times New Roman" w:hAnsi="Times New Roman" w:cs="Times New Roman"/>
                <w:sz w:val="24"/>
                <w:szCs w:val="24"/>
              </w:rPr>
              <w:t xml:space="preserve">2.4. Связная речь </w:t>
            </w:r>
            <w:r w:rsidRPr="00254BFD">
              <w:rPr>
                <w:rFonts w:ascii="Times New Roman" w:hAnsi="Times New Roman" w:cs="Times New Roman"/>
                <w:sz w:val="24"/>
                <w:szCs w:val="24"/>
              </w:rPr>
              <w:lastRenderedPageBreak/>
              <w:t>(диалогическая и монологическая</w:t>
            </w:r>
            <w:proofErr w:type="gramStart"/>
            <w:r w:rsidRPr="00254BFD">
              <w:rPr>
                <w:rFonts w:ascii="Times New Roman" w:hAnsi="Times New Roman" w:cs="Times New Roman"/>
                <w:sz w:val="24"/>
                <w:szCs w:val="24"/>
              </w:rPr>
              <w:t xml:space="preserve"> )</w:t>
            </w:r>
            <w:proofErr w:type="gramEnd"/>
          </w:p>
        </w:tc>
        <w:tc>
          <w:tcPr>
            <w:tcW w:w="6025" w:type="dxa"/>
          </w:tcPr>
          <w:p w:rsidR="00E96E49" w:rsidRDefault="00E96E49" w:rsidP="006D6BFD">
            <w:pPr>
              <w:pStyle w:val="Default"/>
              <w:jc w:val="both"/>
              <w:rPr>
                <w:sz w:val="23"/>
                <w:szCs w:val="23"/>
              </w:rPr>
            </w:pPr>
            <w:r>
              <w:rPr>
                <w:sz w:val="23"/>
                <w:szCs w:val="23"/>
              </w:rPr>
              <w:lastRenderedPageBreak/>
              <w:t xml:space="preserve">Свободно выражает свои потребности и интересы с помощью диалогической речи. Участвует в беседе, </w:t>
            </w:r>
            <w:r>
              <w:rPr>
                <w:sz w:val="23"/>
                <w:szCs w:val="23"/>
              </w:rPr>
              <w:lastRenderedPageBreak/>
              <w:t xml:space="preserve">понятно для слушателей отвечает на вопросы и задает их. По вопросам </w:t>
            </w:r>
            <w:r w:rsidRPr="00E96E49">
              <w:rPr>
                <w:sz w:val="23"/>
                <w:szCs w:val="23"/>
              </w:rPr>
              <w:t>воспитателя составляет рассказ по картинке из 3–4-х предложений; совместно с воспитателем пересказывает хорошо знакомые сказки. При пересказе передает только основную мысль, дополнительную информацию опускает. С опорой на вопросы взрослого составляет описательный рассказ о знакомой игрушке. Передает впечатления и события из личного опыта, но высказывания недостаточно цельные и связные.</w:t>
            </w:r>
          </w:p>
        </w:tc>
        <w:tc>
          <w:tcPr>
            <w:tcW w:w="1996" w:type="dxa"/>
          </w:tcPr>
          <w:p w:rsidR="00E96E49" w:rsidRPr="001A5741" w:rsidRDefault="00E96E49" w:rsidP="00E96E49">
            <w:pPr>
              <w:autoSpaceDE w:val="0"/>
              <w:autoSpaceDN w:val="0"/>
              <w:adjustRightInd w:val="0"/>
              <w:rPr>
                <w:rFonts w:ascii="Times New Roman" w:hAnsi="Times New Roman" w:cs="Times New Roman"/>
                <w:color w:val="000000"/>
                <w:sz w:val="23"/>
                <w:szCs w:val="23"/>
              </w:rPr>
            </w:pPr>
            <w:r>
              <w:rPr>
                <w:rFonts w:ascii="Times New Roman" w:hAnsi="Times New Roman" w:cs="Times New Roman"/>
                <w:color w:val="000000"/>
                <w:sz w:val="23"/>
                <w:szCs w:val="23"/>
              </w:rPr>
              <w:lastRenderedPageBreak/>
              <w:t>нормативный</w:t>
            </w:r>
          </w:p>
        </w:tc>
      </w:tr>
      <w:tr w:rsidR="00E96E49" w:rsidTr="00E96E49">
        <w:tc>
          <w:tcPr>
            <w:tcW w:w="2435" w:type="dxa"/>
            <w:vMerge/>
          </w:tcPr>
          <w:p w:rsidR="00E96E49" w:rsidRDefault="00E96E49" w:rsidP="00B62EA6">
            <w:pPr>
              <w:jc w:val="both"/>
              <w:rPr>
                <w:rFonts w:ascii="Times New Roman" w:hAnsi="Times New Roman" w:cs="Times New Roman"/>
                <w:sz w:val="24"/>
                <w:szCs w:val="24"/>
              </w:rPr>
            </w:pPr>
          </w:p>
        </w:tc>
        <w:tc>
          <w:tcPr>
            <w:tcW w:w="6025" w:type="dxa"/>
          </w:tcPr>
          <w:p w:rsidR="00E96E49" w:rsidRDefault="00E96E49" w:rsidP="006D6BFD">
            <w:pPr>
              <w:pStyle w:val="Default"/>
              <w:jc w:val="both"/>
              <w:rPr>
                <w:sz w:val="23"/>
                <w:szCs w:val="23"/>
              </w:rPr>
            </w:pPr>
            <w:r>
              <w:rPr>
                <w:sz w:val="23"/>
                <w:szCs w:val="23"/>
              </w:rPr>
              <w:t xml:space="preserve">В диалоге </w:t>
            </w:r>
            <w:proofErr w:type="gramStart"/>
            <w:r>
              <w:rPr>
                <w:sz w:val="23"/>
                <w:szCs w:val="23"/>
              </w:rPr>
              <w:t>со</w:t>
            </w:r>
            <w:proofErr w:type="gramEnd"/>
            <w:r>
              <w:rPr>
                <w:sz w:val="23"/>
                <w:szCs w:val="23"/>
              </w:rPr>
              <w:t xml:space="preserve"> взрослыми и сверстниками используют усвоенные образцы речи, моделируют диалоги - от реплики до развернутой речи. Может выразить свои потребности и интересы с помощью диалогической речи. Участвует в беседе, понятно для слушателей отвечает на вопросы и задает их. Может обсуждать </w:t>
            </w:r>
            <w:proofErr w:type="gramStart"/>
            <w:r>
              <w:rPr>
                <w:sz w:val="23"/>
                <w:szCs w:val="23"/>
              </w:rPr>
              <w:t>со</w:t>
            </w:r>
            <w:proofErr w:type="gramEnd"/>
            <w:r>
              <w:rPr>
                <w:sz w:val="23"/>
                <w:szCs w:val="23"/>
              </w:rPr>
              <w:t xml:space="preserve"> взрослыми игры, рисунки, поделки, аппликации, уточняя понимание слов и выражений, связанных с различными видами деятельности. Навыки монологической речи развиты слабо. Самостоятельно пересказать маленький рассказ или сказку затрудняется, но содержание понимает и охотно отвечает на вопросы взрослого. </w:t>
            </w:r>
          </w:p>
        </w:tc>
        <w:tc>
          <w:tcPr>
            <w:tcW w:w="1996" w:type="dxa"/>
          </w:tcPr>
          <w:p w:rsidR="00E96E49" w:rsidRDefault="00E96E49" w:rsidP="00E96E49">
            <w:pPr>
              <w:jc w:val="both"/>
              <w:rPr>
                <w:rFonts w:ascii="Times New Roman" w:hAnsi="Times New Roman" w:cs="Times New Roman"/>
                <w:sz w:val="24"/>
                <w:szCs w:val="24"/>
              </w:rPr>
            </w:pPr>
            <w:r>
              <w:rPr>
                <w:rFonts w:ascii="Times New Roman" w:hAnsi="Times New Roman" w:cs="Times New Roman"/>
                <w:sz w:val="24"/>
                <w:szCs w:val="24"/>
              </w:rPr>
              <w:t>функциональный</w:t>
            </w:r>
          </w:p>
        </w:tc>
      </w:tr>
      <w:tr w:rsidR="00E96E49" w:rsidTr="00E96E49">
        <w:tc>
          <w:tcPr>
            <w:tcW w:w="2435" w:type="dxa"/>
            <w:vMerge/>
          </w:tcPr>
          <w:p w:rsidR="00E96E49" w:rsidRDefault="00E96E49" w:rsidP="00B62EA6">
            <w:pPr>
              <w:jc w:val="both"/>
              <w:rPr>
                <w:rFonts w:ascii="Times New Roman" w:hAnsi="Times New Roman" w:cs="Times New Roman"/>
                <w:sz w:val="24"/>
                <w:szCs w:val="24"/>
              </w:rPr>
            </w:pPr>
          </w:p>
        </w:tc>
        <w:tc>
          <w:tcPr>
            <w:tcW w:w="6025" w:type="dxa"/>
          </w:tcPr>
          <w:p w:rsidR="00E96E49" w:rsidRDefault="00E96E49" w:rsidP="006D6BFD">
            <w:pPr>
              <w:pStyle w:val="Default"/>
              <w:jc w:val="both"/>
              <w:rPr>
                <w:sz w:val="23"/>
                <w:szCs w:val="23"/>
              </w:rPr>
            </w:pPr>
            <w:r>
              <w:rPr>
                <w:sz w:val="23"/>
                <w:szCs w:val="23"/>
              </w:rPr>
              <w:t xml:space="preserve">На вопросы отвечает отдельным словом, затрудняется в оформлении мысли в предложение. Участвует в беседе, отвечает на вопросы, но не задает их. Диалог со сверстниками в игре может выглядеть как «параллельный» диалог. В речи многие слова заменяет жестами, использует автономную речь («язык нянь»). Отказывается от пересказа, не знает наизусть ни одного стихотворения. Не проявляет инициативы в общении </w:t>
            </w:r>
            <w:proofErr w:type="gramStart"/>
            <w:r>
              <w:rPr>
                <w:sz w:val="23"/>
                <w:szCs w:val="23"/>
              </w:rPr>
              <w:t>со</w:t>
            </w:r>
            <w:proofErr w:type="gramEnd"/>
            <w:r>
              <w:rPr>
                <w:sz w:val="23"/>
                <w:szCs w:val="23"/>
              </w:rPr>
              <w:t xml:space="preserve"> взрослыми и сверстниками. Не использует элементарные формы вежливого речевого общения. Затрудняется в оформлении высказываний и удержании общей темы, перескакивая с нее на контексты ситуации общения. Не может пересказать небольшой знакомый текст ни с опорой на серию картинок, ни на подсказывающие вопросы </w:t>
            </w:r>
            <w:proofErr w:type="spellStart"/>
            <w:r>
              <w:rPr>
                <w:sz w:val="23"/>
                <w:szCs w:val="23"/>
              </w:rPr>
              <w:t>взрослого</w:t>
            </w:r>
            <w:r w:rsidRPr="00E96E49">
              <w:rPr>
                <w:sz w:val="23"/>
                <w:szCs w:val="23"/>
              </w:rPr>
              <w:t>Затрудняется</w:t>
            </w:r>
            <w:proofErr w:type="spellEnd"/>
            <w:r w:rsidRPr="00E96E49">
              <w:rPr>
                <w:sz w:val="23"/>
                <w:szCs w:val="23"/>
              </w:rPr>
              <w:t xml:space="preserve"> самостоятельно передать в форме рассказа события из личного опыта, ориентируясь на диалог </w:t>
            </w:r>
            <w:proofErr w:type="gramStart"/>
            <w:r w:rsidRPr="00E96E49">
              <w:rPr>
                <w:sz w:val="23"/>
                <w:szCs w:val="23"/>
              </w:rPr>
              <w:t>со</w:t>
            </w:r>
            <w:proofErr w:type="gramEnd"/>
            <w:r w:rsidRPr="00E96E49">
              <w:rPr>
                <w:sz w:val="23"/>
                <w:szCs w:val="23"/>
              </w:rPr>
              <w:t xml:space="preserve"> взрослым.</w:t>
            </w:r>
          </w:p>
        </w:tc>
        <w:tc>
          <w:tcPr>
            <w:tcW w:w="1996" w:type="dxa"/>
          </w:tcPr>
          <w:p w:rsidR="00E96E49" w:rsidRDefault="00E96E49" w:rsidP="00E96E49">
            <w:pPr>
              <w:jc w:val="both"/>
              <w:rPr>
                <w:rFonts w:ascii="Times New Roman" w:hAnsi="Times New Roman" w:cs="Times New Roman"/>
                <w:sz w:val="24"/>
                <w:szCs w:val="24"/>
              </w:rPr>
            </w:pPr>
            <w:r>
              <w:rPr>
                <w:rFonts w:ascii="Times New Roman" w:hAnsi="Times New Roman" w:cs="Times New Roman"/>
                <w:sz w:val="24"/>
                <w:szCs w:val="24"/>
              </w:rPr>
              <w:t>стартовый</w:t>
            </w:r>
          </w:p>
        </w:tc>
      </w:tr>
      <w:tr w:rsidR="00E96E49" w:rsidTr="00E96E49">
        <w:tc>
          <w:tcPr>
            <w:tcW w:w="2435" w:type="dxa"/>
            <w:vMerge w:val="restart"/>
          </w:tcPr>
          <w:p w:rsidR="00E96E49" w:rsidRDefault="00E96E49" w:rsidP="00B62EA6">
            <w:pPr>
              <w:jc w:val="both"/>
              <w:rPr>
                <w:rFonts w:ascii="Times New Roman" w:hAnsi="Times New Roman" w:cs="Times New Roman"/>
                <w:sz w:val="24"/>
                <w:szCs w:val="24"/>
              </w:rPr>
            </w:pPr>
            <w:r w:rsidRPr="00254BFD">
              <w:rPr>
                <w:rFonts w:ascii="Times New Roman" w:hAnsi="Times New Roman" w:cs="Times New Roman"/>
                <w:sz w:val="24"/>
                <w:szCs w:val="24"/>
              </w:rPr>
              <w:t>3. Практическое овладение нормами речи.</w:t>
            </w:r>
          </w:p>
        </w:tc>
        <w:tc>
          <w:tcPr>
            <w:tcW w:w="6025" w:type="dxa"/>
          </w:tcPr>
          <w:p w:rsidR="00E96E49" w:rsidRDefault="00E96E49" w:rsidP="006D6BFD">
            <w:pPr>
              <w:pStyle w:val="Default"/>
              <w:jc w:val="both"/>
              <w:rPr>
                <w:sz w:val="23"/>
                <w:szCs w:val="23"/>
              </w:rPr>
            </w:pPr>
            <w:r>
              <w:rPr>
                <w:sz w:val="23"/>
                <w:szCs w:val="23"/>
              </w:rPr>
              <w:t xml:space="preserve">Может с интересом разговаривать с взрослым на бытовые темы (о посуде и накрывании на стол, об одежде и одевании, о мебели и ее расстановке в игровом уголке, об овощах и фруктах и их покупке и продаже в игре в магазин). Владеет элементарными правилами речевого этикета: не перебивает взрослого, вежливо обращается к нему, без напоминания взрослого здоровается и прощается, говорит «спасибо» и «пожалуйста». Речь выполняет регулирующую и частично планирующую функции, соответствует уровню практического овладения воспитанника нормами речи. Ребенок интересуется, как правильно называется предмет и как произносится трудное слово. Проявляет познавательный интерес в процессе общения со сверстниками: задает вопросы поискового характера (почему? зачем?). Комментирует свои движения и действия. Может подвести им итог. </w:t>
            </w:r>
          </w:p>
        </w:tc>
        <w:tc>
          <w:tcPr>
            <w:tcW w:w="1996" w:type="dxa"/>
          </w:tcPr>
          <w:p w:rsidR="00E96E49" w:rsidRPr="001A5741" w:rsidRDefault="00E96E49" w:rsidP="00E96E49">
            <w:pPr>
              <w:autoSpaceDE w:val="0"/>
              <w:autoSpaceDN w:val="0"/>
              <w:adjustRightInd w:val="0"/>
              <w:rPr>
                <w:rFonts w:ascii="Times New Roman" w:hAnsi="Times New Roman" w:cs="Times New Roman"/>
                <w:color w:val="000000"/>
                <w:sz w:val="23"/>
                <w:szCs w:val="23"/>
              </w:rPr>
            </w:pPr>
            <w:r>
              <w:rPr>
                <w:rFonts w:ascii="Times New Roman" w:hAnsi="Times New Roman" w:cs="Times New Roman"/>
                <w:color w:val="000000"/>
                <w:sz w:val="23"/>
                <w:szCs w:val="23"/>
              </w:rPr>
              <w:t>нормативный</w:t>
            </w:r>
          </w:p>
        </w:tc>
      </w:tr>
      <w:tr w:rsidR="00E96E49" w:rsidTr="00E96E49">
        <w:tc>
          <w:tcPr>
            <w:tcW w:w="2435" w:type="dxa"/>
            <w:vMerge/>
          </w:tcPr>
          <w:p w:rsidR="00E96E49" w:rsidRDefault="00E96E49" w:rsidP="00B62EA6">
            <w:pPr>
              <w:jc w:val="both"/>
              <w:rPr>
                <w:rFonts w:ascii="Times New Roman" w:hAnsi="Times New Roman" w:cs="Times New Roman"/>
                <w:sz w:val="24"/>
                <w:szCs w:val="24"/>
              </w:rPr>
            </w:pPr>
          </w:p>
        </w:tc>
        <w:tc>
          <w:tcPr>
            <w:tcW w:w="6025" w:type="dxa"/>
          </w:tcPr>
          <w:p w:rsidR="00E96E49" w:rsidRDefault="00E96E49" w:rsidP="006D6BFD">
            <w:pPr>
              <w:pStyle w:val="Default"/>
              <w:jc w:val="both"/>
              <w:rPr>
                <w:sz w:val="23"/>
                <w:szCs w:val="23"/>
              </w:rPr>
            </w:pPr>
            <w:r>
              <w:rPr>
                <w:sz w:val="23"/>
                <w:szCs w:val="23"/>
              </w:rPr>
              <w:t xml:space="preserve">Не всегда придерживается правил речевого этикета: может перебивать взрослого, не всегда вежливо обращается к нему, требуются напоминания взрослого </w:t>
            </w:r>
            <w:r>
              <w:rPr>
                <w:sz w:val="23"/>
                <w:szCs w:val="23"/>
              </w:rPr>
              <w:lastRenderedPageBreak/>
              <w:t xml:space="preserve">здороваться и прощаться, говорить «спасибо» и «пожалуйста». Речь выполняет коммуникативную и познавательную функции. Регулирует свою </w:t>
            </w:r>
            <w:proofErr w:type="gramStart"/>
            <w:r>
              <w:rPr>
                <w:sz w:val="23"/>
                <w:szCs w:val="23"/>
              </w:rPr>
              <w:t>деятельность</w:t>
            </w:r>
            <w:proofErr w:type="gramEnd"/>
            <w:r>
              <w:rPr>
                <w:sz w:val="23"/>
                <w:szCs w:val="23"/>
              </w:rPr>
              <w:t xml:space="preserve"> используя комментирующие высказывания. Ребенок способен к формированию координации движений и слова, может сопровождать выполнение действий речью (дети могут одновременно выполнять движения и произносить речевой материал, или же один ребенок или взрослый проговаривает его, остальные - выполняют). Может с интересом разговаривать с взрослым на бытовые темы (о посуде и накрывании на стол, об одежде и одевании, о мебели и ее </w:t>
            </w:r>
            <w:r w:rsidRPr="00E96E49">
              <w:rPr>
                <w:sz w:val="23"/>
                <w:szCs w:val="23"/>
              </w:rPr>
              <w:t>расстановке в игровом уголке, об овощах и фруктах и их покупке и продаже в игре в магазин).</w:t>
            </w:r>
          </w:p>
        </w:tc>
        <w:tc>
          <w:tcPr>
            <w:tcW w:w="1996" w:type="dxa"/>
          </w:tcPr>
          <w:p w:rsidR="00E96E49" w:rsidRDefault="00E96E49" w:rsidP="00E96E49">
            <w:pPr>
              <w:jc w:val="both"/>
              <w:rPr>
                <w:rFonts w:ascii="Times New Roman" w:hAnsi="Times New Roman" w:cs="Times New Roman"/>
                <w:sz w:val="24"/>
                <w:szCs w:val="24"/>
              </w:rPr>
            </w:pPr>
            <w:r>
              <w:rPr>
                <w:rFonts w:ascii="Times New Roman" w:hAnsi="Times New Roman" w:cs="Times New Roman"/>
                <w:sz w:val="24"/>
                <w:szCs w:val="24"/>
              </w:rPr>
              <w:lastRenderedPageBreak/>
              <w:t>функциональный</w:t>
            </w:r>
          </w:p>
        </w:tc>
      </w:tr>
      <w:tr w:rsidR="00E96E49" w:rsidTr="00E96E49">
        <w:tc>
          <w:tcPr>
            <w:tcW w:w="2435" w:type="dxa"/>
            <w:vMerge/>
          </w:tcPr>
          <w:p w:rsidR="00E96E49" w:rsidRDefault="00E96E49" w:rsidP="00B62EA6">
            <w:pPr>
              <w:jc w:val="both"/>
              <w:rPr>
                <w:rFonts w:ascii="Times New Roman" w:hAnsi="Times New Roman" w:cs="Times New Roman"/>
                <w:sz w:val="24"/>
                <w:szCs w:val="24"/>
              </w:rPr>
            </w:pPr>
          </w:p>
        </w:tc>
        <w:tc>
          <w:tcPr>
            <w:tcW w:w="6025" w:type="dxa"/>
          </w:tcPr>
          <w:p w:rsidR="00E96E49" w:rsidRDefault="00E96E49" w:rsidP="006D6BFD">
            <w:pPr>
              <w:pStyle w:val="Default"/>
              <w:jc w:val="both"/>
              <w:rPr>
                <w:sz w:val="23"/>
                <w:szCs w:val="23"/>
              </w:rPr>
            </w:pPr>
            <w:r>
              <w:rPr>
                <w:sz w:val="23"/>
                <w:szCs w:val="23"/>
              </w:rPr>
              <w:t xml:space="preserve">Элементарные правила речевого этикета не освоены. Здоровается и прощается, говорит «спасибо», «пожалуйста» при напоминании. Речь выполняет назывную и коммуникативную функцию. Ребенок использует простейшие правила речевого общения при напоминании со стороны взрослого. Речевая регуляция страдает. Малоразговорчив. Инициатива в общении преимущественно принадлежит взрослому. Отвечает на вопросы репродуктивного характера, задаваемые взрослым. Начинает задавать вопросы сам в условиях наглядно представленной ситуации общения: «Кто это?», «Как его зовут?». Речь выполняет назывную и комментирующую функцию, требует напоминания языковых и речевых норм со стороны взрослого. </w:t>
            </w:r>
          </w:p>
        </w:tc>
        <w:tc>
          <w:tcPr>
            <w:tcW w:w="1996" w:type="dxa"/>
          </w:tcPr>
          <w:p w:rsidR="00E96E49" w:rsidRDefault="00E96E49" w:rsidP="00E96E49">
            <w:pPr>
              <w:jc w:val="both"/>
              <w:rPr>
                <w:rFonts w:ascii="Times New Roman" w:hAnsi="Times New Roman" w:cs="Times New Roman"/>
                <w:sz w:val="24"/>
                <w:szCs w:val="24"/>
              </w:rPr>
            </w:pPr>
            <w:r>
              <w:rPr>
                <w:rFonts w:ascii="Times New Roman" w:hAnsi="Times New Roman" w:cs="Times New Roman"/>
                <w:sz w:val="24"/>
                <w:szCs w:val="24"/>
              </w:rPr>
              <w:t>стартовый</w:t>
            </w:r>
          </w:p>
        </w:tc>
      </w:tr>
    </w:tbl>
    <w:p w:rsidR="00254BFD" w:rsidRDefault="00254BFD" w:rsidP="0082351D">
      <w:pPr>
        <w:spacing w:after="0" w:line="240" w:lineRule="auto"/>
        <w:ind w:left="-567" w:firstLine="425"/>
        <w:jc w:val="both"/>
        <w:rPr>
          <w:rFonts w:ascii="Times New Roman" w:hAnsi="Times New Roman" w:cs="Times New Roman"/>
          <w:sz w:val="24"/>
          <w:szCs w:val="24"/>
        </w:rPr>
      </w:pPr>
    </w:p>
    <w:p w:rsidR="00254BFD" w:rsidRPr="006D6BFD" w:rsidRDefault="006D6BFD" w:rsidP="0082351D">
      <w:pPr>
        <w:spacing w:after="0" w:line="240" w:lineRule="auto"/>
        <w:ind w:left="-567" w:firstLine="425"/>
        <w:jc w:val="both"/>
        <w:rPr>
          <w:rFonts w:ascii="Times New Roman" w:hAnsi="Times New Roman" w:cs="Times New Roman"/>
          <w:b/>
          <w:sz w:val="24"/>
          <w:szCs w:val="24"/>
        </w:rPr>
      </w:pPr>
      <w:r w:rsidRPr="006D6BFD">
        <w:rPr>
          <w:rFonts w:ascii="Times New Roman" w:hAnsi="Times New Roman" w:cs="Times New Roman"/>
          <w:b/>
          <w:sz w:val="24"/>
          <w:szCs w:val="24"/>
        </w:rPr>
        <w:t>Средняя группа (4-5 лет)</w:t>
      </w:r>
    </w:p>
    <w:tbl>
      <w:tblPr>
        <w:tblStyle w:val="a3"/>
        <w:tblW w:w="10456" w:type="dxa"/>
        <w:tblInd w:w="-567" w:type="dxa"/>
        <w:tblLook w:val="04A0" w:firstRow="1" w:lastRow="0" w:firstColumn="1" w:lastColumn="0" w:noHBand="0" w:noVBand="1"/>
      </w:tblPr>
      <w:tblGrid>
        <w:gridCol w:w="2376"/>
        <w:gridCol w:w="6084"/>
        <w:gridCol w:w="1996"/>
      </w:tblGrid>
      <w:tr w:rsidR="00254BFD" w:rsidTr="006D6BFD">
        <w:tc>
          <w:tcPr>
            <w:tcW w:w="2376" w:type="dxa"/>
          </w:tcPr>
          <w:p w:rsidR="00254BFD" w:rsidRPr="001A5741" w:rsidRDefault="00254BFD" w:rsidP="00E96E49">
            <w:pPr>
              <w:autoSpaceDE w:val="0"/>
              <w:autoSpaceDN w:val="0"/>
              <w:adjustRightInd w:val="0"/>
              <w:rPr>
                <w:rFonts w:ascii="Times New Roman" w:hAnsi="Times New Roman" w:cs="Times New Roman"/>
                <w:color w:val="000000"/>
                <w:sz w:val="23"/>
                <w:szCs w:val="23"/>
              </w:rPr>
            </w:pPr>
            <w:r w:rsidRPr="001A5741">
              <w:rPr>
                <w:rFonts w:ascii="Times New Roman" w:hAnsi="Times New Roman" w:cs="Times New Roman"/>
                <w:color w:val="000000"/>
                <w:sz w:val="23"/>
                <w:szCs w:val="23"/>
              </w:rPr>
              <w:t xml:space="preserve">Задача </w:t>
            </w:r>
          </w:p>
        </w:tc>
        <w:tc>
          <w:tcPr>
            <w:tcW w:w="6084" w:type="dxa"/>
          </w:tcPr>
          <w:p w:rsidR="00254BFD" w:rsidRPr="001A5741" w:rsidRDefault="00254BFD" w:rsidP="00E96E49">
            <w:pPr>
              <w:autoSpaceDE w:val="0"/>
              <w:autoSpaceDN w:val="0"/>
              <w:adjustRightInd w:val="0"/>
              <w:rPr>
                <w:rFonts w:ascii="Times New Roman" w:hAnsi="Times New Roman" w:cs="Times New Roman"/>
                <w:color w:val="000000"/>
                <w:sz w:val="23"/>
                <w:szCs w:val="23"/>
              </w:rPr>
            </w:pPr>
            <w:r w:rsidRPr="001A5741">
              <w:rPr>
                <w:rFonts w:ascii="Times New Roman" w:hAnsi="Times New Roman" w:cs="Times New Roman"/>
                <w:color w:val="000000"/>
                <w:sz w:val="23"/>
                <w:szCs w:val="23"/>
              </w:rPr>
              <w:t xml:space="preserve">Компетенции </w:t>
            </w:r>
          </w:p>
        </w:tc>
        <w:tc>
          <w:tcPr>
            <w:tcW w:w="1996" w:type="dxa"/>
          </w:tcPr>
          <w:p w:rsidR="00254BFD" w:rsidRPr="001A5741" w:rsidRDefault="00254BFD" w:rsidP="00E96E49">
            <w:pPr>
              <w:autoSpaceDE w:val="0"/>
              <w:autoSpaceDN w:val="0"/>
              <w:adjustRightInd w:val="0"/>
              <w:rPr>
                <w:rFonts w:ascii="Times New Roman" w:hAnsi="Times New Roman" w:cs="Times New Roman"/>
                <w:color w:val="000000"/>
                <w:sz w:val="23"/>
                <w:szCs w:val="23"/>
              </w:rPr>
            </w:pPr>
            <w:r w:rsidRPr="001A5741">
              <w:rPr>
                <w:rFonts w:ascii="Times New Roman" w:hAnsi="Times New Roman" w:cs="Times New Roman"/>
                <w:color w:val="000000"/>
                <w:sz w:val="23"/>
                <w:szCs w:val="23"/>
              </w:rPr>
              <w:t xml:space="preserve">Уровень освоения к концу года </w:t>
            </w:r>
          </w:p>
        </w:tc>
      </w:tr>
      <w:tr w:rsidR="006D6BFD" w:rsidRPr="001A5741" w:rsidTr="006D6BFD">
        <w:trPr>
          <w:trHeight w:val="597"/>
        </w:trPr>
        <w:tc>
          <w:tcPr>
            <w:tcW w:w="2376" w:type="dxa"/>
            <w:vMerge w:val="restart"/>
          </w:tcPr>
          <w:tbl>
            <w:tblPr>
              <w:tblW w:w="0" w:type="auto"/>
              <w:tblBorders>
                <w:top w:val="nil"/>
                <w:left w:val="nil"/>
                <w:bottom w:val="nil"/>
                <w:right w:val="nil"/>
              </w:tblBorders>
              <w:tblLook w:val="0000" w:firstRow="0" w:lastRow="0" w:firstColumn="0" w:lastColumn="0" w:noHBand="0" w:noVBand="0"/>
            </w:tblPr>
            <w:tblGrid>
              <w:gridCol w:w="2160"/>
            </w:tblGrid>
            <w:tr w:rsidR="006D6BFD" w:rsidRPr="00254BFD" w:rsidTr="00E96E49">
              <w:trPr>
                <w:trHeight w:val="938"/>
              </w:trPr>
              <w:tc>
                <w:tcPr>
                  <w:tcW w:w="0" w:type="auto"/>
                </w:tcPr>
                <w:p w:rsidR="006D6BFD" w:rsidRPr="00254BFD" w:rsidRDefault="006D6BFD" w:rsidP="00E96E49">
                  <w:pPr>
                    <w:autoSpaceDE w:val="0"/>
                    <w:autoSpaceDN w:val="0"/>
                    <w:adjustRightInd w:val="0"/>
                    <w:spacing w:after="0" w:line="240" w:lineRule="auto"/>
                    <w:rPr>
                      <w:rFonts w:ascii="Times New Roman" w:hAnsi="Times New Roman" w:cs="Times New Roman"/>
                      <w:color w:val="000000"/>
                      <w:sz w:val="23"/>
                      <w:szCs w:val="23"/>
                    </w:rPr>
                  </w:pPr>
                  <w:r w:rsidRPr="00254BFD">
                    <w:rPr>
                      <w:rFonts w:ascii="Times New Roman" w:hAnsi="Times New Roman" w:cs="Times New Roman"/>
                      <w:color w:val="000000"/>
                      <w:sz w:val="23"/>
                      <w:szCs w:val="23"/>
                    </w:rPr>
                    <w:t xml:space="preserve">Развитие речевого общения </w:t>
                  </w:r>
                  <w:proofErr w:type="gramStart"/>
                  <w:r w:rsidRPr="00254BFD">
                    <w:rPr>
                      <w:rFonts w:ascii="Times New Roman" w:hAnsi="Times New Roman" w:cs="Times New Roman"/>
                      <w:color w:val="000000"/>
                      <w:sz w:val="23"/>
                      <w:szCs w:val="23"/>
                    </w:rPr>
                    <w:t>с</w:t>
                  </w:r>
                  <w:proofErr w:type="gramEnd"/>
                </w:p>
                <w:p w:rsidR="006D6BFD" w:rsidRPr="00254BFD" w:rsidRDefault="006D6BFD" w:rsidP="00E96E49">
                  <w:pPr>
                    <w:autoSpaceDE w:val="0"/>
                    <w:autoSpaceDN w:val="0"/>
                    <w:adjustRightInd w:val="0"/>
                    <w:spacing w:after="0" w:line="240" w:lineRule="auto"/>
                    <w:rPr>
                      <w:rFonts w:ascii="Times New Roman" w:hAnsi="Times New Roman" w:cs="Times New Roman"/>
                      <w:color w:val="000000"/>
                      <w:sz w:val="23"/>
                      <w:szCs w:val="23"/>
                    </w:rPr>
                  </w:pPr>
                  <w:r w:rsidRPr="00254BFD">
                    <w:rPr>
                      <w:rFonts w:ascii="Times New Roman" w:hAnsi="Times New Roman" w:cs="Times New Roman"/>
                      <w:color w:val="000000"/>
                      <w:sz w:val="23"/>
                      <w:szCs w:val="23"/>
                    </w:rPr>
                    <w:t xml:space="preserve">взрослыми и детьми </w:t>
                  </w:r>
                </w:p>
              </w:tc>
            </w:tr>
          </w:tbl>
          <w:p w:rsidR="006D6BFD" w:rsidRPr="001A5741" w:rsidRDefault="006D6BFD" w:rsidP="00E96E49">
            <w:pPr>
              <w:autoSpaceDE w:val="0"/>
              <w:autoSpaceDN w:val="0"/>
              <w:adjustRightInd w:val="0"/>
              <w:rPr>
                <w:rFonts w:ascii="Times New Roman" w:hAnsi="Times New Roman" w:cs="Times New Roman"/>
                <w:color w:val="000000"/>
                <w:sz w:val="23"/>
                <w:szCs w:val="23"/>
              </w:rPr>
            </w:pPr>
          </w:p>
        </w:tc>
        <w:tc>
          <w:tcPr>
            <w:tcW w:w="6084" w:type="dxa"/>
          </w:tcPr>
          <w:p w:rsidR="006D6BFD" w:rsidRDefault="006D6BFD" w:rsidP="006D6BFD">
            <w:pPr>
              <w:pStyle w:val="Default"/>
              <w:jc w:val="both"/>
              <w:rPr>
                <w:sz w:val="23"/>
                <w:szCs w:val="23"/>
              </w:rPr>
            </w:pPr>
            <w:r>
              <w:rPr>
                <w:sz w:val="23"/>
                <w:szCs w:val="23"/>
              </w:rPr>
              <w:t xml:space="preserve">Проявляет инициативу и самостоятельность в общении </w:t>
            </w:r>
            <w:proofErr w:type="gramStart"/>
            <w:r>
              <w:rPr>
                <w:sz w:val="23"/>
                <w:szCs w:val="23"/>
              </w:rPr>
              <w:t>со</w:t>
            </w:r>
            <w:proofErr w:type="gramEnd"/>
            <w:r>
              <w:rPr>
                <w:sz w:val="23"/>
                <w:szCs w:val="23"/>
              </w:rPr>
              <w:t xml:space="preserve"> взрослыми и сверстниками (задает вопросы, рассказывает о событиях, начинает разговор, приглашает к деятельности). Переносит навыки общения </w:t>
            </w:r>
            <w:proofErr w:type="gramStart"/>
            <w:r>
              <w:rPr>
                <w:sz w:val="23"/>
                <w:szCs w:val="23"/>
              </w:rPr>
              <w:t>со</w:t>
            </w:r>
            <w:proofErr w:type="gramEnd"/>
            <w:r>
              <w:rPr>
                <w:sz w:val="23"/>
                <w:szCs w:val="23"/>
              </w:rPr>
              <w:t xml:space="preserve"> взрослыми в игру со сверстниками. В игровой деятельности использует элементы объяснения и убеждения при сговоре на игру, разрешении конфликтов, поддерживает высказывания партнеров </w:t>
            </w:r>
          </w:p>
        </w:tc>
        <w:tc>
          <w:tcPr>
            <w:tcW w:w="1996" w:type="dxa"/>
          </w:tcPr>
          <w:p w:rsidR="006D6BFD" w:rsidRPr="001A5741" w:rsidRDefault="006D6BFD" w:rsidP="00E96E49">
            <w:pPr>
              <w:autoSpaceDE w:val="0"/>
              <w:autoSpaceDN w:val="0"/>
              <w:adjustRightInd w:val="0"/>
              <w:rPr>
                <w:rFonts w:ascii="Times New Roman" w:hAnsi="Times New Roman" w:cs="Times New Roman"/>
                <w:color w:val="000000"/>
                <w:sz w:val="23"/>
                <w:szCs w:val="23"/>
              </w:rPr>
            </w:pPr>
            <w:r>
              <w:rPr>
                <w:rFonts w:ascii="Times New Roman" w:hAnsi="Times New Roman" w:cs="Times New Roman"/>
                <w:color w:val="000000"/>
                <w:sz w:val="23"/>
                <w:szCs w:val="23"/>
              </w:rPr>
              <w:t>нормативный</w:t>
            </w:r>
          </w:p>
        </w:tc>
      </w:tr>
      <w:tr w:rsidR="006D6BFD" w:rsidTr="006D6BFD">
        <w:tc>
          <w:tcPr>
            <w:tcW w:w="2376" w:type="dxa"/>
            <w:vMerge/>
          </w:tcPr>
          <w:p w:rsidR="006D6BFD" w:rsidRDefault="006D6BFD" w:rsidP="00E96E49">
            <w:pPr>
              <w:jc w:val="both"/>
              <w:rPr>
                <w:rFonts w:ascii="Times New Roman" w:hAnsi="Times New Roman" w:cs="Times New Roman"/>
                <w:sz w:val="24"/>
                <w:szCs w:val="24"/>
              </w:rPr>
            </w:pPr>
          </w:p>
        </w:tc>
        <w:tc>
          <w:tcPr>
            <w:tcW w:w="6084" w:type="dxa"/>
          </w:tcPr>
          <w:p w:rsidR="006D6BFD" w:rsidRDefault="006D6BFD" w:rsidP="006D6BFD">
            <w:pPr>
              <w:pStyle w:val="Default"/>
              <w:jc w:val="both"/>
              <w:rPr>
                <w:sz w:val="23"/>
                <w:szCs w:val="23"/>
              </w:rPr>
            </w:pPr>
            <w:r>
              <w:rPr>
                <w:sz w:val="23"/>
                <w:szCs w:val="23"/>
              </w:rPr>
              <w:t xml:space="preserve">Предпочитает индивидуальное общение с взрослым, но участвует в коллективном взаимодействии наравне со сверстниками, воспринимая и понимая обращения воспитателя. Использует основные речевые формы вежливого общения («здравствуйте», «до свидания», </w:t>
            </w:r>
            <w:r w:rsidRPr="006D6BFD">
              <w:rPr>
                <w:sz w:val="23"/>
                <w:szCs w:val="23"/>
              </w:rPr>
              <w:t xml:space="preserve">«спасибо»), </w:t>
            </w:r>
            <w:proofErr w:type="gramStart"/>
            <w:r w:rsidRPr="006D6BFD">
              <w:rPr>
                <w:sz w:val="23"/>
                <w:szCs w:val="23"/>
              </w:rPr>
              <w:t>со</w:t>
            </w:r>
            <w:proofErr w:type="gramEnd"/>
            <w:r w:rsidRPr="006D6BFD">
              <w:rPr>
                <w:sz w:val="23"/>
                <w:szCs w:val="23"/>
              </w:rPr>
              <w:t xml:space="preserve"> взрослыми. Но в процессе общения со сверстниками не всегда может вежливо договориться о действиях с партнером в процессе игры, в элементарных трудовых поручениях.</w:t>
            </w:r>
          </w:p>
        </w:tc>
        <w:tc>
          <w:tcPr>
            <w:tcW w:w="1996" w:type="dxa"/>
          </w:tcPr>
          <w:p w:rsidR="006D6BFD" w:rsidRDefault="006D6BFD" w:rsidP="00E96E49">
            <w:pPr>
              <w:jc w:val="both"/>
              <w:rPr>
                <w:rFonts w:ascii="Times New Roman" w:hAnsi="Times New Roman" w:cs="Times New Roman"/>
                <w:sz w:val="24"/>
                <w:szCs w:val="24"/>
              </w:rPr>
            </w:pPr>
            <w:r>
              <w:rPr>
                <w:rFonts w:ascii="Times New Roman" w:hAnsi="Times New Roman" w:cs="Times New Roman"/>
                <w:sz w:val="24"/>
                <w:szCs w:val="24"/>
              </w:rPr>
              <w:t>функциональный</w:t>
            </w:r>
          </w:p>
        </w:tc>
      </w:tr>
      <w:tr w:rsidR="006D6BFD" w:rsidTr="006D6BFD">
        <w:tc>
          <w:tcPr>
            <w:tcW w:w="2376" w:type="dxa"/>
            <w:vMerge/>
          </w:tcPr>
          <w:p w:rsidR="006D6BFD" w:rsidRDefault="006D6BFD" w:rsidP="00E96E49">
            <w:pPr>
              <w:jc w:val="both"/>
              <w:rPr>
                <w:rFonts w:ascii="Times New Roman" w:hAnsi="Times New Roman" w:cs="Times New Roman"/>
                <w:sz w:val="24"/>
                <w:szCs w:val="24"/>
              </w:rPr>
            </w:pPr>
          </w:p>
        </w:tc>
        <w:tc>
          <w:tcPr>
            <w:tcW w:w="6084" w:type="dxa"/>
          </w:tcPr>
          <w:p w:rsidR="006D6BFD" w:rsidRDefault="006D6BFD" w:rsidP="006D6BFD">
            <w:pPr>
              <w:pStyle w:val="Default"/>
              <w:jc w:val="both"/>
              <w:rPr>
                <w:sz w:val="23"/>
                <w:szCs w:val="23"/>
              </w:rPr>
            </w:pPr>
            <w:r>
              <w:rPr>
                <w:sz w:val="23"/>
                <w:szCs w:val="23"/>
              </w:rPr>
              <w:t xml:space="preserve">Испытывает потребность в сотрудничестве с взрослым. Использует предметно-деловые средства общения в наглядно представленной ситуации: отвечает на вопросы взрослого и комментирует свои действия в процессе обыгрывания игрушки, выполнения режимных моментов, в совместной с взрослым игре. Умеет при помощи взрослого вежливо выражать свою просьбу, благодарить за </w:t>
            </w:r>
            <w:r>
              <w:rPr>
                <w:sz w:val="23"/>
                <w:szCs w:val="23"/>
              </w:rPr>
              <w:lastRenderedPageBreak/>
              <w:t xml:space="preserve">оказанную услугу. Со сверстниками регулирует свои отношения только с помощью взрослого. Навыками позитивного общения с другими детьми не владеет. </w:t>
            </w:r>
          </w:p>
        </w:tc>
        <w:tc>
          <w:tcPr>
            <w:tcW w:w="1996" w:type="dxa"/>
          </w:tcPr>
          <w:p w:rsidR="006D6BFD" w:rsidRDefault="006D6BFD" w:rsidP="00E96E49">
            <w:pPr>
              <w:jc w:val="both"/>
              <w:rPr>
                <w:rFonts w:ascii="Times New Roman" w:hAnsi="Times New Roman" w:cs="Times New Roman"/>
                <w:sz w:val="24"/>
                <w:szCs w:val="24"/>
              </w:rPr>
            </w:pPr>
            <w:r>
              <w:rPr>
                <w:rFonts w:ascii="Times New Roman" w:hAnsi="Times New Roman" w:cs="Times New Roman"/>
                <w:sz w:val="24"/>
                <w:szCs w:val="24"/>
              </w:rPr>
              <w:lastRenderedPageBreak/>
              <w:t>стартовый</w:t>
            </w:r>
          </w:p>
        </w:tc>
      </w:tr>
      <w:tr w:rsidR="006D6BFD" w:rsidTr="006D6BFD">
        <w:tc>
          <w:tcPr>
            <w:tcW w:w="2376" w:type="dxa"/>
            <w:vMerge w:val="restart"/>
          </w:tcPr>
          <w:p w:rsidR="006D6BFD" w:rsidRDefault="006D6BFD" w:rsidP="00E96E49">
            <w:pPr>
              <w:jc w:val="both"/>
              <w:rPr>
                <w:rFonts w:ascii="Times New Roman" w:hAnsi="Times New Roman" w:cs="Times New Roman"/>
                <w:sz w:val="24"/>
                <w:szCs w:val="24"/>
              </w:rPr>
            </w:pPr>
            <w:r w:rsidRPr="00254BFD">
              <w:rPr>
                <w:rFonts w:ascii="Times New Roman" w:hAnsi="Times New Roman" w:cs="Times New Roman"/>
                <w:sz w:val="24"/>
                <w:szCs w:val="24"/>
              </w:rPr>
              <w:lastRenderedPageBreak/>
              <w:t xml:space="preserve">Развитие всех компонентов устной речи. </w:t>
            </w:r>
          </w:p>
          <w:p w:rsidR="006D6BFD" w:rsidRDefault="006D6BFD" w:rsidP="00E96E49">
            <w:pPr>
              <w:jc w:val="both"/>
              <w:rPr>
                <w:rFonts w:ascii="Times New Roman" w:hAnsi="Times New Roman" w:cs="Times New Roman"/>
                <w:sz w:val="24"/>
                <w:szCs w:val="24"/>
              </w:rPr>
            </w:pPr>
            <w:r w:rsidRPr="00254BFD">
              <w:rPr>
                <w:rFonts w:ascii="Times New Roman" w:hAnsi="Times New Roman" w:cs="Times New Roman"/>
                <w:sz w:val="24"/>
                <w:szCs w:val="24"/>
              </w:rPr>
              <w:t>2.1. Лексическая сторона речи</w:t>
            </w:r>
          </w:p>
        </w:tc>
        <w:tc>
          <w:tcPr>
            <w:tcW w:w="6084" w:type="dxa"/>
          </w:tcPr>
          <w:p w:rsidR="006D6BFD" w:rsidRDefault="006D6BFD" w:rsidP="006D6BFD">
            <w:pPr>
              <w:pStyle w:val="Default"/>
              <w:jc w:val="both"/>
              <w:rPr>
                <w:sz w:val="23"/>
                <w:szCs w:val="23"/>
              </w:rPr>
            </w:pPr>
            <w:r>
              <w:rPr>
                <w:sz w:val="23"/>
                <w:szCs w:val="23"/>
              </w:rPr>
              <w:t xml:space="preserve">Активный словарь расширяется, ребенок дифференцированно использует слова, обозначающие предметы, действия, признаки и состояния. В процессе совместной исследовательской деятельности </w:t>
            </w:r>
            <w:proofErr w:type="gramStart"/>
            <w:r>
              <w:rPr>
                <w:sz w:val="23"/>
                <w:szCs w:val="23"/>
              </w:rPr>
              <w:t>со</w:t>
            </w:r>
            <w:proofErr w:type="gramEnd"/>
            <w:r>
              <w:rPr>
                <w:sz w:val="23"/>
                <w:szCs w:val="23"/>
              </w:rPr>
              <w:t xml:space="preserve"> взрослым называет свойства и качества предметов (цвет, размер, форму, характер поверхности, материал, из которого сделан предмет, способы его использования). </w:t>
            </w:r>
            <w:proofErr w:type="gramStart"/>
            <w:r>
              <w:rPr>
                <w:sz w:val="23"/>
                <w:szCs w:val="23"/>
              </w:rPr>
              <w:t>Способен</w:t>
            </w:r>
            <w:proofErr w:type="gramEnd"/>
            <w:r>
              <w:rPr>
                <w:sz w:val="23"/>
                <w:szCs w:val="23"/>
              </w:rPr>
              <w:t xml:space="preserve"> к объединению предметов в видовые (чашки и стаканы, платья и юбки, стулья и кресла и родовые одежда, мебель, посуда) категории со словесным указанием характерных признаков. Владеет словообразовательными и словоизменительными умениями. Отгадывает и сочиняет описательные загадки о предметах и объектах природы. Использует слова и выражения, отражающие </w:t>
            </w:r>
            <w:r w:rsidRPr="006D6BFD">
              <w:rPr>
                <w:sz w:val="23"/>
                <w:szCs w:val="23"/>
              </w:rPr>
              <w:t>нравственные представления (</w:t>
            </w:r>
            <w:proofErr w:type="gramStart"/>
            <w:r w:rsidRPr="006D6BFD">
              <w:rPr>
                <w:sz w:val="23"/>
                <w:szCs w:val="23"/>
              </w:rPr>
              <w:t>добрый</w:t>
            </w:r>
            <w:proofErr w:type="gramEnd"/>
            <w:r w:rsidRPr="006D6BFD">
              <w:rPr>
                <w:sz w:val="23"/>
                <w:szCs w:val="23"/>
              </w:rPr>
              <w:t>, злой, вежливый, грубый).</w:t>
            </w:r>
          </w:p>
        </w:tc>
        <w:tc>
          <w:tcPr>
            <w:tcW w:w="1996" w:type="dxa"/>
          </w:tcPr>
          <w:p w:rsidR="006D6BFD" w:rsidRPr="001A5741" w:rsidRDefault="006D6BFD" w:rsidP="00E96E49">
            <w:pPr>
              <w:autoSpaceDE w:val="0"/>
              <w:autoSpaceDN w:val="0"/>
              <w:adjustRightInd w:val="0"/>
              <w:rPr>
                <w:rFonts w:ascii="Times New Roman" w:hAnsi="Times New Roman" w:cs="Times New Roman"/>
                <w:color w:val="000000"/>
                <w:sz w:val="23"/>
                <w:szCs w:val="23"/>
              </w:rPr>
            </w:pPr>
            <w:r>
              <w:rPr>
                <w:rFonts w:ascii="Times New Roman" w:hAnsi="Times New Roman" w:cs="Times New Roman"/>
                <w:color w:val="000000"/>
                <w:sz w:val="23"/>
                <w:szCs w:val="23"/>
              </w:rPr>
              <w:t>нормативный</w:t>
            </w:r>
          </w:p>
        </w:tc>
      </w:tr>
      <w:tr w:rsidR="006D6BFD" w:rsidTr="006D6BFD">
        <w:tc>
          <w:tcPr>
            <w:tcW w:w="2376" w:type="dxa"/>
            <w:vMerge/>
          </w:tcPr>
          <w:p w:rsidR="006D6BFD" w:rsidRDefault="006D6BFD" w:rsidP="00E96E49">
            <w:pPr>
              <w:jc w:val="both"/>
              <w:rPr>
                <w:rFonts w:ascii="Times New Roman" w:hAnsi="Times New Roman" w:cs="Times New Roman"/>
                <w:sz w:val="24"/>
                <w:szCs w:val="24"/>
              </w:rPr>
            </w:pPr>
          </w:p>
        </w:tc>
        <w:tc>
          <w:tcPr>
            <w:tcW w:w="6084" w:type="dxa"/>
          </w:tcPr>
          <w:p w:rsidR="006D6BFD" w:rsidRDefault="006D6BFD" w:rsidP="006D6BFD">
            <w:pPr>
              <w:pStyle w:val="Default"/>
              <w:jc w:val="both"/>
              <w:rPr>
                <w:sz w:val="23"/>
                <w:szCs w:val="23"/>
              </w:rPr>
            </w:pPr>
            <w:r>
              <w:rPr>
                <w:sz w:val="23"/>
                <w:szCs w:val="23"/>
              </w:rPr>
              <w:t xml:space="preserve">Владеет бытовым словарным запасом, используя слова, обозначающие действия, предметы и признаки. Передает с помощью образных средств языка эмоциональные состояния людей (девочка испугалась, мама удивилась) и животных (кошка сердится, она не поймала мышку; обезьяна радуется - у нее есть вкусный банан). Однако допускает ошибки в названиях признаков предметов и свойств, действий, </w:t>
            </w:r>
            <w:r w:rsidRPr="006D6BFD">
              <w:rPr>
                <w:sz w:val="23"/>
                <w:szCs w:val="23"/>
              </w:rPr>
              <w:t>состояний. Затруднена актуализация словаря, требуются подсказки и напоминания взрослого. Не всегда правильно понимает значение слова. Допускает замены как по акустическим признакам (винт-бинт), так и по смыслу (шьет-вяжет). Отгадывает описательные загадки о предметах и объектах природы с помощью взрослых.</w:t>
            </w:r>
          </w:p>
        </w:tc>
        <w:tc>
          <w:tcPr>
            <w:tcW w:w="1996" w:type="dxa"/>
          </w:tcPr>
          <w:p w:rsidR="006D6BFD" w:rsidRDefault="006D6BFD" w:rsidP="00E96E49">
            <w:pPr>
              <w:jc w:val="both"/>
              <w:rPr>
                <w:rFonts w:ascii="Times New Roman" w:hAnsi="Times New Roman" w:cs="Times New Roman"/>
                <w:sz w:val="24"/>
                <w:szCs w:val="24"/>
              </w:rPr>
            </w:pPr>
            <w:r>
              <w:rPr>
                <w:rFonts w:ascii="Times New Roman" w:hAnsi="Times New Roman" w:cs="Times New Roman"/>
                <w:sz w:val="24"/>
                <w:szCs w:val="24"/>
              </w:rPr>
              <w:t>функциональный</w:t>
            </w:r>
          </w:p>
        </w:tc>
      </w:tr>
      <w:tr w:rsidR="006D6BFD" w:rsidTr="006D6BFD">
        <w:tc>
          <w:tcPr>
            <w:tcW w:w="2376" w:type="dxa"/>
            <w:vMerge/>
          </w:tcPr>
          <w:p w:rsidR="006D6BFD" w:rsidRDefault="006D6BFD" w:rsidP="00E96E49">
            <w:pPr>
              <w:jc w:val="both"/>
              <w:rPr>
                <w:rFonts w:ascii="Times New Roman" w:hAnsi="Times New Roman" w:cs="Times New Roman"/>
                <w:sz w:val="24"/>
                <w:szCs w:val="24"/>
              </w:rPr>
            </w:pPr>
          </w:p>
        </w:tc>
        <w:tc>
          <w:tcPr>
            <w:tcW w:w="6084" w:type="dxa"/>
          </w:tcPr>
          <w:p w:rsidR="006D6BFD" w:rsidRDefault="006D6BFD" w:rsidP="006D6BFD">
            <w:pPr>
              <w:pStyle w:val="Default"/>
              <w:jc w:val="both"/>
              <w:rPr>
                <w:sz w:val="23"/>
                <w:szCs w:val="23"/>
              </w:rPr>
            </w:pPr>
            <w:r>
              <w:rPr>
                <w:sz w:val="23"/>
                <w:szCs w:val="23"/>
              </w:rPr>
              <w:t xml:space="preserve">Словарный запас слов-предметов ограничен бытовой лексикой. Использует однообразный глагольный словарь. Редко использует слова, обозначающие признак и качество предмета. Затрудняется отгадывать описательные загадки о предметах и объектах природы. </w:t>
            </w:r>
          </w:p>
          <w:p w:rsidR="006D6BFD" w:rsidRDefault="006D6BFD" w:rsidP="006D6BFD">
            <w:pPr>
              <w:pStyle w:val="Default"/>
              <w:jc w:val="both"/>
              <w:rPr>
                <w:sz w:val="23"/>
                <w:szCs w:val="23"/>
              </w:rPr>
            </w:pPr>
            <w:r>
              <w:rPr>
                <w:sz w:val="23"/>
                <w:szCs w:val="23"/>
              </w:rPr>
              <w:t xml:space="preserve">С трудом ориентируется в словах-оценках эмоциональных состояний, редко использует их в речи. С помощью взрослого может передавать в речи эмоциональные состояния людей и животных, но затрудняется подобрать адекватные образные выражения. </w:t>
            </w:r>
          </w:p>
        </w:tc>
        <w:tc>
          <w:tcPr>
            <w:tcW w:w="1996" w:type="dxa"/>
          </w:tcPr>
          <w:p w:rsidR="006D6BFD" w:rsidRDefault="006D6BFD" w:rsidP="00E96E49">
            <w:pPr>
              <w:jc w:val="both"/>
              <w:rPr>
                <w:rFonts w:ascii="Times New Roman" w:hAnsi="Times New Roman" w:cs="Times New Roman"/>
                <w:sz w:val="24"/>
                <w:szCs w:val="24"/>
              </w:rPr>
            </w:pPr>
            <w:r>
              <w:rPr>
                <w:rFonts w:ascii="Times New Roman" w:hAnsi="Times New Roman" w:cs="Times New Roman"/>
                <w:sz w:val="24"/>
                <w:szCs w:val="24"/>
              </w:rPr>
              <w:t>стартовый</w:t>
            </w:r>
          </w:p>
        </w:tc>
      </w:tr>
      <w:tr w:rsidR="006D6BFD" w:rsidTr="006D6BFD">
        <w:tc>
          <w:tcPr>
            <w:tcW w:w="2376" w:type="dxa"/>
            <w:vMerge w:val="restart"/>
          </w:tcPr>
          <w:p w:rsidR="006D6BFD" w:rsidRDefault="006D6BFD" w:rsidP="00E96E49">
            <w:pPr>
              <w:jc w:val="both"/>
              <w:rPr>
                <w:rFonts w:ascii="Times New Roman" w:hAnsi="Times New Roman" w:cs="Times New Roman"/>
                <w:sz w:val="24"/>
                <w:szCs w:val="24"/>
              </w:rPr>
            </w:pPr>
            <w:r>
              <w:rPr>
                <w:rFonts w:ascii="Times New Roman" w:hAnsi="Times New Roman" w:cs="Times New Roman"/>
                <w:sz w:val="24"/>
                <w:szCs w:val="24"/>
              </w:rPr>
              <w:t>2.2.</w:t>
            </w:r>
            <w:r w:rsidRPr="00254BFD">
              <w:rPr>
                <w:rFonts w:ascii="Times New Roman" w:hAnsi="Times New Roman" w:cs="Times New Roman"/>
                <w:sz w:val="24"/>
                <w:szCs w:val="24"/>
              </w:rPr>
              <w:t>Грамматический строй речи.</w:t>
            </w:r>
          </w:p>
        </w:tc>
        <w:tc>
          <w:tcPr>
            <w:tcW w:w="6084" w:type="dxa"/>
          </w:tcPr>
          <w:p w:rsidR="006D6BFD" w:rsidRDefault="006D6BFD" w:rsidP="006D6BFD">
            <w:pPr>
              <w:pStyle w:val="Default"/>
              <w:jc w:val="both"/>
              <w:rPr>
                <w:sz w:val="23"/>
                <w:szCs w:val="23"/>
              </w:rPr>
            </w:pPr>
            <w:r>
              <w:rPr>
                <w:sz w:val="23"/>
                <w:szCs w:val="23"/>
              </w:rPr>
              <w:t xml:space="preserve">Использует в речи полные, распространенные простые предложения с однородными членами, иногда сложноподчиненные предложения для передачи временных, пространственных, причинно-следственных связей. Использует суффиксы и приставки при словообразовании. Правильно использует системы окончаний существительных, прилагательных, глаголов для оформления речевого высказывания. Владеет словоизменительными и словообразовательными навыками. Устанавливает причинно-следственные связи и отражает их в речи в ответах в форме сложноподчиненных предложений. </w:t>
            </w:r>
          </w:p>
        </w:tc>
        <w:tc>
          <w:tcPr>
            <w:tcW w:w="1996" w:type="dxa"/>
          </w:tcPr>
          <w:p w:rsidR="006D6BFD" w:rsidRPr="001A5741" w:rsidRDefault="006D6BFD" w:rsidP="00E96E49">
            <w:pPr>
              <w:autoSpaceDE w:val="0"/>
              <w:autoSpaceDN w:val="0"/>
              <w:adjustRightInd w:val="0"/>
              <w:rPr>
                <w:rFonts w:ascii="Times New Roman" w:hAnsi="Times New Roman" w:cs="Times New Roman"/>
                <w:color w:val="000000"/>
                <w:sz w:val="23"/>
                <w:szCs w:val="23"/>
              </w:rPr>
            </w:pPr>
            <w:r>
              <w:rPr>
                <w:rFonts w:ascii="Times New Roman" w:hAnsi="Times New Roman" w:cs="Times New Roman"/>
                <w:color w:val="000000"/>
                <w:sz w:val="23"/>
                <w:szCs w:val="23"/>
              </w:rPr>
              <w:t>нормативный</w:t>
            </w:r>
          </w:p>
        </w:tc>
      </w:tr>
      <w:tr w:rsidR="006D6BFD" w:rsidTr="006D6BFD">
        <w:tc>
          <w:tcPr>
            <w:tcW w:w="2376" w:type="dxa"/>
            <w:vMerge/>
          </w:tcPr>
          <w:p w:rsidR="006D6BFD" w:rsidRDefault="006D6BFD" w:rsidP="00E96E49">
            <w:pPr>
              <w:jc w:val="both"/>
              <w:rPr>
                <w:rFonts w:ascii="Times New Roman" w:hAnsi="Times New Roman" w:cs="Times New Roman"/>
                <w:sz w:val="24"/>
                <w:szCs w:val="24"/>
              </w:rPr>
            </w:pPr>
          </w:p>
        </w:tc>
        <w:tc>
          <w:tcPr>
            <w:tcW w:w="6084" w:type="dxa"/>
          </w:tcPr>
          <w:p w:rsidR="006D6BFD" w:rsidRDefault="006D6BFD" w:rsidP="006D6BFD">
            <w:pPr>
              <w:pStyle w:val="Default"/>
              <w:jc w:val="both"/>
              <w:rPr>
                <w:sz w:val="23"/>
                <w:szCs w:val="23"/>
              </w:rPr>
            </w:pPr>
            <w:r>
              <w:rPr>
                <w:sz w:val="23"/>
                <w:szCs w:val="23"/>
              </w:rPr>
              <w:t xml:space="preserve">Использует в речи простые и распространенные предложения. Пользуется системой окончаний для согласования слов в предложении, но может допускать </w:t>
            </w:r>
            <w:r>
              <w:rPr>
                <w:sz w:val="23"/>
                <w:szCs w:val="23"/>
              </w:rPr>
              <w:lastRenderedPageBreak/>
              <w:t xml:space="preserve">ошибки (стол – столов). Ограниченно использует глаголы и прилагательные. Использует в речи сложные предложения, допуская ошибки, пропуская союзы и союзные слова. </w:t>
            </w:r>
          </w:p>
        </w:tc>
        <w:tc>
          <w:tcPr>
            <w:tcW w:w="1996" w:type="dxa"/>
          </w:tcPr>
          <w:p w:rsidR="006D6BFD" w:rsidRDefault="006D6BFD" w:rsidP="00E96E49">
            <w:pPr>
              <w:jc w:val="both"/>
              <w:rPr>
                <w:rFonts w:ascii="Times New Roman" w:hAnsi="Times New Roman" w:cs="Times New Roman"/>
                <w:sz w:val="24"/>
                <w:szCs w:val="24"/>
              </w:rPr>
            </w:pPr>
            <w:r>
              <w:rPr>
                <w:rFonts w:ascii="Times New Roman" w:hAnsi="Times New Roman" w:cs="Times New Roman"/>
                <w:sz w:val="24"/>
                <w:szCs w:val="24"/>
              </w:rPr>
              <w:lastRenderedPageBreak/>
              <w:t>функциональный</w:t>
            </w:r>
          </w:p>
        </w:tc>
      </w:tr>
      <w:tr w:rsidR="006D6BFD" w:rsidTr="006D6BFD">
        <w:tc>
          <w:tcPr>
            <w:tcW w:w="2376" w:type="dxa"/>
            <w:vMerge/>
          </w:tcPr>
          <w:p w:rsidR="006D6BFD" w:rsidRDefault="006D6BFD" w:rsidP="00E96E49">
            <w:pPr>
              <w:jc w:val="both"/>
              <w:rPr>
                <w:rFonts w:ascii="Times New Roman" w:hAnsi="Times New Roman" w:cs="Times New Roman"/>
                <w:sz w:val="24"/>
                <w:szCs w:val="24"/>
              </w:rPr>
            </w:pPr>
          </w:p>
        </w:tc>
        <w:tc>
          <w:tcPr>
            <w:tcW w:w="6084" w:type="dxa"/>
          </w:tcPr>
          <w:p w:rsidR="006D6BFD" w:rsidRDefault="006D6BFD" w:rsidP="006D6BFD">
            <w:pPr>
              <w:pStyle w:val="Default"/>
              <w:jc w:val="both"/>
              <w:rPr>
                <w:sz w:val="23"/>
                <w:szCs w:val="23"/>
              </w:rPr>
            </w:pPr>
            <w:r>
              <w:rPr>
                <w:sz w:val="23"/>
                <w:szCs w:val="23"/>
              </w:rPr>
              <w:t xml:space="preserve">Использует в речи простые предложения, но допускает ошибки согласования слов, слабо ориентируясь на предложно-падежную систему языка. Не дифференцирует употребление падежей, </w:t>
            </w:r>
            <w:r w:rsidRPr="006D6BFD">
              <w:rPr>
                <w:sz w:val="23"/>
                <w:szCs w:val="23"/>
              </w:rPr>
              <w:t>затрудняется в использовании предлогов, союзных слов и слов-связок для разных частей предложения.</w:t>
            </w:r>
          </w:p>
        </w:tc>
        <w:tc>
          <w:tcPr>
            <w:tcW w:w="1996" w:type="dxa"/>
          </w:tcPr>
          <w:p w:rsidR="006D6BFD" w:rsidRDefault="006D6BFD" w:rsidP="00E96E49">
            <w:pPr>
              <w:jc w:val="both"/>
              <w:rPr>
                <w:rFonts w:ascii="Times New Roman" w:hAnsi="Times New Roman" w:cs="Times New Roman"/>
                <w:sz w:val="24"/>
                <w:szCs w:val="24"/>
              </w:rPr>
            </w:pPr>
            <w:r>
              <w:rPr>
                <w:rFonts w:ascii="Times New Roman" w:hAnsi="Times New Roman" w:cs="Times New Roman"/>
                <w:sz w:val="24"/>
                <w:szCs w:val="24"/>
              </w:rPr>
              <w:t>стартовый</w:t>
            </w:r>
          </w:p>
        </w:tc>
      </w:tr>
      <w:tr w:rsidR="006D6BFD" w:rsidTr="006D6BFD">
        <w:tc>
          <w:tcPr>
            <w:tcW w:w="2376" w:type="dxa"/>
            <w:vMerge w:val="restart"/>
          </w:tcPr>
          <w:p w:rsidR="006D6BFD" w:rsidRDefault="006D6BFD" w:rsidP="006D6BFD">
            <w:pPr>
              <w:jc w:val="both"/>
              <w:rPr>
                <w:rFonts w:ascii="Times New Roman" w:hAnsi="Times New Roman" w:cs="Times New Roman"/>
                <w:sz w:val="24"/>
                <w:szCs w:val="24"/>
              </w:rPr>
            </w:pPr>
            <w:r w:rsidRPr="00254BFD">
              <w:rPr>
                <w:rFonts w:ascii="Times New Roman" w:hAnsi="Times New Roman" w:cs="Times New Roman"/>
                <w:sz w:val="24"/>
                <w:szCs w:val="24"/>
              </w:rPr>
              <w:t xml:space="preserve">2.3. </w:t>
            </w:r>
            <w:r>
              <w:rPr>
                <w:rFonts w:ascii="Times New Roman" w:hAnsi="Times New Roman" w:cs="Times New Roman"/>
                <w:sz w:val="24"/>
                <w:szCs w:val="24"/>
              </w:rPr>
              <w:t>Произносительная сторона речи</w:t>
            </w:r>
          </w:p>
        </w:tc>
        <w:tc>
          <w:tcPr>
            <w:tcW w:w="6084" w:type="dxa"/>
          </w:tcPr>
          <w:p w:rsidR="006D6BFD" w:rsidRDefault="006D6BFD" w:rsidP="006D6BFD">
            <w:pPr>
              <w:pStyle w:val="Default"/>
              <w:jc w:val="both"/>
              <w:rPr>
                <w:sz w:val="23"/>
                <w:szCs w:val="23"/>
              </w:rPr>
            </w:pPr>
            <w:r>
              <w:rPr>
                <w:sz w:val="23"/>
                <w:szCs w:val="23"/>
              </w:rPr>
              <w:t xml:space="preserve">Правильно произносит все звуки родного языка. Дифференцирует на слух и в произношении близкие по акустическим характеристикам звуки. Слышит специально выделяемый взрослым звук в составе слова (гласный под ударением в начале и в конце слова) и воспроизводит его. Достаточно четко воспроизводит фонетический и морфологический состав слова. Использует средства интонационной выразительности (сила голоса, интонация, ритм и темп речи). Выразительно читает стихи, пересказывает короткие рассказы, передавая свое отношение к героям </w:t>
            </w:r>
          </w:p>
        </w:tc>
        <w:tc>
          <w:tcPr>
            <w:tcW w:w="1996" w:type="dxa"/>
          </w:tcPr>
          <w:p w:rsidR="006D6BFD" w:rsidRPr="001A5741" w:rsidRDefault="006D6BFD" w:rsidP="00E96E49">
            <w:pPr>
              <w:autoSpaceDE w:val="0"/>
              <w:autoSpaceDN w:val="0"/>
              <w:adjustRightInd w:val="0"/>
              <w:rPr>
                <w:rFonts w:ascii="Times New Roman" w:hAnsi="Times New Roman" w:cs="Times New Roman"/>
                <w:color w:val="000000"/>
                <w:sz w:val="23"/>
                <w:szCs w:val="23"/>
              </w:rPr>
            </w:pPr>
            <w:r>
              <w:rPr>
                <w:rFonts w:ascii="Times New Roman" w:hAnsi="Times New Roman" w:cs="Times New Roman"/>
                <w:color w:val="000000"/>
                <w:sz w:val="23"/>
                <w:szCs w:val="23"/>
              </w:rPr>
              <w:t>нормативный</w:t>
            </w:r>
          </w:p>
        </w:tc>
      </w:tr>
      <w:tr w:rsidR="006D6BFD" w:rsidTr="006D6BFD">
        <w:tc>
          <w:tcPr>
            <w:tcW w:w="2376" w:type="dxa"/>
            <w:vMerge/>
          </w:tcPr>
          <w:p w:rsidR="006D6BFD" w:rsidRDefault="006D6BFD" w:rsidP="00E96E49">
            <w:pPr>
              <w:jc w:val="both"/>
              <w:rPr>
                <w:rFonts w:ascii="Times New Roman" w:hAnsi="Times New Roman" w:cs="Times New Roman"/>
                <w:sz w:val="24"/>
                <w:szCs w:val="24"/>
              </w:rPr>
            </w:pPr>
          </w:p>
        </w:tc>
        <w:tc>
          <w:tcPr>
            <w:tcW w:w="6084" w:type="dxa"/>
          </w:tcPr>
          <w:p w:rsidR="006D6BFD" w:rsidRDefault="006D6BFD" w:rsidP="006D6BFD">
            <w:pPr>
              <w:pStyle w:val="Default"/>
              <w:jc w:val="both"/>
              <w:rPr>
                <w:sz w:val="23"/>
                <w:szCs w:val="23"/>
              </w:rPr>
            </w:pPr>
            <w:r>
              <w:rPr>
                <w:sz w:val="23"/>
                <w:szCs w:val="23"/>
              </w:rPr>
              <w:t xml:space="preserve">Есть отдельные недостатки в произношении свистящих, шипящих или сонорных звуков. Но на слух их дифференцирует. Затрудняется в восприятии специально выделяемого взрослым звука в составе слова (гласный под ударением в начале и в конце слова) и воспроизводит его. Воспроизводит ритм, звуковую и слоговую структуру слова, но имеет трудности в произношении некоторых звуков, особенно, при стечении согласных, пропускает или уподобляет их. Допускает ошибки в словах сложной </w:t>
            </w:r>
            <w:proofErr w:type="spellStart"/>
            <w:r>
              <w:rPr>
                <w:sz w:val="23"/>
                <w:szCs w:val="23"/>
              </w:rPr>
              <w:t>звуко</w:t>
            </w:r>
            <w:proofErr w:type="spellEnd"/>
            <w:r>
              <w:rPr>
                <w:sz w:val="23"/>
                <w:szCs w:val="23"/>
              </w:rPr>
              <w:t xml:space="preserve">-слоговой структуры. Речь недостаточно выразительна. Затруднения в овладении темпо-ритмическими или мелодико-интонационными характеристиками. </w:t>
            </w:r>
          </w:p>
        </w:tc>
        <w:tc>
          <w:tcPr>
            <w:tcW w:w="1996" w:type="dxa"/>
          </w:tcPr>
          <w:p w:rsidR="006D6BFD" w:rsidRDefault="006D6BFD" w:rsidP="00E96E49">
            <w:pPr>
              <w:jc w:val="both"/>
              <w:rPr>
                <w:rFonts w:ascii="Times New Roman" w:hAnsi="Times New Roman" w:cs="Times New Roman"/>
                <w:sz w:val="24"/>
                <w:szCs w:val="24"/>
              </w:rPr>
            </w:pPr>
            <w:r>
              <w:rPr>
                <w:rFonts w:ascii="Times New Roman" w:hAnsi="Times New Roman" w:cs="Times New Roman"/>
                <w:sz w:val="24"/>
                <w:szCs w:val="24"/>
              </w:rPr>
              <w:t>функциональный</w:t>
            </w:r>
          </w:p>
        </w:tc>
      </w:tr>
      <w:tr w:rsidR="006D6BFD" w:rsidTr="006D6BFD">
        <w:tc>
          <w:tcPr>
            <w:tcW w:w="2376" w:type="dxa"/>
            <w:vMerge/>
          </w:tcPr>
          <w:p w:rsidR="006D6BFD" w:rsidRDefault="006D6BFD" w:rsidP="00E96E49">
            <w:pPr>
              <w:jc w:val="both"/>
              <w:rPr>
                <w:rFonts w:ascii="Times New Roman" w:hAnsi="Times New Roman" w:cs="Times New Roman"/>
                <w:sz w:val="24"/>
                <w:szCs w:val="24"/>
              </w:rPr>
            </w:pPr>
          </w:p>
        </w:tc>
        <w:tc>
          <w:tcPr>
            <w:tcW w:w="6084" w:type="dxa"/>
          </w:tcPr>
          <w:p w:rsidR="006D6BFD" w:rsidRDefault="006D6BFD" w:rsidP="006D6BFD">
            <w:pPr>
              <w:pStyle w:val="Default"/>
              <w:jc w:val="both"/>
              <w:rPr>
                <w:sz w:val="23"/>
                <w:szCs w:val="23"/>
              </w:rPr>
            </w:pPr>
            <w:r>
              <w:rPr>
                <w:sz w:val="23"/>
                <w:szCs w:val="23"/>
              </w:rPr>
              <w:t xml:space="preserve">Имеет многочисленные нарушения в звукопроизношении. Затрудняется при дифференциации близких по акустическим признакам согласных звуков. Многочисленны ошибки в воспроизведении звуковой и слоговой структуры слова. Есть затруднения в овладении </w:t>
            </w:r>
            <w:proofErr w:type="spellStart"/>
            <w:r>
              <w:rPr>
                <w:sz w:val="23"/>
                <w:szCs w:val="23"/>
              </w:rPr>
              <w:t>темпоритмическим</w:t>
            </w:r>
            <w:proofErr w:type="spellEnd"/>
            <w:r>
              <w:rPr>
                <w:sz w:val="23"/>
                <w:szCs w:val="23"/>
              </w:rPr>
              <w:t xml:space="preserve"> и мелодик</w:t>
            </w:r>
            <w:proofErr w:type="gramStart"/>
            <w:r>
              <w:rPr>
                <w:sz w:val="23"/>
                <w:szCs w:val="23"/>
              </w:rPr>
              <w:t>о-</w:t>
            </w:r>
            <w:proofErr w:type="gramEnd"/>
            <w:r>
              <w:rPr>
                <w:sz w:val="23"/>
                <w:szCs w:val="23"/>
              </w:rPr>
              <w:t xml:space="preserve"> интонационным строем речи. </w:t>
            </w:r>
          </w:p>
        </w:tc>
        <w:tc>
          <w:tcPr>
            <w:tcW w:w="1996" w:type="dxa"/>
          </w:tcPr>
          <w:p w:rsidR="006D6BFD" w:rsidRDefault="006D6BFD" w:rsidP="00E96E49">
            <w:pPr>
              <w:jc w:val="both"/>
              <w:rPr>
                <w:rFonts w:ascii="Times New Roman" w:hAnsi="Times New Roman" w:cs="Times New Roman"/>
                <w:sz w:val="24"/>
                <w:szCs w:val="24"/>
              </w:rPr>
            </w:pPr>
            <w:r>
              <w:rPr>
                <w:rFonts w:ascii="Times New Roman" w:hAnsi="Times New Roman" w:cs="Times New Roman"/>
                <w:sz w:val="24"/>
                <w:szCs w:val="24"/>
              </w:rPr>
              <w:t>стартовый</w:t>
            </w:r>
          </w:p>
        </w:tc>
      </w:tr>
      <w:tr w:rsidR="006D6BFD" w:rsidTr="006D6BFD">
        <w:tc>
          <w:tcPr>
            <w:tcW w:w="2376" w:type="dxa"/>
            <w:vMerge w:val="restart"/>
          </w:tcPr>
          <w:p w:rsidR="006D6BFD" w:rsidRDefault="006D6BFD" w:rsidP="00E96E49">
            <w:pPr>
              <w:jc w:val="both"/>
              <w:rPr>
                <w:rFonts w:ascii="Times New Roman" w:hAnsi="Times New Roman" w:cs="Times New Roman"/>
                <w:sz w:val="24"/>
                <w:szCs w:val="24"/>
              </w:rPr>
            </w:pPr>
            <w:r w:rsidRPr="00254BFD">
              <w:rPr>
                <w:rFonts w:ascii="Times New Roman" w:hAnsi="Times New Roman" w:cs="Times New Roman"/>
                <w:sz w:val="24"/>
                <w:szCs w:val="24"/>
              </w:rPr>
              <w:t>2.4. Связная речь (диалогическая и монологическая</w:t>
            </w:r>
            <w:proofErr w:type="gramStart"/>
            <w:r w:rsidRPr="00254BFD">
              <w:rPr>
                <w:rFonts w:ascii="Times New Roman" w:hAnsi="Times New Roman" w:cs="Times New Roman"/>
                <w:sz w:val="24"/>
                <w:szCs w:val="24"/>
              </w:rPr>
              <w:t xml:space="preserve"> )</w:t>
            </w:r>
            <w:proofErr w:type="gramEnd"/>
          </w:p>
        </w:tc>
        <w:tc>
          <w:tcPr>
            <w:tcW w:w="6084" w:type="dxa"/>
          </w:tcPr>
          <w:p w:rsidR="006D6BFD" w:rsidRDefault="006D6BFD" w:rsidP="006D6BFD">
            <w:pPr>
              <w:pStyle w:val="Default"/>
              <w:jc w:val="both"/>
              <w:rPr>
                <w:sz w:val="23"/>
                <w:szCs w:val="23"/>
              </w:rPr>
            </w:pPr>
            <w:r>
              <w:rPr>
                <w:sz w:val="23"/>
                <w:szCs w:val="23"/>
              </w:rPr>
              <w:t xml:space="preserve">Свободно выражает свои потребности и интересы с помощью диалогической речи, владеет умениями спросить, ответить, высказать сомнение или побуждение к деятельности. С помощью монологической речи самостоятельно пересказывает небольшое из 5-6 </w:t>
            </w:r>
            <w:r w:rsidRPr="006D6BFD">
              <w:rPr>
                <w:sz w:val="23"/>
                <w:szCs w:val="23"/>
              </w:rPr>
              <w:t>фраз как знакомое, так и незнакомое литературное произведение. Использует элементарные формы объяснительной речи. Самостоятельно составляет рассказ по серии сюжетных картин. Составляет описательный рассказ из 3-4-х предложений о предметах: о знакомой игрушке, предмете с небольшой помощью. Передает в форме рассказа впечатления и события из личного опыта. Может самостоятельно придумывать разные варианты продолжения сюжета (грустные, радостные, загадочные) в связи с собственными эмоциональными запросами.</w:t>
            </w:r>
          </w:p>
        </w:tc>
        <w:tc>
          <w:tcPr>
            <w:tcW w:w="1996" w:type="dxa"/>
          </w:tcPr>
          <w:p w:rsidR="006D6BFD" w:rsidRPr="001A5741" w:rsidRDefault="006D6BFD" w:rsidP="00E96E49">
            <w:pPr>
              <w:autoSpaceDE w:val="0"/>
              <w:autoSpaceDN w:val="0"/>
              <w:adjustRightInd w:val="0"/>
              <w:rPr>
                <w:rFonts w:ascii="Times New Roman" w:hAnsi="Times New Roman" w:cs="Times New Roman"/>
                <w:color w:val="000000"/>
                <w:sz w:val="23"/>
                <w:szCs w:val="23"/>
              </w:rPr>
            </w:pPr>
            <w:r>
              <w:rPr>
                <w:rFonts w:ascii="Times New Roman" w:hAnsi="Times New Roman" w:cs="Times New Roman"/>
                <w:color w:val="000000"/>
                <w:sz w:val="23"/>
                <w:szCs w:val="23"/>
              </w:rPr>
              <w:t>нормативный</w:t>
            </w:r>
          </w:p>
        </w:tc>
      </w:tr>
      <w:tr w:rsidR="006D6BFD" w:rsidTr="006D6BFD">
        <w:tc>
          <w:tcPr>
            <w:tcW w:w="2376" w:type="dxa"/>
            <w:vMerge/>
          </w:tcPr>
          <w:p w:rsidR="006D6BFD" w:rsidRDefault="006D6BFD" w:rsidP="00E96E49">
            <w:pPr>
              <w:jc w:val="both"/>
              <w:rPr>
                <w:rFonts w:ascii="Times New Roman" w:hAnsi="Times New Roman" w:cs="Times New Roman"/>
                <w:sz w:val="24"/>
                <w:szCs w:val="24"/>
              </w:rPr>
            </w:pPr>
          </w:p>
        </w:tc>
        <w:tc>
          <w:tcPr>
            <w:tcW w:w="6084" w:type="dxa"/>
          </w:tcPr>
          <w:p w:rsidR="006D6BFD" w:rsidRDefault="006D6BFD" w:rsidP="006D6BFD">
            <w:pPr>
              <w:pStyle w:val="Default"/>
              <w:jc w:val="both"/>
              <w:rPr>
                <w:sz w:val="23"/>
                <w:szCs w:val="23"/>
              </w:rPr>
            </w:pPr>
            <w:r>
              <w:rPr>
                <w:sz w:val="23"/>
                <w:szCs w:val="23"/>
              </w:rPr>
              <w:t xml:space="preserve">Свободно выражает свои потребности и интересы с помощью диалогической речи. Участвует в беседе, </w:t>
            </w:r>
            <w:r>
              <w:rPr>
                <w:sz w:val="23"/>
                <w:szCs w:val="23"/>
              </w:rPr>
              <w:lastRenderedPageBreak/>
              <w:t xml:space="preserve">понятно для слушателей отвечает на вопросы и задает их. Трудности на уровне связной речи: пересказывает незнакомое литературное произведение, передавая только основную мысль, дополнительную информацию опускает; рассказывает о содержании сюжетной картины с помощью взрослых; составляет описательный рассказ о знакомой игрушке с опорой на схему и помощь в виде вопросов. Затрудняется придумать разные варианты продолжения сюжета начатого взрослым рассказа. </w:t>
            </w:r>
          </w:p>
        </w:tc>
        <w:tc>
          <w:tcPr>
            <w:tcW w:w="1996" w:type="dxa"/>
          </w:tcPr>
          <w:p w:rsidR="006D6BFD" w:rsidRDefault="006D6BFD" w:rsidP="00E96E49">
            <w:pPr>
              <w:jc w:val="both"/>
              <w:rPr>
                <w:rFonts w:ascii="Times New Roman" w:hAnsi="Times New Roman" w:cs="Times New Roman"/>
                <w:sz w:val="24"/>
                <w:szCs w:val="24"/>
              </w:rPr>
            </w:pPr>
            <w:r>
              <w:rPr>
                <w:rFonts w:ascii="Times New Roman" w:hAnsi="Times New Roman" w:cs="Times New Roman"/>
                <w:sz w:val="24"/>
                <w:szCs w:val="24"/>
              </w:rPr>
              <w:lastRenderedPageBreak/>
              <w:t>функциональный</w:t>
            </w:r>
          </w:p>
        </w:tc>
      </w:tr>
      <w:tr w:rsidR="006D6BFD" w:rsidTr="006D6BFD">
        <w:tc>
          <w:tcPr>
            <w:tcW w:w="2376" w:type="dxa"/>
            <w:vMerge/>
          </w:tcPr>
          <w:p w:rsidR="006D6BFD" w:rsidRDefault="006D6BFD" w:rsidP="00E96E49">
            <w:pPr>
              <w:jc w:val="both"/>
              <w:rPr>
                <w:rFonts w:ascii="Times New Roman" w:hAnsi="Times New Roman" w:cs="Times New Roman"/>
                <w:sz w:val="24"/>
                <w:szCs w:val="24"/>
              </w:rPr>
            </w:pPr>
          </w:p>
        </w:tc>
        <w:tc>
          <w:tcPr>
            <w:tcW w:w="6084" w:type="dxa"/>
          </w:tcPr>
          <w:p w:rsidR="006D6BFD" w:rsidRDefault="006D6BFD" w:rsidP="006D6BFD">
            <w:pPr>
              <w:pStyle w:val="Default"/>
              <w:jc w:val="both"/>
              <w:rPr>
                <w:sz w:val="23"/>
                <w:szCs w:val="23"/>
              </w:rPr>
            </w:pPr>
            <w:r>
              <w:rPr>
                <w:sz w:val="23"/>
                <w:szCs w:val="23"/>
              </w:rPr>
              <w:t xml:space="preserve">Участвует в беседе, отвечает на вопросы, но не задает их. Речевая активность снижена. Диалог со сверстниками в игре может выглядеть как «параллельный» диалог. Испытывает трудности при пересказе небольшого знакомого литературного произведения даже с опорой на серию картинок и подсказывающие вопросы взрослого. Затрудняется самостоятельно передать в форме рассказа впечатления и события из личного опыта, ориентируясь на диалог </w:t>
            </w:r>
            <w:proofErr w:type="gramStart"/>
            <w:r>
              <w:rPr>
                <w:sz w:val="23"/>
                <w:szCs w:val="23"/>
              </w:rPr>
              <w:t>со</w:t>
            </w:r>
            <w:proofErr w:type="gramEnd"/>
            <w:r>
              <w:rPr>
                <w:sz w:val="23"/>
                <w:szCs w:val="23"/>
              </w:rPr>
              <w:t xml:space="preserve"> взрослым. В ситуации обучения, рассказывая о содержании сюжетной картины с помощью наводящих вопросов, иногда отвлекается на побочные ассоциации и припоминание прошлого опыта, нарушая логику изложения. </w:t>
            </w:r>
          </w:p>
        </w:tc>
        <w:tc>
          <w:tcPr>
            <w:tcW w:w="1996" w:type="dxa"/>
          </w:tcPr>
          <w:p w:rsidR="006D6BFD" w:rsidRDefault="006D6BFD" w:rsidP="00E96E49">
            <w:pPr>
              <w:jc w:val="both"/>
              <w:rPr>
                <w:rFonts w:ascii="Times New Roman" w:hAnsi="Times New Roman" w:cs="Times New Roman"/>
                <w:sz w:val="24"/>
                <w:szCs w:val="24"/>
              </w:rPr>
            </w:pPr>
            <w:r>
              <w:rPr>
                <w:rFonts w:ascii="Times New Roman" w:hAnsi="Times New Roman" w:cs="Times New Roman"/>
                <w:sz w:val="24"/>
                <w:szCs w:val="24"/>
              </w:rPr>
              <w:t>стартовый</w:t>
            </w:r>
          </w:p>
        </w:tc>
      </w:tr>
      <w:tr w:rsidR="006D6BFD" w:rsidTr="006D6BFD">
        <w:tc>
          <w:tcPr>
            <w:tcW w:w="2376" w:type="dxa"/>
            <w:vMerge w:val="restart"/>
          </w:tcPr>
          <w:p w:rsidR="006D6BFD" w:rsidRDefault="006D6BFD" w:rsidP="00E96E49">
            <w:pPr>
              <w:jc w:val="both"/>
              <w:rPr>
                <w:rFonts w:ascii="Times New Roman" w:hAnsi="Times New Roman" w:cs="Times New Roman"/>
                <w:sz w:val="24"/>
                <w:szCs w:val="24"/>
              </w:rPr>
            </w:pPr>
            <w:r w:rsidRPr="00254BFD">
              <w:rPr>
                <w:rFonts w:ascii="Times New Roman" w:hAnsi="Times New Roman" w:cs="Times New Roman"/>
                <w:sz w:val="24"/>
                <w:szCs w:val="24"/>
              </w:rPr>
              <w:t>3. Практическое овладение нормами речи.</w:t>
            </w:r>
          </w:p>
        </w:tc>
        <w:tc>
          <w:tcPr>
            <w:tcW w:w="6084" w:type="dxa"/>
          </w:tcPr>
          <w:p w:rsidR="006D6BFD" w:rsidRDefault="006D6BFD" w:rsidP="006D6BFD">
            <w:pPr>
              <w:pStyle w:val="Default"/>
              <w:jc w:val="both"/>
              <w:rPr>
                <w:sz w:val="23"/>
                <w:szCs w:val="23"/>
              </w:rPr>
            </w:pPr>
            <w:proofErr w:type="gramStart"/>
            <w:r>
              <w:rPr>
                <w:sz w:val="23"/>
                <w:szCs w:val="23"/>
              </w:rPr>
              <w:t xml:space="preserve">Осваивает и использует вариативные формы приветствия (здравствуйте, добрый день, добрый вечер, доброе утро, привет); прощания (до свидания, до встречи, до завтра); обращения к взрослым </w:t>
            </w:r>
            <w:r w:rsidRPr="006D6BFD">
              <w:rPr>
                <w:sz w:val="23"/>
                <w:szCs w:val="23"/>
              </w:rPr>
              <w:t>и сверстникам с просьбой (разрешите пройти; дайте, пожалуйста), благодарности (спасибо; большое спасибо), обиды, жалобы.</w:t>
            </w:r>
            <w:proofErr w:type="gramEnd"/>
            <w:r w:rsidRPr="006D6BFD">
              <w:rPr>
                <w:sz w:val="23"/>
                <w:szCs w:val="23"/>
              </w:rPr>
              <w:t xml:space="preserve"> Обращается к сверстнику по имени, к взрослому - по имени и отчеству. Проявляет познавательный интерес в процессе общения со сверстниками: задает вопросы поискового характера (почему? зачем?), может разговаривать с взрослым на бытовые и более отвлеченные темы, участвовать в обсуждении будущего продукта деятельности. Речь выполняет регулирующую и планирующую функции, соответствует уровню практического овладения воспитанником нормами речи с выходом на поисковый и творческий уровни.</w:t>
            </w:r>
          </w:p>
        </w:tc>
        <w:tc>
          <w:tcPr>
            <w:tcW w:w="1996" w:type="dxa"/>
          </w:tcPr>
          <w:p w:rsidR="006D6BFD" w:rsidRPr="001A5741" w:rsidRDefault="006D6BFD" w:rsidP="00E96E49">
            <w:pPr>
              <w:autoSpaceDE w:val="0"/>
              <w:autoSpaceDN w:val="0"/>
              <w:adjustRightInd w:val="0"/>
              <w:rPr>
                <w:rFonts w:ascii="Times New Roman" w:hAnsi="Times New Roman" w:cs="Times New Roman"/>
                <w:color w:val="000000"/>
                <w:sz w:val="23"/>
                <w:szCs w:val="23"/>
              </w:rPr>
            </w:pPr>
            <w:r>
              <w:rPr>
                <w:rFonts w:ascii="Times New Roman" w:hAnsi="Times New Roman" w:cs="Times New Roman"/>
                <w:color w:val="000000"/>
                <w:sz w:val="23"/>
                <w:szCs w:val="23"/>
              </w:rPr>
              <w:t>нормативный</w:t>
            </w:r>
          </w:p>
        </w:tc>
      </w:tr>
      <w:tr w:rsidR="006D6BFD" w:rsidTr="006D6BFD">
        <w:tc>
          <w:tcPr>
            <w:tcW w:w="2376" w:type="dxa"/>
            <w:vMerge/>
          </w:tcPr>
          <w:p w:rsidR="006D6BFD" w:rsidRDefault="006D6BFD" w:rsidP="00E96E49">
            <w:pPr>
              <w:jc w:val="both"/>
              <w:rPr>
                <w:rFonts w:ascii="Times New Roman" w:hAnsi="Times New Roman" w:cs="Times New Roman"/>
                <w:sz w:val="24"/>
                <w:szCs w:val="24"/>
              </w:rPr>
            </w:pPr>
          </w:p>
        </w:tc>
        <w:tc>
          <w:tcPr>
            <w:tcW w:w="6084" w:type="dxa"/>
          </w:tcPr>
          <w:p w:rsidR="006D6BFD" w:rsidRDefault="006D6BFD" w:rsidP="006D6BFD">
            <w:pPr>
              <w:pStyle w:val="Default"/>
              <w:jc w:val="both"/>
              <w:rPr>
                <w:sz w:val="23"/>
                <w:szCs w:val="23"/>
              </w:rPr>
            </w:pPr>
            <w:r>
              <w:rPr>
                <w:sz w:val="23"/>
                <w:szCs w:val="23"/>
              </w:rPr>
              <w:t xml:space="preserve">Может с интересом разговаривать с взрослым на бытовые темы (о посуде и накрывании на стол, об одежде и одевании, о мебели и ее расстановке в игровом уголке, об овощах и фруктах и их покупке и продаже в игре в магазин). Нормы речевого этикета недостаточно усвоены, требуется напоминание. </w:t>
            </w:r>
          </w:p>
        </w:tc>
        <w:tc>
          <w:tcPr>
            <w:tcW w:w="1996" w:type="dxa"/>
          </w:tcPr>
          <w:p w:rsidR="006D6BFD" w:rsidRDefault="006D6BFD" w:rsidP="00E96E49">
            <w:pPr>
              <w:jc w:val="both"/>
              <w:rPr>
                <w:rFonts w:ascii="Times New Roman" w:hAnsi="Times New Roman" w:cs="Times New Roman"/>
                <w:sz w:val="24"/>
                <w:szCs w:val="24"/>
              </w:rPr>
            </w:pPr>
            <w:r>
              <w:rPr>
                <w:rFonts w:ascii="Times New Roman" w:hAnsi="Times New Roman" w:cs="Times New Roman"/>
                <w:sz w:val="24"/>
                <w:szCs w:val="24"/>
              </w:rPr>
              <w:t>функциональный</w:t>
            </w:r>
          </w:p>
        </w:tc>
      </w:tr>
      <w:tr w:rsidR="006D6BFD" w:rsidTr="006D6BFD">
        <w:tc>
          <w:tcPr>
            <w:tcW w:w="2376" w:type="dxa"/>
            <w:vMerge/>
          </w:tcPr>
          <w:p w:rsidR="006D6BFD" w:rsidRDefault="006D6BFD" w:rsidP="00E96E49">
            <w:pPr>
              <w:jc w:val="both"/>
              <w:rPr>
                <w:rFonts w:ascii="Times New Roman" w:hAnsi="Times New Roman" w:cs="Times New Roman"/>
                <w:sz w:val="24"/>
                <w:szCs w:val="24"/>
              </w:rPr>
            </w:pPr>
          </w:p>
        </w:tc>
        <w:tc>
          <w:tcPr>
            <w:tcW w:w="6084" w:type="dxa"/>
          </w:tcPr>
          <w:p w:rsidR="006D6BFD" w:rsidRDefault="006D6BFD" w:rsidP="006D6BFD">
            <w:pPr>
              <w:pStyle w:val="Default"/>
              <w:jc w:val="both"/>
              <w:rPr>
                <w:sz w:val="23"/>
                <w:szCs w:val="23"/>
              </w:rPr>
            </w:pPr>
            <w:r>
              <w:rPr>
                <w:sz w:val="23"/>
                <w:szCs w:val="23"/>
              </w:rPr>
              <w:t xml:space="preserve">Малоразговорчив. Инициатива в общении преимущественно принадлежит взрослому. Отвечает на вопросы репродуктивного и продуктивного характера, задаваемые взрослым. Начинает задавать вопросы сам в условиях наглядно представленной ситуации общения: «Кто это?», «Как его зовут?». Речь выполняет назывную и комментирующую функцию, требует напоминания языковых и речевых норм со стороны взрослого. </w:t>
            </w:r>
          </w:p>
        </w:tc>
        <w:tc>
          <w:tcPr>
            <w:tcW w:w="1996" w:type="dxa"/>
          </w:tcPr>
          <w:p w:rsidR="006D6BFD" w:rsidRDefault="006D6BFD" w:rsidP="00E96E49">
            <w:pPr>
              <w:jc w:val="both"/>
              <w:rPr>
                <w:rFonts w:ascii="Times New Roman" w:hAnsi="Times New Roman" w:cs="Times New Roman"/>
                <w:sz w:val="24"/>
                <w:szCs w:val="24"/>
              </w:rPr>
            </w:pPr>
            <w:r>
              <w:rPr>
                <w:rFonts w:ascii="Times New Roman" w:hAnsi="Times New Roman" w:cs="Times New Roman"/>
                <w:sz w:val="24"/>
                <w:szCs w:val="24"/>
              </w:rPr>
              <w:t>стартовый</w:t>
            </w:r>
          </w:p>
        </w:tc>
      </w:tr>
    </w:tbl>
    <w:p w:rsidR="00254BFD" w:rsidRDefault="00254BFD" w:rsidP="0082351D">
      <w:pPr>
        <w:spacing w:after="0" w:line="240" w:lineRule="auto"/>
        <w:ind w:left="-567" w:firstLine="425"/>
        <w:jc w:val="both"/>
        <w:rPr>
          <w:rFonts w:ascii="Times New Roman" w:hAnsi="Times New Roman" w:cs="Times New Roman"/>
          <w:sz w:val="24"/>
          <w:szCs w:val="24"/>
        </w:rPr>
      </w:pPr>
    </w:p>
    <w:p w:rsidR="00254BFD" w:rsidRPr="006D6BFD" w:rsidRDefault="006D6BFD" w:rsidP="0082351D">
      <w:pPr>
        <w:spacing w:after="0" w:line="240" w:lineRule="auto"/>
        <w:ind w:left="-567" w:firstLine="425"/>
        <w:jc w:val="both"/>
        <w:rPr>
          <w:rFonts w:ascii="Times New Roman" w:hAnsi="Times New Roman" w:cs="Times New Roman"/>
          <w:b/>
          <w:sz w:val="24"/>
          <w:szCs w:val="24"/>
        </w:rPr>
      </w:pPr>
      <w:r w:rsidRPr="006D6BFD">
        <w:rPr>
          <w:rFonts w:ascii="Times New Roman" w:hAnsi="Times New Roman" w:cs="Times New Roman"/>
          <w:b/>
          <w:sz w:val="24"/>
          <w:szCs w:val="24"/>
        </w:rPr>
        <w:t>Старшая группа (5-6 лет)</w:t>
      </w:r>
    </w:p>
    <w:tbl>
      <w:tblPr>
        <w:tblStyle w:val="a3"/>
        <w:tblW w:w="10456" w:type="dxa"/>
        <w:tblInd w:w="-567" w:type="dxa"/>
        <w:tblLook w:val="04A0" w:firstRow="1" w:lastRow="0" w:firstColumn="1" w:lastColumn="0" w:noHBand="0" w:noVBand="1"/>
      </w:tblPr>
      <w:tblGrid>
        <w:gridCol w:w="2376"/>
        <w:gridCol w:w="6084"/>
        <w:gridCol w:w="1996"/>
      </w:tblGrid>
      <w:tr w:rsidR="00254BFD" w:rsidTr="00E95BA5">
        <w:tc>
          <w:tcPr>
            <w:tcW w:w="2376" w:type="dxa"/>
          </w:tcPr>
          <w:p w:rsidR="00254BFD" w:rsidRPr="001A5741" w:rsidRDefault="00254BFD" w:rsidP="00E96E49">
            <w:pPr>
              <w:autoSpaceDE w:val="0"/>
              <w:autoSpaceDN w:val="0"/>
              <w:adjustRightInd w:val="0"/>
              <w:rPr>
                <w:rFonts w:ascii="Times New Roman" w:hAnsi="Times New Roman" w:cs="Times New Roman"/>
                <w:color w:val="000000"/>
                <w:sz w:val="23"/>
                <w:szCs w:val="23"/>
              </w:rPr>
            </w:pPr>
            <w:r w:rsidRPr="001A5741">
              <w:rPr>
                <w:rFonts w:ascii="Times New Roman" w:hAnsi="Times New Roman" w:cs="Times New Roman"/>
                <w:color w:val="000000"/>
                <w:sz w:val="23"/>
                <w:szCs w:val="23"/>
              </w:rPr>
              <w:t xml:space="preserve">Задача </w:t>
            </w:r>
          </w:p>
        </w:tc>
        <w:tc>
          <w:tcPr>
            <w:tcW w:w="6084" w:type="dxa"/>
          </w:tcPr>
          <w:p w:rsidR="00254BFD" w:rsidRPr="001A5741" w:rsidRDefault="00254BFD" w:rsidP="00E96E49">
            <w:pPr>
              <w:autoSpaceDE w:val="0"/>
              <w:autoSpaceDN w:val="0"/>
              <w:adjustRightInd w:val="0"/>
              <w:rPr>
                <w:rFonts w:ascii="Times New Roman" w:hAnsi="Times New Roman" w:cs="Times New Roman"/>
                <w:color w:val="000000"/>
                <w:sz w:val="23"/>
                <w:szCs w:val="23"/>
              </w:rPr>
            </w:pPr>
            <w:r w:rsidRPr="001A5741">
              <w:rPr>
                <w:rFonts w:ascii="Times New Roman" w:hAnsi="Times New Roman" w:cs="Times New Roman"/>
                <w:color w:val="000000"/>
                <w:sz w:val="23"/>
                <w:szCs w:val="23"/>
              </w:rPr>
              <w:t xml:space="preserve">Компетенции </w:t>
            </w:r>
          </w:p>
        </w:tc>
        <w:tc>
          <w:tcPr>
            <w:tcW w:w="1996" w:type="dxa"/>
          </w:tcPr>
          <w:p w:rsidR="00254BFD" w:rsidRPr="001A5741" w:rsidRDefault="00254BFD" w:rsidP="00E96E49">
            <w:pPr>
              <w:autoSpaceDE w:val="0"/>
              <w:autoSpaceDN w:val="0"/>
              <w:adjustRightInd w:val="0"/>
              <w:rPr>
                <w:rFonts w:ascii="Times New Roman" w:hAnsi="Times New Roman" w:cs="Times New Roman"/>
                <w:color w:val="000000"/>
                <w:sz w:val="23"/>
                <w:szCs w:val="23"/>
              </w:rPr>
            </w:pPr>
            <w:r w:rsidRPr="001A5741">
              <w:rPr>
                <w:rFonts w:ascii="Times New Roman" w:hAnsi="Times New Roman" w:cs="Times New Roman"/>
                <w:color w:val="000000"/>
                <w:sz w:val="23"/>
                <w:szCs w:val="23"/>
              </w:rPr>
              <w:t xml:space="preserve">Уровень освоения к концу года </w:t>
            </w:r>
          </w:p>
        </w:tc>
      </w:tr>
      <w:tr w:rsidR="006D6BFD" w:rsidRPr="001A5741" w:rsidTr="00E95BA5">
        <w:trPr>
          <w:trHeight w:val="597"/>
        </w:trPr>
        <w:tc>
          <w:tcPr>
            <w:tcW w:w="2376" w:type="dxa"/>
            <w:vMerge w:val="restart"/>
          </w:tcPr>
          <w:tbl>
            <w:tblPr>
              <w:tblW w:w="0" w:type="auto"/>
              <w:tblBorders>
                <w:top w:val="nil"/>
                <w:left w:val="nil"/>
                <w:bottom w:val="nil"/>
                <w:right w:val="nil"/>
              </w:tblBorders>
              <w:tblLook w:val="0000" w:firstRow="0" w:lastRow="0" w:firstColumn="0" w:lastColumn="0" w:noHBand="0" w:noVBand="0"/>
            </w:tblPr>
            <w:tblGrid>
              <w:gridCol w:w="2160"/>
            </w:tblGrid>
            <w:tr w:rsidR="006D6BFD" w:rsidRPr="00254BFD" w:rsidTr="00E96E49">
              <w:trPr>
                <w:trHeight w:val="938"/>
              </w:trPr>
              <w:tc>
                <w:tcPr>
                  <w:tcW w:w="0" w:type="auto"/>
                </w:tcPr>
                <w:p w:rsidR="006D6BFD" w:rsidRPr="00254BFD" w:rsidRDefault="006D6BFD" w:rsidP="00E96E49">
                  <w:pPr>
                    <w:autoSpaceDE w:val="0"/>
                    <w:autoSpaceDN w:val="0"/>
                    <w:adjustRightInd w:val="0"/>
                    <w:spacing w:after="0" w:line="240" w:lineRule="auto"/>
                    <w:rPr>
                      <w:rFonts w:ascii="Times New Roman" w:hAnsi="Times New Roman" w:cs="Times New Roman"/>
                      <w:color w:val="000000"/>
                      <w:sz w:val="23"/>
                      <w:szCs w:val="23"/>
                    </w:rPr>
                  </w:pPr>
                  <w:r w:rsidRPr="00254BFD">
                    <w:rPr>
                      <w:rFonts w:ascii="Times New Roman" w:hAnsi="Times New Roman" w:cs="Times New Roman"/>
                      <w:color w:val="000000"/>
                      <w:sz w:val="23"/>
                      <w:szCs w:val="23"/>
                    </w:rPr>
                    <w:lastRenderedPageBreak/>
                    <w:t xml:space="preserve">Развитие речевого общения </w:t>
                  </w:r>
                  <w:proofErr w:type="gramStart"/>
                  <w:r w:rsidRPr="00254BFD">
                    <w:rPr>
                      <w:rFonts w:ascii="Times New Roman" w:hAnsi="Times New Roman" w:cs="Times New Roman"/>
                      <w:color w:val="000000"/>
                      <w:sz w:val="23"/>
                      <w:szCs w:val="23"/>
                    </w:rPr>
                    <w:t>с</w:t>
                  </w:r>
                  <w:proofErr w:type="gramEnd"/>
                </w:p>
                <w:p w:rsidR="006D6BFD" w:rsidRPr="00254BFD" w:rsidRDefault="006D6BFD" w:rsidP="00E96E49">
                  <w:pPr>
                    <w:autoSpaceDE w:val="0"/>
                    <w:autoSpaceDN w:val="0"/>
                    <w:adjustRightInd w:val="0"/>
                    <w:spacing w:after="0" w:line="240" w:lineRule="auto"/>
                    <w:rPr>
                      <w:rFonts w:ascii="Times New Roman" w:hAnsi="Times New Roman" w:cs="Times New Roman"/>
                      <w:color w:val="000000"/>
                      <w:sz w:val="23"/>
                      <w:szCs w:val="23"/>
                    </w:rPr>
                  </w:pPr>
                  <w:r w:rsidRPr="00254BFD">
                    <w:rPr>
                      <w:rFonts w:ascii="Times New Roman" w:hAnsi="Times New Roman" w:cs="Times New Roman"/>
                      <w:color w:val="000000"/>
                      <w:sz w:val="23"/>
                      <w:szCs w:val="23"/>
                    </w:rPr>
                    <w:t xml:space="preserve">взрослыми и детьми </w:t>
                  </w:r>
                </w:p>
              </w:tc>
            </w:tr>
          </w:tbl>
          <w:p w:rsidR="006D6BFD" w:rsidRPr="001A5741" w:rsidRDefault="006D6BFD" w:rsidP="00E96E49">
            <w:pPr>
              <w:autoSpaceDE w:val="0"/>
              <w:autoSpaceDN w:val="0"/>
              <w:adjustRightInd w:val="0"/>
              <w:rPr>
                <w:rFonts w:ascii="Times New Roman" w:hAnsi="Times New Roman" w:cs="Times New Roman"/>
                <w:color w:val="000000"/>
                <w:sz w:val="23"/>
                <w:szCs w:val="23"/>
              </w:rPr>
            </w:pPr>
          </w:p>
        </w:tc>
        <w:tc>
          <w:tcPr>
            <w:tcW w:w="6084" w:type="dxa"/>
          </w:tcPr>
          <w:p w:rsidR="006D6BFD" w:rsidRDefault="006D6BFD" w:rsidP="00E95BA5">
            <w:pPr>
              <w:pStyle w:val="Default"/>
              <w:jc w:val="both"/>
              <w:rPr>
                <w:sz w:val="23"/>
                <w:szCs w:val="23"/>
              </w:rPr>
            </w:pPr>
            <w:r>
              <w:rPr>
                <w:sz w:val="23"/>
                <w:szCs w:val="23"/>
              </w:rPr>
              <w:t xml:space="preserve">Проявляет инициативность и самостоятельность в общении </w:t>
            </w:r>
            <w:proofErr w:type="gramStart"/>
            <w:r>
              <w:rPr>
                <w:sz w:val="23"/>
                <w:szCs w:val="23"/>
              </w:rPr>
              <w:t>со</w:t>
            </w:r>
            <w:proofErr w:type="gramEnd"/>
            <w:r>
              <w:rPr>
                <w:sz w:val="23"/>
                <w:szCs w:val="23"/>
              </w:rPr>
              <w:t xml:space="preserve"> взрослыми и сверстниками (задает вопросы, рассказывает о событиях, начинает разговор, приглашает </w:t>
            </w:r>
            <w:proofErr w:type="spellStart"/>
            <w:r>
              <w:rPr>
                <w:sz w:val="23"/>
                <w:szCs w:val="23"/>
              </w:rPr>
              <w:t>к</w:t>
            </w:r>
            <w:r w:rsidR="00E95BA5" w:rsidRPr="00E95BA5">
              <w:rPr>
                <w:sz w:val="23"/>
                <w:szCs w:val="23"/>
              </w:rPr>
              <w:t>деятельности</w:t>
            </w:r>
            <w:proofErr w:type="spellEnd"/>
            <w:r w:rsidR="00E95BA5" w:rsidRPr="00E95BA5">
              <w:rPr>
                <w:sz w:val="23"/>
                <w:szCs w:val="23"/>
              </w:rPr>
              <w:t>). Использует разнообразные конструктивные способы взаимодействия с детьми и взрослыми в разных видах деятельности: договаривается, обменивается предметами, распределяет действия при сотрудничестве. В игровой деятельности использует элементы объяснения и убеждения при сговоре на игру, разрешении конфликтов, поддерживает высказывания партнеров. Адекватно и осознанно использует разнообразные невербальные средства общения: мимику, жесты, действия.</w:t>
            </w:r>
          </w:p>
        </w:tc>
        <w:tc>
          <w:tcPr>
            <w:tcW w:w="1996" w:type="dxa"/>
          </w:tcPr>
          <w:p w:rsidR="006D6BFD" w:rsidRPr="001A5741" w:rsidRDefault="006D6BFD" w:rsidP="00E96E49">
            <w:pPr>
              <w:autoSpaceDE w:val="0"/>
              <w:autoSpaceDN w:val="0"/>
              <w:adjustRightInd w:val="0"/>
              <w:rPr>
                <w:rFonts w:ascii="Times New Roman" w:hAnsi="Times New Roman" w:cs="Times New Roman"/>
                <w:color w:val="000000"/>
                <w:sz w:val="23"/>
                <w:szCs w:val="23"/>
              </w:rPr>
            </w:pPr>
            <w:r>
              <w:rPr>
                <w:rFonts w:ascii="Times New Roman" w:hAnsi="Times New Roman" w:cs="Times New Roman"/>
                <w:color w:val="000000"/>
                <w:sz w:val="23"/>
                <w:szCs w:val="23"/>
              </w:rPr>
              <w:t>нормативный</w:t>
            </w:r>
          </w:p>
        </w:tc>
      </w:tr>
      <w:tr w:rsidR="00E95BA5" w:rsidTr="00E95BA5">
        <w:tc>
          <w:tcPr>
            <w:tcW w:w="2376" w:type="dxa"/>
            <w:vMerge/>
          </w:tcPr>
          <w:p w:rsidR="00E95BA5" w:rsidRDefault="00E95BA5" w:rsidP="00E96E49">
            <w:pPr>
              <w:jc w:val="both"/>
              <w:rPr>
                <w:rFonts w:ascii="Times New Roman" w:hAnsi="Times New Roman" w:cs="Times New Roman"/>
                <w:sz w:val="24"/>
                <w:szCs w:val="24"/>
              </w:rPr>
            </w:pPr>
          </w:p>
        </w:tc>
        <w:tc>
          <w:tcPr>
            <w:tcW w:w="6084" w:type="dxa"/>
          </w:tcPr>
          <w:p w:rsidR="00E95BA5" w:rsidRDefault="00E95BA5" w:rsidP="00E95BA5">
            <w:pPr>
              <w:pStyle w:val="Default"/>
              <w:jc w:val="both"/>
              <w:rPr>
                <w:sz w:val="23"/>
                <w:szCs w:val="23"/>
              </w:rPr>
            </w:pPr>
            <w:r>
              <w:rPr>
                <w:sz w:val="23"/>
                <w:szCs w:val="23"/>
              </w:rPr>
              <w:t xml:space="preserve">Общается с взрослыми, стремится к общению со сверстниками. Владеет речевым этикетом, но не всегда следует его правилам. Использует основные речевые формы вежливого общения («здравствуйте», «до свидания», «спасибо», «пожалуйста», «извините»). Умеет вежливо выражать свою просьбу, благодарить за оказанную услугу. Договаривается о действиях с партнером в процессе игры, но иногда конфликтует. </w:t>
            </w:r>
          </w:p>
        </w:tc>
        <w:tc>
          <w:tcPr>
            <w:tcW w:w="1996" w:type="dxa"/>
          </w:tcPr>
          <w:p w:rsidR="00E95BA5" w:rsidRDefault="00E95BA5" w:rsidP="00E96E49">
            <w:pPr>
              <w:jc w:val="both"/>
              <w:rPr>
                <w:rFonts w:ascii="Times New Roman" w:hAnsi="Times New Roman" w:cs="Times New Roman"/>
                <w:sz w:val="24"/>
                <w:szCs w:val="24"/>
              </w:rPr>
            </w:pPr>
            <w:r>
              <w:rPr>
                <w:rFonts w:ascii="Times New Roman" w:hAnsi="Times New Roman" w:cs="Times New Roman"/>
                <w:sz w:val="24"/>
                <w:szCs w:val="24"/>
              </w:rPr>
              <w:t>функциональный</w:t>
            </w:r>
          </w:p>
        </w:tc>
      </w:tr>
      <w:tr w:rsidR="00E95BA5" w:rsidTr="00E95BA5">
        <w:tc>
          <w:tcPr>
            <w:tcW w:w="2376" w:type="dxa"/>
            <w:vMerge/>
          </w:tcPr>
          <w:p w:rsidR="00E95BA5" w:rsidRDefault="00E95BA5" w:rsidP="00E96E49">
            <w:pPr>
              <w:jc w:val="both"/>
              <w:rPr>
                <w:rFonts w:ascii="Times New Roman" w:hAnsi="Times New Roman" w:cs="Times New Roman"/>
                <w:sz w:val="24"/>
                <w:szCs w:val="24"/>
              </w:rPr>
            </w:pPr>
          </w:p>
        </w:tc>
        <w:tc>
          <w:tcPr>
            <w:tcW w:w="6084" w:type="dxa"/>
          </w:tcPr>
          <w:p w:rsidR="00E95BA5" w:rsidRDefault="00E95BA5" w:rsidP="00E95BA5">
            <w:pPr>
              <w:pStyle w:val="Default"/>
              <w:jc w:val="both"/>
              <w:rPr>
                <w:sz w:val="23"/>
                <w:szCs w:val="23"/>
              </w:rPr>
            </w:pPr>
            <w:r>
              <w:rPr>
                <w:sz w:val="23"/>
                <w:szCs w:val="23"/>
              </w:rPr>
              <w:t xml:space="preserve">Общается с взрослыми по его инициативе, собственная речевая активность снижена, владеет элементарными правилами речевого этикета. При напоминании переносит их в ситуации общения со сверстниками. </w:t>
            </w:r>
            <w:proofErr w:type="gramStart"/>
            <w:r>
              <w:rPr>
                <w:sz w:val="23"/>
                <w:szCs w:val="23"/>
              </w:rPr>
              <w:t xml:space="preserve">При напоминании взрослого использует основные речевые формы вежливого общения («здравствуйте», «до свидания», </w:t>
            </w:r>
            <w:proofErr w:type="gramEnd"/>
          </w:p>
          <w:p w:rsidR="00E95BA5" w:rsidRDefault="00E95BA5" w:rsidP="00E95BA5">
            <w:pPr>
              <w:pStyle w:val="Default"/>
              <w:jc w:val="both"/>
              <w:rPr>
                <w:sz w:val="23"/>
                <w:szCs w:val="23"/>
              </w:rPr>
            </w:pPr>
            <w:r>
              <w:rPr>
                <w:sz w:val="23"/>
                <w:szCs w:val="23"/>
              </w:rPr>
              <w:t xml:space="preserve">«спасибо», «пожалуйста», «извините»). В игре со сверстником использует, в основном, ситуативно-деловые высказывания. </w:t>
            </w:r>
          </w:p>
        </w:tc>
        <w:tc>
          <w:tcPr>
            <w:tcW w:w="1996" w:type="dxa"/>
          </w:tcPr>
          <w:p w:rsidR="00E95BA5" w:rsidRDefault="00E95BA5" w:rsidP="00E96E49">
            <w:pPr>
              <w:jc w:val="both"/>
              <w:rPr>
                <w:rFonts w:ascii="Times New Roman" w:hAnsi="Times New Roman" w:cs="Times New Roman"/>
                <w:sz w:val="24"/>
                <w:szCs w:val="24"/>
              </w:rPr>
            </w:pPr>
            <w:r>
              <w:rPr>
                <w:rFonts w:ascii="Times New Roman" w:hAnsi="Times New Roman" w:cs="Times New Roman"/>
                <w:sz w:val="24"/>
                <w:szCs w:val="24"/>
              </w:rPr>
              <w:t>стартовый</w:t>
            </w:r>
          </w:p>
        </w:tc>
      </w:tr>
      <w:tr w:rsidR="00E95BA5" w:rsidTr="00E95BA5">
        <w:tc>
          <w:tcPr>
            <w:tcW w:w="2376" w:type="dxa"/>
            <w:vMerge w:val="restart"/>
          </w:tcPr>
          <w:p w:rsidR="00E95BA5" w:rsidRDefault="00E95BA5" w:rsidP="00E96E49">
            <w:pPr>
              <w:jc w:val="both"/>
              <w:rPr>
                <w:rFonts w:ascii="Times New Roman" w:hAnsi="Times New Roman" w:cs="Times New Roman"/>
                <w:sz w:val="24"/>
                <w:szCs w:val="24"/>
              </w:rPr>
            </w:pPr>
            <w:r w:rsidRPr="00254BFD">
              <w:rPr>
                <w:rFonts w:ascii="Times New Roman" w:hAnsi="Times New Roman" w:cs="Times New Roman"/>
                <w:sz w:val="24"/>
                <w:szCs w:val="24"/>
              </w:rPr>
              <w:t xml:space="preserve">Развитие всех компонентов устной речи. </w:t>
            </w:r>
          </w:p>
          <w:p w:rsidR="00E95BA5" w:rsidRDefault="00E95BA5" w:rsidP="00E96E49">
            <w:pPr>
              <w:jc w:val="both"/>
              <w:rPr>
                <w:rFonts w:ascii="Times New Roman" w:hAnsi="Times New Roman" w:cs="Times New Roman"/>
                <w:sz w:val="24"/>
                <w:szCs w:val="24"/>
              </w:rPr>
            </w:pPr>
            <w:r w:rsidRPr="00254BFD">
              <w:rPr>
                <w:rFonts w:ascii="Times New Roman" w:hAnsi="Times New Roman" w:cs="Times New Roman"/>
                <w:sz w:val="24"/>
                <w:szCs w:val="24"/>
              </w:rPr>
              <w:t>2.1. Лексическая сторона речи</w:t>
            </w:r>
          </w:p>
        </w:tc>
        <w:tc>
          <w:tcPr>
            <w:tcW w:w="6084" w:type="dxa"/>
          </w:tcPr>
          <w:p w:rsidR="00E95BA5" w:rsidRDefault="00E95BA5" w:rsidP="00E95BA5">
            <w:pPr>
              <w:pStyle w:val="Default"/>
              <w:jc w:val="both"/>
              <w:rPr>
                <w:sz w:val="23"/>
                <w:szCs w:val="23"/>
              </w:rPr>
            </w:pPr>
            <w:r>
              <w:rPr>
                <w:sz w:val="23"/>
                <w:szCs w:val="23"/>
              </w:rPr>
              <w:t>Словарь расширился за счет слов, обозначающих: названия профессий, учреждений, предметов и инструментов труда, техники, помогающей в работе, трудовых действий и качества их выполнения. Называет личностные характеристики человека: честность, справедливость, доброта, заботливость, верность, его состояния и настроения, внутренние переживания, социально-нравственные категории: добрый, злой, вежливый, трудолюбивый, честный, оттенки цвета (розовый, бежевый, зеленоват</w:t>
            </w:r>
            <w:proofErr w:type="gramStart"/>
            <w:r>
              <w:rPr>
                <w:sz w:val="23"/>
                <w:szCs w:val="23"/>
              </w:rPr>
              <w:t>о-</w:t>
            </w:r>
            <w:proofErr w:type="gramEnd"/>
            <w:r>
              <w:rPr>
                <w:sz w:val="23"/>
                <w:szCs w:val="23"/>
              </w:rPr>
              <w:t xml:space="preserve"> голубоватый). </w:t>
            </w:r>
            <w:proofErr w:type="gramStart"/>
            <w:r>
              <w:rPr>
                <w:sz w:val="23"/>
                <w:szCs w:val="23"/>
              </w:rPr>
              <w:t xml:space="preserve">Освоены способы обобщения - объединения </w:t>
            </w:r>
            <w:r w:rsidRPr="00E95BA5">
              <w:rPr>
                <w:sz w:val="23"/>
                <w:szCs w:val="23"/>
              </w:rPr>
              <w:t>предметов в группы по существенным признакам (посуда, мебель, одежда, обувь, головные уборы, постельные принадлежности, транспорт, домашние животные, дикие звери, овощи, фрукты.</w:t>
            </w:r>
            <w:proofErr w:type="gramEnd"/>
            <w:r w:rsidRPr="00E95BA5">
              <w:rPr>
                <w:sz w:val="23"/>
                <w:szCs w:val="23"/>
              </w:rPr>
              <w:t xml:space="preserve"> Употребляет в речи синонимы, антонимы, оттенки значений слов, многозначные слова. </w:t>
            </w:r>
            <w:proofErr w:type="gramStart"/>
            <w:r w:rsidRPr="00E95BA5">
              <w:rPr>
                <w:sz w:val="23"/>
                <w:szCs w:val="23"/>
              </w:rPr>
              <w:t>Использует в процессе речевого общения слова, передающие эмоции, настроение и состояние человека (грустит, переживает, расстроен, радуется, удивляется, испуган, боится).</w:t>
            </w:r>
            <w:proofErr w:type="gramEnd"/>
          </w:p>
        </w:tc>
        <w:tc>
          <w:tcPr>
            <w:tcW w:w="1996" w:type="dxa"/>
          </w:tcPr>
          <w:p w:rsidR="00E95BA5" w:rsidRPr="001A5741" w:rsidRDefault="00E95BA5" w:rsidP="00E96E49">
            <w:pPr>
              <w:autoSpaceDE w:val="0"/>
              <w:autoSpaceDN w:val="0"/>
              <w:adjustRightInd w:val="0"/>
              <w:rPr>
                <w:rFonts w:ascii="Times New Roman" w:hAnsi="Times New Roman" w:cs="Times New Roman"/>
                <w:color w:val="000000"/>
                <w:sz w:val="23"/>
                <w:szCs w:val="23"/>
              </w:rPr>
            </w:pPr>
            <w:r>
              <w:rPr>
                <w:rFonts w:ascii="Times New Roman" w:hAnsi="Times New Roman" w:cs="Times New Roman"/>
                <w:color w:val="000000"/>
                <w:sz w:val="23"/>
                <w:szCs w:val="23"/>
              </w:rPr>
              <w:t>нормативный</w:t>
            </w:r>
          </w:p>
        </w:tc>
      </w:tr>
      <w:tr w:rsidR="00E95BA5" w:rsidTr="00E95BA5">
        <w:tc>
          <w:tcPr>
            <w:tcW w:w="2376" w:type="dxa"/>
            <w:vMerge/>
          </w:tcPr>
          <w:p w:rsidR="00E95BA5" w:rsidRDefault="00E95BA5" w:rsidP="00E96E49">
            <w:pPr>
              <w:jc w:val="both"/>
              <w:rPr>
                <w:rFonts w:ascii="Times New Roman" w:hAnsi="Times New Roman" w:cs="Times New Roman"/>
                <w:sz w:val="24"/>
                <w:szCs w:val="24"/>
              </w:rPr>
            </w:pPr>
          </w:p>
        </w:tc>
        <w:tc>
          <w:tcPr>
            <w:tcW w:w="6084" w:type="dxa"/>
          </w:tcPr>
          <w:p w:rsidR="00E95BA5" w:rsidRDefault="00E95BA5" w:rsidP="00E95BA5">
            <w:pPr>
              <w:pStyle w:val="Default"/>
              <w:jc w:val="both"/>
              <w:rPr>
                <w:sz w:val="23"/>
                <w:szCs w:val="23"/>
              </w:rPr>
            </w:pPr>
            <w:r>
              <w:rPr>
                <w:sz w:val="23"/>
                <w:szCs w:val="23"/>
              </w:rPr>
              <w:t xml:space="preserve">Объем словаря достаточный для осуществления полноценной коммуникации, но значения некоторых слов усвоено на номинативном уровне, ребенок недостаточно понимает их значение. Использует в речи слова, передающие эмоциональные состояния литературных героев, сверстников, взрослых. Несколько ограничено знание обобщающих слов, соотносящихся с лексическими </w:t>
            </w:r>
            <w:r>
              <w:rPr>
                <w:sz w:val="23"/>
                <w:szCs w:val="23"/>
              </w:rPr>
              <w:lastRenderedPageBreak/>
              <w:t xml:space="preserve">темами, пройденными в детском саду. В речи при помощи взрослого употребляет обобщающие слова, синонимы, антонимы, оттенки значений слов, многозначные слова. Использует в процессе речевого общения слова, передающие эмоции и настроение человека. </w:t>
            </w:r>
            <w:proofErr w:type="gramStart"/>
            <w:r>
              <w:rPr>
                <w:sz w:val="23"/>
                <w:szCs w:val="23"/>
              </w:rPr>
              <w:t xml:space="preserve">Использует в речи слова «плохо (плохой) - хорошо (хороший)», «добрый» - «злой» - с широким недифференцированным значением. </w:t>
            </w:r>
            <w:proofErr w:type="gramEnd"/>
          </w:p>
        </w:tc>
        <w:tc>
          <w:tcPr>
            <w:tcW w:w="1996" w:type="dxa"/>
          </w:tcPr>
          <w:p w:rsidR="00E95BA5" w:rsidRDefault="00E95BA5" w:rsidP="00E96E49">
            <w:pPr>
              <w:jc w:val="both"/>
              <w:rPr>
                <w:rFonts w:ascii="Times New Roman" w:hAnsi="Times New Roman" w:cs="Times New Roman"/>
                <w:sz w:val="24"/>
                <w:szCs w:val="24"/>
              </w:rPr>
            </w:pPr>
            <w:r>
              <w:rPr>
                <w:rFonts w:ascii="Times New Roman" w:hAnsi="Times New Roman" w:cs="Times New Roman"/>
                <w:sz w:val="24"/>
                <w:szCs w:val="24"/>
              </w:rPr>
              <w:lastRenderedPageBreak/>
              <w:t>функциональный</w:t>
            </w:r>
          </w:p>
        </w:tc>
      </w:tr>
      <w:tr w:rsidR="00E95BA5" w:rsidTr="00E95BA5">
        <w:tc>
          <w:tcPr>
            <w:tcW w:w="2376" w:type="dxa"/>
            <w:vMerge/>
          </w:tcPr>
          <w:p w:rsidR="00E95BA5" w:rsidRDefault="00E95BA5" w:rsidP="00E96E49">
            <w:pPr>
              <w:jc w:val="both"/>
              <w:rPr>
                <w:rFonts w:ascii="Times New Roman" w:hAnsi="Times New Roman" w:cs="Times New Roman"/>
                <w:sz w:val="24"/>
                <w:szCs w:val="24"/>
              </w:rPr>
            </w:pPr>
          </w:p>
        </w:tc>
        <w:tc>
          <w:tcPr>
            <w:tcW w:w="6084" w:type="dxa"/>
          </w:tcPr>
          <w:p w:rsidR="00E95BA5" w:rsidRDefault="00E95BA5" w:rsidP="00E95BA5">
            <w:pPr>
              <w:pStyle w:val="Default"/>
              <w:jc w:val="both"/>
              <w:rPr>
                <w:sz w:val="23"/>
                <w:szCs w:val="23"/>
              </w:rPr>
            </w:pPr>
            <w:r>
              <w:rPr>
                <w:sz w:val="23"/>
                <w:szCs w:val="23"/>
              </w:rPr>
              <w:t xml:space="preserve">Использует в речи слова обиходно-бытовой тематики, затрудняется объяснить их значение. В речи редко употребляет слова, обозначающие признаки и качества предметов, оценки состояний. Допускает ошибки в употреблении синонимов, антонимов, многозначных слов. С помощью взрослого использует в процессе речевого общения слова, передающие эмоции человека и дающие моральную оценку. </w:t>
            </w:r>
          </w:p>
        </w:tc>
        <w:tc>
          <w:tcPr>
            <w:tcW w:w="1996" w:type="dxa"/>
          </w:tcPr>
          <w:p w:rsidR="00E95BA5" w:rsidRDefault="00E95BA5" w:rsidP="00E96E49">
            <w:pPr>
              <w:jc w:val="both"/>
              <w:rPr>
                <w:rFonts w:ascii="Times New Roman" w:hAnsi="Times New Roman" w:cs="Times New Roman"/>
                <w:sz w:val="24"/>
                <w:szCs w:val="24"/>
              </w:rPr>
            </w:pPr>
            <w:r>
              <w:rPr>
                <w:rFonts w:ascii="Times New Roman" w:hAnsi="Times New Roman" w:cs="Times New Roman"/>
                <w:sz w:val="24"/>
                <w:szCs w:val="24"/>
              </w:rPr>
              <w:t>стартовый</w:t>
            </w:r>
          </w:p>
        </w:tc>
      </w:tr>
      <w:tr w:rsidR="00E95BA5" w:rsidTr="00E95BA5">
        <w:tc>
          <w:tcPr>
            <w:tcW w:w="2376" w:type="dxa"/>
            <w:vMerge w:val="restart"/>
          </w:tcPr>
          <w:p w:rsidR="00E95BA5" w:rsidRDefault="00E95BA5" w:rsidP="00E96E49">
            <w:pPr>
              <w:jc w:val="both"/>
              <w:rPr>
                <w:rFonts w:ascii="Times New Roman" w:hAnsi="Times New Roman" w:cs="Times New Roman"/>
                <w:sz w:val="24"/>
                <w:szCs w:val="24"/>
              </w:rPr>
            </w:pPr>
            <w:r>
              <w:rPr>
                <w:rFonts w:ascii="Times New Roman" w:hAnsi="Times New Roman" w:cs="Times New Roman"/>
                <w:sz w:val="24"/>
                <w:szCs w:val="24"/>
              </w:rPr>
              <w:t>2.2.</w:t>
            </w:r>
            <w:r w:rsidRPr="00254BFD">
              <w:rPr>
                <w:rFonts w:ascii="Times New Roman" w:hAnsi="Times New Roman" w:cs="Times New Roman"/>
                <w:sz w:val="24"/>
                <w:szCs w:val="24"/>
              </w:rPr>
              <w:t>Грамматический строй речи.</w:t>
            </w:r>
          </w:p>
        </w:tc>
        <w:tc>
          <w:tcPr>
            <w:tcW w:w="6084" w:type="dxa"/>
          </w:tcPr>
          <w:p w:rsidR="00E95BA5" w:rsidRDefault="00E95BA5" w:rsidP="00E95BA5">
            <w:pPr>
              <w:pStyle w:val="Default"/>
              <w:jc w:val="both"/>
              <w:rPr>
                <w:sz w:val="23"/>
                <w:szCs w:val="23"/>
              </w:rPr>
            </w:pPr>
            <w:r>
              <w:rPr>
                <w:sz w:val="23"/>
                <w:szCs w:val="23"/>
              </w:rPr>
              <w:t xml:space="preserve">В речи наблюдается многообразие синтаксических конструкций. Правильно используется предложно-падежная система языка. Может делать простые грамматические обобщения, восстановить грамматическое оформление неправильно построенного </w:t>
            </w:r>
            <w:r w:rsidRPr="00E95BA5">
              <w:rPr>
                <w:sz w:val="23"/>
                <w:szCs w:val="23"/>
              </w:rPr>
              <w:t>высказывания. Практически всегда грамматически правильно использует в речи существительные в родительном падеже единственного и множественного числа.</w:t>
            </w:r>
          </w:p>
        </w:tc>
        <w:tc>
          <w:tcPr>
            <w:tcW w:w="1996" w:type="dxa"/>
          </w:tcPr>
          <w:p w:rsidR="00E95BA5" w:rsidRPr="001A5741" w:rsidRDefault="00E95BA5" w:rsidP="00E96E49">
            <w:pPr>
              <w:autoSpaceDE w:val="0"/>
              <w:autoSpaceDN w:val="0"/>
              <w:adjustRightInd w:val="0"/>
              <w:rPr>
                <w:rFonts w:ascii="Times New Roman" w:hAnsi="Times New Roman" w:cs="Times New Roman"/>
                <w:color w:val="000000"/>
                <w:sz w:val="23"/>
                <w:szCs w:val="23"/>
              </w:rPr>
            </w:pPr>
            <w:r>
              <w:rPr>
                <w:rFonts w:ascii="Times New Roman" w:hAnsi="Times New Roman" w:cs="Times New Roman"/>
                <w:color w:val="000000"/>
                <w:sz w:val="23"/>
                <w:szCs w:val="23"/>
              </w:rPr>
              <w:t>нормативный</w:t>
            </w:r>
          </w:p>
        </w:tc>
      </w:tr>
      <w:tr w:rsidR="00E95BA5" w:rsidTr="00E95BA5">
        <w:tc>
          <w:tcPr>
            <w:tcW w:w="2376" w:type="dxa"/>
            <w:vMerge/>
          </w:tcPr>
          <w:p w:rsidR="00E95BA5" w:rsidRDefault="00E95BA5" w:rsidP="00E96E49">
            <w:pPr>
              <w:jc w:val="both"/>
              <w:rPr>
                <w:rFonts w:ascii="Times New Roman" w:hAnsi="Times New Roman" w:cs="Times New Roman"/>
                <w:sz w:val="24"/>
                <w:szCs w:val="24"/>
              </w:rPr>
            </w:pPr>
          </w:p>
        </w:tc>
        <w:tc>
          <w:tcPr>
            <w:tcW w:w="6084" w:type="dxa"/>
          </w:tcPr>
          <w:p w:rsidR="00E95BA5" w:rsidRDefault="00E95BA5" w:rsidP="00E95BA5">
            <w:pPr>
              <w:pStyle w:val="Default"/>
              <w:jc w:val="both"/>
              <w:rPr>
                <w:sz w:val="23"/>
                <w:szCs w:val="23"/>
              </w:rPr>
            </w:pPr>
            <w:r>
              <w:rPr>
                <w:sz w:val="23"/>
                <w:szCs w:val="23"/>
              </w:rPr>
              <w:t xml:space="preserve">В речи использует разные грамматические конструкции. Допускает отдельные недочеты при построении сложносочиненных предложений, но может продолжить фразу, начатую взрослым. Может восстановить грамматическое оформление неправильно построенного высказывания при помощи взрослого. Допускает отдельные ошибки в употреблении грамматических форм слов, </w:t>
            </w:r>
            <w:proofErr w:type="gramStart"/>
            <w:r>
              <w:rPr>
                <w:sz w:val="23"/>
                <w:szCs w:val="23"/>
              </w:rPr>
              <w:t>способен</w:t>
            </w:r>
            <w:proofErr w:type="gramEnd"/>
            <w:r>
              <w:rPr>
                <w:sz w:val="23"/>
                <w:szCs w:val="23"/>
              </w:rPr>
              <w:t xml:space="preserve"> самостоятельно их исправлять. Использует в речи существительные в родительном падеже, однако часто делает ошибки. </w:t>
            </w:r>
          </w:p>
        </w:tc>
        <w:tc>
          <w:tcPr>
            <w:tcW w:w="1996" w:type="dxa"/>
          </w:tcPr>
          <w:p w:rsidR="00E95BA5" w:rsidRDefault="00E95BA5" w:rsidP="00E96E49">
            <w:pPr>
              <w:jc w:val="both"/>
              <w:rPr>
                <w:rFonts w:ascii="Times New Roman" w:hAnsi="Times New Roman" w:cs="Times New Roman"/>
                <w:sz w:val="24"/>
                <w:szCs w:val="24"/>
              </w:rPr>
            </w:pPr>
            <w:r>
              <w:rPr>
                <w:rFonts w:ascii="Times New Roman" w:hAnsi="Times New Roman" w:cs="Times New Roman"/>
                <w:sz w:val="24"/>
                <w:szCs w:val="24"/>
              </w:rPr>
              <w:t>функциональный</w:t>
            </w:r>
          </w:p>
        </w:tc>
      </w:tr>
      <w:tr w:rsidR="00E95BA5" w:rsidTr="00E95BA5">
        <w:tc>
          <w:tcPr>
            <w:tcW w:w="2376" w:type="dxa"/>
            <w:vMerge/>
          </w:tcPr>
          <w:p w:rsidR="00E95BA5" w:rsidRDefault="00E95BA5" w:rsidP="00E96E49">
            <w:pPr>
              <w:jc w:val="both"/>
              <w:rPr>
                <w:rFonts w:ascii="Times New Roman" w:hAnsi="Times New Roman" w:cs="Times New Roman"/>
                <w:sz w:val="24"/>
                <w:szCs w:val="24"/>
              </w:rPr>
            </w:pPr>
          </w:p>
        </w:tc>
        <w:tc>
          <w:tcPr>
            <w:tcW w:w="6084" w:type="dxa"/>
          </w:tcPr>
          <w:p w:rsidR="00E95BA5" w:rsidRDefault="00E95BA5" w:rsidP="00E95BA5">
            <w:pPr>
              <w:pStyle w:val="Default"/>
              <w:jc w:val="both"/>
              <w:rPr>
                <w:sz w:val="23"/>
                <w:szCs w:val="23"/>
              </w:rPr>
            </w:pPr>
            <w:r>
              <w:rPr>
                <w:sz w:val="23"/>
                <w:szCs w:val="23"/>
              </w:rPr>
              <w:t xml:space="preserve">В речи использует стандартные грамматические конструкции. Восстановить грамматическое оформление неправильно построенного высказывания при помощи взрослого не может - восстанавливает структуру фразы с ошибками. Допускает ошибки при построении сложных (сложносочиненных) предложений. Использует в речи существительные в родительном падеже с ошибочным окончанием. В речи сохраняются </w:t>
            </w:r>
            <w:proofErr w:type="spellStart"/>
            <w:r>
              <w:rPr>
                <w:sz w:val="23"/>
                <w:szCs w:val="23"/>
              </w:rPr>
              <w:t>аграмматизмы</w:t>
            </w:r>
            <w:proofErr w:type="spellEnd"/>
            <w:r>
              <w:rPr>
                <w:sz w:val="23"/>
                <w:szCs w:val="23"/>
              </w:rPr>
              <w:t xml:space="preserve">. </w:t>
            </w:r>
          </w:p>
        </w:tc>
        <w:tc>
          <w:tcPr>
            <w:tcW w:w="1996" w:type="dxa"/>
          </w:tcPr>
          <w:p w:rsidR="00E95BA5" w:rsidRDefault="00E95BA5" w:rsidP="00E96E49">
            <w:pPr>
              <w:jc w:val="both"/>
              <w:rPr>
                <w:rFonts w:ascii="Times New Roman" w:hAnsi="Times New Roman" w:cs="Times New Roman"/>
                <w:sz w:val="24"/>
                <w:szCs w:val="24"/>
              </w:rPr>
            </w:pPr>
            <w:r>
              <w:rPr>
                <w:rFonts w:ascii="Times New Roman" w:hAnsi="Times New Roman" w:cs="Times New Roman"/>
                <w:sz w:val="24"/>
                <w:szCs w:val="24"/>
              </w:rPr>
              <w:t>стартовый</w:t>
            </w:r>
          </w:p>
        </w:tc>
      </w:tr>
      <w:tr w:rsidR="00E95BA5" w:rsidTr="00E95BA5">
        <w:tc>
          <w:tcPr>
            <w:tcW w:w="2376" w:type="dxa"/>
            <w:vMerge w:val="restart"/>
          </w:tcPr>
          <w:p w:rsidR="00E95BA5" w:rsidRDefault="00E95BA5" w:rsidP="00E95BA5">
            <w:pPr>
              <w:jc w:val="both"/>
              <w:rPr>
                <w:rFonts w:ascii="Times New Roman" w:hAnsi="Times New Roman" w:cs="Times New Roman"/>
                <w:sz w:val="24"/>
                <w:szCs w:val="24"/>
              </w:rPr>
            </w:pPr>
            <w:r w:rsidRPr="00254BFD">
              <w:rPr>
                <w:rFonts w:ascii="Times New Roman" w:hAnsi="Times New Roman" w:cs="Times New Roman"/>
                <w:sz w:val="24"/>
                <w:szCs w:val="24"/>
              </w:rPr>
              <w:t xml:space="preserve">2.3. </w:t>
            </w:r>
            <w:r>
              <w:rPr>
                <w:rFonts w:ascii="Times New Roman" w:hAnsi="Times New Roman" w:cs="Times New Roman"/>
                <w:sz w:val="24"/>
                <w:szCs w:val="24"/>
              </w:rPr>
              <w:t xml:space="preserve">Произносительная </w:t>
            </w:r>
            <w:r w:rsidRPr="00254BFD">
              <w:rPr>
                <w:rFonts w:ascii="Times New Roman" w:hAnsi="Times New Roman" w:cs="Times New Roman"/>
                <w:sz w:val="24"/>
                <w:szCs w:val="24"/>
              </w:rPr>
              <w:t xml:space="preserve"> сторона речи</w:t>
            </w:r>
          </w:p>
        </w:tc>
        <w:tc>
          <w:tcPr>
            <w:tcW w:w="6084" w:type="dxa"/>
          </w:tcPr>
          <w:p w:rsidR="00E95BA5" w:rsidRDefault="00E95BA5" w:rsidP="00E95BA5">
            <w:pPr>
              <w:pStyle w:val="Default"/>
              <w:jc w:val="both"/>
              <w:rPr>
                <w:sz w:val="23"/>
                <w:szCs w:val="23"/>
              </w:rPr>
            </w:pPr>
            <w:r>
              <w:rPr>
                <w:sz w:val="23"/>
                <w:szCs w:val="23"/>
              </w:rPr>
              <w:t xml:space="preserve">Чисто произносит все звуки родного языка. Производит элементарный звуковой анализ слова с определением места звука в слове (гласного в начале и в конце слова под ударением, глухого согласного в конце слова). Освоены умения: делить на слоги двух-, трехсложные слова; осуществлять звуковой анализ простых </w:t>
            </w:r>
            <w:proofErr w:type="spellStart"/>
            <w:r>
              <w:rPr>
                <w:sz w:val="23"/>
                <w:szCs w:val="23"/>
              </w:rPr>
              <w:t>трехзвуковых</w:t>
            </w:r>
            <w:proofErr w:type="spellEnd"/>
            <w:r>
              <w:rPr>
                <w:sz w:val="23"/>
                <w:szCs w:val="23"/>
              </w:rPr>
              <w:t xml:space="preserve"> слов, интонационно выделять звуки в слове. Использует выразительные средства произносительной стороны речи. </w:t>
            </w:r>
          </w:p>
        </w:tc>
        <w:tc>
          <w:tcPr>
            <w:tcW w:w="1996" w:type="dxa"/>
          </w:tcPr>
          <w:p w:rsidR="00E95BA5" w:rsidRPr="001A5741" w:rsidRDefault="00E95BA5" w:rsidP="00E96E49">
            <w:pPr>
              <w:autoSpaceDE w:val="0"/>
              <w:autoSpaceDN w:val="0"/>
              <w:adjustRightInd w:val="0"/>
              <w:rPr>
                <w:rFonts w:ascii="Times New Roman" w:hAnsi="Times New Roman" w:cs="Times New Roman"/>
                <w:color w:val="000000"/>
                <w:sz w:val="23"/>
                <w:szCs w:val="23"/>
              </w:rPr>
            </w:pPr>
            <w:r>
              <w:rPr>
                <w:rFonts w:ascii="Times New Roman" w:hAnsi="Times New Roman" w:cs="Times New Roman"/>
                <w:color w:val="000000"/>
                <w:sz w:val="23"/>
                <w:szCs w:val="23"/>
              </w:rPr>
              <w:t>нормативный</w:t>
            </w:r>
          </w:p>
        </w:tc>
      </w:tr>
      <w:tr w:rsidR="00E95BA5" w:rsidTr="00E95BA5">
        <w:tc>
          <w:tcPr>
            <w:tcW w:w="2376" w:type="dxa"/>
            <w:vMerge/>
          </w:tcPr>
          <w:p w:rsidR="00E95BA5" w:rsidRDefault="00E95BA5" w:rsidP="00E96E49">
            <w:pPr>
              <w:jc w:val="both"/>
              <w:rPr>
                <w:rFonts w:ascii="Times New Roman" w:hAnsi="Times New Roman" w:cs="Times New Roman"/>
                <w:sz w:val="24"/>
                <w:szCs w:val="24"/>
              </w:rPr>
            </w:pPr>
          </w:p>
        </w:tc>
        <w:tc>
          <w:tcPr>
            <w:tcW w:w="6084" w:type="dxa"/>
          </w:tcPr>
          <w:p w:rsidR="00E95BA5" w:rsidRDefault="00E95BA5" w:rsidP="00E95BA5">
            <w:pPr>
              <w:pStyle w:val="Default"/>
              <w:jc w:val="both"/>
              <w:rPr>
                <w:sz w:val="23"/>
                <w:szCs w:val="23"/>
              </w:rPr>
            </w:pPr>
            <w:r>
              <w:rPr>
                <w:sz w:val="23"/>
                <w:szCs w:val="23"/>
              </w:rPr>
              <w:t xml:space="preserve">Не имеет грубых нарушений звукопроизношения. Есть трудности в фонемном и слоговом анализе. Производит звуковой анализ слова с определением места звука в слове с помощью взрослого. Использует выразительные средства произносительной стороны речи. </w:t>
            </w:r>
          </w:p>
        </w:tc>
        <w:tc>
          <w:tcPr>
            <w:tcW w:w="1996" w:type="dxa"/>
          </w:tcPr>
          <w:p w:rsidR="00E95BA5" w:rsidRDefault="00E95BA5" w:rsidP="00E96E49">
            <w:pPr>
              <w:jc w:val="both"/>
              <w:rPr>
                <w:rFonts w:ascii="Times New Roman" w:hAnsi="Times New Roman" w:cs="Times New Roman"/>
                <w:sz w:val="24"/>
                <w:szCs w:val="24"/>
              </w:rPr>
            </w:pPr>
            <w:r>
              <w:rPr>
                <w:rFonts w:ascii="Times New Roman" w:hAnsi="Times New Roman" w:cs="Times New Roman"/>
                <w:sz w:val="24"/>
                <w:szCs w:val="24"/>
              </w:rPr>
              <w:t>функциональный</w:t>
            </w:r>
          </w:p>
        </w:tc>
      </w:tr>
      <w:tr w:rsidR="00E95BA5" w:rsidTr="00E95BA5">
        <w:tc>
          <w:tcPr>
            <w:tcW w:w="2376" w:type="dxa"/>
            <w:vMerge/>
          </w:tcPr>
          <w:p w:rsidR="00E95BA5" w:rsidRDefault="00E95BA5" w:rsidP="00E96E49">
            <w:pPr>
              <w:jc w:val="both"/>
              <w:rPr>
                <w:rFonts w:ascii="Times New Roman" w:hAnsi="Times New Roman" w:cs="Times New Roman"/>
                <w:sz w:val="24"/>
                <w:szCs w:val="24"/>
              </w:rPr>
            </w:pPr>
          </w:p>
        </w:tc>
        <w:tc>
          <w:tcPr>
            <w:tcW w:w="6084" w:type="dxa"/>
          </w:tcPr>
          <w:p w:rsidR="00E95BA5" w:rsidRDefault="00E95BA5" w:rsidP="00E95BA5">
            <w:pPr>
              <w:pStyle w:val="Default"/>
              <w:jc w:val="both"/>
              <w:rPr>
                <w:sz w:val="23"/>
                <w:szCs w:val="23"/>
              </w:rPr>
            </w:pPr>
            <w:r>
              <w:rPr>
                <w:sz w:val="23"/>
                <w:szCs w:val="23"/>
              </w:rPr>
              <w:t xml:space="preserve">Имеет выраженные недостатки фонетико-фонематических процессов. Не может произвести элементарный звуковой </w:t>
            </w:r>
            <w:r>
              <w:rPr>
                <w:sz w:val="23"/>
                <w:szCs w:val="23"/>
              </w:rPr>
              <w:lastRenderedPageBreak/>
              <w:t xml:space="preserve">анализ. Отмечаются недостатки просодической стороны речи - ее темпо-ритмических и мелодико-интонационных характеристик. </w:t>
            </w:r>
          </w:p>
        </w:tc>
        <w:tc>
          <w:tcPr>
            <w:tcW w:w="1996" w:type="dxa"/>
          </w:tcPr>
          <w:p w:rsidR="00E95BA5" w:rsidRDefault="00E95BA5" w:rsidP="00E96E49">
            <w:pPr>
              <w:jc w:val="both"/>
              <w:rPr>
                <w:rFonts w:ascii="Times New Roman" w:hAnsi="Times New Roman" w:cs="Times New Roman"/>
                <w:sz w:val="24"/>
                <w:szCs w:val="24"/>
              </w:rPr>
            </w:pPr>
            <w:r>
              <w:rPr>
                <w:rFonts w:ascii="Times New Roman" w:hAnsi="Times New Roman" w:cs="Times New Roman"/>
                <w:sz w:val="24"/>
                <w:szCs w:val="24"/>
              </w:rPr>
              <w:lastRenderedPageBreak/>
              <w:t>стартовый</w:t>
            </w:r>
          </w:p>
        </w:tc>
      </w:tr>
      <w:tr w:rsidR="00E95BA5" w:rsidTr="00E95BA5">
        <w:tc>
          <w:tcPr>
            <w:tcW w:w="2376" w:type="dxa"/>
            <w:vMerge w:val="restart"/>
          </w:tcPr>
          <w:p w:rsidR="00E95BA5" w:rsidRDefault="00E95BA5" w:rsidP="00E96E49">
            <w:pPr>
              <w:jc w:val="both"/>
              <w:rPr>
                <w:rFonts w:ascii="Times New Roman" w:hAnsi="Times New Roman" w:cs="Times New Roman"/>
                <w:sz w:val="24"/>
                <w:szCs w:val="24"/>
              </w:rPr>
            </w:pPr>
            <w:r w:rsidRPr="00254BFD">
              <w:rPr>
                <w:rFonts w:ascii="Times New Roman" w:hAnsi="Times New Roman" w:cs="Times New Roman"/>
                <w:sz w:val="24"/>
                <w:szCs w:val="24"/>
              </w:rPr>
              <w:lastRenderedPageBreak/>
              <w:t>2.4. Связная речь (диалогическая и монологическая</w:t>
            </w:r>
            <w:proofErr w:type="gramStart"/>
            <w:r w:rsidRPr="00254BFD">
              <w:rPr>
                <w:rFonts w:ascii="Times New Roman" w:hAnsi="Times New Roman" w:cs="Times New Roman"/>
                <w:sz w:val="24"/>
                <w:szCs w:val="24"/>
              </w:rPr>
              <w:t xml:space="preserve"> )</w:t>
            </w:r>
            <w:proofErr w:type="gramEnd"/>
          </w:p>
        </w:tc>
        <w:tc>
          <w:tcPr>
            <w:tcW w:w="6084" w:type="dxa"/>
          </w:tcPr>
          <w:p w:rsidR="00E95BA5" w:rsidRDefault="00E95BA5" w:rsidP="00E95BA5">
            <w:pPr>
              <w:pStyle w:val="Default"/>
              <w:jc w:val="both"/>
              <w:rPr>
                <w:sz w:val="23"/>
                <w:szCs w:val="23"/>
              </w:rPr>
            </w:pPr>
            <w:r>
              <w:rPr>
                <w:sz w:val="23"/>
                <w:szCs w:val="23"/>
              </w:rPr>
              <w:t xml:space="preserve">Владеет диалогической речью, активен в беседах </w:t>
            </w:r>
            <w:proofErr w:type="gramStart"/>
            <w:r>
              <w:rPr>
                <w:sz w:val="23"/>
                <w:szCs w:val="23"/>
              </w:rPr>
              <w:t>со</w:t>
            </w:r>
            <w:proofErr w:type="gramEnd"/>
            <w:r>
              <w:rPr>
                <w:sz w:val="23"/>
                <w:szCs w:val="23"/>
              </w:rPr>
              <w:t xml:space="preserve"> взрослыми и сверстниками. Умеет точно воспроизводить словесный образец при пересказе литературного произведения близко к тексту. Может говорить от лица своего и лица партнера, другого персонажа. В разговоре свободно использует прямую и косвенную речь. </w:t>
            </w:r>
            <w:proofErr w:type="gramStart"/>
            <w:r>
              <w:rPr>
                <w:sz w:val="23"/>
                <w:szCs w:val="23"/>
              </w:rPr>
              <w:t>Проявляет активность при обсуждении вопросов, связанных с событиями, которые предшествовали и последуют тем, которые изображены в произведении искусства или которые обсуждаются в настоящий момент.</w:t>
            </w:r>
            <w:proofErr w:type="gramEnd"/>
            <w:r>
              <w:rPr>
                <w:sz w:val="23"/>
                <w:szCs w:val="23"/>
              </w:rPr>
              <w:t xml:space="preserve"> Адекватно воспринимает средства художественной выразительности, с помощью которых автор характеризует и оценивает своих героев, описывает явления окружающего мира, и сам пробует использовать их по аналогии в монологической форме речи. Доступно придумывание продолжения и окончания к рассказу, рассказы по аналогии, рассказы по плану воспитателя, по модели; внимательно выслушивать рассказы сверстников, замечать речевые ошибки и доброжелательно исправлять их; использовать элементы речи - доказательства при отгадывании загадок. </w:t>
            </w:r>
          </w:p>
        </w:tc>
        <w:tc>
          <w:tcPr>
            <w:tcW w:w="1996" w:type="dxa"/>
          </w:tcPr>
          <w:p w:rsidR="00E95BA5" w:rsidRPr="001A5741" w:rsidRDefault="00E95BA5" w:rsidP="00E96E49">
            <w:pPr>
              <w:autoSpaceDE w:val="0"/>
              <w:autoSpaceDN w:val="0"/>
              <w:adjustRightInd w:val="0"/>
              <w:rPr>
                <w:rFonts w:ascii="Times New Roman" w:hAnsi="Times New Roman" w:cs="Times New Roman"/>
                <w:color w:val="000000"/>
                <w:sz w:val="23"/>
                <w:szCs w:val="23"/>
              </w:rPr>
            </w:pPr>
            <w:r>
              <w:rPr>
                <w:rFonts w:ascii="Times New Roman" w:hAnsi="Times New Roman" w:cs="Times New Roman"/>
                <w:color w:val="000000"/>
                <w:sz w:val="23"/>
                <w:szCs w:val="23"/>
              </w:rPr>
              <w:t>нормативный</w:t>
            </w:r>
          </w:p>
        </w:tc>
      </w:tr>
      <w:tr w:rsidR="00E95BA5" w:rsidTr="00E95BA5">
        <w:tc>
          <w:tcPr>
            <w:tcW w:w="2376" w:type="dxa"/>
            <w:vMerge/>
          </w:tcPr>
          <w:p w:rsidR="00E95BA5" w:rsidRDefault="00E95BA5" w:rsidP="00E96E49">
            <w:pPr>
              <w:jc w:val="both"/>
              <w:rPr>
                <w:rFonts w:ascii="Times New Roman" w:hAnsi="Times New Roman" w:cs="Times New Roman"/>
                <w:sz w:val="24"/>
                <w:szCs w:val="24"/>
              </w:rPr>
            </w:pPr>
          </w:p>
        </w:tc>
        <w:tc>
          <w:tcPr>
            <w:tcW w:w="6084" w:type="dxa"/>
          </w:tcPr>
          <w:p w:rsidR="00E95BA5" w:rsidRDefault="00E95BA5" w:rsidP="00E95BA5">
            <w:pPr>
              <w:pStyle w:val="Default"/>
              <w:jc w:val="both"/>
              <w:rPr>
                <w:sz w:val="23"/>
                <w:szCs w:val="23"/>
              </w:rPr>
            </w:pPr>
            <w:r>
              <w:rPr>
                <w:sz w:val="23"/>
                <w:szCs w:val="23"/>
              </w:rPr>
              <w:t xml:space="preserve">Владеет диалогической формой речи, менее </w:t>
            </w:r>
            <w:proofErr w:type="gramStart"/>
            <w:r>
              <w:rPr>
                <w:sz w:val="23"/>
                <w:szCs w:val="23"/>
              </w:rPr>
              <w:t>свободен</w:t>
            </w:r>
            <w:proofErr w:type="gramEnd"/>
            <w:r>
              <w:rPr>
                <w:sz w:val="23"/>
                <w:szCs w:val="23"/>
              </w:rPr>
              <w:t xml:space="preserve"> в построении связных высказываний. </w:t>
            </w:r>
            <w:proofErr w:type="gramStart"/>
            <w:r>
              <w:rPr>
                <w:sz w:val="23"/>
                <w:szCs w:val="23"/>
              </w:rPr>
              <w:t>Может говорить от лица своего и лица партнера, другого персонажа, однако затрудняется при этом переводить прямую в косвенную речь.</w:t>
            </w:r>
            <w:proofErr w:type="gramEnd"/>
            <w:r>
              <w:rPr>
                <w:sz w:val="23"/>
                <w:szCs w:val="23"/>
              </w:rPr>
              <w:t xml:space="preserve"> Имеет затруднения в описании событий, но с опорой на серию картинок, правильно понимает и оформляет причинно-следственные связи. Адекватно воспринимает средства художественной выразительности, с помощью которых автор характеризует и оценивает своих героев, описывает явления окружающего мира. Связные высказывания характеризуются недостаточной смысловой цельностью и связностью, ребенок не </w:t>
            </w:r>
            <w:r w:rsidRPr="00E95BA5">
              <w:rPr>
                <w:sz w:val="23"/>
                <w:szCs w:val="23"/>
              </w:rPr>
              <w:t>освоил средства межфразовой связи.</w:t>
            </w:r>
          </w:p>
        </w:tc>
        <w:tc>
          <w:tcPr>
            <w:tcW w:w="1996" w:type="dxa"/>
          </w:tcPr>
          <w:p w:rsidR="00E95BA5" w:rsidRDefault="00E95BA5" w:rsidP="00E96E49">
            <w:pPr>
              <w:jc w:val="both"/>
              <w:rPr>
                <w:rFonts w:ascii="Times New Roman" w:hAnsi="Times New Roman" w:cs="Times New Roman"/>
                <w:sz w:val="24"/>
                <w:szCs w:val="24"/>
              </w:rPr>
            </w:pPr>
            <w:r>
              <w:rPr>
                <w:rFonts w:ascii="Times New Roman" w:hAnsi="Times New Roman" w:cs="Times New Roman"/>
                <w:sz w:val="24"/>
                <w:szCs w:val="24"/>
              </w:rPr>
              <w:t>функциональный</w:t>
            </w:r>
          </w:p>
        </w:tc>
      </w:tr>
      <w:tr w:rsidR="00E95BA5" w:rsidTr="00E95BA5">
        <w:tc>
          <w:tcPr>
            <w:tcW w:w="2376" w:type="dxa"/>
            <w:vMerge/>
          </w:tcPr>
          <w:p w:rsidR="00E95BA5" w:rsidRDefault="00E95BA5" w:rsidP="00E96E49">
            <w:pPr>
              <w:jc w:val="both"/>
              <w:rPr>
                <w:rFonts w:ascii="Times New Roman" w:hAnsi="Times New Roman" w:cs="Times New Roman"/>
                <w:sz w:val="24"/>
                <w:szCs w:val="24"/>
              </w:rPr>
            </w:pPr>
          </w:p>
        </w:tc>
        <w:tc>
          <w:tcPr>
            <w:tcW w:w="6084" w:type="dxa"/>
          </w:tcPr>
          <w:p w:rsidR="00E95BA5" w:rsidRDefault="00E95BA5" w:rsidP="00E95BA5">
            <w:pPr>
              <w:pStyle w:val="Default"/>
              <w:jc w:val="both"/>
              <w:rPr>
                <w:sz w:val="23"/>
                <w:szCs w:val="23"/>
              </w:rPr>
            </w:pPr>
            <w:r>
              <w:rPr>
                <w:sz w:val="23"/>
                <w:szCs w:val="23"/>
              </w:rPr>
              <w:t xml:space="preserve">Диалогическая речь находится в состоянии формирования. Умеет рассказать о своих действиях в процессе деятельности. </w:t>
            </w:r>
            <w:proofErr w:type="gramStart"/>
            <w:r>
              <w:rPr>
                <w:sz w:val="23"/>
                <w:szCs w:val="23"/>
              </w:rPr>
              <w:t>Способен</w:t>
            </w:r>
            <w:proofErr w:type="gramEnd"/>
            <w:r>
              <w:rPr>
                <w:sz w:val="23"/>
                <w:szCs w:val="23"/>
              </w:rPr>
              <w:t xml:space="preserve">, благодаря вопросам взрослого, рассказать о своей деятельности. Монологическая речь страдает. Есть трудности при пересказе: несоблюдение логики, структурная </w:t>
            </w:r>
            <w:proofErr w:type="spellStart"/>
            <w:r>
              <w:rPr>
                <w:sz w:val="23"/>
                <w:szCs w:val="23"/>
              </w:rPr>
              <w:t>неоформленность</w:t>
            </w:r>
            <w:proofErr w:type="spellEnd"/>
            <w:r>
              <w:rPr>
                <w:sz w:val="23"/>
                <w:szCs w:val="23"/>
              </w:rPr>
              <w:t xml:space="preserve"> предложений. При составлении рассказов по картинкам с трудом создает замысел, высказывания строит по вопросам взрослого. </w:t>
            </w:r>
          </w:p>
        </w:tc>
        <w:tc>
          <w:tcPr>
            <w:tcW w:w="1996" w:type="dxa"/>
          </w:tcPr>
          <w:p w:rsidR="00E95BA5" w:rsidRDefault="00E95BA5" w:rsidP="00E96E49">
            <w:pPr>
              <w:jc w:val="both"/>
              <w:rPr>
                <w:rFonts w:ascii="Times New Roman" w:hAnsi="Times New Roman" w:cs="Times New Roman"/>
                <w:sz w:val="24"/>
                <w:szCs w:val="24"/>
              </w:rPr>
            </w:pPr>
            <w:r>
              <w:rPr>
                <w:rFonts w:ascii="Times New Roman" w:hAnsi="Times New Roman" w:cs="Times New Roman"/>
                <w:sz w:val="24"/>
                <w:szCs w:val="24"/>
              </w:rPr>
              <w:t>стартовый</w:t>
            </w:r>
          </w:p>
        </w:tc>
      </w:tr>
      <w:tr w:rsidR="00E95BA5" w:rsidTr="00E95BA5">
        <w:tc>
          <w:tcPr>
            <w:tcW w:w="2376" w:type="dxa"/>
            <w:vMerge w:val="restart"/>
          </w:tcPr>
          <w:p w:rsidR="00E95BA5" w:rsidRDefault="00E95BA5" w:rsidP="00E96E49">
            <w:pPr>
              <w:jc w:val="both"/>
              <w:rPr>
                <w:rFonts w:ascii="Times New Roman" w:hAnsi="Times New Roman" w:cs="Times New Roman"/>
                <w:sz w:val="24"/>
                <w:szCs w:val="24"/>
              </w:rPr>
            </w:pPr>
            <w:r w:rsidRPr="00254BFD">
              <w:rPr>
                <w:rFonts w:ascii="Times New Roman" w:hAnsi="Times New Roman" w:cs="Times New Roman"/>
                <w:sz w:val="24"/>
                <w:szCs w:val="24"/>
              </w:rPr>
              <w:t>3. Практическое овладение нормами речи.</w:t>
            </w:r>
          </w:p>
        </w:tc>
        <w:tc>
          <w:tcPr>
            <w:tcW w:w="6084" w:type="dxa"/>
          </w:tcPr>
          <w:p w:rsidR="00E95BA5" w:rsidRDefault="00E95BA5" w:rsidP="00E95BA5">
            <w:pPr>
              <w:pStyle w:val="Default"/>
              <w:jc w:val="both"/>
              <w:rPr>
                <w:sz w:val="23"/>
                <w:szCs w:val="23"/>
              </w:rPr>
            </w:pPr>
            <w:r>
              <w:rPr>
                <w:sz w:val="23"/>
                <w:szCs w:val="23"/>
              </w:rPr>
              <w:t xml:space="preserve">Частично осваивает этикет телефонного разговора, этикет взаимодействия за столом, в гостях, общественных местах (в театре, музее, кафе). Адекватно использует невербальные средства общения: мимику, жесты, пантомимику. Участвует в коллективных разговорах, используя принятые нормы вежливого речевого общения. Может внимательно слушать собеседника, правильно задавать вопрос, строить свое высказывание кратко или распространенно, ориентируясь на задачу общения. Умеет построить деловой диалог при совместном выполнении поручения, в совместном обсуждении правил игры, в случае возникновения конфликтов. В процессе </w:t>
            </w:r>
            <w:r>
              <w:rPr>
                <w:sz w:val="23"/>
                <w:szCs w:val="23"/>
              </w:rPr>
              <w:lastRenderedPageBreak/>
              <w:t xml:space="preserve">совместного экспериментирования высказывает предположения, дает советы. Рассказывает о собственном замысле, используя описательный рассказ о предполагаемом результате деятельности. Владеет навыками использования фраз-рассуждений. Может рассказать о правилах поведения в общественных местах (транспорте, магазине, поликлинике, театре), ориентируясь на собственный опыт. </w:t>
            </w:r>
          </w:p>
        </w:tc>
        <w:tc>
          <w:tcPr>
            <w:tcW w:w="1996" w:type="dxa"/>
          </w:tcPr>
          <w:p w:rsidR="00E95BA5" w:rsidRPr="001A5741" w:rsidRDefault="00E95BA5" w:rsidP="00E96E49">
            <w:pPr>
              <w:autoSpaceDE w:val="0"/>
              <w:autoSpaceDN w:val="0"/>
              <w:adjustRightInd w:val="0"/>
              <w:rPr>
                <w:rFonts w:ascii="Times New Roman" w:hAnsi="Times New Roman" w:cs="Times New Roman"/>
                <w:color w:val="000000"/>
                <w:sz w:val="23"/>
                <w:szCs w:val="23"/>
              </w:rPr>
            </w:pPr>
            <w:r>
              <w:rPr>
                <w:rFonts w:ascii="Times New Roman" w:hAnsi="Times New Roman" w:cs="Times New Roman"/>
                <w:color w:val="000000"/>
                <w:sz w:val="23"/>
                <w:szCs w:val="23"/>
              </w:rPr>
              <w:lastRenderedPageBreak/>
              <w:t>нормативный</w:t>
            </w:r>
          </w:p>
        </w:tc>
      </w:tr>
      <w:tr w:rsidR="00E95BA5" w:rsidTr="00E95BA5">
        <w:tc>
          <w:tcPr>
            <w:tcW w:w="2376" w:type="dxa"/>
            <w:vMerge/>
          </w:tcPr>
          <w:p w:rsidR="00E95BA5" w:rsidRDefault="00E95BA5" w:rsidP="00E96E49">
            <w:pPr>
              <w:jc w:val="both"/>
              <w:rPr>
                <w:rFonts w:ascii="Times New Roman" w:hAnsi="Times New Roman" w:cs="Times New Roman"/>
                <w:sz w:val="24"/>
                <w:szCs w:val="24"/>
              </w:rPr>
            </w:pPr>
          </w:p>
        </w:tc>
        <w:tc>
          <w:tcPr>
            <w:tcW w:w="6084" w:type="dxa"/>
          </w:tcPr>
          <w:p w:rsidR="00E95BA5" w:rsidRDefault="00E95BA5" w:rsidP="00E95BA5">
            <w:pPr>
              <w:pStyle w:val="Default"/>
              <w:jc w:val="both"/>
              <w:rPr>
                <w:sz w:val="23"/>
                <w:szCs w:val="23"/>
              </w:rPr>
            </w:pPr>
            <w:r>
              <w:rPr>
                <w:sz w:val="23"/>
                <w:szCs w:val="23"/>
              </w:rPr>
              <w:t xml:space="preserve">Проявляет познавательный интерес в процессе общения с взрослыми и сверстниками, задает вопросы поискового характера: «Почему?», «Зачем?», «Для чего?». Принимает участие в образовательном процессе, обсуждает текущие вопросы и включается в их планирование. Умеет рассказать об участии в экспериментировании, комментирует свои действия в процессе деятельности, анализируя их, </w:t>
            </w:r>
            <w:r w:rsidRPr="00E95BA5">
              <w:rPr>
                <w:sz w:val="23"/>
                <w:szCs w:val="23"/>
              </w:rPr>
              <w:t>о правилах поведения в общественных местах (транспорте, магазине, поликлинике, театре). Не всегда конструктивно общается со сверстниками.</w:t>
            </w:r>
          </w:p>
        </w:tc>
        <w:tc>
          <w:tcPr>
            <w:tcW w:w="1996" w:type="dxa"/>
          </w:tcPr>
          <w:p w:rsidR="00E95BA5" w:rsidRDefault="00E95BA5" w:rsidP="00E96E49">
            <w:pPr>
              <w:jc w:val="both"/>
              <w:rPr>
                <w:rFonts w:ascii="Times New Roman" w:hAnsi="Times New Roman" w:cs="Times New Roman"/>
                <w:sz w:val="24"/>
                <w:szCs w:val="24"/>
              </w:rPr>
            </w:pPr>
            <w:r>
              <w:rPr>
                <w:rFonts w:ascii="Times New Roman" w:hAnsi="Times New Roman" w:cs="Times New Roman"/>
                <w:sz w:val="24"/>
                <w:szCs w:val="24"/>
              </w:rPr>
              <w:t>функциональный</w:t>
            </w:r>
          </w:p>
        </w:tc>
      </w:tr>
      <w:tr w:rsidR="00E95BA5" w:rsidTr="00E95BA5">
        <w:tc>
          <w:tcPr>
            <w:tcW w:w="2376" w:type="dxa"/>
            <w:vMerge/>
          </w:tcPr>
          <w:p w:rsidR="00E95BA5" w:rsidRDefault="00E95BA5" w:rsidP="00E96E49">
            <w:pPr>
              <w:jc w:val="both"/>
              <w:rPr>
                <w:rFonts w:ascii="Times New Roman" w:hAnsi="Times New Roman" w:cs="Times New Roman"/>
                <w:sz w:val="24"/>
                <w:szCs w:val="24"/>
              </w:rPr>
            </w:pPr>
          </w:p>
        </w:tc>
        <w:tc>
          <w:tcPr>
            <w:tcW w:w="6084" w:type="dxa"/>
          </w:tcPr>
          <w:p w:rsidR="00E95BA5" w:rsidRDefault="00E95BA5" w:rsidP="00E95BA5">
            <w:pPr>
              <w:pStyle w:val="Default"/>
              <w:jc w:val="both"/>
              <w:rPr>
                <w:sz w:val="23"/>
                <w:szCs w:val="23"/>
              </w:rPr>
            </w:pPr>
            <w:r>
              <w:rPr>
                <w:sz w:val="23"/>
                <w:szCs w:val="23"/>
              </w:rPr>
              <w:t xml:space="preserve">Принимает участие в образовательном процессе, обсуждает текущие вопросы. Комментирующую и регулирующую функцию речи уступает взрослому. В процессе комментирования собственной деятельности в состоянии выделить ее этапы и фиксировать затруднения, но прогноз сделать не в состоянии. В случаях затруднений обращается за помощью к взрослому или сверстникам. Благодаря этому языковые затруднения компенсируются. </w:t>
            </w:r>
          </w:p>
        </w:tc>
        <w:tc>
          <w:tcPr>
            <w:tcW w:w="1996" w:type="dxa"/>
          </w:tcPr>
          <w:p w:rsidR="00E95BA5" w:rsidRDefault="00E95BA5" w:rsidP="00E96E49">
            <w:pPr>
              <w:jc w:val="both"/>
              <w:rPr>
                <w:rFonts w:ascii="Times New Roman" w:hAnsi="Times New Roman" w:cs="Times New Roman"/>
                <w:sz w:val="24"/>
                <w:szCs w:val="24"/>
              </w:rPr>
            </w:pPr>
            <w:r>
              <w:rPr>
                <w:rFonts w:ascii="Times New Roman" w:hAnsi="Times New Roman" w:cs="Times New Roman"/>
                <w:sz w:val="24"/>
                <w:szCs w:val="24"/>
              </w:rPr>
              <w:t>стартовый</w:t>
            </w:r>
          </w:p>
        </w:tc>
      </w:tr>
    </w:tbl>
    <w:p w:rsidR="00254BFD" w:rsidRDefault="00254BFD" w:rsidP="0082351D">
      <w:pPr>
        <w:spacing w:after="0" w:line="240" w:lineRule="auto"/>
        <w:ind w:left="-567" w:firstLine="425"/>
        <w:jc w:val="both"/>
        <w:rPr>
          <w:rFonts w:ascii="Times New Roman" w:hAnsi="Times New Roman" w:cs="Times New Roman"/>
          <w:sz w:val="24"/>
          <w:szCs w:val="24"/>
        </w:rPr>
      </w:pPr>
    </w:p>
    <w:p w:rsidR="00254BFD" w:rsidRPr="00E95BA5" w:rsidRDefault="00E95BA5" w:rsidP="0082351D">
      <w:pPr>
        <w:spacing w:after="0" w:line="240" w:lineRule="auto"/>
        <w:ind w:left="-567" w:firstLine="425"/>
        <w:jc w:val="both"/>
        <w:rPr>
          <w:rFonts w:ascii="Times New Roman" w:hAnsi="Times New Roman" w:cs="Times New Roman"/>
          <w:b/>
          <w:sz w:val="24"/>
          <w:szCs w:val="24"/>
        </w:rPr>
      </w:pPr>
      <w:r w:rsidRPr="00E95BA5">
        <w:rPr>
          <w:rFonts w:ascii="Times New Roman" w:hAnsi="Times New Roman" w:cs="Times New Roman"/>
          <w:b/>
          <w:sz w:val="24"/>
          <w:szCs w:val="24"/>
        </w:rPr>
        <w:t>Подготовительная к школе группа (6-7 лет)</w:t>
      </w:r>
    </w:p>
    <w:tbl>
      <w:tblPr>
        <w:tblStyle w:val="a3"/>
        <w:tblW w:w="10456" w:type="dxa"/>
        <w:tblInd w:w="-567" w:type="dxa"/>
        <w:tblLook w:val="04A0" w:firstRow="1" w:lastRow="0" w:firstColumn="1" w:lastColumn="0" w:noHBand="0" w:noVBand="1"/>
      </w:tblPr>
      <w:tblGrid>
        <w:gridCol w:w="2376"/>
        <w:gridCol w:w="6084"/>
        <w:gridCol w:w="1996"/>
      </w:tblGrid>
      <w:tr w:rsidR="00254BFD" w:rsidTr="000C2833">
        <w:tc>
          <w:tcPr>
            <w:tcW w:w="2376" w:type="dxa"/>
          </w:tcPr>
          <w:p w:rsidR="00254BFD" w:rsidRPr="001A5741" w:rsidRDefault="00254BFD" w:rsidP="00E96E49">
            <w:pPr>
              <w:autoSpaceDE w:val="0"/>
              <w:autoSpaceDN w:val="0"/>
              <w:adjustRightInd w:val="0"/>
              <w:rPr>
                <w:rFonts w:ascii="Times New Roman" w:hAnsi="Times New Roman" w:cs="Times New Roman"/>
                <w:color w:val="000000"/>
                <w:sz w:val="23"/>
                <w:szCs w:val="23"/>
              </w:rPr>
            </w:pPr>
            <w:r w:rsidRPr="001A5741">
              <w:rPr>
                <w:rFonts w:ascii="Times New Roman" w:hAnsi="Times New Roman" w:cs="Times New Roman"/>
                <w:color w:val="000000"/>
                <w:sz w:val="23"/>
                <w:szCs w:val="23"/>
              </w:rPr>
              <w:t xml:space="preserve">Задача </w:t>
            </w:r>
          </w:p>
        </w:tc>
        <w:tc>
          <w:tcPr>
            <w:tcW w:w="6084" w:type="dxa"/>
          </w:tcPr>
          <w:p w:rsidR="00254BFD" w:rsidRPr="001A5741" w:rsidRDefault="00254BFD" w:rsidP="00E96E49">
            <w:pPr>
              <w:autoSpaceDE w:val="0"/>
              <w:autoSpaceDN w:val="0"/>
              <w:adjustRightInd w:val="0"/>
              <w:rPr>
                <w:rFonts w:ascii="Times New Roman" w:hAnsi="Times New Roman" w:cs="Times New Roman"/>
                <w:color w:val="000000"/>
                <w:sz w:val="23"/>
                <w:szCs w:val="23"/>
              </w:rPr>
            </w:pPr>
            <w:r w:rsidRPr="001A5741">
              <w:rPr>
                <w:rFonts w:ascii="Times New Roman" w:hAnsi="Times New Roman" w:cs="Times New Roman"/>
                <w:color w:val="000000"/>
                <w:sz w:val="23"/>
                <w:szCs w:val="23"/>
              </w:rPr>
              <w:t xml:space="preserve">Компетенции </w:t>
            </w:r>
          </w:p>
        </w:tc>
        <w:tc>
          <w:tcPr>
            <w:tcW w:w="1996" w:type="dxa"/>
          </w:tcPr>
          <w:p w:rsidR="00254BFD" w:rsidRPr="001A5741" w:rsidRDefault="00254BFD" w:rsidP="00E96E49">
            <w:pPr>
              <w:autoSpaceDE w:val="0"/>
              <w:autoSpaceDN w:val="0"/>
              <w:adjustRightInd w:val="0"/>
              <w:rPr>
                <w:rFonts w:ascii="Times New Roman" w:hAnsi="Times New Roman" w:cs="Times New Roman"/>
                <w:color w:val="000000"/>
                <w:sz w:val="23"/>
                <w:szCs w:val="23"/>
              </w:rPr>
            </w:pPr>
            <w:r w:rsidRPr="001A5741">
              <w:rPr>
                <w:rFonts w:ascii="Times New Roman" w:hAnsi="Times New Roman" w:cs="Times New Roman"/>
                <w:color w:val="000000"/>
                <w:sz w:val="23"/>
                <w:szCs w:val="23"/>
              </w:rPr>
              <w:t xml:space="preserve">Уровень освоения к концу года </w:t>
            </w:r>
          </w:p>
        </w:tc>
      </w:tr>
      <w:tr w:rsidR="00E95BA5" w:rsidRPr="001A5741" w:rsidTr="000C2833">
        <w:trPr>
          <w:trHeight w:val="597"/>
        </w:trPr>
        <w:tc>
          <w:tcPr>
            <w:tcW w:w="2376" w:type="dxa"/>
            <w:vMerge w:val="restart"/>
          </w:tcPr>
          <w:tbl>
            <w:tblPr>
              <w:tblW w:w="0" w:type="auto"/>
              <w:tblBorders>
                <w:top w:val="nil"/>
                <w:left w:val="nil"/>
                <w:bottom w:val="nil"/>
                <w:right w:val="nil"/>
              </w:tblBorders>
              <w:tblLook w:val="0000" w:firstRow="0" w:lastRow="0" w:firstColumn="0" w:lastColumn="0" w:noHBand="0" w:noVBand="0"/>
            </w:tblPr>
            <w:tblGrid>
              <w:gridCol w:w="2160"/>
            </w:tblGrid>
            <w:tr w:rsidR="00E95BA5" w:rsidRPr="00254BFD" w:rsidTr="00E96E49">
              <w:trPr>
                <w:trHeight w:val="938"/>
              </w:trPr>
              <w:tc>
                <w:tcPr>
                  <w:tcW w:w="0" w:type="auto"/>
                </w:tcPr>
                <w:p w:rsidR="00E95BA5" w:rsidRPr="00254BFD" w:rsidRDefault="00E95BA5" w:rsidP="00E96E49">
                  <w:pPr>
                    <w:autoSpaceDE w:val="0"/>
                    <w:autoSpaceDN w:val="0"/>
                    <w:adjustRightInd w:val="0"/>
                    <w:spacing w:after="0" w:line="240" w:lineRule="auto"/>
                    <w:rPr>
                      <w:rFonts w:ascii="Times New Roman" w:hAnsi="Times New Roman" w:cs="Times New Roman"/>
                      <w:color w:val="000000"/>
                      <w:sz w:val="23"/>
                      <w:szCs w:val="23"/>
                    </w:rPr>
                  </w:pPr>
                  <w:r w:rsidRPr="00254BFD">
                    <w:rPr>
                      <w:rFonts w:ascii="Times New Roman" w:hAnsi="Times New Roman" w:cs="Times New Roman"/>
                      <w:color w:val="000000"/>
                      <w:sz w:val="23"/>
                      <w:szCs w:val="23"/>
                    </w:rPr>
                    <w:t xml:space="preserve">Развитие речевого общения </w:t>
                  </w:r>
                  <w:proofErr w:type="gramStart"/>
                  <w:r w:rsidRPr="00254BFD">
                    <w:rPr>
                      <w:rFonts w:ascii="Times New Roman" w:hAnsi="Times New Roman" w:cs="Times New Roman"/>
                      <w:color w:val="000000"/>
                      <w:sz w:val="23"/>
                      <w:szCs w:val="23"/>
                    </w:rPr>
                    <w:t>с</w:t>
                  </w:r>
                  <w:proofErr w:type="gramEnd"/>
                </w:p>
                <w:p w:rsidR="00E95BA5" w:rsidRPr="00254BFD" w:rsidRDefault="00E95BA5" w:rsidP="00E96E49">
                  <w:pPr>
                    <w:autoSpaceDE w:val="0"/>
                    <w:autoSpaceDN w:val="0"/>
                    <w:adjustRightInd w:val="0"/>
                    <w:spacing w:after="0" w:line="240" w:lineRule="auto"/>
                    <w:rPr>
                      <w:rFonts w:ascii="Times New Roman" w:hAnsi="Times New Roman" w:cs="Times New Roman"/>
                      <w:color w:val="000000"/>
                      <w:sz w:val="23"/>
                      <w:szCs w:val="23"/>
                    </w:rPr>
                  </w:pPr>
                  <w:r w:rsidRPr="00254BFD">
                    <w:rPr>
                      <w:rFonts w:ascii="Times New Roman" w:hAnsi="Times New Roman" w:cs="Times New Roman"/>
                      <w:color w:val="000000"/>
                      <w:sz w:val="23"/>
                      <w:szCs w:val="23"/>
                    </w:rPr>
                    <w:t xml:space="preserve">взрослыми и детьми </w:t>
                  </w:r>
                </w:p>
              </w:tc>
            </w:tr>
          </w:tbl>
          <w:p w:rsidR="00E95BA5" w:rsidRPr="001A5741" w:rsidRDefault="00E95BA5" w:rsidP="00E96E49">
            <w:pPr>
              <w:autoSpaceDE w:val="0"/>
              <w:autoSpaceDN w:val="0"/>
              <w:adjustRightInd w:val="0"/>
              <w:rPr>
                <w:rFonts w:ascii="Times New Roman" w:hAnsi="Times New Roman" w:cs="Times New Roman"/>
                <w:color w:val="000000"/>
                <w:sz w:val="23"/>
                <w:szCs w:val="23"/>
              </w:rPr>
            </w:pPr>
          </w:p>
        </w:tc>
        <w:tc>
          <w:tcPr>
            <w:tcW w:w="6084" w:type="dxa"/>
          </w:tcPr>
          <w:p w:rsidR="00E95BA5" w:rsidRDefault="00E95BA5" w:rsidP="00E95BA5">
            <w:pPr>
              <w:pStyle w:val="Default"/>
              <w:jc w:val="both"/>
              <w:rPr>
                <w:sz w:val="23"/>
                <w:szCs w:val="23"/>
              </w:rPr>
            </w:pPr>
            <w:r>
              <w:rPr>
                <w:sz w:val="23"/>
                <w:szCs w:val="23"/>
              </w:rPr>
              <w:t xml:space="preserve">Общается с людьми разных категорий (сверстниками и взрослыми, со старшими и младшими детьми, со знакомыми и незнакомыми людьми). Проявляет инициативность и самостоятельность в общении </w:t>
            </w:r>
            <w:proofErr w:type="gramStart"/>
            <w:r>
              <w:rPr>
                <w:sz w:val="23"/>
                <w:szCs w:val="23"/>
              </w:rPr>
              <w:t>со</w:t>
            </w:r>
            <w:proofErr w:type="gramEnd"/>
            <w:r>
              <w:rPr>
                <w:sz w:val="23"/>
                <w:szCs w:val="23"/>
              </w:rPr>
              <w:t xml:space="preserve"> взрослыми и сверстниками (задает вопросы, рассказывает о событиях, начинает разговор, приглашает к деятельности). Освоены умения коллективного речевого взаимодействия при выполнении поручений и игровых заданий. Использует разнообразные конструктивные способы взаимодействия с детьми и взрослыми в разных видах деятельности: договаривается, обменивается предметами, распределяет действия при сотрудничестве. В игровой деятельности использует элементы объяснения и убеждения при сговоре на игру, разрешении конфликтов, поддерживает высказывания партнеров. Владеет вежливыми формами речи, активно следует правилам речевого этикета. Может изменять стиль общения с взрослым или </w:t>
            </w:r>
            <w:r w:rsidRPr="00E95BA5">
              <w:rPr>
                <w:sz w:val="23"/>
                <w:szCs w:val="23"/>
              </w:rPr>
              <w:t>сверстником в зависимости от ситуации. Адекватно и осознанно использует разнообразные невербальные средства общения: мимику, жесты, действия.</w:t>
            </w:r>
          </w:p>
        </w:tc>
        <w:tc>
          <w:tcPr>
            <w:tcW w:w="1996" w:type="dxa"/>
          </w:tcPr>
          <w:p w:rsidR="00E95BA5" w:rsidRPr="001A5741" w:rsidRDefault="00E95BA5" w:rsidP="00E96E49">
            <w:pPr>
              <w:autoSpaceDE w:val="0"/>
              <w:autoSpaceDN w:val="0"/>
              <w:adjustRightInd w:val="0"/>
              <w:rPr>
                <w:rFonts w:ascii="Times New Roman" w:hAnsi="Times New Roman" w:cs="Times New Roman"/>
                <w:color w:val="000000"/>
                <w:sz w:val="23"/>
                <w:szCs w:val="23"/>
              </w:rPr>
            </w:pPr>
            <w:r>
              <w:rPr>
                <w:rFonts w:ascii="Times New Roman" w:hAnsi="Times New Roman" w:cs="Times New Roman"/>
                <w:color w:val="000000"/>
                <w:sz w:val="23"/>
                <w:szCs w:val="23"/>
              </w:rPr>
              <w:t>нормативный</w:t>
            </w:r>
          </w:p>
        </w:tc>
      </w:tr>
      <w:tr w:rsidR="000C2833" w:rsidTr="000C2833">
        <w:tc>
          <w:tcPr>
            <w:tcW w:w="2376" w:type="dxa"/>
            <w:vMerge/>
          </w:tcPr>
          <w:p w:rsidR="000C2833" w:rsidRDefault="000C2833" w:rsidP="00E96E49">
            <w:pPr>
              <w:jc w:val="both"/>
              <w:rPr>
                <w:rFonts w:ascii="Times New Roman" w:hAnsi="Times New Roman" w:cs="Times New Roman"/>
                <w:sz w:val="24"/>
                <w:szCs w:val="24"/>
              </w:rPr>
            </w:pPr>
          </w:p>
        </w:tc>
        <w:tc>
          <w:tcPr>
            <w:tcW w:w="6084" w:type="dxa"/>
          </w:tcPr>
          <w:p w:rsidR="000C2833" w:rsidRDefault="000C2833" w:rsidP="000C2833">
            <w:pPr>
              <w:pStyle w:val="Default"/>
              <w:jc w:val="both"/>
              <w:rPr>
                <w:sz w:val="23"/>
                <w:szCs w:val="23"/>
              </w:rPr>
            </w:pPr>
            <w:r>
              <w:rPr>
                <w:sz w:val="23"/>
                <w:szCs w:val="23"/>
              </w:rPr>
              <w:t xml:space="preserve">Общается </w:t>
            </w:r>
            <w:proofErr w:type="gramStart"/>
            <w:r>
              <w:rPr>
                <w:sz w:val="23"/>
                <w:szCs w:val="23"/>
              </w:rPr>
              <w:t>со</w:t>
            </w:r>
            <w:proofErr w:type="gramEnd"/>
            <w:r>
              <w:rPr>
                <w:sz w:val="23"/>
                <w:szCs w:val="23"/>
              </w:rPr>
              <w:t xml:space="preserve"> взрослыми, стремится к общению со сверстниками, способен избегать конфликтов, но не всегда может донести свою мысль до собеседника. Владеет основами речевого этикета, но не всегда следует им. Использует основные речевые формы вежливого общения </w:t>
            </w:r>
            <w:r>
              <w:rPr>
                <w:sz w:val="23"/>
                <w:szCs w:val="23"/>
              </w:rPr>
              <w:lastRenderedPageBreak/>
              <w:t xml:space="preserve">(«здравствуйте», «до свидания», «спасибо», «пожалуйста», «извините»). Умеет вежливо выражать свою просьбу, благодарить за оказанную услугу. Договаривается о действиях с партнером в процессе игры, но не всегда конструктивно. Затрудняется организовать работу группы, распределить обязанности, согласовать действия, регулировать активность друг друга, дать отчет о выполненном поручении. Затрудняется подобрать речевые средства выражения своего намерения и эмоционального состояния в ситуациях регулирования своей и чужой деятельности, конфликтных ситуациях в игре. </w:t>
            </w:r>
          </w:p>
        </w:tc>
        <w:tc>
          <w:tcPr>
            <w:tcW w:w="1996" w:type="dxa"/>
          </w:tcPr>
          <w:p w:rsidR="000C2833" w:rsidRDefault="000C2833" w:rsidP="00E96E49">
            <w:pPr>
              <w:jc w:val="both"/>
              <w:rPr>
                <w:rFonts w:ascii="Times New Roman" w:hAnsi="Times New Roman" w:cs="Times New Roman"/>
                <w:sz w:val="24"/>
                <w:szCs w:val="24"/>
              </w:rPr>
            </w:pPr>
            <w:r>
              <w:rPr>
                <w:rFonts w:ascii="Times New Roman" w:hAnsi="Times New Roman" w:cs="Times New Roman"/>
                <w:sz w:val="24"/>
                <w:szCs w:val="24"/>
              </w:rPr>
              <w:lastRenderedPageBreak/>
              <w:t>функциональный</w:t>
            </w:r>
          </w:p>
        </w:tc>
      </w:tr>
      <w:tr w:rsidR="000C2833" w:rsidTr="000C2833">
        <w:tc>
          <w:tcPr>
            <w:tcW w:w="2376" w:type="dxa"/>
            <w:vMerge/>
          </w:tcPr>
          <w:p w:rsidR="000C2833" w:rsidRDefault="000C2833" w:rsidP="00E96E49">
            <w:pPr>
              <w:jc w:val="both"/>
              <w:rPr>
                <w:rFonts w:ascii="Times New Roman" w:hAnsi="Times New Roman" w:cs="Times New Roman"/>
                <w:sz w:val="24"/>
                <w:szCs w:val="24"/>
              </w:rPr>
            </w:pPr>
          </w:p>
        </w:tc>
        <w:tc>
          <w:tcPr>
            <w:tcW w:w="6084" w:type="dxa"/>
          </w:tcPr>
          <w:p w:rsidR="000C2833" w:rsidRDefault="000C2833" w:rsidP="000C2833">
            <w:pPr>
              <w:pStyle w:val="Default"/>
              <w:jc w:val="both"/>
              <w:rPr>
                <w:sz w:val="23"/>
                <w:szCs w:val="23"/>
              </w:rPr>
            </w:pPr>
            <w:r>
              <w:rPr>
                <w:sz w:val="23"/>
                <w:szCs w:val="23"/>
              </w:rPr>
              <w:t xml:space="preserve">Общается </w:t>
            </w:r>
            <w:proofErr w:type="gramStart"/>
            <w:r>
              <w:rPr>
                <w:sz w:val="23"/>
                <w:szCs w:val="23"/>
              </w:rPr>
              <w:t>со</w:t>
            </w:r>
            <w:proofErr w:type="gramEnd"/>
            <w:r>
              <w:rPr>
                <w:sz w:val="23"/>
                <w:szCs w:val="23"/>
              </w:rPr>
              <w:t xml:space="preserve"> взрослыми, владеет элементарными правилами речевого этикета. При напоминании переносит их в ситуации общения со сверстниками. При напоминании взрослого использует основные речевые формы вежливого общения («здравствуйте», «до свидания», «спасибо», «пожалуйста», «извините»). Коммуникативная активность снижена, уровень владения языковыми средствами затрудняет процесс общения. В игре со сверстником использует, в основном, ситуативно-деловые высказывания. Эмоционально-оценочные высказывания могут быть достаточно грубыми </w:t>
            </w:r>
          </w:p>
        </w:tc>
        <w:tc>
          <w:tcPr>
            <w:tcW w:w="1996" w:type="dxa"/>
          </w:tcPr>
          <w:p w:rsidR="000C2833" w:rsidRDefault="000C2833" w:rsidP="00E96E49">
            <w:pPr>
              <w:jc w:val="both"/>
              <w:rPr>
                <w:rFonts w:ascii="Times New Roman" w:hAnsi="Times New Roman" w:cs="Times New Roman"/>
                <w:sz w:val="24"/>
                <w:szCs w:val="24"/>
              </w:rPr>
            </w:pPr>
            <w:r>
              <w:rPr>
                <w:rFonts w:ascii="Times New Roman" w:hAnsi="Times New Roman" w:cs="Times New Roman"/>
                <w:sz w:val="24"/>
                <w:szCs w:val="24"/>
              </w:rPr>
              <w:t>стартовый</w:t>
            </w:r>
          </w:p>
        </w:tc>
      </w:tr>
      <w:tr w:rsidR="000C2833" w:rsidTr="000C2833">
        <w:tc>
          <w:tcPr>
            <w:tcW w:w="2376" w:type="dxa"/>
            <w:vMerge w:val="restart"/>
          </w:tcPr>
          <w:p w:rsidR="000C2833" w:rsidRDefault="000C2833" w:rsidP="00E96E49">
            <w:pPr>
              <w:jc w:val="both"/>
              <w:rPr>
                <w:rFonts w:ascii="Times New Roman" w:hAnsi="Times New Roman" w:cs="Times New Roman"/>
                <w:sz w:val="24"/>
                <w:szCs w:val="24"/>
              </w:rPr>
            </w:pPr>
            <w:r w:rsidRPr="00254BFD">
              <w:rPr>
                <w:rFonts w:ascii="Times New Roman" w:hAnsi="Times New Roman" w:cs="Times New Roman"/>
                <w:sz w:val="24"/>
                <w:szCs w:val="24"/>
              </w:rPr>
              <w:t xml:space="preserve">Развитие всех компонентов устной речи. </w:t>
            </w:r>
          </w:p>
          <w:p w:rsidR="000C2833" w:rsidRDefault="000C2833" w:rsidP="00E96E49">
            <w:pPr>
              <w:jc w:val="both"/>
              <w:rPr>
                <w:rFonts w:ascii="Times New Roman" w:hAnsi="Times New Roman" w:cs="Times New Roman"/>
                <w:sz w:val="24"/>
                <w:szCs w:val="24"/>
              </w:rPr>
            </w:pPr>
            <w:r w:rsidRPr="00254BFD">
              <w:rPr>
                <w:rFonts w:ascii="Times New Roman" w:hAnsi="Times New Roman" w:cs="Times New Roman"/>
                <w:sz w:val="24"/>
                <w:szCs w:val="24"/>
              </w:rPr>
              <w:t>2.1. Лексическая сторона речи</w:t>
            </w:r>
          </w:p>
        </w:tc>
        <w:tc>
          <w:tcPr>
            <w:tcW w:w="6084" w:type="dxa"/>
          </w:tcPr>
          <w:p w:rsidR="000C2833" w:rsidRDefault="000C2833" w:rsidP="000C2833">
            <w:pPr>
              <w:pStyle w:val="Default"/>
              <w:jc w:val="both"/>
              <w:rPr>
                <w:sz w:val="23"/>
                <w:szCs w:val="23"/>
              </w:rPr>
            </w:pPr>
            <w:r>
              <w:rPr>
                <w:sz w:val="23"/>
                <w:szCs w:val="23"/>
              </w:rPr>
              <w:t xml:space="preserve">Умеет подбирать точные слова для выражения мысли; выполнять операцию классификации - деления освоенных понятий на группы на основе выявленных признаков: посуда - кухонная, столовая, чайная; одежда, обувь - зимняя, летняя, демисезонная; транспорт - </w:t>
            </w:r>
            <w:r w:rsidRPr="000C2833">
              <w:rPr>
                <w:sz w:val="23"/>
                <w:szCs w:val="23"/>
              </w:rPr>
              <w:t xml:space="preserve">пассажирский и грузовой; наземный, воздушный, водный, </w:t>
            </w:r>
            <w:proofErr w:type="spellStart"/>
            <w:r w:rsidRPr="000C2833">
              <w:rPr>
                <w:sz w:val="23"/>
                <w:szCs w:val="23"/>
              </w:rPr>
              <w:t>подземный</w:t>
            </w:r>
            <w:proofErr w:type="gramStart"/>
            <w:r w:rsidRPr="000C2833">
              <w:rPr>
                <w:sz w:val="23"/>
                <w:szCs w:val="23"/>
              </w:rPr>
              <w:t>.С</w:t>
            </w:r>
            <w:proofErr w:type="gramEnd"/>
            <w:r w:rsidRPr="000C2833">
              <w:rPr>
                <w:sz w:val="23"/>
                <w:szCs w:val="23"/>
              </w:rPr>
              <w:t>пособен</w:t>
            </w:r>
            <w:proofErr w:type="spellEnd"/>
            <w:r w:rsidRPr="000C2833">
              <w:rPr>
                <w:sz w:val="23"/>
                <w:szCs w:val="23"/>
              </w:rPr>
              <w:t xml:space="preserve"> находить в художественных текстах и понимать средства языковой выразительности: полисемия, олицетворения, метафоры; использовать средства языковой выразительности при сочинении загадок, сказок, стихов. Дифференцирует слова-предметы, слова-признаки и слова-действия, может сгруппировать их и определить «лишнее». Владеет группами обобщающих слов разного уровня абстракции, может объяснить их. Использует в речи слова, обозначающие название объектов природы, профессии и социальные явления. Употребляет в речи обобщающие слова, синонимы, антонимы, оттенки значений слов, многозначные слова. </w:t>
            </w:r>
            <w:proofErr w:type="gramStart"/>
            <w:r w:rsidRPr="000C2833">
              <w:rPr>
                <w:sz w:val="23"/>
                <w:szCs w:val="23"/>
              </w:rPr>
              <w:t>Использует в процессе речевого общения слова, передающие эмоции, настроение и состояние человека: грустит, переживает, расстроен, радуется, удивляется, испуган, боится.</w:t>
            </w:r>
            <w:proofErr w:type="gramEnd"/>
            <w:r w:rsidRPr="000C2833">
              <w:rPr>
                <w:sz w:val="23"/>
                <w:szCs w:val="23"/>
              </w:rPr>
              <w:t xml:space="preserve"> Использует дифференцированную морально-оценочную лексику («скромный» - «нескромный», «честный» - «лживый»).</w:t>
            </w:r>
          </w:p>
        </w:tc>
        <w:tc>
          <w:tcPr>
            <w:tcW w:w="1996" w:type="dxa"/>
          </w:tcPr>
          <w:p w:rsidR="000C2833" w:rsidRPr="001A5741" w:rsidRDefault="000C2833" w:rsidP="00E96E49">
            <w:pPr>
              <w:autoSpaceDE w:val="0"/>
              <w:autoSpaceDN w:val="0"/>
              <w:adjustRightInd w:val="0"/>
              <w:rPr>
                <w:rFonts w:ascii="Times New Roman" w:hAnsi="Times New Roman" w:cs="Times New Roman"/>
                <w:color w:val="000000"/>
                <w:sz w:val="23"/>
                <w:szCs w:val="23"/>
              </w:rPr>
            </w:pPr>
            <w:r>
              <w:rPr>
                <w:rFonts w:ascii="Times New Roman" w:hAnsi="Times New Roman" w:cs="Times New Roman"/>
                <w:color w:val="000000"/>
                <w:sz w:val="23"/>
                <w:szCs w:val="23"/>
              </w:rPr>
              <w:t>нормативный</w:t>
            </w:r>
          </w:p>
        </w:tc>
      </w:tr>
      <w:tr w:rsidR="000C2833" w:rsidTr="000C2833">
        <w:tc>
          <w:tcPr>
            <w:tcW w:w="2376" w:type="dxa"/>
            <w:vMerge/>
          </w:tcPr>
          <w:p w:rsidR="000C2833" w:rsidRDefault="000C2833" w:rsidP="00E96E49">
            <w:pPr>
              <w:jc w:val="both"/>
              <w:rPr>
                <w:rFonts w:ascii="Times New Roman" w:hAnsi="Times New Roman" w:cs="Times New Roman"/>
                <w:sz w:val="24"/>
                <w:szCs w:val="24"/>
              </w:rPr>
            </w:pPr>
          </w:p>
        </w:tc>
        <w:tc>
          <w:tcPr>
            <w:tcW w:w="6084" w:type="dxa"/>
          </w:tcPr>
          <w:p w:rsidR="000C2833" w:rsidRDefault="000C2833" w:rsidP="000C2833">
            <w:pPr>
              <w:pStyle w:val="Default"/>
              <w:jc w:val="both"/>
              <w:rPr>
                <w:sz w:val="23"/>
                <w:szCs w:val="23"/>
              </w:rPr>
            </w:pPr>
            <w:r>
              <w:rPr>
                <w:sz w:val="23"/>
                <w:szCs w:val="23"/>
              </w:rPr>
              <w:t xml:space="preserve">Объем словаря достаточный для осуществления полноценной коммуникации, но значения некоторых слов усвоены недостаточно. Использует в речи слова, передающие эмоциональные состояния литературных героев, сверстников, взрослых. Знает группы обобщающих слов, в основном, соотнося их с лексическими темами, пройденными в детском саду. Редко самостоятельно употребляет обобщающие слова, синонимы, антонимы, оттенки значений слов, многозначные слова, нуждается в поддержке и помощи взрослого. Использует в процессе речевого общения слова, передающие эмоции и </w:t>
            </w:r>
            <w:r>
              <w:rPr>
                <w:sz w:val="23"/>
                <w:szCs w:val="23"/>
              </w:rPr>
              <w:lastRenderedPageBreak/>
              <w:t xml:space="preserve">настроение человека. Недостаточно дифференцированно обозначает признаки, свойства, эмоциональные состояния. </w:t>
            </w:r>
          </w:p>
        </w:tc>
        <w:tc>
          <w:tcPr>
            <w:tcW w:w="1996" w:type="dxa"/>
          </w:tcPr>
          <w:p w:rsidR="000C2833" w:rsidRDefault="000C2833" w:rsidP="00E96E49">
            <w:pPr>
              <w:jc w:val="both"/>
              <w:rPr>
                <w:rFonts w:ascii="Times New Roman" w:hAnsi="Times New Roman" w:cs="Times New Roman"/>
                <w:sz w:val="24"/>
                <w:szCs w:val="24"/>
              </w:rPr>
            </w:pPr>
            <w:r>
              <w:rPr>
                <w:rFonts w:ascii="Times New Roman" w:hAnsi="Times New Roman" w:cs="Times New Roman"/>
                <w:sz w:val="24"/>
                <w:szCs w:val="24"/>
              </w:rPr>
              <w:lastRenderedPageBreak/>
              <w:t>функциональный</w:t>
            </w:r>
          </w:p>
        </w:tc>
      </w:tr>
      <w:tr w:rsidR="000C2833" w:rsidTr="000C2833">
        <w:tc>
          <w:tcPr>
            <w:tcW w:w="2376" w:type="dxa"/>
            <w:vMerge/>
          </w:tcPr>
          <w:p w:rsidR="000C2833" w:rsidRDefault="000C2833" w:rsidP="00E96E49">
            <w:pPr>
              <w:jc w:val="both"/>
              <w:rPr>
                <w:rFonts w:ascii="Times New Roman" w:hAnsi="Times New Roman" w:cs="Times New Roman"/>
                <w:sz w:val="24"/>
                <w:szCs w:val="24"/>
              </w:rPr>
            </w:pPr>
          </w:p>
        </w:tc>
        <w:tc>
          <w:tcPr>
            <w:tcW w:w="6084" w:type="dxa"/>
          </w:tcPr>
          <w:p w:rsidR="000C2833" w:rsidRDefault="000C2833" w:rsidP="000C2833">
            <w:pPr>
              <w:pStyle w:val="Default"/>
              <w:jc w:val="both"/>
              <w:rPr>
                <w:sz w:val="23"/>
                <w:szCs w:val="23"/>
              </w:rPr>
            </w:pPr>
            <w:r>
              <w:rPr>
                <w:sz w:val="23"/>
                <w:szCs w:val="23"/>
              </w:rPr>
              <w:t xml:space="preserve">Использует в речи слова обиходно-бытовой тематики, нередко затрудняется объяснить их значение. В речи редко употребляет слова, обозначающие признаки и качества предметов, оценки </w:t>
            </w:r>
            <w:r w:rsidRPr="000C2833">
              <w:rPr>
                <w:sz w:val="23"/>
                <w:szCs w:val="23"/>
              </w:rPr>
              <w:t>состояний. Допускает ошибки в употреблении синонимов, антонимов, многозначных слов. С помощью взрослого использует в процессе речевого общения слова, передающие эмоции человека. Использует в речи слова «плохо (плохой) - хорошо (хороший)», «добрый» - «злой» вместо дифференцированной моральн</w:t>
            </w:r>
            <w:proofErr w:type="gramStart"/>
            <w:r w:rsidRPr="000C2833">
              <w:rPr>
                <w:sz w:val="23"/>
                <w:szCs w:val="23"/>
              </w:rPr>
              <w:t>о-</w:t>
            </w:r>
            <w:proofErr w:type="gramEnd"/>
            <w:r w:rsidRPr="000C2833">
              <w:rPr>
                <w:sz w:val="23"/>
                <w:szCs w:val="23"/>
              </w:rPr>
              <w:t xml:space="preserve"> оценочной лексики.</w:t>
            </w:r>
          </w:p>
        </w:tc>
        <w:tc>
          <w:tcPr>
            <w:tcW w:w="1996" w:type="dxa"/>
          </w:tcPr>
          <w:p w:rsidR="000C2833" w:rsidRDefault="000C2833" w:rsidP="00E96E49">
            <w:pPr>
              <w:jc w:val="both"/>
              <w:rPr>
                <w:rFonts w:ascii="Times New Roman" w:hAnsi="Times New Roman" w:cs="Times New Roman"/>
                <w:sz w:val="24"/>
                <w:szCs w:val="24"/>
              </w:rPr>
            </w:pPr>
            <w:r>
              <w:rPr>
                <w:rFonts w:ascii="Times New Roman" w:hAnsi="Times New Roman" w:cs="Times New Roman"/>
                <w:sz w:val="24"/>
                <w:szCs w:val="24"/>
              </w:rPr>
              <w:t>стартовый</w:t>
            </w:r>
          </w:p>
        </w:tc>
      </w:tr>
      <w:tr w:rsidR="000C2833" w:rsidTr="000C2833">
        <w:tc>
          <w:tcPr>
            <w:tcW w:w="2376" w:type="dxa"/>
            <w:vMerge w:val="restart"/>
          </w:tcPr>
          <w:p w:rsidR="000C2833" w:rsidRDefault="000C2833" w:rsidP="00E96E49">
            <w:pPr>
              <w:jc w:val="both"/>
              <w:rPr>
                <w:rFonts w:ascii="Times New Roman" w:hAnsi="Times New Roman" w:cs="Times New Roman"/>
                <w:sz w:val="24"/>
                <w:szCs w:val="24"/>
              </w:rPr>
            </w:pPr>
            <w:r>
              <w:rPr>
                <w:rFonts w:ascii="Times New Roman" w:hAnsi="Times New Roman" w:cs="Times New Roman"/>
                <w:sz w:val="24"/>
                <w:szCs w:val="24"/>
              </w:rPr>
              <w:t>2.2.</w:t>
            </w:r>
            <w:r w:rsidRPr="00254BFD">
              <w:rPr>
                <w:rFonts w:ascii="Times New Roman" w:hAnsi="Times New Roman" w:cs="Times New Roman"/>
                <w:sz w:val="24"/>
                <w:szCs w:val="24"/>
              </w:rPr>
              <w:t>Грамматический строй речи.</w:t>
            </w:r>
          </w:p>
        </w:tc>
        <w:tc>
          <w:tcPr>
            <w:tcW w:w="6084" w:type="dxa"/>
          </w:tcPr>
          <w:p w:rsidR="000C2833" w:rsidRDefault="000C2833" w:rsidP="000C2833">
            <w:pPr>
              <w:pStyle w:val="Default"/>
              <w:jc w:val="both"/>
              <w:rPr>
                <w:sz w:val="23"/>
                <w:szCs w:val="23"/>
              </w:rPr>
            </w:pPr>
            <w:r>
              <w:rPr>
                <w:sz w:val="23"/>
                <w:szCs w:val="23"/>
              </w:rPr>
              <w:t xml:space="preserve">речи наблюдается многообразие синтаксических конструкций. Правильно используется предложно-падежная система языка. Может сделать простые грамматические обобщения, восстановить грамматическое оформление неправильно построенного высказывания. Владеет словообразовательными умениями. Грамматически правильно использует в речи существительные в родительном падеже и несклоняемые существительные (пальто, кино, метро, кофе). Строит сложносочиненные и сложноподчиненные предложения в соответствии с содержанием высказывания. Ребенок может восстановить грамматическое оформление неправильно построенного высказывания самостоятельно. </w:t>
            </w:r>
          </w:p>
        </w:tc>
        <w:tc>
          <w:tcPr>
            <w:tcW w:w="1996" w:type="dxa"/>
          </w:tcPr>
          <w:p w:rsidR="000C2833" w:rsidRPr="001A5741" w:rsidRDefault="000C2833" w:rsidP="00E96E49">
            <w:pPr>
              <w:autoSpaceDE w:val="0"/>
              <w:autoSpaceDN w:val="0"/>
              <w:adjustRightInd w:val="0"/>
              <w:rPr>
                <w:rFonts w:ascii="Times New Roman" w:hAnsi="Times New Roman" w:cs="Times New Roman"/>
                <w:color w:val="000000"/>
                <w:sz w:val="23"/>
                <w:szCs w:val="23"/>
              </w:rPr>
            </w:pPr>
            <w:r>
              <w:rPr>
                <w:rFonts w:ascii="Times New Roman" w:hAnsi="Times New Roman" w:cs="Times New Roman"/>
                <w:color w:val="000000"/>
                <w:sz w:val="23"/>
                <w:szCs w:val="23"/>
              </w:rPr>
              <w:t>нормативный</w:t>
            </w:r>
          </w:p>
        </w:tc>
      </w:tr>
      <w:tr w:rsidR="000C2833" w:rsidTr="000C2833">
        <w:tc>
          <w:tcPr>
            <w:tcW w:w="2376" w:type="dxa"/>
            <w:vMerge/>
          </w:tcPr>
          <w:p w:rsidR="000C2833" w:rsidRDefault="000C2833" w:rsidP="00E96E49">
            <w:pPr>
              <w:jc w:val="both"/>
              <w:rPr>
                <w:rFonts w:ascii="Times New Roman" w:hAnsi="Times New Roman" w:cs="Times New Roman"/>
                <w:sz w:val="24"/>
                <w:szCs w:val="24"/>
              </w:rPr>
            </w:pPr>
          </w:p>
        </w:tc>
        <w:tc>
          <w:tcPr>
            <w:tcW w:w="6084" w:type="dxa"/>
          </w:tcPr>
          <w:p w:rsidR="000C2833" w:rsidRDefault="000C2833" w:rsidP="000C2833">
            <w:pPr>
              <w:pStyle w:val="Default"/>
              <w:jc w:val="both"/>
              <w:rPr>
                <w:sz w:val="23"/>
                <w:szCs w:val="23"/>
              </w:rPr>
            </w:pPr>
            <w:r>
              <w:rPr>
                <w:sz w:val="23"/>
                <w:szCs w:val="23"/>
              </w:rPr>
              <w:t xml:space="preserve">В речи использует разные грамматические конструкции. Допускает отдельные недочеты при построении сложносочиненных предложений, но может продолжить фразу, начатую взрослым. Ребенок может восстановить грамматическое оформление неправильно построенного высказывания при помощи взрослого. Передает в высказывании состояние растения, животного, устанавливая причинно-следственные связи. Ошибается в употреблении несклоняемых существительных (пальто, кино, метро, кофе). Недостаточно освоены словообразовательные операции. </w:t>
            </w:r>
          </w:p>
        </w:tc>
        <w:tc>
          <w:tcPr>
            <w:tcW w:w="1996" w:type="dxa"/>
          </w:tcPr>
          <w:p w:rsidR="000C2833" w:rsidRDefault="000C2833" w:rsidP="00E96E49">
            <w:pPr>
              <w:jc w:val="both"/>
              <w:rPr>
                <w:rFonts w:ascii="Times New Roman" w:hAnsi="Times New Roman" w:cs="Times New Roman"/>
                <w:sz w:val="24"/>
                <w:szCs w:val="24"/>
              </w:rPr>
            </w:pPr>
            <w:r>
              <w:rPr>
                <w:rFonts w:ascii="Times New Roman" w:hAnsi="Times New Roman" w:cs="Times New Roman"/>
                <w:sz w:val="24"/>
                <w:szCs w:val="24"/>
              </w:rPr>
              <w:t>функциональный</w:t>
            </w:r>
          </w:p>
        </w:tc>
      </w:tr>
      <w:tr w:rsidR="000C2833" w:rsidTr="000C2833">
        <w:tc>
          <w:tcPr>
            <w:tcW w:w="2376" w:type="dxa"/>
            <w:vMerge/>
          </w:tcPr>
          <w:p w:rsidR="000C2833" w:rsidRDefault="000C2833" w:rsidP="00E96E49">
            <w:pPr>
              <w:jc w:val="both"/>
              <w:rPr>
                <w:rFonts w:ascii="Times New Roman" w:hAnsi="Times New Roman" w:cs="Times New Roman"/>
                <w:sz w:val="24"/>
                <w:szCs w:val="24"/>
              </w:rPr>
            </w:pPr>
          </w:p>
        </w:tc>
        <w:tc>
          <w:tcPr>
            <w:tcW w:w="6084" w:type="dxa"/>
          </w:tcPr>
          <w:p w:rsidR="000C2833" w:rsidRDefault="000C2833" w:rsidP="000C2833">
            <w:pPr>
              <w:pStyle w:val="Default"/>
              <w:jc w:val="both"/>
              <w:rPr>
                <w:sz w:val="23"/>
                <w:szCs w:val="23"/>
              </w:rPr>
            </w:pPr>
            <w:r>
              <w:rPr>
                <w:sz w:val="23"/>
                <w:szCs w:val="23"/>
              </w:rPr>
              <w:t xml:space="preserve">В речи использует стандартные грамматические конструкции. Восстановить грамматическое оформление неправильно построенного высказывания при помощи взрослого не может, </w:t>
            </w:r>
            <w:r w:rsidRPr="000C2833">
              <w:rPr>
                <w:sz w:val="23"/>
                <w:szCs w:val="23"/>
              </w:rPr>
              <w:t>восстанавливает структуру фразы с ошибками. Допускает ошибки при построении сложных (сложносочиненных и сложноподчиненных) предложений. В тестах может наблюдаться выпадение смысловых кусков и нарушение причинно-следственных связей. Ошибается в употреблении несклоняемых существительных (пальто, кино, метро, кофе), приставочных глаголов.</w:t>
            </w:r>
          </w:p>
        </w:tc>
        <w:tc>
          <w:tcPr>
            <w:tcW w:w="1996" w:type="dxa"/>
          </w:tcPr>
          <w:p w:rsidR="000C2833" w:rsidRDefault="000C2833" w:rsidP="00E96E49">
            <w:pPr>
              <w:jc w:val="both"/>
              <w:rPr>
                <w:rFonts w:ascii="Times New Roman" w:hAnsi="Times New Roman" w:cs="Times New Roman"/>
                <w:sz w:val="24"/>
                <w:szCs w:val="24"/>
              </w:rPr>
            </w:pPr>
            <w:r>
              <w:rPr>
                <w:rFonts w:ascii="Times New Roman" w:hAnsi="Times New Roman" w:cs="Times New Roman"/>
                <w:sz w:val="24"/>
                <w:szCs w:val="24"/>
              </w:rPr>
              <w:t>стартовый</w:t>
            </w:r>
          </w:p>
        </w:tc>
      </w:tr>
      <w:tr w:rsidR="000C2833" w:rsidTr="000C2833">
        <w:tc>
          <w:tcPr>
            <w:tcW w:w="2376" w:type="dxa"/>
            <w:vMerge w:val="restart"/>
          </w:tcPr>
          <w:p w:rsidR="000C2833" w:rsidRDefault="000C2833" w:rsidP="000C2833">
            <w:pPr>
              <w:jc w:val="both"/>
              <w:rPr>
                <w:rFonts w:ascii="Times New Roman" w:hAnsi="Times New Roman" w:cs="Times New Roman"/>
                <w:sz w:val="24"/>
                <w:szCs w:val="24"/>
              </w:rPr>
            </w:pPr>
            <w:r w:rsidRPr="00254BFD">
              <w:rPr>
                <w:rFonts w:ascii="Times New Roman" w:hAnsi="Times New Roman" w:cs="Times New Roman"/>
                <w:sz w:val="24"/>
                <w:szCs w:val="24"/>
              </w:rPr>
              <w:t xml:space="preserve">2.3. </w:t>
            </w:r>
            <w:r>
              <w:rPr>
                <w:rFonts w:ascii="Times New Roman" w:hAnsi="Times New Roman" w:cs="Times New Roman"/>
                <w:sz w:val="24"/>
                <w:szCs w:val="24"/>
              </w:rPr>
              <w:t>Произносительная</w:t>
            </w:r>
            <w:r w:rsidRPr="00254BFD">
              <w:rPr>
                <w:rFonts w:ascii="Times New Roman" w:hAnsi="Times New Roman" w:cs="Times New Roman"/>
                <w:sz w:val="24"/>
                <w:szCs w:val="24"/>
              </w:rPr>
              <w:t xml:space="preserve"> сторона речи</w:t>
            </w:r>
            <w:r>
              <w:rPr>
                <w:rFonts w:ascii="Times New Roman" w:hAnsi="Times New Roman" w:cs="Times New Roman"/>
                <w:sz w:val="24"/>
                <w:szCs w:val="24"/>
              </w:rPr>
              <w:t>. Готовность к обучению грамоте</w:t>
            </w:r>
          </w:p>
        </w:tc>
        <w:tc>
          <w:tcPr>
            <w:tcW w:w="6084" w:type="dxa"/>
          </w:tcPr>
          <w:p w:rsidR="000C2833" w:rsidRDefault="000C2833" w:rsidP="000C2833">
            <w:pPr>
              <w:pStyle w:val="Default"/>
              <w:jc w:val="both"/>
              <w:rPr>
                <w:sz w:val="23"/>
                <w:szCs w:val="23"/>
              </w:rPr>
            </w:pPr>
            <w:proofErr w:type="spellStart"/>
            <w:r>
              <w:rPr>
                <w:sz w:val="23"/>
                <w:szCs w:val="23"/>
              </w:rPr>
              <w:t>Автоматизацировано</w:t>
            </w:r>
            <w:proofErr w:type="spellEnd"/>
            <w:r>
              <w:rPr>
                <w:sz w:val="23"/>
                <w:szCs w:val="23"/>
              </w:rPr>
              <w:t xml:space="preserve"> произношение всех звуков, доступна дифференциация сложных для произношения звуков в речи, звукопроизношении. </w:t>
            </w:r>
          </w:p>
          <w:p w:rsidR="000C2833" w:rsidRDefault="000C2833" w:rsidP="000C2833">
            <w:pPr>
              <w:pStyle w:val="Default"/>
              <w:jc w:val="both"/>
              <w:rPr>
                <w:sz w:val="23"/>
                <w:szCs w:val="23"/>
              </w:rPr>
            </w:pPr>
            <w:r>
              <w:rPr>
                <w:sz w:val="23"/>
                <w:szCs w:val="23"/>
              </w:rPr>
              <w:t xml:space="preserve">Сформирована звуковая аналитико-синтетическая активность как предпосылка обучения грамоте. Доступен звуковой анализ односложных слов из 3-х, 4-х звуков (со стечением согласных) и двух-трех сложных слов из открытых слогов и моделирование с помощью фишек </w:t>
            </w:r>
            <w:proofErr w:type="spellStart"/>
            <w:r>
              <w:rPr>
                <w:sz w:val="23"/>
                <w:szCs w:val="23"/>
              </w:rPr>
              <w:t>звуко</w:t>
            </w:r>
            <w:proofErr w:type="spellEnd"/>
            <w:r>
              <w:rPr>
                <w:sz w:val="23"/>
                <w:szCs w:val="23"/>
              </w:rPr>
              <w:t xml:space="preserve">-слогового состава слова. Интонационно выделяет звуки в слове, определяет их последовательность и количество. Дает характеристику звуков (гласный - </w:t>
            </w:r>
            <w:r>
              <w:rPr>
                <w:sz w:val="23"/>
                <w:szCs w:val="23"/>
              </w:rPr>
              <w:lastRenderedPageBreak/>
              <w:t xml:space="preserve">согласный, согласный твердый - согласный мягкий). Составляет графическую схему слова, выделяет ударный гласный звук в слове. Доступно освоение умений: определять количество и последовательность слов в предложении; составлять предложения с заданным количеством слов. Выделяет предлог в составе предложения. Ориентируется на листе, может выполнять графические диктанты. Выполняет штриховки в разных направлениях, обводки. Читает слова и фразы, складывает </w:t>
            </w:r>
            <w:proofErr w:type="gramStart"/>
            <w:r>
              <w:rPr>
                <w:sz w:val="23"/>
                <w:szCs w:val="23"/>
              </w:rPr>
              <w:t>одно-двусложные</w:t>
            </w:r>
            <w:proofErr w:type="gramEnd"/>
            <w:r>
              <w:rPr>
                <w:sz w:val="23"/>
                <w:szCs w:val="23"/>
              </w:rPr>
              <w:t xml:space="preserve"> слова из букв разрезной азбуки. Речь выразительна интонационно, выдержана темпо-ритмически. </w:t>
            </w:r>
          </w:p>
        </w:tc>
        <w:tc>
          <w:tcPr>
            <w:tcW w:w="1996" w:type="dxa"/>
          </w:tcPr>
          <w:p w:rsidR="000C2833" w:rsidRPr="001A5741" w:rsidRDefault="000C2833" w:rsidP="00E96E49">
            <w:pPr>
              <w:autoSpaceDE w:val="0"/>
              <w:autoSpaceDN w:val="0"/>
              <w:adjustRightInd w:val="0"/>
              <w:rPr>
                <w:rFonts w:ascii="Times New Roman" w:hAnsi="Times New Roman" w:cs="Times New Roman"/>
                <w:color w:val="000000"/>
                <w:sz w:val="23"/>
                <w:szCs w:val="23"/>
              </w:rPr>
            </w:pPr>
            <w:r>
              <w:rPr>
                <w:rFonts w:ascii="Times New Roman" w:hAnsi="Times New Roman" w:cs="Times New Roman"/>
                <w:color w:val="000000"/>
                <w:sz w:val="23"/>
                <w:szCs w:val="23"/>
              </w:rPr>
              <w:lastRenderedPageBreak/>
              <w:t>нормативный</w:t>
            </w:r>
          </w:p>
        </w:tc>
      </w:tr>
      <w:tr w:rsidR="000C2833" w:rsidTr="000C2833">
        <w:tc>
          <w:tcPr>
            <w:tcW w:w="2376" w:type="dxa"/>
            <w:vMerge/>
          </w:tcPr>
          <w:p w:rsidR="000C2833" w:rsidRDefault="000C2833" w:rsidP="00E96E49">
            <w:pPr>
              <w:jc w:val="both"/>
              <w:rPr>
                <w:rFonts w:ascii="Times New Roman" w:hAnsi="Times New Roman" w:cs="Times New Roman"/>
                <w:sz w:val="24"/>
                <w:szCs w:val="24"/>
              </w:rPr>
            </w:pPr>
          </w:p>
        </w:tc>
        <w:tc>
          <w:tcPr>
            <w:tcW w:w="6084" w:type="dxa"/>
          </w:tcPr>
          <w:p w:rsidR="000C2833" w:rsidRDefault="000C2833" w:rsidP="000C2833">
            <w:pPr>
              <w:pStyle w:val="Default"/>
              <w:jc w:val="both"/>
              <w:rPr>
                <w:sz w:val="23"/>
                <w:szCs w:val="23"/>
              </w:rPr>
            </w:pPr>
            <w:r>
              <w:rPr>
                <w:sz w:val="23"/>
                <w:szCs w:val="23"/>
              </w:rPr>
              <w:t xml:space="preserve">Не имеет грубых нарушений звукопроизношения. Отдельные звуки в стадии автоматизации. Производит звуковой анализ односложных слов из трех звуков с определением места звука в слове, с помощью взрослого моделирует </w:t>
            </w:r>
            <w:proofErr w:type="spellStart"/>
            <w:r>
              <w:rPr>
                <w:sz w:val="23"/>
                <w:szCs w:val="23"/>
              </w:rPr>
              <w:t>звуко</w:t>
            </w:r>
            <w:proofErr w:type="spellEnd"/>
            <w:r>
              <w:rPr>
                <w:sz w:val="23"/>
                <w:szCs w:val="23"/>
              </w:rPr>
              <w:t xml:space="preserve">-слоговой состав слова и состав предложения. Затрудняется дать фонетическую характеристику оценки звуков речи. Знает и называет буквы, может прочитать </w:t>
            </w:r>
            <w:r w:rsidRPr="000C2833">
              <w:rPr>
                <w:sz w:val="23"/>
                <w:szCs w:val="23"/>
              </w:rPr>
              <w:t xml:space="preserve">отдельные слоги, с помощью складывает их из разрезной азбуки. На листе ориентируется. Но в силу недостатков произвольной регуляции затрудняется в написании графических диктантов, </w:t>
            </w:r>
            <w:proofErr w:type="spellStart"/>
            <w:r w:rsidRPr="000C2833">
              <w:rPr>
                <w:sz w:val="23"/>
                <w:szCs w:val="23"/>
              </w:rPr>
              <w:t>графомоторные</w:t>
            </w:r>
            <w:proofErr w:type="spellEnd"/>
            <w:r w:rsidRPr="000C2833">
              <w:rPr>
                <w:sz w:val="23"/>
                <w:szCs w:val="23"/>
              </w:rPr>
              <w:t xml:space="preserve"> навыки несовершенны. Не выделяет предлог в составе предложения.</w:t>
            </w:r>
          </w:p>
        </w:tc>
        <w:tc>
          <w:tcPr>
            <w:tcW w:w="1996" w:type="dxa"/>
          </w:tcPr>
          <w:p w:rsidR="000C2833" w:rsidRDefault="000C2833" w:rsidP="00E96E49">
            <w:pPr>
              <w:jc w:val="both"/>
              <w:rPr>
                <w:rFonts w:ascii="Times New Roman" w:hAnsi="Times New Roman" w:cs="Times New Roman"/>
                <w:sz w:val="24"/>
                <w:szCs w:val="24"/>
              </w:rPr>
            </w:pPr>
            <w:r>
              <w:rPr>
                <w:rFonts w:ascii="Times New Roman" w:hAnsi="Times New Roman" w:cs="Times New Roman"/>
                <w:sz w:val="24"/>
                <w:szCs w:val="24"/>
              </w:rPr>
              <w:t>функциональный</w:t>
            </w:r>
          </w:p>
        </w:tc>
      </w:tr>
      <w:tr w:rsidR="000C2833" w:rsidTr="000C2833">
        <w:tc>
          <w:tcPr>
            <w:tcW w:w="2376" w:type="dxa"/>
            <w:vMerge/>
          </w:tcPr>
          <w:p w:rsidR="000C2833" w:rsidRDefault="000C2833" w:rsidP="00E96E49">
            <w:pPr>
              <w:jc w:val="both"/>
              <w:rPr>
                <w:rFonts w:ascii="Times New Roman" w:hAnsi="Times New Roman" w:cs="Times New Roman"/>
                <w:sz w:val="24"/>
                <w:szCs w:val="24"/>
              </w:rPr>
            </w:pPr>
          </w:p>
        </w:tc>
        <w:tc>
          <w:tcPr>
            <w:tcW w:w="6084" w:type="dxa"/>
          </w:tcPr>
          <w:p w:rsidR="000C2833" w:rsidRDefault="000C2833" w:rsidP="000C2833">
            <w:pPr>
              <w:pStyle w:val="Default"/>
              <w:jc w:val="both"/>
              <w:rPr>
                <w:sz w:val="23"/>
                <w:szCs w:val="23"/>
              </w:rPr>
            </w:pPr>
            <w:r>
              <w:rPr>
                <w:sz w:val="23"/>
                <w:szCs w:val="23"/>
              </w:rPr>
              <w:t xml:space="preserve">Имеет недостатки звукопроизношения. Производит звуковой анализ простых </w:t>
            </w:r>
            <w:proofErr w:type="spellStart"/>
            <w:r>
              <w:rPr>
                <w:sz w:val="23"/>
                <w:szCs w:val="23"/>
              </w:rPr>
              <w:t>трехзвуковых</w:t>
            </w:r>
            <w:proofErr w:type="spellEnd"/>
            <w:r>
              <w:rPr>
                <w:sz w:val="23"/>
                <w:szCs w:val="23"/>
              </w:rPr>
              <w:t xml:space="preserve"> слов, определяя место звука в слове с помощью взрослого. Затрудняется в </w:t>
            </w:r>
            <w:proofErr w:type="spellStart"/>
            <w:r>
              <w:rPr>
                <w:sz w:val="23"/>
                <w:szCs w:val="23"/>
              </w:rPr>
              <w:t>звуко</w:t>
            </w:r>
            <w:proofErr w:type="spellEnd"/>
            <w:r>
              <w:rPr>
                <w:sz w:val="23"/>
                <w:szCs w:val="23"/>
              </w:rPr>
              <w:t xml:space="preserve">-слоговом анализе, не дифференцирует понятия звук, слог, слово. Затрудняется в анализе состава предложения. </w:t>
            </w:r>
          </w:p>
        </w:tc>
        <w:tc>
          <w:tcPr>
            <w:tcW w:w="1996" w:type="dxa"/>
          </w:tcPr>
          <w:p w:rsidR="000C2833" w:rsidRDefault="000C2833" w:rsidP="00E96E49">
            <w:pPr>
              <w:jc w:val="both"/>
              <w:rPr>
                <w:rFonts w:ascii="Times New Roman" w:hAnsi="Times New Roman" w:cs="Times New Roman"/>
                <w:sz w:val="24"/>
                <w:szCs w:val="24"/>
              </w:rPr>
            </w:pPr>
            <w:r>
              <w:rPr>
                <w:rFonts w:ascii="Times New Roman" w:hAnsi="Times New Roman" w:cs="Times New Roman"/>
                <w:sz w:val="24"/>
                <w:szCs w:val="24"/>
              </w:rPr>
              <w:t>стартовый</w:t>
            </w:r>
          </w:p>
        </w:tc>
      </w:tr>
      <w:tr w:rsidR="000C2833" w:rsidTr="000C2833">
        <w:tc>
          <w:tcPr>
            <w:tcW w:w="2376" w:type="dxa"/>
            <w:vMerge w:val="restart"/>
          </w:tcPr>
          <w:p w:rsidR="000C2833" w:rsidRDefault="000C2833" w:rsidP="00E96E49">
            <w:pPr>
              <w:jc w:val="both"/>
              <w:rPr>
                <w:rFonts w:ascii="Times New Roman" w:hAnsi="Times New Roman" w:cs="Times New Roman"/>
                <w:sz w:val="24"/>
                <w:szCs w:val="24"/>
              </w:rPr>
            </w:pPr>
            <w:r w:rsidRPr="00254BFD">
              <w:rPr>
                <w:rFonts w:ascii="Times New Roman" w:hAnsi="Times New Roman" w:cs="Times New Roman"/>
                <w:sz w:val="24"/>
                <w:szCs w:val="24"/>
              </w:rPr>
              <w:t>2.4. Связная речь (диалогическая и монологическая</w:t>
            </w:r>
            <w:proofErr w:type="gramStart"/>
            <w:r w:rsidRPr="00254BFD">
              <w:rPr>
                <w:rFonts w:ascii="Times New Roman" w:hAnsi="Times New Roman" w:cs="Times New Roman"/>
                <w:sz w:val="24"/>
                <w:szCs w:val="24"/>
              </w:rPr>
              <w:t xml:space="preserve"> )</w:t>
            </w:r>
            <w:proofErr w:type="gramEnd"/>
          </w:p>
        </w:tc>
        <w:tc>
          <w:tcPr>
            <w:tcW w:w="6084" w:type="dxa"/>
          </w:tcPr>
          <w:p w:rsidR="000C2833" w:rsidRDefault="000C2833" w:rsidP="000C2833">
            <w:pPr>
              <w:pStyle w:val="Default"/>
              <w:jc w:val="both"/>
              <w:rPr>
                <w:sz w:val="23"/>
                <w:szCs w:val="23"/>
              </w:rPr>
            </w:pPr>
            <w:r>
              <w:rPr>
                <w:sz w:val="23"/>
                <w:szCs w:val="23"/>
              </w:rPr>
              <w:t xml:space="preserve">Владеет диалогической и монологической речью. </w:t>
            </w:r>
          </w:p>
          <w:p w:rsidR="000C2833" w:rsidRDefault="000C2833" w:rsidP="000C2833">
            <w:pPr>
              <w:pStyle w:val="Default"/>
              <w:jc w:val="both"/>
              <w:rPr>
                <w:sz w:val="23"/>
                <w:szCs w:val="23"/>
              </w:rPr>
            </w:pPr>
            <w:r>
              <w:rPr>
                <w:sz w:val="23"/>
                <w:szCs w:val="23"/>
              </w:rPr>
              <w:t xml:space="preserve">Освоены умения пересказа литературных произведений по ролям, близко к тексту, от лица литературного героя, передавая идею и содержание, выразительно воспроизводя диалоги действующих лиц. Понимает и запоминает авторские средства выразительности, использует их при пересказе. Умеет в описательных рассказах передавать эмоциональное отношение к образам, используя средства языковой выразительности: метафоры, сравнения, эпитеты, гиперболы, олицетворения; самостоятельно определять логику описательного рассказа; использует разнообразные средства выразительности. Составляет повествовательные рассказы по картине, из личного и коллективного опыта, по набору игрушек; строит свой рассказ, соблюдая структуру повествования. Составление рассказов-контаминаций (сочетание описания и повествования). Составляет словесные портреты знакомых людей, отражая особенности внешности и значимые для ребенка качества. Может говорить от лица своего и лица партнера, другого персонажа. </w:t>
            </w:r>
          </w:p>
          <w:p w:rsidR="000C2833" w:rsidRPr="000C2833" w:rsidRDefault="000C2833" w:rsidP="000C2833">
            <w:pPr>
              <w:pStyle w:val="Default"/>
              <w:jc w:val="both"/>
              <w:rPr>
                <w:sz w:val="23"/>
                <w:szCs w:val="23"/>
              </w:rPr>
            </w:pPr>
            <w:proofErr w:type="gramStart"/>
            <w:r>
              <w:rPr>
                <w:sz w:val="23"/>
                <w:szCs w:val="23"/>
              </w:rPr>
              <w:t xml:space="preserve">Проявляет активность при обсуждении вопросов, связанных с событиями, которые предшествовали и последуют тем, которые </w:t>
            </w:r>
            <w:r w:rsidRPr="000C2833">
              <w:rPr>
                <w:sz w:val="23"/>
                <w:szCs w:val="23"/>
              </w:rPr>
              <w:t>изображены в произведении искусства или которые обсуждаются в настоящий момент.</w:t>
            </w:r>
            <w:proofErr w:type="gramEnd"/>
          </w:p>
          <w:p w:rsidR="000C2833" w:rsidRDefault="000C2833" w:rsidP="000C2833">
            <w:pPr>
              <w:pStyle w:val="Default"/>
              <w:jc w:val="both"/>
              <w:rPr>
                <w:sz w:val="23"/>
                <w:szCs w:val="23"/>
              </w:rPr>
            </w:pPr>
            <w:r w:rsidRPr="000C2833">
              <w:rPr>
                <w:sz w:val="23"/>
                <w:szCs w:val="23"/>
              </w:rPr>
              <w:t>Интеллектуальные задачи решает с использованием словесно- логических средств</w:t>
            </w:r>
          </w:p>
        </w:tc>
        <w:tc>
          <w:tcPr>
            <w:tcW w:w="1996" w:type="dxa"/>
          </w:tcPr>
          <w:p w:rsidR="000C2833" w:rsidRPr="001A5741" w:rsidRDefault="000C2833" w:rsidP="00E96E49">
            <w:pPr>
              <w:autoSpaceDE w:val="0"/>
              <w:autoSpaceDN w:val="0"/>
              <w:adjustRightInd w:val="0"/>
              <w:rPr>
                <w:rFonts w:ascii="Times New Roman" w:hAnsi="Times New Roman" w:cs="Times New Roman"/>
                <w:color w:val="000000"/>
                <w:sz w:val="23"/>
                <w:szCs w:val="23"/>
              </w:rPr>
            </w:pPr>
            <w:r>
              <w:rPr>
                <w:rFonts w:ascii="Times New Roman" w:hAnsi="Times New Roman" w:cs="Times New Roman"/>
                <w:color w:val="000000"/>
                <w:sz w:val="23"/>
                <w:szCs w:val="23"/>
              </w:rPr>
              <w:t>нормативный</w:t>
            </w:r>
          </w:p>
        </w:tc>
      </w:tr>
      <w:tr w:rsidR="000C2833" w:rsidTr="000C2833">
        <w:tc>
          <w:tcPr>
            <w:tcW w:w="2376" w:type="dxa"/>
            <w:vMerge/>
          </w:tcPr>
          <w:p w:rsidR="000C2833" w:rsidRDefault="000C2833" w:rsidP="00E96E49">
            <w:pPr>
              <w:jc w:val="both"/>
              <w:rPr>
                <w:rFonts w:ascii="Times New Roman" w:hAnsi="Times New Roman" w:cs="Times New Roman"/>
                <w:sz w:val="24"/>
                <w:szCs w:val="24"/>
              </w:rPr>
            </w:pPr>
          </w:p>
        </w:tc>
        <w:tc>
          <w:tcPr>
            <w:tcW w:w="6084" w:type="dxa"/>
          </w:tcPr>
          <w:p w:rsidR="000C2833" w:rsidRDefault="000C2833" w:rsidP="000C2833">
            <w:pPr>
              <w:pStyle w:val="Default"/>
              <w:jc w:val="both"/>
              <w:rPr>
                <w:sz w:val="23"/>
                <w:szCs w:val="23"/>
              </w:rPr>
            </w:pPr>
            <w:r>
              <w:rPr>
                <w:sz w:val="23"/>
                <w:szCs w:val="23"/>
              </w:rPr>
              <w:t xml:space="preserve">Владеет диалогической формой речи. Может </w:t>
            </w:r>
            <w:r>
              <w:rPr>
                <w:sz w:val="23"/>
                <w:szCs w:val="23"/>
              </w:rPr>
              <w:lastRenderedPageBreak/>
              <w:t xml:space="preserve">пересказывать близко к тексту. Составляет повествовательные рассказы по картине, из личного и коллективного опыта, по набору игрушек; строит свой рассказ, но недостаточно освоил средства межфразовой связи, испытывает трудности в создании и развертывании замысла. Имеет затруднения в прогнозировании и описании событий, но с опорой на серию картинок правильно оформляет причинно-следственные связи и решает словесно-логические задачи. Адекватно воспринимает средства художественной выразительности, с помощью которых автор характеризует и оценивает своих героев, описывает явления окружающего мира, но затрудняется использовать их в монологической форме речи. </w:t>
            </w:r>
          </w:p>
        </w:tc>
        <w:tc>
          <w:tcPr>
            <w:tcW w:w="1996" w:type="dxa"/>
          </w:tcPr>
          <w:p w:rsidR="000C2833" w:rsidRDefault="000C2833" w:rsidP="00E96E49">
            <w:pPr>
              <w:jc w:val="both"/>
              <w:rPr>
                <w:rFonts w:ascii="Times New Roman" w:hAnsi="Times New Roman" w:cs="Times New Roman"/>
                <w:sz w:val="24"/>
                <w:szCs w:val="24"/>
              </w:rPr>
            </w:pPr>
            <w:r>
              <w:rPr>
                <w:rFonts w:ascii="Times New Roman" w:hAnsi="Times New Roman" w:cs="Times New Roman"/>
                <w:sz w:val="24"/>
                <w:szCs w:val="24"/>
              </w:rPr>
              <w:lastRenderedPageBreak/>
              <w:t>функциональный</w:t>
            </w:r>
          </w:p>
        </w:tc>
      </w:tr>
      <w:tr w:rsidR="000C2833" w:rsidTr="000C2833">
        <w:tc>
          <w:tcPr>
            <w:tcW w:w="2376" w:type="dxa"/>
            <w:vMerge/>
          </w:tcPr>
          <w:p w:rsidR="000C2833" w:rsidRDefault="000C2833" w:rsidP="00E96E49">
            <w:pPr>
              <w:jc w:val="both"/>
              <w:rPr>
                <w:rFonts w:ascii="Times New Roman" w:hAnsi="Times New Roman" w:cs="Times New Roman"/>
                <w:sz w:val="24"/>
                <w:szCs w:val="24"/>
              </w:rPr>
            </w:pPr>
          </w:p>
        </w:tc>
        <w:tc>
          <w:tcPr>
            <w:tcW w:w="6084" w:type="dxa"/>
          </w:tcPr>
          <w:p w:rsidR="000C2833" w:rsidRDefault="000C2833" w:rsidP="000C2833">
            <w:pPr>
              <w:pStyle w:val="Default"/>
              <w:jc w:val="both"/>
              <w:rPr>
                <w:sz w:val="23"/>
                <w:szCs w:val="23"/>
              </w:rPr>
            </w:pPr>
            <w:r>
              <w:rPr>
                <w:sz w:val="23"/>
                <w:szCs w:val="23"/>
              </w:rPr>
              <w:t xml:space="preserve">Диалогическая форма речи отвечает потребностям повседневного общения. Умеет рассказать о своих действиях в процессе деятельности. Способен, благодаря вопросам взрослого, составить пересказ, рассказ по серии картин, высказывания недостаточно последовательны, фразы неправильной структуры. Решение словесно-логических задач возможно только при наличии наглядности и опорных схем, помощи взрослого. </w:t>
            </w:r>
          </w:p>
        </w:tc>
        <w:tc>
          <w:tcPr>
            <w:tcW w:w="1996" w:type="dxa"/>
          </w:tcPr>
          <w:p w:rsidR="000C2833" w:rsidRDefault="000C2833" w:rsidP="00E96E49">
            <w:pPr>
              <w:jc w:val="both"/>
              <w:rPr>
                <w:rFonts w:ascii="Times New Roman" w:hAnsi="Times New Roman" w:cs="Times New Roman"/>
                <w:sz w:val="24"/>
                <w:szCs w:val="24"/>
              </w:rPr>
            </w:pPr>
            <w:r>
              <w:rPr>
                <w:rFonts w:ascii="Times New Roman" w:hAnsi="Times New Roman" w:cs="Times New Roman"/>
                <w:sz w:val="24"/>
                <w:szCs w:val="24"/>
              </w:rPr>
              <w:t>стартовый</w:t>
            </w:r>
          </w:p>
        </w:tc>
      </w:tr>
      <w:tr w:rsidR="000C2833" w:rsidTr="000C2833">
        <w:tc>
          <w:tcPr>
            <w:tcW w:w="2376" w:type="dxa"/>
            <w:vMerge w:val="restart"/>
          </w:tcPr>
          <w:p w:rsidR="000C2833" w:rsidRDefault="000C2833" w:rsidP="00E96E49">
            <w:pPr>
              <w:jc w:val="both"/>
              <w:rPr>
                <w:rFonts w:ascii="Times New Roman" w:hAnsi="Times New Roman" w:cs="Times New Roman"/>
                <w:sz w:val="24"/>
                <w:szCs w:val="24"/>
              </w:rPr>
            </w:pPr>
            <w:r w:rsidRPr="00254BFD">
              <w:rPr>
                <w:rFonts w:ascii="Times New Roman" w:hAnsi="Times New Roman" w:cs="Times New Roman"/>
                <w:sz w:val="24"/>
                <w:szCs w:val="24"/>
              </w:rPr>
              <w:t>3. Практическое овладение нормами речи.</w:t>
            </w:r>
          </w:p>
        </w:tc>
        <w:tc>
          <w:tcPr>
            <w:tcW w:w="6084" w:type="dxa"/>
          </w:tcPr>
          <w:p w:rsidR="000C2833" w:rsidRPr="000C2833" w:rsidRDefault="000C2833" w:rsidP="000C2833">
            <w:pPr>
              <w:pStyle w:val="Default"/>
              <w:jc w:val="both"/>
              <w:rPr>
                <w:sz w:val="23"/>
                <w:szCs w:val="23"/>
              </w:rPr>
            </w:pPr>
            <w:r>
              <w:rPr>
                <w:sz w:val="23"/>
                <w:szCs w:val="23"/>
              </w:rPr>
              <w:t xml:space="preserve">Доступно использование правил этикета в новых ситуациях: кто здоровается первым при встрече с взрослыми, когда следует подавать руку, что означает рукопожатие, кто первым подает руку; почему следует вставать при приветствии; почему нельзя держать руки в карманах, здороваться и прощаться через порог или другое препятствие. Умеет представить своего друга родителям, товарищам по игре, знает, кого представляют первым - девочку или мальчика, мужчину или женщину; познакомиться и предложить </w:t>
            </w:r>
            <w:r w:rsidRPr="000C2833">
              <w:rPr>
                <w:sz w:val="23"/>
                <w:szCs w:val="23"/>
              </w:rPr>
              <w:t>вместе поиграть, предложить свою дружбу; умение делать комплименты другим и принимать их; использовать формулы речевого этикета в процессе спора. Умеет построить деловой диалог при совместном выполнении поручения, в совместном обсуждении правил игры, в случае возникновения конфликтов.</w:t>
            </w:r>
          </w:p>
          <w:p w:rsidR="000C2833" w:rsidRPr="000C2833" w:rsidRDefault="000C2833" w:rsidP="000C2833">
            <w:pPr>
              <w:pStyle w:val="Default"/>
              <w:jc w:val="both"/>
              <w:rPr>
                <w:sz w:val="23"/>
                <w:szCs w:val="23"/>
              </w:rPr>
            </w:pPr>
            <w:r w:rsidRPr="000C2833">
              <w:rPr>
                <w:sz w:val="23"/>
                <w:szCs w:val="23"/>
              </w:rPr>
              <w:t>Проявляет инициативу и обращается к взрослому и сверстнику с предложениями по экспериментированию, используя адекватные речевые формы: «давайте попробуем узнать», «предлагаю провести опыт».</w:t>
            </w:r>
          </w:p>
          <w:p w:rsidR="000C2833" w:rsidRDefault="000C2833" w:rsidP="000C2833">
            <w:pPr>
              <w:pStyle w:val="Default"/>
              <w:jc w:val="both"/>
              <w:rPr>
                <w:sz w:val="23"/>
                <w:szCs w:val="23"/>
              </w:rPr>
            </w:pPr>
            <w:r w:rsidRPr="000C2833">
              <w:rPr>
                <w:sz w:val="23"/>
                <w:szCs w:val="23"/>
              </w:rPr>
              <w:t>Владеет навыками использования фраз-рассуждений и использует их для планирования деятельности, доказательства, объяснения. Может рассказать о правилах поведения в общественных местах (транспорте, магазине, поликлинике, театре), ориентируясь на собственный опыт или воображение.</w:t>
            </w:r>
          </w:p>
        </w:tc>
        <w:tc>
          <w:tcPr>
            <w:tcW w:w="1996" w:type="dxa"/>
          </w:tcPr>
          <w:p w:rsidR="000C2833" w:rsidRPr="001A5741" w:rsidRDefault="000C2833" w:rsidP="00E96E49">
            <w:pPr>
              <w:autoSpaceDE w:val="0"/>
              <w:autoSpaceDN w:val="0"/>
              <w:adjustRightInd w:val="0"/>
              <w:rPr>
                <w:rFonts w:ascii="Times New Roman" w:hAnsi="Times New Roman" w:cs="Times New Roman"/>
                <w:color w:val="000000"/>
                <w:sz w:val="23"/>
                <w:szCs w:val="23"/>
              </w:rPr>
            </w:pPr>
            <w:r>
              <w:rPr>
                <w:rFonts w:ascii="Times New Roman" w:hAnsi="Times New Roman" w:cs="Times New Roman"/>
                <w:color w:val="000000"/>
                <w:sz w:val="23"/>
                <w:szCs w:val="23"/>
              </w:rPr>
              <w:t>нормативный</w:t>
            </w:r>
          </w:p>
        </w:tc>
      </w:tr>
      <w:tr w:rsidR="000C2833" w:rsidTr="000C2833">
        <w:tc>
          <w:tcPr>
            <w:tcW w:w="2376" w:type="dxa"/>
            <w:vMerge/>
          </w:tcPr>
          <w:p w:rsidR="000C2833" w:rsidRDefault="000C2833" w:rsidP="00E96E49">
            <w:pPr>
              <w:jc w:val="both"/>
              <w:rPr>
                <w:rFonts w:ascii="Times New Roman" w:hAnsi="Times New Roman" w:cs="Times New Roman"/>
                <w:sz w:val="24"/>
                <w:szCs w:val="24"/>
              </w:rPr>
            </w:pPr>
          </w:p>
        </w:tc>
        <w:tc>
          <w:tcPr>
            <w:tcW w:w="6084" w:type="dxa"/>
          </w:tcPr>
          <w:p w:rsidR="000C2833" w:rsidRDefault="000C2833" w:rsidP="000C2833">
            <w:pPr>
              <w:pStyle w:val="Default"/>
              <w:jc w:val="both"/>
              <w:rPr>
                <w:sz w:val="23"/>
                <w:szCs w:val="23"/>
              </w:rPr>
            </w:pPr>
            <w:r>
              <w:rPr>
                <w:sz w:val="23"/>
                <w:szCs w:val="23"/>
              </w:rPr>
              <w:t xml:space="preserve">Усвоены некоторые правила речевого этикета. Принимает участие в образовательном процессе, обсуждает текущие вопросы и включается в их планирование. Умеет построить деловой диалог при совместном выполнении поручения, в совместном обсуждении правил игры, в случае возникновения конфликтов. Рассказать об участии в экспериментировании, своих действиях в процессе деятельности может с помощью. Недостаточно владеет навыками использования фраз-рассуждений и использует </w:t>
            </w:r>
            <w:r>
              <w:rPr>
                <w:sz w:val="23"/>
                <w:szCs w:val="23"/>
              </w:rPr>
              <w:lastRenderedPageBreak/>
              <w:t xml:space="preserve">их для планирования деятельности, доказательства, объяснения. Может при наводящих вопросах взрослого рассказать о правилах поведения в общественных местах (транспорте, магазине, поликлинике, театре и др.), ориентируясь на собственный опыт. </w:t>
            </w:r>
          </w:p>
        </w:tc>
        <w:tc>
          <w:tcPr>
            <w:tcW w:w="1996" w:type="dxa"/>
          </w:tcPr>
          <w:p w:rsidR="000C2833" w:rsidRDefault="000C2833" w:rsidP="00E96E49">
            <w:pPr>
              <w:jc w:val="both"/>
              <w:rPr>
                <w:rFonts w:ascii="Times New Roman" w:hAnsi="Times New Roman" w:cs="Times New Roman"/>
                <w:sz w:val="24"/>
                <w:szCs w:val="24"/>
              </w:rPr>
            </w:pPr>
            <w:r>
              <w:rPr>
                <w:rFonts w:ascii="Times New Roman" w:hAnsi="Times New Roman" w:cs="Times New Roman"/>
                <w:sz w:val="24"/>
                <w:szCs w:val="24"/>
              </w:rPr>
              <w:lastRenderedPageBreak/>
              <w:t>функциональный</w:t>
            </w:r>
          </w:p>
        </w:tc>
      </w:tr>
      <w:tr w:rsidR="000C2833" w:rsidTr="000C2833">
        <w:tc>
          <w:tcPr>
            <w:tcW w:w="2376" w:type="dxa"/>
            <w:vMerge/>
          </w:tcPr>
          <w:p w:rsidR="000C2833" w:rsidRDefault="000C2833" w:rsidP="00E96E49">
            <w:pPr>
              <w:jc w:val="both"/>
              <w:rPr>
                <w:rFonts w:ascii="Times New Roman" w:hAnsi="Times New Roman" w:cs="Times New Roman"/>
                <w:sz w:val="24"/>
                <w:szCs w:val="24"/>
              </w:rPr>
            </w:pPr>
          </w:p>
        </w:tc>
        <w:tc>
          <w:tcPr>
            <w:tcW w:w="6084" w:type="dxa"/>
          </w:tcPr>
          <w:p w:rsidR="000C2833" w:rsidRDefault="000C2833" w:rsidP="000C2833">
            <w:pPr>
              <w:pStyle w:val="Default"/>
              <w:jc w:val="both"/>
              <w:rPr>
                <w:sz w:val="23"/>
                <w:szCs w:val="23"/>
              </w:rPr>
            </w:pPr>
            <w:r>
              <w:rPr>
                <w:sz w:val="23"/>
                <w:szCs w:val="23"/>
              </w:rPr>
              <w:t xml:space="preserve">Принимает участие в образовательном процессе, обсуждает текущие вопросы. В случаях затруднений обращается за помощью к взрослому или сверстникам. Благодаря этому языковые затруднения компенсируются коммуникативными умениями ребенка. </w:t>
            </w:r>
          </w:p>
        </w:tc>
        <w:tc>
          <w:tcPr>
            <w:tcW w:w="1996" w:type="dxa"/>
          </w:tcPr>
          <w:p w:rsidR="000C2833" w:rsidRDefault="000C2833" w:rsidP="00E96E49">
            <w:pPr>
              <w:jc w:val="both"/>
              <w:rPr>
                <w:rFonts w:ascii="Times New Roman" w:hAnsi="Times New Roman" w:cs="Times New Roman"/>
                <w:sz w:val="24"/>
                <w:szCs w:val="24"/>
              </w:rPr>
            </w:pPr>
            <w:r>
              <w:rPr>
                <w:rFonts w:ascii="Times New Roman" w:hAnsi="Times New Roman" w:cs="Times New Roman"/>
                <w:sz w:val="24"/>
                <w:szCs w:val="24"/>
              </w:rPr>
              <w:t>стартовый</w:t>
            </w:r>
          </w:p>
        </w:tc>
      </w:tr>
    </w:tbl>
    <w:p w:rsidR="00254BFD" w:rsidRDefault="00254BFD" w:rsidP="0082351D">
      <w:pPr>
        <w:spacing w:after="0" w:line="240" w:lineRule="auto"/>
        <w:ind w:left="-567" w:firstLine="425"/>
        <w:jc w:val="both"/>
        <w:rPr>
          <w:rFonts w:ascii="Times New Roman" w:hAnsi="Times New Roman" w:cs="Times New Roman"/>
          <w:sz w:val="24"/>
          <w:szCs w:val="24"/>
        </w:rPr>
      </w:pPr>
    </w:p>
    <w:p w:rsidR="000C2833" w:rsidRPr="000C2833" w:rsidRDefault="000C2833" w:rsidP="000C2833">
      <w:pPr>
        <w:spacing w:after="0" w:line="240" w:lineRule="auto"/>
        <w:ind w:left="-567" w:firstLine="425"/>
        <w:jc w:val="both"/>
        <w:rPr>
          <w:rFonts w:ascii="Times New Roman" w:hAnsi="Times New Roman" w:cs="Times New Roman"/>
          <w:b/>
          <w:sz w:val="24"/>
          <w:szCs w:val="24"/>
        </w:rPr>
      </w:pPr>
      <w:r w:rsidRPr="000C2833">
        <w:rPr>
          <w:rFonts w:ascii="Times New Roman" w:hAnsi="Times New Roman" w:cs="Times New Roman"/>
          <w:b/>
          <w:sz w:val="24"/>
          <w:szCs w:val="24"/>
        </w:rPr>
        <w:t>Ознакомление с художественной литературой</w:t>
      </w:r>
    </w:p>
    <w:p w:rsidR="000C2833" w:rsidRPr="000C2833" w:rsidRDefault="000C2833" w:rsidP="000C2833">
      <w:pPr>
        <w:spacing w:after="0" w:line="240" w:lineRule="auto"/>
        <w:ind w:left="-567" w:firstLine="425"/>
        <w:jc w:val="both"/>
        <w:rPr>
          <w:rFonts w:ascii="Times New Roman" w:hAnsi="Times New Roman" w:cs="Times New Roman"/>
          <w:sz w:val="24"/>
          <w:szCs w:val="24"/>
        </w:rPr>
      </w:pPr>
      <w:r w:rsidRPr="000C2833">
        <w:rPr>
          <w:rFonts w:ascii="Times New Roman" w:hAnsi="Times New Roman" w:cs="Times New Roman"/>
          <w:sz w:val="24"/>
          <w:szCs w:val="24"/>
        </w:rPr>
        <w:t xml:space="preserve">Основная задача в соответствии с ФГОС </w:t>
      </w:r>
      <w:proofErr w:type="gramStart"/>
      <w:r w:rsidRPr="000C2833">
        <w:rPr>
          <w:rFonts w:ascii="Times New Roman" w:hAnsi="Times New Roman" w:cs="Times New Roman"/>
          <w:sz w:val="24"/>
          <w:szCs w:val="24"/>
        </w:rPr>
        <w:t>ДО</w:t>
      </w:r>
      <w:proofErr w:type="gramEnd"/>
      <w:r w:rsidRPr="000C2833">
        <w:rPr>
          <w:rFonts w:ascii="Times New Roman" w:hAnsi="Times New Roman" w:cs="Times New Roman"/>
          <w:sz w:val="24"/>
          <w:szCs w:val="24"/>
        </w:rPr>
        <w:t xml:space="preserve"> - </w:t>
      </w:r>
      <w:proofErr w:type="gramStart"/>
      <w:r w:rsidRPr="000C2833">
        <w:rPr>
          <w:rFonts w:ascii="Times New Roman" w:hAnsi="Times New Roman" w:cs="Times New Roman"/>
          <w:sz w:val="24"/>
          <w:szCs w:val="24"/>
        </w:rPr>
        <w:t>знакомство</w:t>
      </w:r>
      <w:proofErr w:type="gramEnd"/>
      <w:r w:rsidRPr="000C2833">
        <w:rPr>
          <w:rFonts w:ascii="Times New Roman" w:hAnsi="Times New Roman" w:cs="Times New Roman"/>
          <w:sz w:val="24"/>
          <w:szCs w:val="24"/>
        </w:rPr>
        <w:t xml:space="preserve"> с книжной культурой, детской литературой, понимание на слух текстов различных жанров детской литературы.</w:t>
      </w:r>
    </w:p>
    <w:p w:rsidR="000C2833" w:rsidRPr="000C2833" w:rsidRDefault="000C2833" w:rsidP="000C2833">
      <w:pPr>
        <w:spacing w:after="0" w:line="240" w:lineRule="auto"/>
        <w:ind w:left="-567" w:firstLine="425"/>
        <w:jc w:val="both"/>
        <w:rPr>
          <w:rFonts w:ascii="Times New Roman" w:hAnsi="Times New Roman" w:cs="Times New Roman"/>
          <w:b/>
          <w:sz w:val="24"/>
          <w:szCs w:val="24"/>
        </w:rPr>
      </w:pPr>
      <w:r w:rsidRPr="000C2833">
        <w:rPr>
          <w:rFonts w:ascii="Times New Roman" w:hAnsi="Times New Roman" w:cs="Times New Roman"/>
          <w:b/>
          <w:sz w:val="24"/>
          <w:szCs w:val="24"/>
        </w:rPr>
        <w:t>Общие задачи:</w:t>
      </w:r>
    </w:p>
    <w:p w:rsidR="000C2833" w:rsidRPr="000C2833" w:rsidRDefault="000C2833" w:rsidP="000C2833">
      <w:pPr>
        <w:spacing w:after="0" w:line="240" w:lineRule="auto"/>
        <w:ind w:left="-567" w:firstLine="425"/>
        <w:jc w:val="both"/>
        <w:rPr>
          <w:rFonts w:ascii="Times New Roman" w:hAnsi="Times New Roman" w:cs="Times New Roman"/>
          <w:sz w:val="24"/>
          <w:szCs w:val="24"/>
        </w:rPr>
      </w:pPr>
      <w:r w:rsidRPr="000C2833">
        <w:rPr>
          <w:rFonts w:ascii="Times New Roman" w:hAnsi="Times New Roman" w:cs="Times New Roman"/>
          <w:sz w:val="24"/>
          <w:szCs w:val="24"/>
        </w:rPr>
        <w:t> формирование целостной картины мира посредством слушания и восприятия литературных произведений: формировать культуру слушания и восприятия художественных текстов, формировать опыт обсуждения и анализа литературных произведений с целью обобщения представлений ребенка о мире;</w:t>
      </w:r>
    </w:p>
    <w:p w:rsidR="000C2833" w:rsidRPr="000C2833" w:rsidRDefault="000C2833" w:rsidP="000C2833">
      <w:pPr>
        <w:spacing w:after="0" w:line="240" w:lineRule="auto"/>
        <w:ind w:left="-567" w:firstLine="425"/>
        <w:jc w:val="both"/>
        <w:rPr>
          <w:rFonts w:ascii="Times New Roman" w:hAnsi="Times New Roman" w:cs="Times New Roman"/>
          <w:sz w:val="24"/>
          <w:szCs w:val="24"/>
        </w:rPr>
      </w:pPr>
      <w:r w:rsidRPr="000C2833">
        <w:rPr>
          <w:rFonts w:ascii="Times New Roman" w:hAnsi="Times New Roman" w:cs="Times New Roman"/>
          <w:sz w:val="24"/>
          <w:szCs w:val="24"/>
        </w:rPr>
        <w:t> развитие литературной речи: развивать художественное восприятие, понимание на слух литературных текстов, создавать условия для проектной литературной деятельности и обоснования собственных решений в данной области, опираясь на опыт литературного образования;</w:t>
      </w:r>
    </w:p>
    <w:p w:rsidR="000C2833" w:rsidRPr="000C2833" w:rsidRDefault="000C2833" w:rsidP="000C2833">
      <w:pPr>
        <w:spacing w:after="0" w:line="240" w:lineRule="auto"/>
        <w:ind w:left="-567" w:firstLine="425"/>
        <w:jc w:val="both"/>
        <w:rPr>
          <w:rFonts w:ascii="Times New Roman" w:hAnsi="Times New Roman" w:cs="Times New Roman"/>
          <w:sz w:val="24"/>
          <w:szCs w:val="24"/>
        </w:rPr>
      </w:pPr>
      <w:r w:rsidRPr="000C2833">
        <w:rPr>
          <w:rFonts w:ascii="Times New Roman" w:hAnsi="Times New Roman" w:cs="Times New Roman"/>
          <w:sz w:val="24"/>
          <w:szCs w:val="24"/>
        </w:rPr>
        <w:t> приобщение к словесному искусству, развитие творческих способностей: знакомить с книжной культурой и детской литературой, формировать умение различать жанры детской литературы, развивать словесное, речевое и литературное творчество на основе ознакомления детей с художественной литературой.</w:t>
      </w:r>
    </w:p>
    <w:p w:rsidR="000C2833" w:rsidRPr="000C2833" w:rsidRDefault="000C2833" w:rsidP="000C2833">
      <w:pPr>
        <w:spacing w:after="0" w:line="240" w:lineRule="auto"/>
        <w:ind w:left="-567" w:firstLine="425"/>
        <w:jc w:val="both"/>
        <w:rPr>
          <w:rFonts w:ascii="Times New Roman" w:hAnsi="Times New Roman" w:cs="Times New Roman"/>
          <w:b/>
          <w:sz w:val="24"/>
          <w:szCs w:val="24"/>
        </w:rPr>
      </w:pPr>
      <w:r w:rsidRPr="000C2833">
        <w:rPr>
          <w:rFonts w:ascii="Times New Roman" w:hAnsi="Times New Roman" w:cs="Times New Roman"/>
          <w:b/>
          <w:sz w:val="24"/>
          <w:szCs w:val="24"/>
        </w:rPr>
        <w:t>Задачи, актуальные для работы с дошкольниками с ЗПР.</w:t>
      </w:r>
    </w:p>
    <w:p w:rsidR="000C2833" w:rsidRPr="000C2833" w:rsidRDefault="000C2833" w:rsidP="000C2833">
      <w:pPr>
        <w:spacing w:after="0" w:line="240" w:lineRule="auto"/>
        <w:ind w:left="-567" w:firstLine="425"/>
        <w:jc w:val="both"/>
        <w:rPr>
          <w:rFonts w:ascii="Times New Roman" w:hAnsi="Times New Roman" w:cs="Times New Roman"/>
          <w:sz w:val="24"/>
          <w:szCs w:val="24"/>
        </w:rPr>
      </w:pPr>
      <w:r w:rsidRPr="000C2833">
        <w:rPr>
          <w:rFonts w:ascii="Times New Roman" w:hAnsi="Times New Roman" w:cs="Times New Roman"/>
          <w:sz w:val="24"/>
          <w:szCs w:val="24"/>
        </w:rPr>
        <w:t> создавать условия для овладения литературной речью как средством передачи и трансляции культурных ценностей и способов самовыражения и понимания;</w:t>
      </w:r>
    </w:p>
    <w:p w:rsidR="000C2833" w:rsidRPr="000C2833" w:rsidRDefault="000C2833" w:rsidP="000C2833">
      <w:pPr>
        <w:spacing w:after="0" w:line="240" w:lineRule="auto"/>
        <w:ind w:left="-567" w:firstLine="425"/>
        <w:jc w:val="both"/>
        <w:rPr>
          <w:rFonts w:ascii="Times New Roman" w:hAnsi="Times New Roman" w:cs="Times New Roman"/>
          <w:sz w:val="24"/>
          <w:szCs w:val="24"/>
        </w:rPr>
      </w:pPr>
      <w:r w:rsidRPr="000C2833">
        <w:rPr>
          <w:rFonts w:ascii="Times New Roman" w:hAnsi="Times New Roman" w:cs="Times New Roman"/>
          <w:sz w:val="24"/>
          <w:szCs w:val="24"/>
        </w:rPr>
        <w:t> развивать литературный вкус.</w:t>
      </w:r>
    </w:p>
    <w:p w:rsidR="00222AD9" w:rsidRDefault="00222AD9" w:rsidP="0082351D">
      <w:pPr>
        <w:spacing w:after="0" w:line="240" w:lineRule="auto"/>
        <w:ind w:left="-567" w:firstLine="425"/>
        <w:jc w:val="both"/>
        <w:rPr>
          <w:rFonts w:ascii="Times New Roman" w:hAnsi="Times New Roman" w:cs="Times New Roman"/>
          <w:b/>
          <w:sz w:val="24"/>
          <w:szCs w:val="24"/>
        </w:rPr>
      </w:pPr>
    </w:p>
    <w:p w:rsidR="00254BFD" w:rsidRPr="000C2833" w:rsidRDefault="000C2833" w:rsidP="0082351D">
      <w:pPr>
        <w:spacing w:after="0" w:line="240" w:lineRule="auto"/>
        <w:ind w:left="-567" w:firstLine="425"/>
        <w:jc w:val="both"/>
        <w:rPr>
          <w:rFonts w:ascii="Times New Roman" w:hAnsi="Times New Roman" w:cs="Times New Roman"/>
          <w:b/>
          <w:sz w:val="24"/>
          <w:szCs w:val="24"/>
        </w:rPr>
      </w:pPr>
      <w:r w:rsidRPr="000C2833">
        <w:rPr>
          <w:rFonts w:ascii="Times New Roman" w:hAnsi="Times New Roman" w:cs="Times New Roman"/>
          <w:b/>
          <w:sz w:val="24"/>
          <w:szCs w:val="24"/>
        </w:rPr>
        <w:t>Вторая младшая группа</w:t>
      </w:r>
      <w:r w:rsidR="00222AD9">
        <w:rPr>
          <w:rFonts w:ascii="Times New Roman" w:hAnsi="Times New Roman" w:cs="Times New Roman"/>
          <w:b/>
          <w:sz w:val="24"/>
          <w:szCs w:val="24"/>
        </w:rPr>
        <w:t xml:space="preserve"> (3-4 года).</w:t>
      </w:r>
    </w:p>
    <w:tbl>
      <w:tblPr>
        <w:tblStyle w:val="a3"/>
        <w:tblW w:w="10456" w:type="dxa"/>
        <w:tblInd w:w="-567" w:type="dxa"/>
        <w:tblLook w:val="04A0" w:firstRow="1" w:lastRow="0" w:firstColumn="1" w:lastColumn="0" w:noHBand="0" w:noVBand="1"/>
      </w:tblPr>
      <w:tblGrid>
        <w:gridCol w:w="2376"/>
        <w:gridCol w:w="6084"/>
        <w:gridCol w:w="1996"/>
      </w:tblGrid>
      <w:tr w:rsidR="0082351D" w:rsidTr="0012384A">
        <w:tc>
          <w:tcPr>
            <w:tcW w:w="2376" w:type="dxa"/>
          </w:tcPr>
          <w:p w:rsidR="0082351D" w:rsidRPr="001A5741" w:rsidRDefault="0082351D" w:rsidP="00B62EA6">
            <w:pPr>
              <w:autoSpaceDE w:val="0"/>
              <w:autoSpaceDN w:val="0"/>
              <w:adjustRightInd w:val="0"/>
              <w:rPr>
                <w:rFonts w:ascii="Times New Roman" w:hAnsi="Times New Roman" w:cs="Times New Roman"/>
                <w:color w:val="000000"/>
                <w:sz w:val="23"/>
                <w:szCs w:val="23"/>
              </w:rPr>
            </w:pPr>
            <w:r w:rsidRPr="001A5741">
              <w:rPr>
                <w:rFonts w:ascii="Times New Roman" w:hAnsi="Times New Roman" w:cs="Times New Roman"/>
                <w:color w:val="000000"/>
                <w:sz w:val="23"/>
                <w:szCs w:val="23"/>
              </w:rPr>
              <w:t xml:space="preserve">Задача </w:t>
            </w:r>
          </w:p>
        </w:tc>
        <w:tc>
          <w:tcPr>
            <w:tcW w:w="6084" w:type="dxa"/>
          </w:tcPr>
          <w:p w:rsidR="0082351D" w:rsidRPr="001A5741" w:rsidRDefault="0082351D" w:rsidP="00B62EA6">
            <w:pPr>
              <w:autoSpaceDE w:val="0"/>
              <w:autoSpaceDN w:val="0"/>
              <w:adjustRightInd w:val="0"/>
              <w:rPr>
                <w:rFonts w:ascii="Times New Roman" w:hAnsi="Times New Roman" w:cs="Times New Roman"/>
                <w:color w:val="000000"/>
                <w:sz w:val="23"/>
                <w:szCs w:val="23"/>
              </w:rPr>
            </w:pPr>
            <w:r w:rsidRPr="001A5741">
              <w:rPr>
                <w:rFonts w:ascii="Times New Roman" w:hAnsi="Times New Roman" w:cs="Times New Roman"/>
                <w:color w:val="000000"/>
                <w:sz w:val="23"/>
                <w:szCs w:val="23"/>
              </w:rPr>
              <w:t xml:space="preserve">Компетенции </w:t>
            </w:r>
          </w:p>
        </w:tc>
        <w:tc>
          <w:tcPr>
            <w:tcW w:w="1996" w:type="dxa"/>
          </w:tcPr>
          <w:p w:rsidR="0082351D" w:rsidRPr="001A5741" w:rsidRDefault="0082351D" w:rsidP="00B62EA6">
            <w:pPr>
              <w:autoSpaceDE w:val="0"/>
              <w:autoSpaceDN w:val="0"/>
              <w:adjustRightInd w:val="0"/>
              <w:rPr>
                <w:rFonts w:ascii="Times New Roman" w:hAnsi="Times New Roman" w:cs="Times New Roman"/>
                <w:color w:val="000000"/>
                <w:sz w:val="23"/>
                <w:szCs w:val="23"/>
              </w:rPr>
            </w:pPr>
            <w:r w:rsidRPr="001A5741">
              <w:rPr>
                <w:rFonts w:ascii="Times New Roman" w:hAnsi="Times New Roman" w:cs="Times New Roman"/>
                <w:color w:val="000000"/>
                <w:sz w:val="23"/>
                <w:szCs w:val="23"/>
              </w:rPr>
              <w:t xml:space="preserve">Уровень освоения к концу года </w:t>
            </w:r>
          </w:p>
        </w:tc>
      </w:tr>
      <w:tr w:rsidR="0082351D" w:rsidRPr="001A5741" w:rsidTr="0012384A">
        <w:trPr>
          <w:trHeight w:val="597"/>
        </w:trPr>
        <w:tc>
          <w:tcPr>
            <w:tcW w:w="2376" w:type="dxa"/>
            <w:vMerge w:val="restart"/>
          </w:tcPr>
          <w:p w:rsidR="00926A42" w:rsidRPr="00926A42" w:rsidRDefault="00926A42" w:rsidP="00926A42">
            <w:pPr>
              <w:autoSpaceDE w:val="0"/>
              <w:autoSpaceDN w:val="0"/>
              <w:adjustRightInd w:val="0"/>
              <w:rPr>
                <w:rFonts w:ascii="Times New Roman" w:hAnsi="Times New Roman" w:cs="Times New Roman"/>
                <w:color w:val="000000"/>
                <w:sz w:val="23"/>
                <w:szCs w:val="23"/>
              </w:rPr>
            </w:pPr>
            <w:r w:rsidRPr="00926A42">
              <w:rPr>
                <w:rFonts w:ascii="Times New Roman" w:hAnsi="Times New Roman" w:cs="Times New Roman"/>
                <w:color w:val="000000"/>
                <w:sz w:val="23"/>
                <w:szCs w:val="23"/>
              </w:rPr>
              <w:t>1.</w:t>
            </w:r>
          </w:p>
          <w:p w:rsidR="0082351D" w:rsidRPr="001A5741" w:rsidRDefault="00926A42" w:rsidP="00926A42">
            <w:pPr>
              <w:autoSpaceDE w:val="0"/>
              <w:autoSpaceDN w:val="0"/>
              <w:adjustRightInd w:val="0"/>
              <w:rPr>
                <w:rFonts w:ascii="Times New Roman" w:hAnsi="Times New Roman" w:cs="Times New Roman"/>
                <w:color w:val="000000"/>
                <w:sz w:val="23"/>
                <w:szCs w:val="23"/>
              </w:rPr>
            </w:pPr>
            <w:r w:rsidRPr="00926A42">
              <w:rPr>
                <w:rFonts w:ascii="Times New Roman" w:hAnsi="Times New Roman" w:cs="Times New Roman"/>
                <w:color w:val="000000"/>
                <w:sz w:val="23"/>
                <w:szCs w:val="23"/>
              </w:rPr>
              <w:t>Формирование целостной картины мира посредством слушания и восприятия литературных</w:t>
            </w:r>
            <w:r>
              <w:rPr>
                <w:rFonts w:ascii="Times New Roman" w:hAnsi="Times New Roman" w:cs="Times New Roman"/>
                <w:color w:val="000000"/>
                <w:sz w:val="23"/>
                <w:szCs w:val="23"/>
              </w:rPr>
              <w:t xml:space="preserve"> произведений</w:t>
            </w:r>
          </w:p>
        </w:tc>
        <w:tc>
          <w:tcPr>
            <w:tcW w:w="6084" w:type="dxa"/>
          </w:tcPr>
          <w:tbl>
            <w:tblPr>
              <w:tblW w:w="0" w:type="auto"/>
              <w:tblBorders>
                <w:top w:val="nil"/>
                <w:left w:val="nil"/>
                <w:bottom w:val="nil"/>
                <w:right w:val="nil"/>
              </w:tblBorders>
              <w:tblLook w:val="0000" w:firstRow="0" w:lastRow="0" w:firstColumn="0" w:lastColumn="0" w:noHBand="0" w:noVBand="0"/>
            </w:tblPr>
            <w:tblGrid>
              <w:gridCol w:w="5868"/>
            </w:tblGrid>
            <w:tr w:rsidR="0012384A" w:rsidRPr="0012384A">
              <w:trPr>
                <w:trHeight w:val="1557"/>
              </w:trPr>
              <w:tc>
                <w:tcPr>
                  <w:tcW w:w="0" w:type="auto"/>
                </w:tcPr>
                <w:p w:rsidR="0012384A" w:rsidRPr="0012384A" w:rsidRDefault="0012384A" w:rsidP="0012384A">
                  <w:pPr>
                    <w:autoSpaceDE w:val="0"/>
                    <w:autoSpaceDN w:val="0"/>
                    <w:adjustRightInd w:val="0"/>
                    <w:spacing w:after="0" w:line="240" w:lineRule="auto"/>
                    <w:ind w:left="-74"/>
                    <w:jc w:val="both"/>
                    <w:rPr>
                      <w:rFonts w:ascii="Times New Roman" w:hAnsi="Times New Roman" w:cs="Times New Roman"/>
                      <w:color w:val="000000"/>
                      <w:sz w:val="23"/>
                      <w:szCs w:val="23"/>
                    </w:rPr>
                  </w:pPr>
                  <w:r w:rsidRPr="0012384A">
                    <w:rPr>
                      <w:rFonts w:ascii="Times New Roman" w:hAnsi="Times New Roman" w:cs="Times New Roman"/>
                      <w:color w:val="000000"/>
                      <w:sz w:val="23"/>
                      <w:szCs w:val="23"/>
                    </w:rPr>
                    <w:t xml:space="preserve">Проявляет интерес к слушанию литературных произведений. Вступает в диалог с взрослыми по поводу прочитанного, отвечает на вопросы, может припомнить случаи из своего опыта. Понимает, что значит «читать книги» и как это нужно делать, знаком с содержанием читательского уголка. Проявляет интерес к процессу чтения, героям и ситуациям, соотносимым с личным опытом. Имеет элементарные гигиенические навыки, необходимые для работы с книгой и проявления уважения к ней. </w:t>
                  </w:r>
                </w:p>
              </w:tc>
            </w:tr>
          </w:tbl>
          <w:p w:rsidR="0082351D" w:rsidRPr="001A5741" w:rsidRDefault="0082351D" w:rsidP="00B62EA6">
            <w:pPr>
              <w:autoSpaceDE w:val="0"/>
              <w:autoSpaceDN w:val="0"/>
              <w:adjustRightInd w:val="0"/>
              <w:rPr>
                <w:rFonts w:ascii="Times New Roman" w:hAnsi="Times New Roman" w:cs="Times New Roman"/>
                <w:color w:val="000000"/>
                <w:sz w:val="23"/>
                <w:szCs w:val="23"/>
              </w:rPr>
            </w:pPr>
          </w:p>
        </w:tc>
        <w:tc>
          <w:tcPr>
            <w:tcW w:w="1996" w:type="dxa"/>
          </w:tcPr>
          <w:p w:rsidR="0082351D" w:rsidRPr="001A5741" w:rsidRDefault="0082351D" w:rsidP="00B62EA6">
            <w:pPr>
              <w:autoSpaceDE w:val="0"/>
              <w:autoSpaceDN w:val="0"/>
              <w:adjustRightInd w:val="0"/>
              <w:rPr>
                <w:rFonts w:ascii="Times New Roman" w:hAnsi="Times New Roman" w:cs="Times New Roman"/>
                <w:color w:val="000000"/>
                <w:sz w:val="23"/>
                <w:szCs w:val="23"/>
              </w:rPr>
            </w:pPr>
            <w:r>
              <w:rPr>
                <w:rFonts w:ascii="Times New Roman" w:hAnsi="Times New Roman" w:cs="Times New Roman"/>
                <w:color w:val="000000"/>
                <w:sz w:val="23"/>
                <w:szCs w:val="23"/>
              </w:rPr>
              <w:t>нормативный</w:t>
            </w:r>
          </w:p>
        </w:tc>
      </w:tr>
      <w:tr w:rsidR="0012384A" w:rsidTr="0012384A">
        <w:tc>
          <w:tcPr>
            <w:tcW w:w="2376" w:type="dxa"/>
            <w:vMerge/>
          </w:tcPr>
          <w:p w:rsidR="0012384A" w:rsidRDefault="0012384A" w:rsidP="00B62EA6">
            <w:pPr>
              <w:jc w:val="both"/>
              <w:rPr>
                <w:rFonts w:ascii="Times New Roman" w:hAnsi="Times New Roman" w:cs="Times New Roman"/>
                <w:sz w:val="24"/>
                <w:szCs w:val="24"/>
              </w:rPr>
            </w:pPr>
          </w:p>
        </w:tc>
        <w:tc>
          <w:tcPr>
            <w:tcW w:w="6084" w:type="dxa"/>
          </w:tcPr>
          <w:p w:rsidR="0012384A" w:rsidRDefault="0012384A" w:rsidP="0012384A">
            <w:pPr>
              <w:pStyle w:val="Default"/>
              <w:jc w:val="both"/>
              <w:rPr>
                <w:sz w:val="23"/>
                <w:szCs w:val="23"/>
              </w:rPr>
            </w:pPr>
            <w:r>
              <w:rPr>
                <w:sz w:val="23"/>
                <w:szCs w:val="23"/>
              </w:rPr>
              <w:t xml:space="preserve">Рассматривает с взрослыми иллюстрации в детских книгах, специально подобранные картинки с близким ребенку содержанием, называет персонажей, называет их действия. В процессе чтения и рассказывания может демонстрировать понимание событий, их последовательность, задавать вопросы и отвечать на них. Однако, интерес к книге неустойчив, по своей инициативе не просит взрослого почитать. Элементарные гигиенические навыки, необходимые для работы с книгой и проявления уважения к ней не сформированы, нужно руководство взрослого. </w:t>
            </w:r>
          </w:p>
        </w:tc>
        <w:tc>
          <w:tcPr>
            <w:tcW w:w="1996" w:type="dxa"/>
          </w:tcPr>
          <w:p w:rsidR="0012384A" w:rsidRDefault="0012384A" w:rsidP="00B62EA6">
            <w:pPr>
              <w:jc w:val="both"/>
              <w:rPr>
                <w:rFonts w:ascii="Times New Roman" w:hAnsi="Times New Roman" w:cs="Times New Roman"/>
                <w:sz w:val="24"/>
                <w:szCs w:val="24"/>
              </w:rPr>
            </w:pPr>
            <w:r>
              <w:rPr>
                <w:rFonts w:ascii="Times New Roman" w:hAnsi="Times New Roman" w:cs="Times New Roman"/>
                <w:sz w:val="24"/>
                <w:szCs w:val="24"/>
              </w:rPr>
              <w:t>функциональный</w:t>
            </w:r>
          </w:p>
        </w:tc>
      </w:tr>
      <w:tr w:rsidR="0012384A" w:rsidTr="0012384A">
        <w:tc>
          <w:tcPr>
            <w:tcW w:w="2376" w:type="dxa"/>
            <w:vMerge/>
          </w:tcPr>
          <w:p w:rsidR="0012384A" w:rsidRDefault="0012384A" w:rsidP="00B62EA6">
            <w:pPr>
              <w:jc w:val="both"/>
              <w:rPr>
                <w:rFonts w:ascii="Times New Roman" w:hAnsi="Times New Roman" w:cs="Times New Roman"/>
                <w:sz w:val="24"/>
                <w:szCs w:val="24"/>
              </w:rPr>
            </w:pPr>
          </w:p>
        </w:tc>
        <w:tc>
          <w:tcPr>
            <w:tcW w:w="6084" w:type="dxa"/>
          </w:tcPr>
          <w:p w:rsidR="0012384A" w:rsidRDefault="0012384A" w:rsidP="0012384A">
            <w:pPr>
              <w:pStyle w:val="Default"/>
              <w:jc w:val="both"/>
              <w:rPr>
                <w:sz w:val="23"/>
                <w:szCs w:val="23"/>
              </w:rPr>
            </w:pPr>
            <w:r>
              <w:rPr>
                <w:sz w:val="23"/>
                <w:szCs w:val="23"/>
              </w:rPr>
              <w:t xml:space="preserve">Интерес к общению с книгой </w:t>
            </w:r>
            <w:proofErr w:type="spellStart"/>
            <w:r>
              <w:rPr>
                <w:sz w:val="23"/>
                <w:szCs w:val="23"/>
              </w:rPr>
              <w:t>ситуативен</w:t>
            </w:r>
            <w:proofErr w:type="spellEnd"/>
            <w:r>
              <w:rPr>
                <w:sz w:val="23"/>
                <w:szCs w:val="23"/>
              </w:rPr>
              <w:t xml:space="preserve"> и связан с пролистыванием страниц, образы на картинках и иллюстрациях не всегда опознаются и не вызывают ассоциаций. Не имеет элементарных гигиенических навыков, необходимых для работы с книгой и проявления уважения к ней. Проявляет интерес к книге как к игрушке, имитирует «чтение» в игровой форме. Охарактеризовать поведение персонажа на основе понимания текста ребенок не может. </w:t>
            </w:r>
          </w:p>
        </w:tc>
        <w:tc>
          <w:tcPr>
            <w:tcW w:w="1996" w:type="dxa"/>
          </w:tcPr>
          <w:p w:rsidR="0012384A" w:rsidRDefault="0012384A" w:rsidP="00B62EA6">
            <w:pPr>
              <w:jc w:val="both"/>
              <w:rPr>
                <w:rFonts w:ascii="Times New Roman" w:hAnsi="Times New Roman" w:cs="Times New Roman"/>
                <w:sz w:val="24"/>
                <w:szCs w:val="24"/>
              </w:rPr>
            </w:pPr>
            <w:r>
              <w:rPr>
                <w:rFonts w:ascii="Times New Roman" w:hAnsi="Times New Roman" w:cs="Times New Roman"/>
                <w:sz w:val="24"/>
                <w:szCs w:val="24"/>
              </w:rPr>
              <w:t>стартовый</w:t>
            </w:r>
          </w:p>
        </w:tc>
      </w:tr>
      <w:tr w:rsidR="0012384A" w:rsidTr="0012384A">
        <w:tc>
          <w:tcPr>
            <w:tcW w:w="2376" w:type="dxa"/>
            <w:vMerge w:val="restart"/>
          </w:tcPr>
          <w:p w:rsidR="0012384A" w:rsidRDefault="0012384A" w:rsidP="00B62EA6">
            <w:pPr>
              <w:jc w:val="both"/>
              <w:rPr>
                <w:rFonts w:ascii="Times New Roman" w:hAnsi="Times New Roman" w:cs="Times New Roman"/>
                <w:sz w:val="24"/>
                <w:szCs w:val="24"/>
              </w:rPr>
            </w:pPr>
            <w:r>
              <w:rPr>
                <w:rFonts w:ascii="Times New Roman" w:hAnsi="Times New Roman" w:cs="Times New Roman"/>
                <w:sz w:val="24"/>
                <w:szCs w:val="24"/>
              </w:rPr>
              <w:t>2.</w:t>
            </w:r>
            <w:r w:rsidRPr="00926A42">
              <w:rPr>
                <w:rFonts w:ascii="Times New Roman" w:hAnsi="Times New Roman" w:cs="Times New Roman"/>
                <w:sz w:val="24"/>
                <w:szCs w:val="24"/>
              </w:rPr>
              <w:t>Развитие литературной речи</w:t>
            </w:r>
          </w:p>
        </w:tc>
        <w:tc>
          <w:tcPr>
            <w:tcW w:w="6084" w:type="dxa"/>
          </w:tcPr>
          <w:p w:rsidR="0012384A" w:rsidRDefault="0012384A" w:rsidP="0012384A">
            <w:pPr>
              <w:pStyle w:val="Default"/>
              <w:jc w:val="both"/>
              <w:rPr>
                <w:sz w:val="23"/>
                <w:szCs w:val="23"/>
              </w:rPr>
            </w:pPr>
            <w:r>
              <w:rPr>
                <w:sz w:val="23"/>
                <w:szCs w:val="23"/>
              </w:rPr>
              <w:t xml:space="preserve">Эмоционально откликается на </w:t>
            </w:r>
            <w:proofErr w:type="gramStart"/>
            <w:r>
              <w:rPr>
                <w:sz w:val="23"/>
                <w:szCs w:val="23"/>
              </w:rPr>
              <w:t>прочитанное</w:t>
            </w:r>
            <w:proofErr w:type="gramEnd"/>
            <w:r>
              <w:rPr>
                <w:sz w:val="23"/>
                <w:szCs w:val="23"/>
              </w:rPr>
              <w:t xml:space="preserve">, рассказывает о нем. С помощью взрослого дифференцированно использует средства эмоциональной речи. В основном, делает это в игровой форме. Может продолжить начало </w:t>
            </w:r>
            <w:proofErr w:type="spellStart"/>
            <w:r>
              <w:rPr>
                <w:sz w:val="23"/>
                <w:szCs w:val="23"/>
              </w:rPr>
              <w:t>потешек</w:t>
            </w:r>
            <w:proofErr w:type="spellEnd"/>
            <w:r>
              <w:rPr>
                <w:sz w:val="23"/>
                <w:szCs w:val="23"/>
              </w:rPr>
              <w:t xml:space="preserve">, стихов, образных выражений, заданных взрослым из знакомых литературных произведений. Живо откликается на </w:t>
            </w:r>
            <w:proofErr w:type="gramStart"/>
            <w:r>
              <w:rPr>
                <w:sz w:val="23"/>
                <w:szCs w:val="23"/>
              </w:rPr>
              <w:t>прочитанное</w:t>
            </w:r>
            <w:proofErr w:type="gramEnd"/>
            <w:r>
              <w:rPr>
                <w:sz w:val="23"/>
                <w:szCs w:val="23"/>
              </w:rPr>
              <w:t xml:space="preserve">, рассказывает о нем, проявляя разную степень выражения эмоций. </w:t>
            </w:r>
          </w:p>
        </w:tc>
        <w:tc>
          <w:tcPr>
            <w:tcW w:w="1996" w:type="dxa"/>
          </w:tcPr>
          <w:p w:rsidR="0012384A" w:rsidRPr="001A5741" w:rsidRDefault="0012384A" w:rsidP="00B62EA6">
            <w:pPr>
              <w:autoSpaceDE w:val="0"/>
              <w:autoSpaceDN w:val="0"/>
              <w:adjustRightInd w:val="0"/>
              <w:rPr>
                <w:rFonts w:ascii="Times New Roman" w:hAnsi="Times New Roman" w:cs="Times New Roman"/>
                <w:color w:val="000000"/>
                <w:sz w:val="23"/>
                <w:szCs w:val="23"/>
              </w:rPr>
            </w:pPr>
            <w:r>
              <w:rPr>
                <w:rFonts w:ascii="Times New Roman" w:hAnsi="Times New Roman" w:cs="Times New Roman"/>
                <w:color w:val="000000"/>
                <w:sz w:val="23"/>
                <w:szCs w:val="23"/>
              </w:rPr>
              <w:t>нормативный</w:t>
            </w:r>
          </w:p>
        </w:tc>
      </w:tr>
      <w:tr w:rsidR="0012384A" w:rsidTr="0012384A">
        <w:tc>
          <w:tcPr>
            <w:tcW w:w="2376" w:type="dxa"/>
            <w:vMerge/>
          </w:tcPr>
          <w:p w:rsidR="0012384A" w:rsidRDefault="0012384A" w:rsidP="00B62EA6">
            <w:pPr>
              <w:jc w:val="both"/>
              <w:rPr>
                <w:rFonts w:ascii="Times New Roman" w:hAnsi="Times New Roman" w:cs="Times New Roman"/>
                <w:sz w:val="24"/>
                <w:szCs w:val="24"/>
              </w:rPr>
            </w:pPr>
          </w:p>
        </w:tc>
        <w:tc>
          <w:tcPr>
            <w:tcW w:w="6084" w:type="dxa"/>
          </w:tcPr>
          <w:p w:rsidR="0012384A" w:rsidRDefault="00ED17E8" w:rsidP="00C30DB3">
            <w:pPr>
              <w:pStyle w:val="Default"/>
              <w:jc w:val="both"/>
              <w:rPr>
                <w:sz w:val="23"/>
                <w:szCs w:val="23"/>
              </w:rPr>
            </w:pPr>
            <w:r>
              <w:rPr>
                <w:sz w:val="23"/>
                <w:szCs w:val="23"/>
              </w:rPr>
              <w:t xml:space="preserve">Не всегда </w:t>
            </w:r>
            <w:r w:rsidR="00C30DB3">
              <w:rPr>
                <w:sz w:val="23"/>
                <w:szCs w:val="23"/>
              </w:rPr>
              <w:t>э</w:t>
            </w:r>
            <w:r w:rsidR="0012384A">
              <w:rPr>
                <w:sz w:val="23"/>
                <w:szCs w:val="23"/>
              </w:rPr>
              <w:t xml:space="preserve">моционально откликается на прочитанное. Рассматривая картинки, отвечает на просьбы взрослого ответить: «Где киска? </w:t>
            </w:r>
            <w:proofErr w:type="gramStart"/>
            <w:r w:rsidR="0012384A">
              <w:rPr>
                <w:sz w:val="23"/>
                <w:szCs w:val="23"/>
              </w:rPr>
              <w:t>Петушок?», «Покажи, а кто бежит? (идет, спит, кушает, кричит)», «Да это Петушок, как он поет?».</w:t>
            </w:r>
            <w:proofErr w:type="gramEnd"/>
            <w:r w:rsidR="0012384A">
              <w:rPr>
                <w:sz w:val="23"/>
                <w:szCs w:val="23"/>
              </w:rPr>
              <w:t xml:space="preserve"> По просьбе взрослого во время </w:t>
            </w:r>
            <w:proofErr w:type="spellStart"/>
            <w:r w:rsidR="0012384A">
              <w:rPr>
                <w:sz w:val="23"/>
                <w:szCs w:val="23"/>
              </w:rPr>
              <w:t>декламированияпотешек</w:t>
            </w:r>
            <w:proofErr w:type="spellEnd"/>
            <w:r w:rsidR="0012384A">
              <w:rPr>
                <w:sz w:val="23"/>
                <w:szCs w:val="23"/>
              </w:rPr>
              <w:t xml:space="preserve">, прибауток, стихов, продолжает начатое педагогом. Может </w:t>
            </w:r>
            <w:r w:rsidR="0012384A" w:rsidRPr="0012384A">
              <w:rPr>
                <w:sz w:val="23"/>
                <w:szCs w:val="23"/>
              </w:rPr>
              <w:t>продолжить начало образных выражений, заданных взрослым, из знакомых литературных произведений. Однако запас таких произведений невелик.</w:t>
            </w:r>
          </w:p>
        </w:tc>
        <w:tc>
          <w:tcPr>
            <w:tcW w:w="1996" w:type="dxa"/>
          </w:tcPr>
          <w:p w:rsidR="0012384A" w:rsidRDefault="0012384A" w:rsidP="00B62EA6">
            <w:pPr>
              <w:jc w:val="both"/>
              <w:rPr>
                <w:rFonts w:ascii="Times New Roman" w:hAnsi="Times New Roman" w:cs="Times New Roman"/>
                <w:sz w:val="24"/>
                <w:szCs w:val="24"/>
              </w:rPr>
            </w:pPr>
            <w:r>
              <w:rPr>
                <w:rFonts w:ascii="Times New Roman" w:hAnsi="Times New Roman" w:cs="Times New Roman"/>
                <w:sz w:val="24"/>
                <w:szCs w:val="24"/>
              </w:rPr>
              <w:t>функциональный</w:t>
            </w:r>
          </w:p>
        </w:tc>
      </w:tr>
      <w:tr w:rsidR="0012384A" w:rsidTr="0012384A">
        <w:tc>
          <w:tcPr>
            <w:tcW w:w="2376" w:type="dxa"/>
            <w:vMerge/>
          </w:tcPr>
          <w:p w:rsidR="0012384A" w:rsidRDefault="0012384A" w:rsidP="00B62EA6">
            <w:pPr>
              <w:jc w:val="both"/>
              <w:rPr>
                <w:rFonts w:ascii="Times New Roman" w:hAnsi="Times New Roman" w:cs="Times New Roman"/>
                <w:sz w:val="24"/>
                <w:szCs w:val="24"/>
              </w:rPr>
            </w:pPr>
          </w:p>
        </w:tc>
        <w:tc>
          <w:tcPr>
            <w:tcW w:w="6084" w:type="dxa"/>
          </w:tcPr>
          <w:p w:rsidR="0012384A" w:rsidRDefault="0012384A" w:rsidP="0012384A">
            <w:pPr>
              <w:pStyle w:val="Default"/>
              <w:jc w:val="both"/>
              <w:rPr>
                <w:sz w:val="23"/>
                <w:szCs w:val="23"/>
              </w:rPr>
            </w:pPr>
            <w:r>
              <w:rPr>
                <w:sz w:val="23"/>
                <w:szCs w:val="23"/>
              </w:rPr>
              <w:t xml:space="preserve">Проявляют готовность к совместному и отраженному </w:t>
            </w:r>
            <w:proofErr w:type="spellStart"/>
            <w:r>
              <w:rPr>
                <w:sz w:val="23"/>
                <w:szCs w:val="23"/>
              </w:rPr>
              <w:t>декламированиюсо</w:t>
            </w:r>
            <w:proofErr w:type="spellEnd"/>
            <w:r>
              <w:rPr>
                <w:sz w:val="23"/>
                <w:szCs w:val="23"/>
              </w:rPr>
              <w:t xml:space="preserve"> взрослым </w:t>
            </w:r>
            <w:proofErr w:type="spellStart"/>
            <w:r>
              <w:rPr>
                <w:sz w:val="23"/>
                <w:szCs w:val="23"/>
              </w:rPr>
              <w:t>потешек</w:t>
            </w:r>
            <w:proofErr w:type="spellEnd"/>
            <w:r>
              <w:rPr>
                <w:sz w:val="23"/>
                <w:szCs w:val="23"/>
              </w:rPr>
              <w:t xml:space="preserve">, прибауток, стихов (в двусложном размере), самостоятельно их не повторяет. Эмоционально откликается на некоторые слова и фразы </w:t>
            </w:r>
            <w:proofErr w:type="gramStart"/>
            <w:r>
              <w:rPr>
                <w:sz w:val="23"/>
                <w:szCs w:val="23"/>
              </w:rPr>
              <w:t>из</w:t>
            </w:r>
            <w:proofErr w:type="gramEnd"/>
            <w:r>
              <w:rPr>
                <w:sz w:val="23"/>
                <w:szCs w:val="23"/>
              </w:rPr>
              <w:t xml:space="preserve"> прочитанного. </w:t>
            </w:r>
          </w:p>
        </w:tc>
        <w:tc>
          <w:tcPr>
            <w:tcW w:w="1996" w:type="dxa"/>
          </w:tcPr>
          <w:p w:rsidR="0012384A" w:rsidRDefault="0012384A" w:rsidP="00B62EA6">
            <w:pPr>
              <w:jc w:val="both"/>
              <w:rPr>
                <w:rFonts w:ascii="Times New Roman" w:hAnsi="Times New Roman" w:cs="Times New Roman"/>
                <w:sz w:val="24"/>
                <w:szCs w:val="24"/>
              </w:rPr>
            </w:pPr>
            <w:r>
              <w:rPr>
                <w:rFonts w:ascii="Times New Roman" w:hAnsi="Times New Roman" w:cs="Times New Roman"/>
                <w:sz w:val="24"/>
                <w:szCs w:val="24"/>
              </w:rPr>
              <w:t>стартовый</w:t>
            </w:r>
          </w:p>
        </w:tc>
      </w:tr>
      <w:tr w:rsidR="0012384A" w:rsidTr="0012384A">
        <w:tc>
          <w:tcPr>
            <w:tcW w:w="2376" w:type="dxa"/>
            <w:vMerge w:val="restart"/>
          </w:tcPr>
          <w:p w:rsidR="0012384A" w:rsidRDefault="0012384A" w:rsidP="00926A42">
            <w:pPr>
              <w:jc w:val="both"/>
              <w:rPr>
                <w:rFonts w:ascii="Times New Roman" w:hAnsi="Times New Roman" w:cs="Times New Roman"/>
                <w:sz w:val="24"/>
                <w:szCs w:val="24"/>
              </w:rPr>
            </w:pPr>
            <w:r w:rsidRPr="00926A42">
              <w:rPr>
                <w:rFonts w:ascii="Times New Roman" w:hAnsi="Times New Roman" w:cs="Times New Roman"/>
                <w:sz w:val="24"/>
                <w:szCs w:val="24"/>
              </w:rPr>
              <w:t>3. Приобщение к словесному искусству; развитие художественного восприятия, эстетического вкуса.</w:t>
            </w:r>
          </w:p>
        </w:tc>
        <w:tc>
          <w:tcPr>
            <w:tcW w:w="6084" w:type="dxa"/>
          </w:tcPr>
          <w:p w:rsidR="0012384A" w:rsidRDefault="0012384A" w:rsidP="0012384A">
            <w:pPr>
              <w:pStyle w:val="Default"/>
              <w:jc w:val="both"/>
              <w:rPr>
                <w:sz w:val="23"/>
                <w:szCs w:val="23"/>
              </w:rPr>
            </w:pPr>
            <w:r>
              <w:rPr>
                <w:sz w:val="23"/>
                <w:szCs w:val="23"/>
              </w:rPr>
              <w:t xml:space="preserve">С помощью взрослого называет тематически разнообразные произведения. Запоминает прочитанное и недолгое время удерживает информацию о содержании произведения в памяти. Публично читает стихотворения наизусть, стремясь не забыть и точно воспроизвести их содержание и ритм, передать свои переживания голосом, мимикой. Участвует в играх- драматизациях. Умеет слушать художественное произведение с устойчивым интересом (3-5 мин.). Запоминает прочитанное содержание произведения. Получает удовольствие от ритма стихотворений, повторов в сказках. Есть любимые книжки. </w:t>
            </w:r>
          </w:p>
        </w:tc>
        <w:tc>
          <w:tcPr>
            <w:tcW w:w="1996" w:type="dxa"/>
          </w:tcPr>
          <w:p w:rsidR="0012384A" w:rsidRPr="001A5741" w:rsidRDefault="0012384A" w:rsidP="00B62EA6">
            <w:pPr>
              <w:autoSpaceDE w:val="0"/>
              <w:autoSpaceDN w:val="0"/>
              <w:adjustRightInd w:val="0"/>
              <w:rPr>
                <w:rFonts w:ascii="Times New Roman" w:hAnsi="Times New Roman" w:cs="Times New Roman"/>
                <w:color w:val="000000"/>
                <w:sz w:val="23"/>
                <w:szCs w:val="23"/>
              </w:rPr>
            </w:pPr>
            <w:r>
              <w:rPr>
                <w:rFonts w:ascii="Times New Roman" w:hAnsi="Times New Roman" w:cs="Times New Roman"/>
                <w:color w:val="000000"/>
                <w:sz w:val="23"/>
                <w:szCs w:val="23"/>
              </w:rPr>
              <w:t>нормативный</w:t>
            </w:r>
          </w:p>
        </w:tc>
      </w:tr>
      <w:tr w:rsidR="0012384A" w:rsidTr="0012384A">
        <w:tc>
          <w:tcPr>
            <w:tcW w:w="2376" w:type="dxa"/>
            <w:vMerge/>
          </w:tcPr>
          <w:p w:rsidR="0012384A" w:rsidRDefault="0012384A" w:rsidP="00B62EA6">
            <w:pPr>
              <w:jc w:val="both"/>
              <w:rPr>
                <w:rFonts w:ascii="Times New Roman" w:hAnsi="Times New Roman" w:cs="Times New Roman"/>
                <w:sz w:val="24"/>
                <w:szCs w:val="24"/>
              </w:rPr>
            </w:pPr>
          </w:p>
        </w:tc>
        <w:tc>
          <w:tcPr>
            <w:tcW w:w="6084" w:type="dxa"/>
          </w:tcPr>
          <w:p w:rsidR="0012384A" w:rsidRDefault="0012384A" w:rsidP="0012384A">
            <w:pPr>
              <w:pStyle w:val="Default"/>
              <w:jc w:val="both"/>
              <w:rPr>
                <w:sz w:val="23"/>
                <w:szCs w:val="23"/>
              </w:rPr>
            </w:pPr>
            <w:r>
              <w:rPr>
                <w:sz w:val="23"/>
                <w:szCs w:val="23"/>
              </w:rPr>
              <w:t xml:space="preserve">Проявляет интерес к совместному чтению </w:t>
            </w:r>
            <w:proofErr w:type="spellStart"/>
            <w:r>
              <w:rPr>
                <w:sz w:val="23"/>
                <w:szCs w:val="23"/>
              </w:rPr>
              <w:t>потешек</w:t>
            </w:r>
            <w:proofErr w:type="spellEnd"/>
            <w:r>
              <w:rPr>
                <w:sz w:val="23"/>
                <w:szCs w:val="23"/>
              </w:rPr>
              <w:t xml:space="preserve">, стихотворных форм, сказок, рассказов, песенок и т. д. Вместе с взрослым в форме диалога обсуждает и разбирает </w:t>
            </w:r>
            <w:proofErr w:type="gramStart"/>
            <w:r>
              <w:rPr>
                <w:sz w:val="23"/>
                <w:szCs w:val="23"/>
              </w:rPr>
              <w:t>прочитанное</w:t>
            </w:r>
            <w:proofErr w:type="gramEnd"/>
            <w:r>
              <w:rPr>
                <w:sz w:val="23"/>
                <w:szCs w:val="23"/>
              </w:rPr>
              <w:t xml:space="preserve">. Может выражать желание участвовать в инсценировке отдельных отрывков произведений, но в драматизации при выполнении роли не может выразительно ее озвучить. Умеет слушать художественное произведение, но интерес меняется в зависимости от настроения ребенка и деятельности группы. Для запоминания прочитанного требуется многократное повторение, недолгое время удерживает информацию о содержании произведения в памяти. Долго заучивает стихи, при публичном выступлении чаще всего теряется и забывает текст. </w:t>
            </w:r>
          </w:p>
        </w:tc>
        <w:tc>
          <w:tcPr>
            <w:tcW w:w="1996" w:type="dxa"/>
          </w:tcPr>
          <w:p w:rsidR="0012384A" w:rsidRDefault="0012384A" w:rsidP="00B62EA6">
            <w:pPr>
              <w:jc w:val="both"/>
              <w:rPr>
                <w:rFonts w:ascii="Times New Roman" w:hAnsi="Times New Roman" w:cs="Times New Roman"/>
                <w:sz w:val="24"/>
                <w:szCs w:val="24"/>
              </w:rPr>
            </w:pPr>
            <w:r>
              <w:rPr>
                <w:rFonts w:ascii="Times New Roman" w:hAnsi="Times New Roman" w:cs="Times New Roman"/>
                <w:sz w:val="24"/>
                <w:szCs w:val="24"/>
              </w:rPr>
              <w:t>функциональный</w:t>
            </w:r>
          </w:p>
        </w:tc>
      </w:tr>
      <w:tr w:rsidR="0012384A" w:rsidTr="0012384A">
        <w:tc>
          <w:tcPr>
            <w:tcW w:w="2376" w:type="dxa"/>
            <w:vMerge/>
          </w:tcPr>
          <w:p w:rsidR="0012384A" w:rsidRDefault="0012384A" w:rsidP="00B62EA6">
            <w:pPr>
              <w:jc w:val="both"/>
              <w:rPr>
                <w:rFonts w:ascii="Times New Roman" w:hAnsi="Times New Roman" w:cs="Times New Roman"/>
                <w:sz w:val="24"/>
                <w:szCs w:val="24"/>
              </w:rPr>
            </w:pPr>
          </w:p>
        </w:tc>
        <w:tc>
          <w:tcPr>
            <w:tcW w:w="6084" w:type="dxa"/>
          </w:tcPr>
          <w:p w:rsidR="0012384A" w:rsidRDefault="0012384A" w:rsidP="0012384A">
            <w:pPr>
              <w:pStyle w:val="Default"/>
              <w:jc w:val="both"/>
              <w:rPr>
                <w:sz w:val="23"/>
                <w:szCs w:val="23"/>
              </w:rPr>
            </w:pPr>
            <w:r>
              <w:rPr>
                <w:sz w:val="23"/>
                <w:szCs w:val="23"/>
              </w:rPr>
              <w:t xml:space="preserve">Проявляет интерес к совместному чтению </w:t>
            </w:r>
            <w:proofErr w:type="spellStart"/>
            <w:r>
              <w:rPr>
                <w:sz w:val="23"/>
                <w:szCs w:val="23"/>
              </w:rPr>
              <w:t>потешек</w:t>
            </w:r>
            <w:proofErr w:type="spellEnd"/>
            <w:r>
              <w:rPr>
                <w:sz w:val="23"/>
                <w:szCs w:val="23"/>
              </w:rPr>
              <w:t xml:space="preserve">, песенок. </w:t>
            </w:r>
            <w:r w:rsidR="001E2E43" w:rsidRPr="001E2E43">
              <w:rPr>
                <w:sz w:val="23"/>
                <w:szCs w:val="23"/>
              </w:rPr>
              <w:t>Умеет слушать художественное произведение, но интерес меняется в зависимости от настроения ребенка и действий других детей. На вопросы по содержанию отвечает не всегда адекватно тексту. Воспроизводит отдельные фрагменты по подражанию, включаясь в театрально-игровую деятельность, предложенную взрослым. Плохо запоминает стихи, не может точно воспроизвести их содержание и ритм, пересказывает стихи прозой.</w:t>
            </w:r>
          </w:p>
        </w:tc>
        <w:tc>
          <w:tcPr>
            <w:tcW w:w="1996" w:type="dxa"/>
          </w:tcPr>
          <w:p w:rsidR="0012384A" w:rsidRDefault="0012384A" w:rsidP="00B62EA6">
            <w:pPr>
              <w:jc w:val="both"/>
              <w:rPr>
                <w:rFonts w:ascii="Times New Roman" w:hAnsi="Times New Roman" w:cs="Times New Roman"/>
                <w:sz w:val="24"/>
                <w:szCs w:val="24"/>
              </w:rPr>
            </w:pPr>
            <w:r>
              <w:rPr>
                <w:rFonts w:ascii="Times New Roman" w:hAnsi="Times New Roman" w:cs="Times New Roman"/>
                <w:sz w:val="24"/>
                <w:szCs w:val="24"/>
              </w:rPr>
              <w:t>стартовый</w:t>
            </w:r>
          </w:p>
        </w:tc>
      </w:tr>
    </w:tbl>
    <w:p w:rsidR="0082351D" w:rsidRDefault="0082351D" w:rsidP="0082351D">
      <w:pPr>
        <w:spacing w:after="0" w:line="240" w:lineRule="auto"/>
        <w:ind w:left="-567" w:firstLine="425"/>
        <w:jc w:val="both"/>
        <w:rPr>
          <w:rFonts w:ascii="Times New Roman" w:hAnsi="Times New Roman" w:cs="Times New Roman"/>
          <w:sz w:val="24"/>
          <w:szCs w:val="24"/>
        </w:rPr>
      </w:pPr>
    </w:p>
    <w:p w:rsidR="0082351D" w:rsidRPr="001E2E43" w:rsidRDefault="001E2E43" w:rsidP="0082351D">
      <w:pPr>
        <w:spacing w:after="0" w:line="240" w:lineRule="auto"/>
        <w:ind w:left="-567" w:firstLine="425"/>
        <w:jc w:val="both"/>
        <w:rPr>
          <w:rFonts w:ascii="Times New Roman" w:hAnsi="Times New Roman" w:cs="Times New Roman"/>
          <w:b/>
          <w:sz w:val="24"/>
          <w:szCs w:val="24"/>
        </w:rPr>
      </w:pPr>
      <w:r w:rsidRPr="001E2E43">
        <w:rPr>
          <w:rFonts w:ascii="Times New Roman" w:hAnsi="Times New Roman" w:cs="Times New Roman"/>
          <w:b/>
          <w:sz w:val="24"/>
          <w:szCs w:val="24"/>
        </w:rPr>
        <w:t>Средняя группа (4-5 лет)</w:t>
      </w:r>
    </w:p>
    <w:tbl>
      <w:tblPr>
        <w:tblStyle w:val="a3"/>
        <w:tblW w:w="10456" w:type="dxa"/>
        <w:tblInd w:w="-567" w:type="dxa"/>
        <w:tblLook w:val="04A0" w:firstRow="1" w:lastRow="0" w:firstColumn="1" w:lastColumn="0" w:noHBand="0" w:noVBand="1"/>
      </w:tblPr>
      <w:tblGrid>
        <w:gridCol w:w="2376"/>
        <w:gridCol w:w="6084"/>
        <w:gridCol w:w="1996"/>
      </w:tblGrid>
      <w:tr w:rsidR="001E2E43" w:rsidTr="001E2E43">
        <w:tc>
          <w:tcPr>
            <w:tcW w:w="2376" w:type="dxa"/>
          </w:tcPr>
          <w:p w:rsidR="00926A42" w:rsidRPr="001A5741" w:rsidRDefault="00926A42" w:rsidP="001E2E43">
            <w:pPr>
              <w:autoSpaceDE w:val="0"/>
              <w:autoSpaceDN w:val="0"/>
              <w:adjustRightInd w:val="0"/>
              <w:rPr>
                <w:rFonts w:ascii="Times New Roman" w:hAnsi="Times New Roman" w:cs="Times New Roman"/>
                <w:color w:val="000000"/>
                <w:sz w:val="23"/>
                <w:szCs w:val="23"/>
              </w:rPr>
            </w:pPr>
            <w:r w:rsidRPr="001A5741">
              <w:rPr>
                <w:rFonts w:ascii="Times New Roman" w:hAnsi="Times New Roman" w:cs="Times New Roman"/>
                <w:color w:val="000000"/>
                <w:sz w:val="23"/>
                <w:szCs w:val="23"/>
              </w:rPr>
              <w:t xml:space="preserve">Задача </w:t>
            </w:r>
          </w:p>
        </w:tc>
        <w:tc>
          <w:tcPr>
            <w:tcW w:w="6084" w:type="dxa"/>
          </w:tcPr>
          <w:p w:rsidR="00926A42" w:rsidRPr="001A5741" w:rsidRDefault="00926A42" w:rsidP="001E2E43">
            <w:pPr>
              <w:autoSpaceDE w:val="0"/>
              <w:autoSpaceDN w:val="0"/>
              <w:adjustRightInd w:val="0"/>
              <w:rPr>
                <w:rFonts w:ascii="Times New Roman" w:hAnsi="Times New Roman" w:cs="Times New Roman"/>
                <w:color w:val="000000"/>
                <w:sz w:val="23"/>
                <w:szCs w:val="23"/>
              </w:rPr>
            </w:pPr>
            <w:r w:rsidRPr="001A5741">
              <w:rPr>
                <w:rFonts w:ascii="Times New Roman" w:hAnsi="Times New Roman" w:cs="Times New Roman"/>
                <w:color w:val="000000"/>
                <w:sz w:val="23"/>
                <w:szCs w:val="23"/>
              </w:rPr>
              <w:t xml:space="preserve">Компетенции </w:t>
            </w:r>
          </w:p>
        </w:tc>
        <w:tc>
          <w:tcPr>
            <w:tcW w:w="1996" w:type="dxa"/>
          </w:tcPr>
          <w:p w:rsidR="00926A42" w:rsidRPr="001A5741" w:rsidRDefault="00926A42" w:rsidP="001E2E43">
            <w:pPr>
              <w:autoSpaceDE w:val="0"/>
              <w:autoSpaceDN w:val="0"/>
              <w:adjustRightInd w:val="0"/>
              <w:rPr>
                <w:rFonts w:ascii="Times New Roman" w:hAnsi="Times New Roman" w:cs="Times New Roman"/>
                <w:color w:val="000000"/>
                <w:sz w:val="23"/>
                <w:szCs w:val="23"/>
              </w:rPr>
            </w:pPr>
            <w:r w:rsidRPr="001A5741">
              <w:rPr>
                <w:rFonts w:ascii="Times New Roman" w:hAnsi="Times New Roman" w:cs="Times New Roman"/>
                <w:color w:val="000000"/>
                <w:sz w:val="23"/>
                <w:szCs w:val="23"/>
              </w:rPr>
              <w:t xml:space="preserve">Уровень освоения к концу года </w:t>
            </w:r>
          </w:p>
        </w:tc>
      </w:tr>
      <w:tr w:rsidR="001E2E43" w:rsidRPr="001A5741" w:rsidTr="001E2E43">
        <w:trPr>
          <w:trHeight w:val="597"/>
        </w:trPr>
        <w:tc>
          <w:tcPr>
            <w:tcW w:w="2376" w:type="dxa"/>
            <w:vMerge w:val="restart"/>
          </w:tcPr>
          <w:p w:rsidR="001E2E43" w:rsidRPr="00926A42" w:rsidRDefault="001E2E43" w:rsidP="001E2E43">
            <w:pPr>
              <w:autoSpaceDE w:val="0"/>
              <w:autoSpaceDN w:val="0"/>
              <w:adjustRightInd w:val="0"/>
              <w:rPr>
                <w:rFonts w:ascii="Times New Roman" w:hAnsi="Times New Roman" w:cs="Times New Roman"/>
                <w:color w:val="000000"/>
                <w:sz w:val="23"/>
                <w:szCs w:val="23"/>
              </w:rPr>
            </w:pPr>
            <w:r w:rsidRPr="00926A42">
              <w:rPr>
                <w:rFonts w:ascii="Times New Roman" w:hAnsi="Times New Roman" w:cs="Times New Roman"/>
                <w:color w:val="000000"/>
                <w:sz w:val="23"/>
                <w:szCs w:val="23"/>
              </w:rPr>
              <w:t>1.</w:t>
            </w:r>
          </w:p>
          <w:p w:rsidR="001E2E43" w:rsidRPr="001A5741" w:rsidRDefault="001E2E43" w:rsidP="001E2E43">
            <w:pPr>
              <w:autoSpaceDE w:val="0"/>
              <w:autoSpaceDN w:val="0"/>
              <w:adjustRightInd w:val="0"/>
              <w:rPr>
                <w:rFonts w:ascii="Times New Roman" w:hAnsi="Times New Roman" w:cs="Times New Roman"/>
                <w:color w:val="000000"/>
                <w:sz w:val="23"/>
                <w:szCs w:val="23"/>
              </w:rPr>
            </w:pPr>
            <w:r w:rsidRPr="00926A42">
              <w:rPr>
                <w:rFonts w:ascii="Times New Roman" w:hAnsi="Times New Roman" w:cs="Times New Roman"/>
                <w:color w:val="000000"/>
                <w:sz w:val="23"/>
                <w:szCs w:val="23"/>
              </w:rPr>
              <w:t>Формирование целостной картины мира посредством слушания и восприятия литературных</w:t>
            </w:r>
            <w:r>
              <w:rPr>
                <w:rFonts w:ascii="Times New Roman" w:hAnsi="Times New Roman" w:cs="Times New Roman"/>
                <w:color w:val="000000"/>
                <w:sz w:val="23"/>
                <w:szCs w:val="23"/>
              </w:rPr>
              <w:t xml:space="preserve"> произведений</w:t>
            </w:r>
          </w:p>
        </w:tc>
        <w:tc>
          <w:tcPr>
            <w:tcW w:w="6084" w:type="dxa"/>
          </w:tcPr>
          <w:p w:rsidR="001E2E43" w:rsidRDefault="001E2E43" w:rsidP="001E2E43">
            <w:pPr>
              <w:pStyle w:val="Default"/>
              <w:jc w:val="both"/>
              <w:rPr>
                <w:sz w:val="23"/>
                <w:szCs w:val="23"/>
              </w:rPr>
            </w:pPr>
            <w:r>
              <w:rPr>
                <w:sz w:val="23"/>
                <w:szCs w:val="23"/>
              </w:rPr>
              <w:t xml:space="preserve">Понимает, что значит «читать книги» и как это нужно делать, знаком с содержанием читательского уголка. Проявляет интерес к процессу чтения, героям и причинам их поступков, ситуациям, как соотносимым с личным опытом, так и выходящим за пределы непосредственного восприятия. Соотносит их с ценностными ориентациями (добро, красота, правда). Способен к пониманию литературного текста в единстве его содержания и формы, смыслового и эмоционального подтекста. Вступает в диалог с взрослыми и другими детьми по поводу прочитанного (не только отвечает на вопросы, но и сам задает вопросы по </w:t>
            </w:r>
            <w:proofErr w:type="spellStart"/>
            <w:r>
              <w:rPr>
                <w:sz w:val="23"/>
                <w:szCs w:val="23"/>
              </w:rPr>
              <w:t>тексту</w:t>
            </w:r>
            <w:proofErr w:type="gramStart"/>
            <w:r>
              <w:rPr>
                <w:sz w:val="23"/>
                <w:szCs w:val="23"/>
              </w:rPr>
              <w:t>:«</w:t>
            </w:r>
            <w:proofErr w:type="gramEnd"/>
            <w:r>
              <w:rPr>
                <w:sz w:val="23"/>
                <w:szCs w:val="23"/>
              </w:rPr>
              <w:t>Почему</w:t>
            </w:r>
            <w:proofErr w:type="spellEnd"/>
            <w:r>
              <w:rPr>
                <w:sz w:val="23"/>
                <w:szCs w:val="23"/>
              </w:rPr>
              <w:t xml:space="preserve">?», «Зачем?»). Пытается рассуждать о героях (их облике, поступках, отношениях). </w:t>
            </w:r>
          </w:p>
        </w:tc>
        <w:tc>
          <w:tcPr>
            <w:tcW w:w="1996" w:type="dxa"/>
          </w:tcPr>
          <w:p w:rsidR="001E2E43" w:rsidRPr="001A5741" w:rsidRDefault="001E2E43" w:rsidP="001E2E43">
            <w:pPr>
              <w:autoSpaceDE w:val="0"/>
              <w:autoSpaceDN w:val="0"/>
              <w:adjustRightInd w:val="0"/>
              <w:rPr>
                <w:rFonts w:ascii="Times New Roman" w:hAnsi="Times New Roman" w:cs="Times New Roman"/>
                <w:color w:val="000000"/>
                <w:sz w:val="23"/>
                <w:szCs w:val="23"/>
              </w:rPr>
            </w:pPr>
            <w:r>
              <w:rPr>
                <w:rFonts w:ascii="Times New Roman" w:hAnsi="Times New Roman" w:cs="Times New Roman"/>
                <w:color w:val="000000"/>
                <w:sz w:val="23"/>
                <w:szCs w:val="23"/>
              </w:rPr>
              <w:t>нормативный</w:t>
            </w:r>
          </w:p>
        </w:tc>
      </w:tr>
      <w:tr w:rsidR="001E2E43" w:rsidTr="001E2E43">
        <w:tc>
          <w:tcPr>
            <w:tcW w:w="2376" w:type="dxa"/>
            <w:vMerge/>
          </w:tcPr>
          <w:p w:rsidR="001E2E43" w:rsidRDefault="001E2E43" w:rsidP="001E2E43">
            <w:pPr>
              <w:jc w:val="both"/>
              <w:rPr>
                <w:rFonts w:ascii="Times New Roman" w:hAnsi="Times New Roman" w:cs="Times New Roman"/>
                <w:sz w:val="24"/>
                <w:szCs w:val="24"/>
              </w:rPr>
            </w:pPr>
          </w:p>
        </w:tc>
        <w:tc>
          <w:tcPr>
            <w:tcW w:w="6084" w:type="dxa"/>
          </w:tcPr>
          <w:p w:rsidR="001E2E43" w:rsidRDefault="001E2E43" w:rsidP="001E2E43">
            <w:pPr>
              <w:pStyle w:val="Default"/>
              <w:jc w:val="both"/>
              <w:rPr>
                <w:sz w:val="23"/>
                <w:szCs w:val="23"/>
              </w:rPr>
            </w:pPr>
            <w:r>
              <w:rPr>
                <w:sz w:val="23"/>
                <w:szCs w:val="23"/>
              </w:rPr>
              <w:t xml:space="preserve">Проявляет интерес к процессу чтения, соотносит его со своим опытом. Вступает в диалог с взрослыми и другими детьми по поводу прочитанного, припоминает случаи из своего опыта. Однако имеются затруднения в понимании причинно-следственных связей и воспроизведении логики событий, в оценке их смысла для героя </w:t>
            </w:r>
            <w:r w:rsidRPr="001E2E43">
              <w:rPr>
                <w:sz w:val="23"/>
                <w:szCs w:val="23"/>
              </w:rPr>
              <w:t>произведения. Пытается рассуждать о героях (их облике, поступках, отношениях) с помощью взрослого, но со своим ценностным опытом редко соотносит их поведение самостоятельно. Имеет элементарные гигиенические навыки, необходимые для работы с книгой и проявления уважения к ней.</w:t>
            </w:r>
          </w:p>
        </w:tc>
        <w:tc>
          <w:tcPr>
            <w:tcW w:w="1996" w:type="dxa"/>
          </w:tcPr>
          <w:p w:rsidR="001E2E43" w:rsidRDefault="001E2E43" w:rsidP="001E2E43">
            <w:pPr>
              <w:jc w:val="both"/>
              <w:rPr>
                <w:rFonts w:ascii="Times New Roman" w:hAnsi="Times New Roman" w:cs="Times New Roman"/>
                <w:sz w:val="24"/>
                <w:szCs w:val="24"/>
              </w:rPr>
            </w:pPr>
            <w:r>
              <w:rPr>
                <w:rFonts w:ascii="Times New Roman" w:hAnsi="Times New Roman" w:cs="Times New Roman"/>
                <w:sz w:val="24"/>
                <w:szCs w:val="24"/>
              </w:rPr>
              <w:t>функциональный</w:t>
            </w:r>
          </w:p>
        </w:tc>
      </w:tr>
      <w:tr w:rsidR="001E2E43" w:rsidTr="001E2E43">
        <w:tc>
          <w:tcPr>
            <w:tcW w:w="2376" w:type="dxa"/>
            <w:vMerge/>
          </w:tcPr>
          <w:p w:rsidR="001E2E43" w:rsidRDefault="001E2E43" w:rsidP="001E2E43">
            <w:pPr>
              <w:jc w:val="both"/>
              <w:rPr>
                <w:rFonts w:ascii="Times New Roman" w:hAnsi="Times New Roman" w:cs="Times New Roman"/>
                <w:sz w:val="24"/>
                <w:szCs w:val="24"/>
              </w:rPr>
            </w:pPr>
          </w:p>
        </w:tc>
        <w:tc>
          <w:tcPr>
            <w:tcW w:w="6084" w:type="dxa"/>
          </w:tcPr>
          <w:p w:rsidR="001E2E43" w:rsidRDefault="001E2E43" w:rsidP="001E2E43">
            <w:pPr>
              <w:pStyle w:val="Default"/>
              <w:jc w:val="both"/>
              <w:rPr>
                <w:sz w:val="23"/>
                <w:szCs w:val="23"/>
              </w:rPr>
            </w:pPr>
            <w:r>
              <w:rPr>
                <w:sz w:val="23"/>
                <w:szCs w:val="23"/>
              </w:rPr>
              <w:t xml:space="preserve">Чаще проявляет интерес к книге как к игрушке, имитирует «чтение» </w:t>
            </w:r>
          </w:p>
          <w:p w:rsidR="001E2E43" w:rsidRDefault="001E2E43" w:rsidP="001E2E43">
            <w:pPr>
              <w:pStyle w:val="Default"/>
              <w:jc w:val="both"/>
              <w:rPr>
                <w:sz w:val="23"/>
                <w:szCs w:val="23"/>
              </w:rPr>
            </w:pPr>
            <w:r>
              <w:rPr>
                <w:sz w:val="23"/>
                <w:szCs w:val="23"/>
              </w:rPr>
              <w:t xml:space="preserve">в игровой форме. Не может долго сосредотачивать свое внимание на слушании художественного произведения, часто отвлекается. Вступает в общение по поводу прочитанного, отвечая на вопросы взрослого. Однако имеются затруднения в понимании причинно- следственных связей и воспроизведении логики событий. Не может охарактеризовать поведение персонажа и дать свою морально- нравственную оценку. Не имеет элементарных гигиенических навыков, необходимых для работы с книгой и проявления уважения к ней, оценку с помощью текста ребенок не может. </w:t>
            </w:r>
          </w:p>
        </w:tc>
        <w:tc>
          <w:tcPr>
            <w:tcW w:w="1996" w:type="dxa"/>
          </w:tcPr>
          <w:p w:rsidR="001E2E43" w:rsidRDefault="001E2E43" w:rsidP="001E2E43">
            <w:pPr>
              <w:jc w:val="both"/>
              <w:rPr>
                <w:rFonts w:ascii="Times New Roman" w:hAnsi="Times New Roman" w:cs="Times New Roman"/>
                <w:sz w:val="24"/>
                <w:szCs w:val="24"/>
              </w:rPr>
            </w:pPr>
            <w:r>
              <w:rPr>
                <w:rFonts w:ascii="Times New Roman" w:hAnsi="Times New Roman" w:cs="Times New Roman"/>
                <w:sz w:val="24"/>
                <w:szCs w:val="24"/>
              </w:rPr>
              <w:t>стартовый</w:t>
            </w:r>
          </w:p>
        </w:tc>
      </w:tr>
      <w:tr w:rsidR="001E2E43" w:rsidTr="001E2E43">
        <w:tc>
          <w:tcPr>
            <w:tcW w:w="2376" w:type="dxa"/>
            <w:vMerge w:val="restart"/>
          </w:tcPr>
          <w:p w:rsidR="001E2E43" w:rsidRDefault="001E2E43" w:rsidP="001E2E43">
            <w:pPr>
              <w:jc w:val="both"/>
              <w:rPr>
                <w:rFonts w:ascii="Times New Roman" w:hAnsi="Times New Roman" w:cs="Times New Roman"/>
                <w:sz w:val="24"/>
                <w:szCs w:val="24"/>
              </w:rPr>
            </w:pPr>
            <w:r>
              <w:rPr>
                <w:rFonts w:ascii="Times New Roman" w:hAnsi="Times New Roman" w:cs="Times New Roman"/>
                <w:sz w:val="24"/>
                <w:szCs w:val="24"/>
              </w:rPr>
              <w:t>2.</w:t>
            </w:r>
            <w:r w:rsidRPr="00926A42">
              <w:rPr>
                <w:rFonts w:ascii="Times New Roman" w:hAnsi="Times New Roman" w:cs="Times New Roman"/>
                <w:sz w:val="24"/>
                <w:szCs w:val="24"/>
              </w:rPr>
              <w:t>Развитие литературной речи</w:t>
            </w:r>
          </w:p>
        </w:tc>
        <w:tc>
          <w:tcPr>
            <w:tcW w:w="6084" w:type="dxa"/>
          </w:tcPr>
          <w:p w:rsidR="001E2E43" w:rsidRDefault="001E2E43" w:rsidP="001E2E43">
            <w:pPr>
              <w:pStyle w:val="Default"/>
              <w:jc w:val="both"/>
              <w:rPr>
                <w:sz w:val="23"/>
                <w:szCs w:val="23"/>
              </w:rPr>
            </w:pPr>
            <w:r>
              <w:rPr>
                <w:sz w:val="23"/>
                <w:szCs w:val="23"/>
              </w:rPr>
              <w:t xml:space="preserve">Живо откликается на </w:t>
            </w:r>
            <w:proofErr w:type="gramStart"/>
            <w:r>
              <w:rPr>
                <w:sz w:val="23"/>
                <w:szCs w:val="23"/>
              </w:rPr>
              <w:t>прочитанное</w:t>
            </w:r>
            <w:proofErr w:type="gramEnd"/>
            <w:r>
              <w:rPr>
                <w:sz w:val="23"/>
                <w:szCs w:val="23"/>
              </w:rPr>
              <w:t xml:space="preserve">, рассказывает о нем, проявляя разную степень выражения эмоций и используя разные средства речевой выразительности. Проявляет творческие способности: на основе прочитанного начинает </w:t>
            </w:r>
            <w:r>
              <w:rPr>
                <w:sz w:val="23"/>
                <w:szCs w:val="23"/>
              </w:rPr>
              <w:lastRenderedPageBreak/>
              <w:t xml:space="preserve">выстраивать свои версии сюжетных ходов, придумывать разные варианты продолжения сюжета (грустные, радостные, загадочные) в связи с собственными эмоциональными запросами, создавать словесные картинки. Чутко прислушивается к стихам. Есть </w:t>
            </w:r>
            <w:proofErr w:type="spellStart"/>
            <w:r>
              <w:rPr>
                <w:sz w:val="23"/>
                <w:szCs w:val="23"/>
              </w:rPr>
              <w:t>любимее</w:t>
            </w:r>
            <w:proofErr w:type="spellEnd"/>
            <w:r>
              <w:rPr>
                <w:sz w:val="23"/>
                <w:szCs w:val="23"/>
              </w:rPr>
              <w:t xml:space="preserve"> стихи и сказки. </w:t>
            </w:r>
          </w:p>
        </w:tc>
        <w:tc>
          <w:tcPr>
            <w:tcW w:w="1996" w:type="dxa"/>
          </w:tcPr>
          <w:p w:rsidR="001E2E43" w:rsidRPr="001A5741" w:rsidRDefault="001E2E43" w:rsidP="001E2E43">
            <w:pPr>
              <w:autoSpaceDE w:val="0"/>
              <w:autoSpaceDN w:val="0"/>
              <w:adjustRightInd w:val="0"/>
              <w:rPr>
                <w:rFonts w:ascii="Times New Roman" w:hAnsi="Times New Roman" w:cs="Times New Roman"/>
                <w:color w:val="000000"/>
                <w:sz w:val="23"/>
                <w:szCs w:val="23"/>
              </w:rPr>
            </w:pPr>
            <w:r>
              <w:rPr>
                <w:rFonts w:ascii="Times New Roman" w:hAnsi="Times New Roman" w:cs="Times New Roman"/>
                <w:color w:val="000000"/>
                <w:sz w:val="23"/>
                <w:szCs w:val="23"/>
              </w:rPr>
              <w:lastRenderedPageBreak/>
              <w:t>нормативный</w:t>
            </w:r>
          </w:p>
        </w:tc>
      </w:tr>
      <w:tr w:rsidR="001E2E43" w:rsidTr="001E2E43">
        <w:tc>
          <w:tcPr>
            <w:tcW w:w="2376" w:type="dxa"/>
            <w:vMerge/>
          </w:tcPr>
          <w:p w:rsidR="001E2E43" w:rsidRDefault="001E2E43" w:rsidP="001E2E43">
            <w:pPr>
              <w:jc w:val="both"/>
              <w:rPr>
                <w:rFonts w:ascii="Times New Roman" w:hAnsi="Times New Roman" w:cs="Times New Roman"/>
                <w:sz w:val="24"/>
                <w:szCs w:val="24"/>
              </w:rPr>
            </w:pPr>
          </w:p>
        </w:tc>
        <w:tc>
          <w:tcPr>
            <w:tcW w:w="6084" w:type="dxa"/>
          </w:tcPr>
          <w:p w:rsidR="001E2E43" w:rsidRDefault="001E2E43" w:rsidP="001E2E43">
            <w:pPr>
              <w:pStyle w:val="Default"/>
              <w:jc w:val="both"/>
              <w:rPr>
                <w:sz w:val="23"/>
                <w:szCs w:val="23"/>
              </w:rPr>
            </w:pPr>
            <w:r>
              <w:rPr>
                <w:sz w:val="23"/>
                <w:szCs w:val="23"/>
              </w:rPr>
              <w:t xml:space="preserve">Эмоционально откликается на </w:t>
            </w:r>
            <w:proofErr w:type="gramStart"/>
            <w:r>
              <w:rPr>
                <w:sz w:val="23"/>
                <w:szCs w:val="23"/>
              </w:rPr>
              <w:t>прочитанное</w:t>
            </w:r>
            <w:proofErr w:type="gramEnd"/>
            <w:r>
              <w:rPr>
                <w:sz w:val="23"/>
                <w:szCs w:val="23"/>
              </w:rPr>
              <w:t xml:space="preserve">, рассказывает о нем. С помощью взрослого дифференцированно использует средства эмоциональной и образной выразительности. В основном, делает это в игровой форме. Может продолжить начало образных выражений, заданных взрослым, из знакомых литературных произведений. Однако самостоятельно их практически не употребляет. С помощью взрослого может включиться в коллективное сочинение продолжения прочитанного, выбирая </w:t>
            </w:r>
            <w:r w:rsidRPr="001E2E43">
              <w:rPr>
                <w:sz w:val="23"/>
                <w:szCs w:val="23"/>
              </w:rPr>
              <w:t xml:space="preserve">какой-то вариант </w:t>
            </w:r>
            <w:proofErr w:type="gramStart"/>
            <w:r w:rsidRPr="001E2E43">
              <w:rPr>
                <w:sz w:val="23"/>
                <w:szCs w:val="23"/>
              </w:rPr>
              <w:t>из</w:t>
            </w:r>
            <w:proofErr w:type="gramEnd"/>
            <w:r w:rsidRPr="001E2E43">
              <w:rPr>
                <w:sz w:val="23"/>
                <w:szCs w:val="23"/>
              </w:rPr>
              <w:t xml:space="preserve"> предложенных взрослым</w:t>
            </w:r>
            <w:r>
              <w:rPr>
                <w:sz w:val="23"/>
                <w:szCs w:val="23"/>
              </w:rPr>
              <w:t>.</w:t>
            </w:r>
          </w:p>
        </w:tc>
        <w:tc>
          <w:tcPr>
            <w:tcW w:w="1996" w:type="dxa"/>
          </w:tcPr>
          <w:p w:rsidR="001E2E43" w:rsidRDefault="001E2E43" w:rsidP="001E2E43">
            <w:pPr>
              <w:jc w:val="both"/>
              <w:rPr>
                <w:rFonts w:ascii="Times New Roman" w:hAnsi="Times New Roman" w:cs="Times New Roman"/>
                <w:sz w:val="24"/>
                <w:szCs w:val="24"/>
              </w:rPr>
            </w:pPr>
            <w:r>
              <w:rPr>
                <w:rFonts w:ascii="Times New Roman" w:hAnsi="Times New Roman" w:cs="Times New Roman"/>
                <w:sz w:val="24"/>
                <w:szCs w:val="24"/>
              </w:rPr>
              <w:t>функциональный</w:t>
            </w:r>
          </w:p>
        </w:tc>
      </w:tr>
      <w:tr w:rsidR="001E2E43" w:rsidTr="001E2E43">
        <w:tc>
          <w:tcPr>
            <w:tcW w:w="2376" w:type="dxa"/>
            <w:vMerge/>
          </w:tcPr>
          <w:p w:rsidR="001E2E43" w:rsidRDefault="001E2E43" w:rsidP="001E2E43">
            <w:pPr>
              <w:jc w:val="both"/>
              <w:rPr>
                <w:rFonts w:ascii="Times New Roman" w:hAnsi="Times New Roman" w:cs="Times New Roman"/>
                <w:sz w:val="24"/>
                <w:szCs w:val="24"/>
              </w:rPr>
            </w:pPr>
          </w:p>
        </w:tc>
        <w:tc>
          <w:tcPr>
            <w:tcW w:w="6084" w:type="dxa"/>
          </w:tcPr>
          <w:p w:rsidR="001E2E43" w:rsidRDefault="001E2E43" w:rsidP="001E2E43">
            <w:pPr>
              <w:pStyle w:val="Default"/>
              <w:jc w:val="both"/>
              <w:rPr>
                <w:sz w:val="23"/>
                <w:szCs w:val="23"/>
              </w:rPr>
            </w:pPr>
            <w:r>
              <w:rPr>
                <w:sz w:val="23"/>
                <w:szCs w:val="23"/>
              </w:rPr>
              <w:t xml:space="preserve">Эмоционально откликается на некоторые слова и фразы </w:t>
            </w:r>
            <w:proofErr w:type="gramStart"/>
            <w:r>
              <w:rPr>
                <w:sz w:val="23"/>
                <w:szCs w:val="23"/>
              </w:rPr>
              <w:t>из</w:t>
            </w:r>
            <w:proofErr w:type="gramEnd"/>
            <w:r>
              <w:rPr>
                <w:sz w:val="23"/>
                <w:szCs w:val="23"/>
              </w:rPr>
              <w:t xml:space="preserve"> прочитанного. Может запомнить несколько стихотворных строк и воспроизвести их. Затрудняется продолжить начало образных выражений, заданных взрослым, из знакомых литературных произведений. Испытывает проблемы </w:t>
            </w:r>
            <w:proofErr w:type="gramStart"/>
            <w:r>
              <w:rPr>
                <w:sz w:val="23"/>
                <w:szCs w:val="23"/>
              </w:rPr>
              <w:t>включения</w:t>
            </w:r>
            <w:proofErr w:type="gramEnd"/>
            <w:r>
              <w:rPr>
                <w:sz w:val="23"/>
                <w:szCs w:val="23"/>
              </w:rPr>
              <w:t xml:space="preserve"> в коллективное сочинение продолжения прочитанного, повторяет действия и фразы сверстников. </w:t>
            </w:r>
          </w:p>
        </w:tc>
        <w:tc>
          <w:tcPr>
            <w:tcW w:w="1996" w:type="dxa"/>
          </w:tcPr>
          <w:p w:rsidR="001E2E43" w:rsidRDefault="001E2E43" w:rsidP="001E2E43">
            <w:pPr>
              <w:jc w:val="both"/>
              <w:rPr>
                <w:rFonts w:ascii="Times New Roman" w:hAnsi="Times New Roman" w:cs="Times New Roman"/>
                <w:sz w:val="24"/>
                <w:szCs w:val="24"/>
              </w:rPr>
            </w:pPr>
            <w:r>
              <w:rPr>
                <w:rFonts w:ascii="Times New Roman" w:hAnsi="Times New Roman" w:cs="Times New Roman"/>
                <w:sz w:val="24"/>
                <w:szCs w:val="24"/>
              </w:rPr>
              <w:t>стартовый</w:t>
            </w:r>
          </w:p>
        </w:tc>
      </w:tr>
      <w:tr w:rsidR="001E2E43" w:rsidTr="001E2E43">
        <w:tc>
          <w:tcPr>
            <w:tcW w:w="2376" w:type="dxa"/>
            <w:vMerge w:val="restart"/>
          </w:tcPr>
          <w:p w:rsidR="001E2E43" w:rsidRDefault="001E2E43" w:rsidP="001E2E43">
            <w:pPr>
              <w:jc w:val="both"/>
              <w:rPr>
                <w:rFonts w:ascii="Times New Roman" w:hAnsi="Times New Roman" w:cs="Times New Roman"/>
                <w:sz w:val="24"/>
                <w:szCs w:val="24"/>
              </w:rPr>
            </w:pPr>
            <w:r w:rsidRPr="00926A42">
              <w:rPr>
                <w:rFonts w:ascii="Times New Roman" w:hAnsi="Times New Roman" w:cs="Times New Roman"/>
                <w:sz w:val="24"/>
                <w:szCs w:val="24"/>
              </w:rPr>
              <w:t>3. Приобщение к словесному искусству; развитие художественного восприятия, эстетического вкуса.</w:t>
            </w:r>
          </w:p>
        </w:tc>
        <w:tc>
          <w:tcPr>
            <w:tcW w:w="6084" w:type="dxa"/>
          </w:tcPr>
          <w:p w:rsidR="001E2E43" w:rsidRDefault="001E2E43" w:rsidP="001E2E43">
            <w:pPr>
              <w:pStyle w:val="Default"/>
              <w:jc w:val="both"/>
              <w:rPr>
                <w:sz w:val="23"/>
                <w:szCs w:val="23"/>
              </w:rPr>
            </w:pPr>
            <w:r>
              <w:rPr>
                <w:sz w:val="23"/>
                <w:szCs w:val="23"/>
              </w:rPr>
              <w:t xml:space="preserve">Знает тематически разнообразные произведения, умеет классифицировать произведения по темам: «о маме», «о природе», «о животных», «о детях». Умеет слушать художественное произведение с устойчивым интересом (не менее 10 мин.). Запоминает </w:t>
            </w:r>
            <w:proofErr w:type="gramStart"/>
            <w:r>
              <w:rPr>
                <w:sz w:val="23"/>
                <w:szCs w:val="23"/>
              </w:rPr>
              <w:t>прочитанное</w:t>
            </w:r>
            <w:proofErr w:type="gramEnd"/>
            <w:r>
              <w:rPr>
                <w:sz w:val="23"/>
                <w:szCs w:val="23"/>
              </w:rPr>
              <w:t xml:space="preserve"> (о писателе, содержании произведения) и может рассказать о нем другим. Публично читает стихотворения наизусть, стремясь передать свои переживания голосом, мимикой. Выражает желание участвовать в инсценировке отдельных произведений. Использует читательский опыт в других видах детской деятельности. </w:t>
            </w:r>
          </w:p>
        </w:tc>
        <w:tc>
          <w:tcPr>
            <w:tcW w:w="1996" w:type="dxa"/>
          </w:tcPr>
          <w:p w:rsidR="001E2E43" w:rsidRPr="001A5741" w:rsidRDefault="001E2E43" w:rsidP="001E2E43">
            <w:pPr>
              <w:autoSpaceDE w:val="0"/>
              <w:autoSpaceDN w:val="0"/>
              <w:adjustRightInd w:val="0"/>
              <w:rPr>
                <w:rFonts w:ascii="Times New Roman" w:hAnsi="Times New Roman" w:cs="Times New Roman"/>
                <w:color w:val="000000"/>
                <w:sz w:val="23"/>
                <w:szCs w:val="23"/>
              </w:rPr>
            </w:pPr>
            <w:r>
              <w:rPr>
                <w:rFonts w:ascii="Times New Roman" w:hAnsi="Times New Roman" w:cs="Times New Roman"/>
                <w:color w:val="000000"/>
                <w:sz w:val="23"/>
                <w:szCs w:val="23"/>
              </w:rPr>
              <w:t>нормативный</w:t>
            </w:r>
          </w:p>
        </w:tc>
      </w:tr>
      <w:tr w:rsidR="001E2E43" w:rsidTr="001E2E43">
        <w:tc>
          <w:tcPr>
            <w:tcW w:w="2376" w:type="dxa"/>
            <w:vMerge/>
          </w:tcPr>
          <w:p w:rsidR="001E2E43" w:rsidRDefault="001E2E43" w:rsidP="001E2E43">
            <w:pPr>
              <w:jc w:val="both"/>
              <w:rPr>
                <w:rFonts w:ascii="Times New Roman" w:hAnsi="Times New Roman" w:cs="Times New Roman"/>
                <w:sz w:val="24"/>
                <w:szCs w:val="24"/>
              </w:rPr>
            </w:pPr>
          </w:p>
        </w:tc>
        <w:tc>
          <w:tcPr>
            <w:tcW w:w="6084" w:type="dxa"/>
          </w:tcPr>
          <w:p w:rsidR="001E2E43" w:rsidRDefault="001E2E43" w:rsidP="001E2E43">
            <w:pPr>
              <w:pStyle w:val="Default"/>
              <w:jc w:val="both"/>
              <w:rPr>
                <w:sz w:val="23"/>
                <w:szCs w:val="23"/>
              </w:rPr>
            </w:pPr>
            <w:r>
              <w:rPr>
                <w:sz w:val="23"/>
                <w:szCs w:val="23"/>
              </w:rPr>
              <w:t xml:space="preserve">С помощью взрослого называет некоторые темы произведений: «о маме», «о природе», «о животных», «о детях». Умеет слушать художественное произведение, но интерес меняется в зависимости от настроения ребенка и группы. Запоминает прочитанное и недолгое время удерживает информацию (о писателе, содержании произведения) в памяти. Публично читает стихотворения наизусть, стремясь не забыть и точно воспроизвести их содержание и ритм, но не всегда с этим справляется. Выражает желание участвовать в инсценировке отдельных отрывков произведений. Использует читательский опыт в предпочитаемых видах деятельности. </w:t>
            </w:r>
          </w:p>
        </w:tc>
        <w:tc>
          <w:tcPr>
            <w:tcW w:w="1996" w:type="dxa"/>
          </w:tcPr>
          <w:p w:rsidR="001E2E43" w:rsidRDefault="001E2E43" w:rsidP="001E2E43">
            <w:pPr>
              <w:jc w:val="both"/>
              <w:rPr>
                <w:rFonts w:ascii="Times New Roman" w:hAnsi="Times New Roman" w:cs="Times New Roman"/>
                <w:sz w:val="24"/>
                <w:szCs w:val="24"/>
              </w:rPr>
            </w:pPr>
            <w:r>
              <w:rPr>
                <w:rFonts w:ascii="Times New Roman" w:hAnsi="Times New Roman" w:cs="Times New Roman"/>
                <w:sz w:val="24"/>
                <w:szCs w:val="24"/>
              </w:rPr>
              <w:t>функциональный</w:t>
            </w:r>
          </w:p>
        </w:tc>
      </w:tr>
      <w:tr w:rsidR="001E2E43" w:rsidTr="001E2E43">
        <w:tc>
          <w:tcPr>
            <w:tcW w:w="2376" w:type="dxa"/>
            <w:vMerge/>
          </w:tcPr>
          <w:p w:rsidR="001E2E43" w:rsidRDefault="001E2E43" w:rsidP="001E2E43">
            <w:pPr>
              <w:jc w:val="both"/>
              <w:rPr>
                <w:rFonts w:ascii="Times New Roman" w:hAnsi="Times New Roman" w:cs="Times New Roman"/>
                <w:sz w:val="24"/>
                <w:szCs w:val="24"/>
              </w:rPr>
            </w:pPr>
          </w:p>
        </w:tc>
        <w:tc>
          <w:tcPr>
            <w:tcW w:w="6084" w:type="dxa"/>
          </w:tcPr>
          <w:p w:rsidR="001E2E43" w:rsidRDefault="001E2E43" w:rsidP="001E2E43">
            <w:pPr>
              <w:pStyle w:val="Default"/>
              <w:jc w:val="both"/>
              <w:rPr>
                <w:sz w:val="23"/>
                <w:szCs w:val="23"/>
              </w:rPr>
            </w:pPr>
            <w:r>
              <w:rPr>
                <w:sz w:val="23"/>
                <w:szCs w:val="23"/>
              </w:rPr>
              <w:t xml:space="preserve">Затрудняется вспомнить содержание ранее прочитанных произведений, требуется повторение. Воспроизводит отдельные </w:t>
            </w:r>
            <w:r w:rsidRPr="001E2E43">
              <w:rPr>
                <w:sz w:val="23"/>
                <w:szCs w:val="23"/>
              </w:rPr>
              <w:t>фрагменты по подражанию, включаясь в театрально-игровую деятельность, предложенную взрослым. Плохо запоминает стихи и пересказывает прозаические тексты, воспроизводя, в основном, свою эмоциональную реакцию во время прослушивания произведения. Затрудняется передать свои мысли и чувства о прослушанном произведении в продуктивных видах деятельности.</w:t>
            </w:r>
          </w:p>
        </w:tc>
        <w:tc>
          <w:tcPr>
            <w:tcW w:w="1996" w:type="dxa"/>
          </w:tcPr>
          <w:p w:rsidR="001E2E43" w:rsidRDefault="001E2E43" w:rsidP="001E2E43">
            <w:pPr>
              <w:jc w:val="both"/>
              <w:rPr>
                <w:rFonts w:ascii="Times New Roman" w:hAnsi="Times New Roman" w:cs="Times New Roman"/>
                <w:sz w:val="24"/>
                <w:szCs w:val="24"/>
              </w:rPr>
            </w:pPr>
            <w:r>
              <w:rPr>
                <w:rFonts w:ascii="Times New Roman" w:hAnsi="Times New Roman" w:cs="Times New Roman"/>
                <w:sz w:val="24"/>
                <w:szCs w:val="24"/>
              </w:rPr>
              <w:t>стартовый</w:t>
            </w:r>
          </w:p>
        </w:tc>
      </w:tr>
    </w:tbl>
    <w:p w:rsidR="0082351D" w:rsidRDefault="0082351D" w:rsidP="0082351D">
      <w:pPr>
        <w:spacing w:after="0" w:line="240" w:lineRule="auto"/>
        <w:ind w:left="-567" w:firstLine="425"/>
        <w:jc w:val="both"/>
        <w:rPr>
          <w:rFonts w:ascii="Times New Roman" w:hAnsi="Times New Roman" w:cs="Times New Roman"/>
          <w:sz w:val="24"/>
          <w:szCs w:val="24"/>
        </w:rPr>
      </w:pPr>
    </w:p>
    <w:p w:rsidR="00926A42" w:rsidRPr="001E2E43" w:rsidRDefault="001E2E43" w:rsidP="0082351D">
      <w:pPr>
        <w:spacing w:after="0" w:line="240" w:lineRule="auto"/>
        <w:ind w:left="-567" w:firstLine="425"/>
        <w:jc w:val="both"/>
        <w:rPr>
          <w:rFonts w:ascii="Times New Roman" w:hAnsi="Times New Roman" w:cs="Times New Roman"/>
          <w:b/>
          <w:sz w:val="24"/>
          <w:szCs w:val="24"/>
        </w:rPr>
      </w:pPr>
      <w:r w:rsidRPr="001E2E43">
        <w:rPr>
          <w:rFonts w:ascii="Times New Roman" w:hAnsi="Times New Roman" w:cs="Times New Roman"/>
          <w:b/>
          <w:sz w:val="24"/>
          <w:szCs w:val="24"/>
        </w:rPr>
        <w:t>Старшая группа (5-6 лет)</w:t>
      </w:r>
    </w:p>
    <w:tbl>
      <w:tblPr>
        <w:tblStyle w:val="a3"/>
        <w:tblW w:w="10456" w:type="dxa"/>
        <w:tblInd w:w="-567" w:type="dxa"/>
        <w:tblLook w:val="04A0" w:firstRow="1" w:lastRow="0" w:firstColumn="1" w:lastColumn="0" w:noHBand="0" w:noVBand="1"/>
      </w:tblPr>
      <w:tblGrid>
        <w:gridCol w:w="2376"/>
        <w:gridCol w:w="6084"/>
        <w:gridCol w:w="1996"/>
      </w:tblGrid>
      <w:tr w:rsidR="001E2E43" w:rsidTr="001E2E43">
        <w:tc>
          <w:tcPr>
            <w:tcW w:w="2376" w:type="dxa"/>
          </w:tcPr>
          <w:p w:rsidR="00926A42" w:rsidRPr="001A5741" w:rsidRDefault="00926A42" w:rsidP="001E2E43">
            <w:pPr>
              <w:autoSpaceDE w:val="0"/>
              <w:autoSpaceDN w:val="0"/>
              <w:adjustRightInd w:val="0"/>
              <w:rPr>
                <w:rFonts w:ascii="Times New Roman" w:hAnsi="Times New Roman" w:cs="Times New Roman"/>
                <w:color w:val="000000"/>
                <w:sz w:val="23"/>
                <w:szCs w:val="23"/>
              </w:rPr>
            </w:pPr>
            <w:r w:rsidRPr="001A5741">
              <w:rPr>
                <w:rFonts w:ascii="Times New Roman" w:hAnsi="Times New Roman" w:cs="Times New Roman"/>
                <w:color w:val="000000"/>
                <w:sz w:val="23"/>
                <w:szCs w:val="23"/>
              </w:rPr>
              <w:t xml:space="preserve">Задача </w:t>
            </w:r>
          </w:p>
        </w:tc>
        <w:tc>
          <w:tcPr>
            <w:tcW w:w="6084" w:type="dxa"/>
          </w:tcPr>
          <w:p w:rsidR="00926A42" w:rsidRPr="001A5741" w:rsidRDefault="00926A42" w:rsidP="001E2E43">
            <w:pPr>
              <w:autoSpaceDE w:val="0"/>
              <w:autoSpaceDN w:val="0"/>
              <w:adjustRightInd w:val="0"/>
              <w:rPr>
                <w:rFonts w:ascii="Times New Roman" w:hAnsi="Times New Roman" w:cs="Times New Roman"/>
                <w:color w:val="000000"/>
                <w:sz w:val="23"/>
                <w:szCs w:val="23"/>
              </w:rPr>
            </w:pPr>
            <w:r w:rsidRPr="001A5741">
              <w:rPr>
                <w:rFonts w:ascii="Times New Roman" w:hAnsi="Times New Roman" w:cs="Times New Roman"/>
                <w:color w:val="000000"/>
                <w:sz w:val="23"/>
                <w:szCs w:val="23"/>
              </w:rPr>
              <w:t xml:space="preserve">Компетенции </w:t>
            </w:r>
          </w:p>
        </w:tc>
        <w:tc>
          <w:tcPr>
            <w:tcW w:w="1996" w:type="dxa"/>
          </w:tcPr>
          <w:p w:rsidR="00926A42" w:rsidRPr="001A5741" w:rsidRDefault="00926A42" w:rsidP="001E2E43">
            <w:pPr>
              <w:autoSpaceDE w:val="0"/>
              <w:autoSpaceDN w:val="0"/>
              <w:adjustRightInd w:val="0"/>
              <w:rPr>
                <w:rFonts w:ascii="Times New Roman" w:hAnsi="Times New Roman" w:cs="Times New Roman"/>
                <w:color w:val="000000"/>
                <w:sz w:val="23"/>
                <w:szCs w:val="23"/>
              </w:rPr>
            </w:pPr>
            <w:r w:rsidRPr="001A5741">
              <w:rPr>
                <w:rFonts w:ascii="Times New Roman" w:hAnsi="Times New Roman" w:cs="Times New Roman"/>
                <w:color w:val="000000"/>
                <w:sz w:val="23"/>
                <w:szCs w:val="23"/>
              </w:rPr>
              <w:t xml:space="preserve">Уровень освоения к концу года </w:t>
            </w:r>
          </w:p>
        </w:tc>
      </w:tr>
      <w:tr w:rsidR="001E2E43" w:rsidRPr="001A5741" w:rsidTr="001E2E43">
        <w:trPr>
          <w:trHeight w:val="597"/>
        </w:trPr>
        <w:tc>
          <w:tcPr>
            <w:tcW w:w="2376" w:type="dxa"/>
            <w:vMerge w:val="restart"/>
          </w:tcPr>
          <w:p w:rsidR="001E2E43" w:rsidRPr="00926A42" w:rsidRDefault="001E2E43" w:rsidP="001E2E43">
            <w:pPr>
              <w:autoSpaceDE w:val="0"/>
              <w:autoSpaceDN w:val="0"/>
              <w:adjustRightInd w:val="0"/>
              <w:rPr>
                <w:rFonts w:ascii="Times New Roman" w:hAnsi="Times New Roman" w:cs="Times New Roman"/>
                <w:color w:val="000000"/>
                <w:sz w:val="23"/>
                <w:szCs w:val="23"/>
              </w:rPr>
            </w:pPr>
            <w:r w:rsidRPr="00926A42">
              <w:rPr>
                <w:rFonts w:ascii="Times New Roman" w:hAnsi="Times New Roman" w:cs="Times New Roman"/>
                <w:color w:val="000000"/>
                <w:sz w:val="23"/>
                <w:szCs w:val="23"/>
              </w:rPr>
              <w:t>1.</w:t>
            </w:r>
          </w:p>
          <w:p w:rsidR="001E2E43" w:rsidRPr="001A5741" w:rsidRDefault="001E2E43" w:rsidP="001E2E43">
            <w:pPr>
              <w:autoSpaceDE w:val="0"/>
              <w:autoSpaceDN w:val="0"/>
              <w:adjustRightInd w:val="0"/>
              <w:rPr>
                <w:rFonts w:ascii="Times New Roman" w:hAnsi="Times New Roman" w:cs="Times New Roman"/>
                <w:color w:val="000000"/>
                <w:sz w:val="23"/>
                <w:szCs w:val="23"/>
              </w:rPr>
            </w:pPr>
            <w:r w:rsidRPr="00926A42">
              <w:rPr>
                <w:rFonts w:ascii="Times New Roman" w:hAnsi="Times New Roman" w:cs="Times New Roman"/>
                <w:color w:val="000000"/>
                <w:sz w:val="23"/>
                <w:szCs w:val="23"/>
              </w:rPr>
              <w:t>Формирование целостной картины мира посредством слушания и восприятия литературных</w:t>
            </w:r>
            <w:r>
              <w:rPr>
                <w:rFonts w:ascii="Times New Roman" w:hAnsi="Times New Roman" w:cs="Times New Roman"/>
                <w:color w:val="000000"/>
                <w:sz w:val="23"/>
                <w:szCs w:val="23"/>
              </w:rPr>
              <w:t xml:space="preserve"> произведений</w:t>
            </w:r>
          </w:p>
        </w:tc>
        <w:tc>
          <w:tcPr>
            <w:tcW w:w="6084" w:type="dxa"/>
          </w:tcPr>
          <w:p w:rsidR="001E2E43" w:rsidRDefault="001E2E43" w:rsidP="001E2E43">
            <w:pPr>
              <w:pStyle w:val="Default"/>
              <w:jc w:val="both"/>
              <w:rPr>
                <w:sz w:val="23"/>
                <w:szCs w:val="23"/>
              </w:rPr>
            </w:pPr>
            <w:r>
              <w:rPr>
                <w:sz w:val="23"/>
                <w:szCs w:val="23"/>
              </w:rPr>
              <w:t xml:space="preserve">Соотносит содержание прочитанного взрослым произведения с иллюстрациями, своим жизненным опытом. Интересуется человеческими отношениями в жизни и в книгах, может рассуждать и приводить примеры, связанные с первичными ценностными представлениями. </w:t>
            </w:r>
            <w:proofErr w:type="gramStart"/>
            <w:r>
              <w:rPr>
                <w:sz w:val="23"/>
                <w:szCs w:val="23"/>
              </w:rPr>
              <w:t>Способен</w:t>
            </w:r>
            <w:proofErr w:type="gramEnd"/>
            <w:r>
              <w:rPr>
                <w:sz w:val="23"/>
                <w:szCs w:val="23"/>
              </w:rPr>
              <w:t xml:space="preserve"> многое запоминать, читать наизусть. Имеет собственный, соответствующий возрасту, читательский опыт, который проявляется в знаниях широкого круга фольклорных и авторских произведений разных родов и жанров, многообразных по тематике и проблематике. Различает сказку, рассказ, стихотворение, загадку, считалку. Может определять ценностные ориентации героев. </w:t>
            </w:r>
          </w:p>
        </w:tc>
        <w:tc>
          <w:tcPr>
            <w:tcW w:w="1996" w:type="dxa"/>
          </w:tcPr>
          <w:p w:rsidR="001E2E43" w:rsidRPr="001A5741" w:rsidRDefault="001E2E43" w:rsidP="001E2E43">
            <w:pPr>
              <w:autoSpaceDE w:val="0"/>
              <w:autoSpaceDN w:val="0"/>
              <w:adjustRightInd w:val="0"/>
              <w:rPr>
                <w:rFonts w:ascii="Times New Roman" w:hAnsi="Times New Roman" w:cs="Times New Roman"/>
                <w:color w:val="000000"/>
                <w:sz w:val="23"/>
                <w:szCs w:val="23"/>
              </w:rPr>
            </w:pPr>
            <w:r>
              <w:rPr>
                <w:rFonts w:ascii="Times New Roman" w:hAnsi="Times New Roman" w:cs="Times New Roman"/>
                <w:color w:val="000000"/>
                <w:sz w:val="23"/>
                <w:szCs w:val="23"/>
              </w:rPr>
              <w:t>нормативный</w:t>
            </w:r>
          </w:p>
        </w:tc>
      </w:tr>
      <w:tr w:rsidR="001E2E43" w:rsidTr="001E2E43">
        <w:tc>
          <w:tcPr>
            <w:tcW w:w="2376" w:type="dxa"/>
            <w:vMerge/>
          </w:tcPr>
          <w:p w:rsidR="001E2E43" w:rsidRDefault="001E2E43" w:rsidP="001E2E43">
            <w:pPr>
              <w:jc w:val="both"/>
              <w:rPr>
                <w:rFonts w:ascii="Times New Roman" w:hAnsi="Times New Roman" w:cs="Times New Roman"/>
                <w:sz w:val="24"/>
                <w:szCs w:val="24"/>
              </w:rPr>
            </w:pPr>
          </w:p>
        </w:tc>
        <w:tc>
          <w:tcPr>
            <w:tcW w:w="6084" w:type="dxa"/>
          </w:tcPr>
          <w:p w:rsidR="001E2E43" w:rsidRDefault="001E2E43" w:rsidP="001E2E43">
            <w:pPr>
              <w:pStyle w:val="Default"/>
              <w:jc w:val="both"/>
              <w:rPr>
                <w:sz w:val="23"/>
                <w:szCs w:val="23"/>
              </w:rPr>
            </w:pPr>
            <w:r>
              <w:rPr>
                <w:sz w:val="23"/>
                <w:szCs w:val="23"/>
              </w:rPr>
              <w:t xml:space="preserve">Любит слушать художественные произведения, однако своего читательского опыта недостаточно. Интересуется человеческими отношениями в жизни и в книгах, может рассуждать и приводить примеры. Называет любимые сказки и рассказы (3-4). Знает несколько стихотворений (2-3) наизусть. Не всегда различает сказку, рассказ, стихотворение, загадку, считалку. </w:t>
            </w:r>
          </w:p>
        </w:tc>
        <w:tc>
          <w:tcPr>
            <w:tcW w:w="1996" w:type="dxa"/>
          </w:tcPr>
          <w:p w:rsidR="001E2E43" w:rsidRDefault="001E2E43" w:rsidP="001E2E43">
            <w:pPr>
              <w:jc w:val="both"/>
              <w:rPr>
                <w:rFonts w:ascii="Times New Roman" w:hAnsi="Times New Roman" w:cs="Times New Roman"/>
                <w:sz w:val="24"/>
                <w:szCs w:val="24"/>
              </w:rPr>
            </w:pPr>
            <w:r>
              <w:rPr>
                <w:rFonts w:ascii="Times New Roman" w:hAnsi="Times New Roman" w:cs="Times New Roman"/>
                <w:sz w:val="24"/>
                <w:szCs w:val="24"/>
              </w:rPr>
              <w:t>функциональный</w:t>
            </w:r>
          </w:p>
        </w:tc>
      </w:tr>
      <w:tr w:rsidR="001E2E43" w:rsidTr="001E2E43">
        <w:tc>
          <w:tcPr>
            <w:tcW w:w="2376" w:type="dxa"/>
            <w:vMerge/>
          </w:tcPr>
          <w:p w:rsidR="001E2E43" w:rsidRDefault="001E2E43" w:rsidP="001E2E43">
            <w:pPr>
              <w:jc w:val="both"/>
              <w:rPr>
                <w:rFonts w:ascii="Times New Roman" w:hAnsi="Times New Roman" w:cs="Times New Roman"/>
                <w:sz w:val="24"/>
                <w:szCs w:val="24"/>
              </w:rPr>
            </w:pPr>
          </w:p>
        </w:tc>
        <w:tc>
          <w:tcPr>
            <w:tcW w:w="6084" w:type="dxa"/>
          </w:tcPr>
          <w:p w:rsidR="001E2E43" w:rsidRDefault="001E2E43" w:rsidP="001E2E43">
            <w:pPr>
              <w:pStyle w:val="Default"/>
              <w:jc w:val="both"/>
              <w:rPr>
                <w:sz w:val="23"/>
                <w:szCs w:val="23"/>
              </w:rPr>
            </w:pPr>
            <w:r>
              <w:rPr>
                <w:sz w:val="23"/>
                <w:szCs w:val="23"/>
              </w:rPr>
              <w:t xml:space="preserve">Не может долго слушать художественные произведения, предпочитает заниматься другими делами. Называет любимые </w:t>
            </w:r>
            <w:r w:rsidRPr="001E2E43">
              <w:rPr>
                <w:sz w:val="23"/>
                <w:szCs w:val="23"/>
              </w:rPr>
              <w:t>сказки и рассказы (1-2). С помощью взрослого соотносит содержание прочитанного взрослым произведения с иллюстрациями, своим жизненным опытом.</w:t>
            </w:r>
          </w:p>
        </w:tc>
        <w:tc>
          <w:tcPr>
            <w:tcW w:w="1996" w:type="dxa"/>
          </w:tcPr>
          <w:p w:rsidR="001E2E43" w:rsidRDefault="001E2E43" w:rsidP="001E2E43">
            <w:pPr>
              <w:jc w:val="both"/>
              <w:rPr>
                <w:rFonts w:ascii="Times New Roman" w:hAnsi="Times New Roman" w:cs="Times New Roman"/>
                <w:sz w:val="24"/>
                <w:szCs w:val="24"/>
              </w:rPr>
            </w:pPr>
            <w:r>
              <w:rPr>
                <w:rFonts w:ascii="Times New Roman" w:hAnsi="Times New Roman" w:cs="Times New Roman"/>
                <w:sz w:val="24"/>
                <w:szCs w:val="24"/>
              </w:rPr>
              <w:t>стартовый</w:t>
            </w:r>
          </w:p>
        </w:tc>
      </w:tr>
      <w:tr w:rsidR="001E2E43" w:rsidTr="001E2E43">
        <w:tc>
          <w:tcPr>
            <w:tcW w:w="2376" w:type="dxa"/>
            <w:vMerge w:val="restart"/>
          </w:tcPr>
          <w:p w:rsidR="001E2E43" w:rsidRDefault="001E2E43" w:rsidP="001E2E43">
            <w:pPr>
              <w:jc w:val="both"/>
              <w:rPr>
                <w:rFonts w:ascii="Times New Roman" w:hAnsi="Times New Roman" w:cs="Times New Roman"/>
                <w:sz w:val="24"/>
                <w:szCs w:val="24"/>
              </w:rPr>
            </w:pPr>
            <w:r>
              <w:rPr>
                <w:rFonts w:ascii="Times New Roman" w:hAnsi="Times New Roman" w:cs="Times New Roman"/>
                <w:sz w:val="24"/>
                <w:szCs w:val="24"/>
              </w:rPr>
              <w:t>2.</w:t>
            </w:r>
            <w:r w:rsidRPr="00926A42">
              <w:rPr>
                <w:rFonts w:ascii="Times New Roman" w:hAnsi="Times New Roman" w:cs="Times New Roman"/>
                <w:sz w:val="24"/>
                <w:szCs w:val="24"/>
              </w:rPr>
              <w:t>Развитие литературной речи</w:t>
            </w:r>
          </w:p>
        </w:tc>
        <w:tc>
          <w:tcPr>
            <w:tcW w:w="6084" w:type="dxa"/>
          </w:tcPr>
          <w:p w:rsidR="001E2E43" w:rsidRDefault="001E2E43" w:rsidP="001E2E43">
            <w:pPr>
              <w:pStyle w:val="Default"/>
              <w:jc w:val="both"/>
              <w:rPr>
                <w:sz w:val="23"/>
                <w:szCs w:val="23"/>
              </w:rPr>
            </w:pPr>
            <w:r>
              <w:rPr>
                <w:sz w:val="23"/>
                <w:szCs w:val="23"/>
              </w:rPr>
              <w:t xml:space="preserve">Использует в своей речи средства интонационной выразительности: может читать стихи грустно, весело или торжественно. Иногда включает в речь строчки из стихов или сказок. Способен регулировать громкость голоса и темп речи в зависимости от ситуации (громко читать стихи на празднике или тихо делиться своими секретами). Использует в речи слова, передающие эмоциональные состояния литературных героев. Выразительно отражает образы </w:t>
            </w:r>
            <w:proofErr w:type="gramStart"/>
            <w:r>
              <w:rPr>
                <w:sz w:val="23"/>
                <w:szCs w:val="23"/>
              </w:rPr>
              <w:t>прочитанного</w:t>
            </w:r>
            <w:proofErr w:type="gramEnd"/>
            <w:r>
              <w:rPr>
                <w:sz w:val="23"/>
                <w:szCs w:val="23"/>
              </w:rPr>
              <w:t xml:space="preserve"> в литературной речи. Чутко реагирует на ритм и рифму. Может подбирать несложные рифмы. </w:t>
            </w:r>
          </w:p>
        </w:tc>
        <w:tc>
          <w:tcPr>
            <w:tcW w:w="1996" w:type="dxa"/>
          </w:tcPr>
          <w:p w:rsidR="001E2E43" w:rsidRDefault="001E2E43" w:rsidP="001E2E43">
            <w:pPr>
              <w:pStyle w:val="Default"/>
              <w:rPr>
                <w:sz w:val="23"/>
                <w:szCs w:val="23"/>
              </w:rPr>
            </w:pPr>
            <w:r>
              <w:rPr>
                <w:sz w:val="23"/>
                <w:szCs w:val="23"/>
              </w:rPr>
              <w:t xml:space="preserve">Нормативный </w:t>
            </w:r>
          </w:p>
        </w:tc>
      </w:tr>
      <w:tr w:rsidR="001E2E43" w:rsidTr="001E2E43">
        <w:tc>
          <w:tcPr>
            <w:tcW w:w="2376" w:type="dxa"/>
            <w:vMerge/>
          </w:tcPr>
          <w:p w:rsidR="001E2E43" w:rsidRDefault="001E2E43" w:rsidP="001E2E43">
            <w:pPr>
              <w:jc w:val="both"/>
              <w:rPr>
                <w:rFonts w:ascii="Times New Roman" w:hAnsi="Times New Roman" w:cs="Times New Roman"/>
                <w:sz w:val="24"/>
                <w:szCs w:val="24"/>
              </w:rPr>
            </w:pPr>
          </w:p>
        </w:tc>
        <w:tc>
          <w:tcPr>
            <w:tcW w:w="6084" w:type="dxa"/>
          </w:tcPr>
          <w:p w:rsidR="001E2E43" w:rsidRDefault="001E2E43" w:rsidP="001E2E43">
            <w:pPr>
              <w:pStyle w:val="Default"/>
              <w:jc w:val="both"/>
              <w:rPr>
                <w:sz w:val="23"/>
                <w:szCs w:val="23"/>
              </w:rPr>
            </w:pPr>
            <w:r>
              <w:rPr>
                <w:sz w:val="23"/>
                <w:szCs w:val="23"/>
              </w:rPr>
              <w:t xml:space="preserve">Может проявлять предпочтения в художественной литературе (в тематике, произведениях определенных жанров, авторах, героях). </w:t>
            </w:r>
            <w:proofErr w:type="gramStart"/>
            <w:r>
              <w:rPr>
                <w:sz w:val="23"/>
                <w:szCs w:val="23"/>
              </w:rPr>
              <w:t>Отражает образы прочитанного в литературной речи, используя интонационные средства.</w:t>
            </w:r>
            <w:proofErr w:type="gramEnd"/>
            <w:r>
              <w:rPr>
                <w:sz w:val="23"/>
                <w:szCs w:val="23"/>
              </w:rPr>
              <w:t xml:space="preserve"> С взрослыми и сверстниками активно участвует в процессе чтения, анализа, инсценировки прочитанных текстов, рассматривания книг и иллюстраций. Собственная литературная речь недостаточно образная, но стремится к выразительности в играх - драматизациях, при чтении стихов. </w:t>
            </w:r>
          </w:p>
        </w:tc>
        <w:tc>
          <w:tcPr>
            <w:tcW w:w="1996" w:type="dxa"/>
          </w:tcPr>
          <w:p w:rsidR="001E2E43" w:rsidRDefault="001E2E43" w:rsidP="001E2E43">
            <w:pPr>
              <w:pStyle w:val="Default"/>
              <w:rPr>
                <w:sz w:val="23"/>
                <w:szCs w:val="23"/>
              </w:rPr>
            </w:pPr>
            <w:r>
              <w:rPr>
                <w:sz w:val="23"/>
                <w:szCs w:val="23"/>
              </w:rPr>
              <w:t xml:space="preserve">Функциональный </w:t>
            </w:r>
          </w:p>
        </w:tc>
      </w:tr>
      <w:tr w:rsidR="001E2E43" w:rsidTr="001E2E43">
        <w:tc>
          <w:tcPr>
            <w:tcW w:w="2376" w:type="dxa"/>
            <w:vMerge/>
          </w:tcPr>
          <w:p w:rsidR="001E2E43" w:rsidRDefault="001E2E43" w:rsidP="001E2E43">
            <w:pPr>
              <w:jc w:val="both"/>
              <w:rPr>
                <w:rFonts w:ascii="Times New Roman" w:hAnsi="Times New Roman" w:cs="Times New Roman"/>
                <w:sz w:val="24"/>
                <w:szCs w:val="24"/>
              </w:rPr>
            </w:pPr>
          </w:p>
        </w:tc>
        <w:tc>
          <w:tcPr>
            <w:tcW w:w="6084" w:type="dxa"/>
          </w:tcPr>
          <w:p w:rsidR="001E2E43" w:rsidRDefault="001E2E43" w:rsidP="001E2E43">
            <w:pPr>
              <w:pStyle w:val="Default"/>
              <w:jc w:val="both"/>
              <w:rPr>
                <w:sz w:val="23"/>
                <w:szCs w:val="23"/>
              </w:rPr>
            </w:pPr>
            <w:r>
              <w:rPr>
                <w:sz w:val="23"/>
                <w:szCs w:val="23"/>
              </w:rPr>
              <w:t xml:space="preserve">Эмоционально откликается на прочитанные произведения. Литературной речью не владеет. </w:t>
            </w:r>
          </w:p>
        </w:tc>
        <w:tc>
          <w:tcPr>
            <w:tcW w:w="1996" w:type="dxa"/>
          </w:tcPr>
          <w:p w:rsidR="001E2E43" w:rsidRDefault="001E2E43">
            <w:pPr>
              <w:pStyle w:val="Default"/>
              <w:rPr>
                <w:sz w:val="23"/>
                <w:szCs w:val="23"/>
              </w:rPr>
            </w:pPr>
            <w:r>
              <w:rPr>
                <w:sz w:val="23"/>
                <w:szCs w:val="23"/>
              </w:rPr>
              <w:t xml:space="preserve">Стартовый </w:t>
            </w:r>
          </w:p>
        </w:tc>
      </w:tr>
      <w:tr w:rsidR="001E2E43" w:rsidTr="001E2E43">
        <w:tc>
          <w:tcPr>
            <w:tcW w:w="2376" w:type="dxa"/>
            <w:vMerge w:val="restart"/>
          </w:tcPr>
          <w:p w:rsidR="001E2E43" w:rsidRDefault="001E2E43" w:rsidP="001E2E43">
            <w:pPr>
              <w:jc w:val="both"/>
              <w:rPr>
                <w:rFonts w:ascii="Times New Roman" w:hAnsi="Times New Roman" w:cs="Times New Roman"/>
                <w:sz w:val="24"/>
                <w:szCs w:val="24"/>
              </w:rPr>
            </w:pPr>
            <w:r w:rsidRPr="00926A42">
              <w:rPr>
                <w:rFonts w:ascii="Times New Roman" w:hAnsi="Times New Roman" w:cs="Times New Roman"/>
                <w:sz w:val="24"/>
                <w:szCs w:val="24"/>
              </w:rPr>
              <w:t xml:space="preserve">3. Приобщение к словесному </w:t>
            </w:r>
            <w:r w:rsidRPr="00926A42">
              <w:rPr>
                <w:rFonts w:ascii="Times New Roman" w:hAnsi="Times New Roman" w:cs="Times New Roman"/>
                <w:sz w:val="24"/>
                <w:szCs w:val="24"/>
              </w:rPr>
              <w:lastRenderedPageBreak/>
              <w:t>искусству; развитие художественного восприятия, эстетического вкуса.</w:t>
            </w:r>
          </w:p>
        </w:tc>
        <w:tc>
          <w:tcPr>
            <w:tcW w:w="6084" w:type="dxa"/>
          </w:tcPr>
          <w:p w:rsidR="001E2E43" w:rsidRDefault="001E2E43" w:rsidP="001E2E43">
            <w:pPr>
              <w:pStyle w:val="Default"/>
              <w:jc w:val="both"/>
              <w:rPr>
                <w:sz w:val="23"/>
                <w:szCs w:val="23"/>
              </w:rPr>
            </w:pPr>
            <w:r>
              <w:rPr>
                <w:sz w:val="23"/>
                <w:szCs w:val="23"/>
              </w:rPr>
              <w:lastRenderedPageBreak/>
              <w:t xml:space="preserve">Проявляет интерес к тематически многообразным произведениям. Испытывает удовольствие от процесса чтения книги. Есть любимые произведения. Любит </w:t>
            </w:r>
            <w:r>
              <w:rPr>
                <w:sz w:val="23"/>
                <w:szCs w:val="23"/>
              </w:rPr>
              <w:lastRenderedPageBreak/>
              <w:t xml:space="preserve">слушать художественное произведение в коллективе сверстников, не отвлекаясь (в течение 10-15 мин.). Описывает состояние героя, его настроение, свое отношение к событию в описательном и повествовательном монологе. </w:t>
            </w:r>
            <w:proofErr w:type="gramStart"/>
            <w:r>
              <w:rPr>
                <w:sz w:val="23"/>
                <w:szCs w:val="23"/>
              </w:rPr>
              <w:t xml:space="preserve">Творчески использует прочитанное (образ, сюжет, отдельные строчки) в других видах детской деятельности (игровой, продуктивной </w:t>
            </w:r>
            <w:r w:rsidRPr="001E2E43">
              <w:rPr>
                <w:sz w:val="23"/>
                <w:szCs w:val="23"/>
              </w:rPr>
              <w:t>деятельности, самообслуживании, общении с взрослым).</w:t>
            </w:r>
            <w:proofErr w:type="gramEnd"/>
            <w:r w:rsidRPr="001E2E43">
              <w:rPr>
                <w:sz w:val="23"/>
                <w:szCs w:val="23"/>
              </w:rPr>
              <w:t xml:space="preserve"> Знает и соблюдает правила культурного обращения с книгой, поведения в библиотеке (книжном уголке), коллективного чтения книг.</w:t>
            </w:r>
          </w:p>
        </w:tc>
        <w:tc>
          <w:tcPr>
            <w:tcW w:w="1996" w:type="dxa"/>
          </w:tcPr>
          <w:p w:rsidR="001E2E43" w:rsidRPr="001A5741" w:rsidRDefault="001E2E43" w:rsidP="001E2E43">
            <w:pPr>
              <w:autoSpaceDE w:val="0"/>
              <w:autoSpaceDN w:val="0"/>
              <w:adjustRightInd w:val="0"/>
              <w:rPr>
                <w:rFonts w:ascii="Times New Roman" w:hAnsi="Times New Roman" w:cs="Times New Roman"/>
                <w:color w:val="000000"/>
                <w:sz w:val="23"/>
                <w:szCs w:val="23"/>
              </w:rPr>
            </w:pPr>
            <w:r>
              <w:rPr>
                <w:rFonts w:ascii="Times New Roman" w:hAnsi="Times New Roman" w:cs="Times New Roman"/>
                <w:color w:val="000000"/>
                <w:sz w:val="23"/>
                <w:szCs w:val="23"/>
              </w:rPr>
              <w:lastRenderedPageBreak/>
              <w:t>нормативный</w:t>
            </w:r>
          </w:p>
        </w:tc>
      </w:tr>
      <w:tr w:rsidR="001E2E43" w:rsidTr="001E2E43">
        <w:tc>
          <w:tcPr>
            <w:tcW w:w="2376" w:type="dxa"/>
            <w:vMerge/>
          </w:tcPr>
          <w:p w:rsidR="001E2E43" w:rsidRDefault="001E2E43" w:rsidP="001E2E43">
            <w:pPr>
              <w:jc w:val="both"/>
              <w:rPr>
                <w:rFonts w:ascii="Times New Roman" w:hAnsi="Times New Roman" w:cs="Times New Roman"/>
                <w:sz w:val="24"/>
                <w:szCs w:val="24"/>
              </w:rPr>
            </w:pPr>
          </w:p>
        </w:tc>
        <w:tc>
          <w:tcPr>
            <w:tcW w:w="6084" w:type="dxa"/>
          </w:tcPr>
          <w:p w:rsidR="001E2E43" w:rsidRDefault="001E2E43" w:rsidP="001E2E43">
            <w:pPr>
              <w:pStyle w:val="Default"/>
              <w:jc w:val="both"/>
              <w:rPr>
                <w:sz w:val="23"/>
                <w:szCs w:val="23"/>
              </w:rPr>
            </w:pPr>
            <w:r>
              <w:rPr>
                <w:sz w:val="23"/>
                <w:szCs w:val="23"/>
              </w:rPr>
              <w:t xml:space="preserve">Проявляет интерес к произведениям. Проявляет устойчивый интерес к процессу чтения. Есть любимые книжки. Обладает отдельными читательскими предпочтениями, высказывает их при выборе взрослыми книг для чтения. Сравнивает одинаковые темы, сюжеты в разных произведениях. Под руководством взрослого или более активных детей участвует в ролевых играх по сюжетам известных произведений, вносит в них собственные дополнения. Уважает книги как результат труда людей, соблюдает гигиенические требования к чтению (рассматриванию) книг. </w:t>
            </w:r>
          </w:p>
        </w:tc>
        <w:tc>
          <w:tcPr>
            <w:tcW w:w="1996" w:type="dxa"/>
          </w:tcPr>
          <w:p w:rsidR="001E2E43" w:rsidRDefault="001E2E43" w:rsidP="001E2E43">
            <w:pPr>
              <w:pStyle w:val="Default"/>
              <w:rPr>
                <w:sz w:val="23"/>
                <w:szCs w:val="23"/>
              </w:rPr>
            </w:pPr>
            <w:r>
              <w:rPr>
                <w:sz w:val="23"/>
                <w:szCs w:val="23"/>
              </w:rPr>
              <w:t xml:space="preserve">Функциональный </w:t>
            </w:r>
          </w:p>
        </w:tc>
      </w:tr>
      <w:tr w:rsidR="001E2E43" w:rsidTr="001E2E43">
        <w:tc>
          <w:tcPr>
            <w:tcW w:w="2376" w:type="dxa"/>
            <w:vMerge/>
          </w:tcPr>
          <w:p w:rsidR="001E2E43" w:rsidRDefault="001E2E43" w:rsidP="001E2E43">
            <w:pPr>
              <w:jc w:val="both"/>
              <w:rPr>
                <w:rFonts w:ascii="Times New Roman" w:hAnsi="Times New Roman" w:cs="Times New Roman"/>
                <w:sz w:val="24"/>
                <w:szCs w:val="24"/>
              </w:rPr>
            </w:pPr>
          </w:p>
        </w:tc>
        <w:tc>
          <w:tcPr>
            <w:tcW w:w="6084" w:type="dxa"/>
          </w:tcPr>
          <w:p w:rsidR="001E2E43" w:rsidRDefault="001E2E43">
            <w:pPr>
              <w:pStyle w:val="Default"/>
              <w:rPr>
                <w:sz w:val="23"/>
                <w:szCs w:val="23"/>
              </w:rPr>
            </w:pPr>
            <w:r>
              <w:rPr>
                <w:sz w:val="23"/>
                <w:szCs w:val="23"/>
              </w:rPr>
              <w:t xml:space="preserve">Проявляет интерес к литературным произведениям. Появляются любимые стихи, сказки. Но читательский интерес выражен слабо. Не всегда соблюдает правила культурного обращения с книгой. Устанавливает связи в содержании </w:t>
            </w:r>
            <w:proofErr w:type="gramStart"/>
            <w:r>
              <w:rPr>
                <w:sz w:val="23"/>
                <w:szCs w:val="23"/>
              </w:rPr>
              <w:t>прочитанного</w:t>
            </w:r>
            <w:proofErr w:type="gramEnd"/>
            <w:r>
              <w:rPr>
                <w:sz w:val="23"/>
                <w:szCs w:val="23"/>
              </w:rPr>
              <w:t xml:space="preserve">, но допускает смысловые ошибки. Соотносит содержание </w:t>
            </w:r>
            <w:proofErr w:type="gramStart"/>
            <w:r>
              <w:rPr>
                <w:sz w:val="23"/>
                <w:szCs w:val="23"/>
              </w:rPr>
              <w:t>прочитанного</w:t>
            </w:r>
            <w:proofErr w:type="gramEnd"/>
            <w:r>
              <w:rPr>
                <w:sz w:val="23"/>
                <w:szCs w:val="23"/>
              </w:rPr>
              <w:t xml:space="preserve"> с личным опытом. Самостоятельно этот опыт в практику художественно- эстетической деятельности не переносит. </w:t>
            </w:r>
          </w:p>
        </w:tc>
        <w:tc>
          <w:tcPr>
            <w:tcW w:w="1996" w:type="dxa"/>
          </w:tcPr>
          <w:p w:rsidR="001E2E43" w:rsidRDefault="001E2E43" w:rsidP="001E2E43">
            <w:pPr>
              <w:jc w:val="both"/>
              <w:rPr>
                <w:rFonts w:ascii="Times New Roman" w:hAnsi="Times New Roman" w:cs="Times New Roman"/>
                <w:sz w:val="24"/>
                <w:szCs w:val="24"/>
              </w:rPr>
            </w:pPr>
            <w:r>
              <w:rPr>
                <w:rFonts w:ascii="Times New Roman" w:hAnsi="Times New Roman" w:cs="Times New Roman"/>
                <w:sz w:val="24"/>
                <w:szCs w:val="24"/>
              </w:rPr>
              <w:t>стартовый</w:t>
            </w:r>
          </w:p>
        </w:tc>
      </w:tr>
    </w:tbl>
    <w:p w:rsidR="00926A42" w:rsidRDefault="00926A42" w:rsidP="0082351D">
      <w:pPr>
        <w:spacing w:after="0" w:line="240" w:lineRule="auto"/>
        <w:ind w:left="-567" w:firstLine="425"/>
        <w:jc w:val="both"/>
        <w:rPr>
          <w:rFonts w:ascii="Times New Roman" w:hAnsi="Times New Roman" w:cs="Times New Roman"/>
          <w:sz w:val="24"/>
          <w:szCs w:val="24"/>
        </w:rPr>
      </w:pPr>
    </w:p>
    <w:p w:rsidR="00926A42" w:rsidRPr="001E2E43" w:rsidRDefault="001E2E43" w:rsidP="0082351D">
      <w:pPr>
        <w:spacing w:after="0" w:line="240" w:lineRule="auto"/>
        <w:ind w:left="-567" w:firstLine="425"/>
        <w:jc w:val="both"/>
        <w:rPr>
          <w:rFonts w:ascii="Times New Roman" w:hAnsi="Times New Roman" w:cs="Times New Roman"/>
          <w:b/>
          <w:sz w:val="24"/>
          <w:szCs w:val="24"/>
        </w:rPr>
      </w:pPr>
      <w:r w:rsidRPr="001E2E43">
        <w:rPr>
          <w:rFonts w:ascii="Times New Roman" w:hAnsi="Times New Roman" w:cs="Times New Roman"/>
          <w:b/>
          <w:sz w:val="24"/>
          <w:szCs w:val="24"/>
        </w:rPr>
        <w:t>Подготовительная к школе группа (6-7 лет)</w:t>
      </w:r>
    </w:p>
    <w:tbl>
      <w:tblPr>
        <w:tblStyle w:val="a3"/>
        <w:tblW w:w="10456" w:type="dxa"/>
        <w:tblInd w:w="-567" w:type="dxa"/>
        <w:tblLook w:val="04A0" w:firstRow="1" w:lastRow="0" w:firstColumn="1" w:lastColumn="0" w:noHBand="0" w:noVBand="1"/>
      </w:tblPr>
      <w:tblGrid>
        <w:gridCol w:w="2376"/>
        <w:gridCol w:w="6084"/>
        <w:gridCol w:w="1996"/>
      </w:tblGrid>
      <w:tr w:rsidR="001E2E43" w:rsidTr="001E2E43">
        <w:tc>
          <w:tcPr>
            <w:tcW w:w="2376" w:type="dxa"/>
          </w:tcPr>
          <w:p w:rsidR="00926A42" w:rsidRPr="001A5741" w:rsidRDefault="00926A42" w:rsidP="001E2E43">
            <w:pPr>
              <w:autoSpaceDE w:val="0"/>
              <w:autoSpaceDN w:val="0"/>
              <w:adjustRightInd w:val="0"/>
              <w:rPr>
                <w:rFonts w:ascii="Times New Roman" w:hAnsi="Times New Roman" w:cs="Times New Roman"/>
                <w:color w:val="000000"/>
                <w:sz w:val="23"/>
                <w:szCs w:val="23"/>
              </w:rPr>
            </w:pPr>
            <w:r w:rsidRPr="001A5741">
              <w:rPr>
                <w:rFonts w:ascii="Times New Roman" w:hAnsi="Times New Roman" w:cs="Times New Roman"/>
                <w:color w:val="000000"/>
                <w:sz w:val="23"/>
                <w:szCs w:val="23"/>
              </w:rPr>
              <w:t xml:space="preserve">Задача </w:t>
            </w:r>
          </w:p>
        </w:tc>
        <w:tc>
          <w:tcPr>
            <w:tcW w:w="6084" w:type="dxa"/>
          </w:tcPr>
          <w:p w:rsidR="00926A42" w:rsidRPr="001A5741" w:rsidRDefault="00926A42" w:rsidP="001E2E43">
            <w:pPr>
              <w:autoSpaceDE w:val="0"/>
              <w:autoSpaceDN w:val="0"/>
              <w:adjustRightInd w:val="0"/>
              <w:rPr>
                <w:rFonts w:ascii="Times New Roman" w:hAnsi="Times New Roman" w:cs="Times New Roman"/>
                <w:color w:val="000000"/>
                <w:sz w:val="23"/>
                <w:szCs w:val="23"/>
              </w:rPr>
            </w:pPr>
            <w:r w:rsidRPr="001A5741">
              <w:rPr>
                <w:rFonts w:ascii="Times New Roman" w:hAnsi="Times New Roman" w:cs="Times New Roman"/>
                <w:color w:val="000000"/>
                <w:sz w:val="23"/>
                <w:szCs w:val="23"/>
              </w:rPr>
              <w:t xml:space="preserve">Компетенции </w:t>
            </w:r>
          </w:p>
        </w:tc>
        <w:tc>
          <w:tcPr>
            <w:tcW w:w="1996" w:type="dxa"/>
          </w:tcPr>
          <w:p w:rsidR="00926A42" w:rsidRPr="001A5741" w:rsidRDefault="00926A42" w:rsidP="001E2E43">
            <w:pPr>
              <w:autoSpaceDE w:val="0"/>
              <w:autoSpaceDN w:val="0"/>
              <w:adjustRightInd w:val="0"/>
              <w:rPr>
                <w:rFonts w:ascii="Times New Roman" w:hAnsi="Times New Roman" w:cs="Times New Roman"/>
                <w:color w:val="000000"/>
                <w:sz w:val="23"/>
                <w:szCs w:val="23"/>
              </w:rPr>
            </w:pPr>
            <w:r w:rsidRPr="001A5741">
              <w:rPr>
                <w:rFonts w:ascii="Times New Roman" w:hAnsi="Times New Roman" w:cs="Times New Roman"/>
                <w:color w:val="000000"/>
                <w:sz w:val="23"/>
                <w:szCs w:val="23"/>
              </w:rPr>
              <w:t xml:space="preserve">Уровень освоения к концу года </w:t>
            </w:r>
          </w:p>
        </w:tc>
      </w:tr>
      <w:tr w:rsidR="001E2E43" w:rsidRPr="001A5741" w:rsidTr="001E2E43">
        <w:trPr>
          <w:trHeight w:val="597"/>
        </w:trPr>
        <w:tc>
          <w:tcPr>
            <w:tcW w:w="2376" w:type="dxa"/>
            <w:vMerge w:val="restart"/>
          </w:tcPr>
          <w:p w:rsidR="001E2E43" w:rsidRPr="00926A42" w:rsidRDefault="001E2E43" w:rsidP="001E2E43">
            <w:pPr>
              <w:autoSpaceDE w:val="0"/>
              <w:autoSpaceDN w:val="0"/>
              <w:adjustRightInd w:val="0"/>
              <w:rPr>
                <w:rFonts w:ascii="Times New Roman" w:hAnsi="Times New Roman" w:cs="Times New Roman"/>
                <w:color w:val="000000"/>
                <w:sz w:val="23"/>
                <w:szCs w:val="23"/>
              </w:rPr>
            </w:pPr>
            <w:r w:rsidRPr="00926A42">
              <w:rPr>
                <w:rFonts w:ascii="Times New Roman" w:hAnsi="Times New Roman" w:cs="Times New Roman"/>
                <w:color w:val="000000"/>
                <w:sz w:val="23"/>
                <w:szCs w:val="23"/>
              </w:rPr>
              <w:t>1.</w:t>
            </w:r>
          </w:p>
          <w:p w:rsidR="001E2E43" w:rsidRPr="001A5741" w:rsidRDefault="001E2E43" w:rsidP="001E2E43">
            <w:pPr>
              <w:autoSpaceDE w:val="0"/>
              <w:autoSpaceDN w:val="0"/>
              <w:adjustRightInd w:val="0"/>
              <w:rPr>
                <w:rFonts w:ascii="Times New Roman" w:hAnsi="Times New Roman" w:cs="Times New Roman"/>
                <w:color w:val="000000"/>
                <w:sz w:val="23"/>
                <w:szCs w:val="23"/>
              </w:rPr>
            </w:pPr>
            <w:r w:rsidRPr="00926A42">
              <w:rPr>
                <w:rFonts w:ascii="Times New Roman" w:hAnsi="Times New Roman" w:cs="Times New Roman"/>
                <w:color w:val="000000"/>
                <w:sz w:val="23"/>
                <w:szCs w:val="23"/>
              </w:rPr>
              <w:t>Формирование целостной картины мира посредством слушания и восприятия литературных</w:t>
            </w:r>
            <w:r>
              <w:rPr>
                <w:rFonts w:ascii="Times New Roman" w:hAnsi="Times New Roman" w:cs="Times New Roman"/>
                <w:color w:val="000000"/>
                <w:sz w:val="23"/>
                <w:szCs w:val="23"/>
              </w:rPr>
              <w:t xml:space="preserve"> произведений</w:t>
            </w:r>
          </w:p>
        </w:tc>
        <w:tc>
          <w:tcPr>
            <w:tcW w:w="6084" w:type="dxa"/>
          </w:tcPr>
          <w:p w:rsidR="001E2E43" w:rsidRDefault="001E2E43" w:rsidP="001E2E43">
            <w:pPr>
              <w:pStyle w:val="Default"/>
              <w:jc w:val="both"/>
              <w:rPr>
                <w:sz w:val="23"/>
                <w:szCs w:val="23"/>
              </w:rPr>
            </w:pPr>
            <w:r>
              <w:rPr>
                <w:sz w:val="23"/>
                <w:szCs w:val="23"/>
              </w:rPr>
              <w:t xml:space="preserve">Проявляет интерес к текстам познавательного содержания (фрагментам детских энциклопедий). Соотносит содержание прочитанного взрослым произведения с иллюстрациями, своим жизненным опытом. Проявляет интерес к рассказам и сказкам с нравственным содержанием; понимает образность и выразительность языка литературных произведений. </w:t>
            </w:r>
            <w:r w:rsidRPr="001E2E43">
              <w:rPr>
                <w:sz w:val="23"/>
                <w:szCs w:val="23"/>
              </w:rPr>
              <w:t>Интересуется человеческими отношениями в жизни и в книгах, может рассуждать и приводить примеры, связанные с первичными ценностными представлениями. Может сформулировать взаимосвязи между миром людей, миром природы, рукотворным миром, приводя примеры из художественной литературы. Различает жанры литературных произведений: сказка, рассказ, стихотворение, загадка, считалка.</w:t>
            </w:r>
          </w:p>
        </w:tc>
        <w:tc>
          <w:tcPr>
            <w:tcW w:w="1996" w:type="dxa"/>
          </w:tcPr>
          <w:p w:rsidR="001E2E43" w:rsidRPr="001A5741" w:rsidRDefault="001E2E43" w:rsidP="001E2E43">
            <w:pPr>
              <w:autoSpaceDE w:val="0"/>
              <w:autoSpaceDN w:val="0"/>
              <w:adjustRightInd w:val="0"/>
              <w:rPr>
                <w:rFonts w:ascii="Times New Roman" w:hAnsi="Times New Roman" w:cs="Times New Roman"/>
                <w:color w:val="000000"/>
                <w:sz w:val="23"/>
                <w:szCs w:val="23"/>
              </w:rPr>
            </w:pPr>
            <w:r>
              <w:rPr>
                <w:rFonts w:ascii="Times New Roman" w:hAnsi="Times New Roman" w:cs="Times New Roman"/>
                <w:color w:val="000000"/>
                <w:sz w:val="23"/>
                <w:szCs w:val="23"/>
              </w:rPr>
              <w:t>нормативный</w:t>
            </w:r>
          </w:p>
        </w:tc>
      </w:tr>
      <w:tr w:rsidR="00ED17E8" w:rsidTr="001E2E43">
        <w:tc>
          <w:tcPr>
            <w:tcW w:w="2376" w:type="dxa"/>
            <w:vMerge/>
          </w:tcPr>
          <w:p w:rsidR="00ED17E8" w:rsidRDefault="00ED17E8" w:rsidP="001E2E43">
            <w:pPr>
              <w:jc w:val="both"/>
              <w:rPr>
                <w:rFonts w:ascii="Times New Roman" w:hAnsi="Times New Roman" w:cs="Times New Roman"/>
                <w:sz w:val="24"/>
                <w:szCs w:val="24"/>
              </w:rPr>
            </w:pPr>
          </w:p>
        </w:tc>
        <w:tc>
          <w:tcPr>
            <w:tcW w:w="6084" w:type="dxa"/>
          </w:tcPr>
          <w:p w:rsidR="00ED17E8" w:rsidRDefault="00ED17E8" w:rsidP="00ED17E8">
            <w:pPr>
              <w:pStyle w:val="Default"/>
              <w:jc w:val="both"/>
              <w:rPr>
                <w:sz w:val="23"/>
                <w:szCs w:val="23"/>
              </w:rPr>
            </w:pPr>
            <w:r>
              <w:rPr>
                <w:sz w:val="23"/>
                <w:szCs w:val="23"/>
              </w:rPr>
              <w:t xml:space="preserve">Любит слушать художественные произведения, главным образом, сказки, не проявляет выраженного интереса к познавательным текстам. Интересуется человеческими отношениями в жизни и в книгах, может рассуждать и приводить примеры. Называет любимые сказки и рассказы (3-4). Знает несколько стихотворений (2-3) наизусть. Различает сказку, рассказ, стихотворение, загадку, </w:t>
            </w:r>
            <w:r>
              <w:rPr>
                <w:sz w:val="23"/>
                <w:szCs w:val="23"/>
              </w:rPr>
              <w:lastRenderedPageBreak/>
              <w:t xml:space="preserve">считалку. </w:t>
            </w:r>
          </w:p>
        </w:tc>
        <w:tc>
          <w:tcPr>
            <w:tcW w:w="1996" w:type="dxa"/>
          </w:tcPr>
          <w:p w:rsidR="00ED17E8" w:rsidRDefault="00ED17E8" w:rsidP="00ED17E8">
            <w:pPr>
              <w:pStyle w:val="Default"/>
              <w:rPr>
                <w:sz w:val="23"/>
                <w:szCs w:val="23"/>
              </w:rPr>
            </w:pPr>
            <w:r>
              <w:rPr>
                <w:sz w:val="23"/>
                <w:szCs w:val="23"/>
              </w:rPr>
              <w:lastRenderedPageBreak/>
              <w:t xml:space="preserve">Функциональный </w:t>
            </w:r>
          </w:p>
        </w:tc>
      </w:tr>
      <w:tr w:rsidR="00ED17E8" w:rsidTr="001E2E43">
        <w:tc>
          <w:tcPr>
            <w:tcW w:w="2376" w:type="dxa"/>
            <w:vMerge/>
          </w:tcPr>
          <w:p w:rsidR="00ED17E8" w:rsidRDefault="00ED17E8" w:rsidP="001E2E43">
            <w:pPr>
              <w:jc w:val="both"/>
              <w:rPr>
                <w:rFonts w:ascii="Times New Roman" w:hAnsi="Times New Roman" w:cs="Times New Roman"/>
                <w:sz w:val="24"/>
                <w:szCs w:val="24"/>
              </w:rPr>
            </w:pPr>
          </w:p>
        </w:tc>
        <w:tc>
          <w:tcPr>
            <w:tcW w:w="6084" w:type="dxa"/>
          </w:tcPr>
          <w:p w:rsidR="00ED17E8" w:rsidRDefault="00ED17E8" w:rsidP="00ED17E8">
            <w:pPr>
              <w:pStyle w:val="Default"/>
              <w:jc w:val="both"/>
              <w:rPr>
                <w:sz w:val="23"/>
                <w:szCs w:val="23"/>
              </w:rPr>
            </w:pPr>
            <w:r>
              <w:rPr>
                <w:sz w:val="23"/>
                <w:szCs w:val="23"/>
              </w:rPr>
              <w:t xml:space="preserve">Называет любимые сказки и рассказы (1-2). Не может долго слушать художественные произведения, предпочитает заниматься другими делами. С помощью взрослого соотносит содержание прочитанного взрослым произведения с иллюстрациями, своим жизненным опытом. Требуется помощь в анализе, осмыслении, оценке персонажей и их поступков. Различает сказку, рассказ и стихи на интуитивном уровне, объяснить их отличий не может. </w:t>
            </w:r>
          </w:p>
        </w:tc>
        <w:tc>
          <w:tcPr>
            <w:tcW w:w="1996" w:type="dxa"/>
          </w:tcPr>
          <w:p w:rsidR="00ED17E8" w:rsidRDefault="00ED17E8" w:rsidP="001E2E43">
            <w:pPr>
              <w:jc w:val="both"/>
              <w:rPr>
                <w:rFonts w:ascii="Times New Roman" w:hAnsi="Times New Roman" w:cs="Times New Roman"/>
                <w:sz w:val="24"/>
                <w:szCs w:val="24"/>
              </w:rPr>
            </w:pPr>
            <w:r>
              <w:rPr>
                <w:rFonts w:ascii="Times New Roman" w:hAnsi="Times New Roman" w:cs="Times New Roman"/>
                <w:sz w:val="24"/>
                <w:szCs w:val="24"/>
              </w:rPr>
              <w:t>стартовый</w:t>
            </w:r>
          </w:p>
        </w:tc>
      </w:tr>
      <w:tr w:rsidR="00ED17E8" w:rsidTr="001E2E43">
        <w:tc>
          <w:tcPr>
            <w:tcW w:w="2376" w:type="dxa"/>
            <w:vMerge w:val="restart"/>
          </w:tcPr>
          <w:p w:rsidR="00ED17E8" w:rsidRDefault="00ED17E8" w:rsidP="001E2E43">
            <w:pPr>
              <w:jc w:val="both"/>
              <w:rPr>
                <w:rFonts w:ascii="Times New Roman" w:hAnsi="Times New Roman" w:cs="Times New Roman"/>
                <w:sz w:val="24"/>
                <w:szCs w:val="24"/>
              </w:rPr>
            </w:pPr>
            <w:r>
              <w:rPr>
                <w:rFonts w:ascii="Times New Roman" w:hAnsi="Times New Roman" w:cs="Times New Roman"/>
                <w:sz w:val="24"/>
                <w:szCs w:val="24"/>
              </w:rPr>
              <w:t>2.</w:t>
            </w:r>
            <w:r w:rsidRPr="00926A42">
              <w:rPr>
                <w:rFonts w:ascii="Times New Roman" w:hAnsi="Times New Roman" w:cs="Times New Roman"/>
                <w:sz w:val="24"/>
                <w:szCs w:val="24"/>
              </w:rPr>
              <w:t>Развитие литературной речи</w:t>
            </w:r>
          </w:p>
        </w:tc>
        <w:tc>
          <w:tcPr>
            <w:tcW w:w="6084" w:type="dxa"/>
          </w:tcPr>
          <w:p w:rsidR="00ED17E8" w:rsidRDefault="00ED17E8" w:rsidP="00ED17E8">
            <w:pPr>
              <w:pStyle w:val="Default"/>
              <w:jc w:val="both"/>
              <w:rPr>
                <w:sz w:val="23"/>
                <w:szCs w:val="23"/>
              </w:rPr>
            </w:pPr>
            <w:r>
              <w:rPr>
                <w:sz w:val="23"/>
                <w:szCs w:val="23"/>
              </w:rPr>
              <w:t xml:space="preserve">Использует в своей речи средства интонационной выразительности: может читать стихи грустно, весело или торжественно. Способен регулировать громкость голоса и темп речи в зависимости от ситуации (громко читать стихи на празднике или тихо делиться своими секретами). Использует в речи слова, передающие эмоциональные состояния литературных героев. Выразительно отражает образы </w:t>
            </w:r>
            <w:proofErr w:type="gramStart"/>
            <w:r>
              <w:rPr>
                <w:sz w:val="23"/>
                <w:szCs w:val="23"/>
              </w:rPr>
              <w:t>прочитанного</w:t>
            </w:r>
            <w:proofErr w:type="gramEnd"/>
            <w:r>
              <w:rPr>
                <w:sz w:val="23"/>
                <w:szCs w:val="23"/>
              </w:rPr>
              <w:t xml:space="preserve"> в литературной речи. Осваивает умение самостоятельно сочинять разнообразные виды творческих рассказов: на тему, предложенную воспитателем, моделировать окончания рассказа, сказки, составлять загадки; придумывать </w:t>
            </w:r>
            <w:r w:rsidRPr="00ED17E8">
              <w:rPr>
                <w:sz w:val="23"/>
                <w:szCs w:val="23"/>
              </w:rPr>
              <w:t>сюжеты мультфильмов, рассказы по «</w:t>
            </w:r>
            <w:proofErr w:type="spellStart"/>
            <w:r w:rsidRPr="00ED17E8">
              <w:rPr>
                <w:sz w:val="23"/>
                <w:szCs w:val="23"/>
              </w:rPr>
              <w:t>кляксографии</w:t>
            </w:r>
            <w:proofErr w:type="spellEnd"/>
            <w:r w:rsidRPr="00ED17E8">
              <w:rPr>
                <w:sz w:val="23"/>
                <w:szCs w:val="23"/>
              </w:rPr>
              <w:t xml:space="preserve">», по пословицам. Умеет внимательно выслушивать рассказы сверстников, помогать им в случае затруднений, замечать ошибки. </w:t>
            </w:r>
            <w:proofErr w:type="gramStart"/>
            <w:r w:rsidRPr="00ED17E8">
              <w:rPr>
                <w:sz w:val="23"/>
                <w:szCs w:val="23"/>
              </w:rPr>
              <w:t>Творчески использует прочитанное (образ, сюжет, отдельные строчки) в других видах детской деятельности (игровой, продуктивной деятельности, самообслуживании, общении с взрослым).</w:t>
            </w:r>
            <w:proofErr w:type="gramEnd"/>
          </w:p>
        </w:tc>
        <w:tc>
          <w:tcPr>
            <w:tcW w:w="1996" w:type="dxa"/>
          </w:tcPr>
          <w:p w:rsidR="00ED17E8" w:rsidRPr="001A5741" w:rsidRDefault="00ED17E8" w:rsidP="001E2E43">
            <w:pPr>
              <w:autoSpaceDE w:val="0"/>
              <w:autoSpaceDN w:val="0"/>
              <w:adjustRightInd w:val="0"/>
              <w:rPr>
                <w:rFonts w:ascii="Times New Roman" w:hAnsi="Times New Roman" w:cs="Times New Roman"/>
                <w:color w:val="000000"/>
                <w:sz w:val="23"/>
                <w:szCs w:val="23"/>
              </w:rPr>
            </w:pPr>
            <w:r>
              <w:rPr>
                <w:rFonts w:ascii="Times New Roman" w:hAnsi="Times New Roman" w:cs="Times New Roman"/>
                <w:color w:val="000000"/>
                <w:sz w:val="23"/>
                <w:szCs w:val="23"/>
              </w:rPr>
              <w:t>нормативный</w:t>
            </w:r>
          </w:p>
        </w:tc>
      </w:tr>
      <w:tr w:rsidR="00ED17E8" w:rsidTr="001E2E43">
        <w:tc>
          <w:tcPr>
            <w:tcW w:w="2376" w:type="dxa"/>
            <w:vMerge/>
          </w:tcPr>
          <w:p w:rsidR="00ED17E8" w:rsidRDefault="00ED17E8" w:rsidP="001E2E43">
            <w:pPr>
              <w:jc w:val="both"/>
              <w:rPr>
                <w:rFonts w:ascii="Times New Roman" w:hAnsi="Times New Roman" w:cs="Times New Roman"/>
                <w:sz w:val="24"/>
                <w:szCs w:val="24"/>
              </w:rPr>
            </w:pPr>
          </w:p>
        </w:tc>
        <w:tc>
          <w:tcPr>
            <w:tcW w:w="6084" w:type="dxa"/>
          </w:tcPr>
          <w:p w:rsidR="00ED17E8" w:rsidRDefault="00ED17E8" w:rsidP="00ED17E8">
            <w:pPr>
              <w:pStyle w:val="Default"/>
              <w:jc w:val="both"/>
              <w:rPr>
                <w:sz w:val="23"/>
                <w:szCs w:val="23"/>
              </w:rPr>
            </w:pPr>
            <w:r>
              <w:rPr>
                <w:sz w:val="23"/>
                <w:szCs w:val="23"/>
              </w:rPr>
              <w:t xml:space="preserve">Может проявить предпочтения в художественной литературе (в тематике, произведениях определенных жанров, авторах, героях). </w:t>
            </w:r>
            <w:proofErr w:type="gramStart"/>
            <w:r>
              <w:rPr>
                <w:sz w:val="23"/>
                <w:szCs w:val="23"/>
              </w:rPr>
              <w:t>Отражает образы прочитанного в литературной речи, используя интонационные средства.</w:t>
            </w:r>
            <w:proofErr w:type="gramEnd"/>
            <w:r>
              <w:rPr>
                <w:sz w:val="23"/>
                <w:szCs w:val="23"/>
              </w:rPr>
              <w:t xml:space="preserve"> С взрослыми и сверстниками активно участвует в процессе чтения, анализа, инсценировки прочитанных текстов, рассматривания книг и иллюстраций, сочинении рассказов, сказок, мультфильмов. Творческая активность и воображение недостаточно </w:t>
            </w:r>
            <w:proofErr w:type="gramStart"/>
            <w:r>
              <w:rPr>
                <w:sz w:val="23"/>
                <w:szCs w:val="23"/>
              </w:rPr>
              <w:t>развиты</w:t>
            </w:r>
            <w:proofErr w:type="gramEnd"/>
            <w:r>
              <w:rPr>
                <w:sz w:val="23"/>
                <w:szCs w:val="23"/>
              </w:rPr>
              <w:t xml:space="preserve">. Чаще воспроизводит знакомые образцы. Собственная литературная речь недостаточно образная и выразительная. </w:t>
            </w:r>
          </w:p>
        </w:tc>
        <w:tc>
          <w:tcPr>
            <w:tcW w:w="1996" w:type="dxa"/>
          </w:tcPr>
          <w:p w:rsidR="00ED17E8" w:rsidRDefault="00ED17E8" w:rsidP="00ED17E8">
            <w:pPr>
              <w:pStyle w:val="Default"/>
              <w:rPr>
                <w:sz w:val="23"/>
                <w:szCs w:val="23"/>
              </w:rPr>
            </w:pPr>
            <w:r>
              <w:rPr>
                <w:sz w:val="23"/>
                <w:szCs w:val="23"/>
              </w:rPr>
              <w:t xml:space="preserve">Функциональный </w:t>
            </w:r>
          </w:p>
        </w:tc>
      </w:tr>
      <w:tr w:rsidR="00ED17E8" w:rsidTr="001E2E43">
        <w:tc>
          <w:tcPr>
            <w:tcW w:w="2376" w:type="dxa"/>
            <w:vMerge/>
          </w:tcPr>
          <w:p w:rsidR="00ED17E8" w:rsidRDefault="00ED17E8" w:rsidP="001E2E43">
            <w:pPr>
              <w:jc w:val="both"/>
              <w:rPr>
                <w:rFonts w:ascii="Times New Roman" w:hAnsi="Times New Roman" w:cs="Times New Roman"/>
                <w:sz w:val="24"/>
                <w:szCs w:val="24"/>
              </w:rPr>
            </w:pPr>
          </w:p>
        </w:tc>
        <w:tc>
          <w:tcPr>
            <w:tcW w:w="6084" w:type="dxa"/>
          </w:tcPr>
          <w:p w:rsidR="00ED17E8" w:rsidRDefault="00ED17E8" w:rsidP="00ED17E8">
            <w:pPr>
              <w:pStyle w:val="Default"/>
              <w:jc w:val="both"/>
              <w:rPr>
                <w:sz w:val="23"/>
                <w:szCs w:val="23"/>
              </w:rPr>
            </w:pPr>
            <w:r>
              <w:rPr>
                <w:sz w:val="23"/>
                <w:szCs w:val="23"/>
              </w:rPr>
              <w:t xml:space="preserve">Эмоционально откликается на прочитанные произведения. Литературной речью не владеет. Не может творчески продолжить рассказ, сказку. Повторяет образцы взрослого или других детей. </w:t>
            </w:r>
          </w:p>
        </w:tc>
        <w:tc>
          <w:tcPr>
            <w:tcW w:w="1996" w:type="dxa"/>
          </w:tcPr>
          <w:p w:rsidR="00ED17E8" w:rsidRDefault="00ED17E8" w:rsidP="001E2E43">
            <w:pPr>
              <w:jc w:val="both"/>
              <w:rPr>
                <w:rFonts w:ascii="Times New Roman" w:hAnsi="Times New Roman" w:cs="Times New Roman"/>
                <w:sz w:val="24"/>
                <w:szCs w:val="24"/>
              </w:rPr>
            </w:pPr>
            <w:r>
              <w:rPr>
                <w:rFonts w:ascii="Times New Roman" w:hAnsi="Times New Roman" w:cs="Times New Roman"/>
                <w:sz w:val="24"/>
                <w:szCs w:val="24"/>
              </w:rPr>
              <w:t>стартовый</w:t>
            </w:r>
          </w:p>
        </w:tc>
      </w:tr>
      <w:tr w:rsidR="00ED17E8" w:rsidTr="001E2E43">
        <w:tc>
          <w:tcPr>
            <w:tcW w:w="2376" w:type="dxa"/>
            <w:vMerge w:val="restart"/>
          </w:tcPr>
          <w:p w:rsidR="00ED17E8" w:rsidRDefault="00ED17E8" w:rsidP="001E2E43">
            <w:pPr>
              <w:jc w:val="both"/>
              <w:rPr>
                <w:rFonts w:ascii="Times New Roman" w:hAnsi="Times New Roman" w:cs="Times New Roman"/>
                <w:sz w:val="24"/>
                <w:szCs w:val="24"/>
              </w:rPr>
            </w:pPr>
            <w:r w:rsidRPr="00926A42">
              <w:rPr>
                <w:rFonts w:ascii="Times New Roman" w:hAnsi="Times New Roman" w:cs="Times New Roman"/>
                <w:sz w:val="24"/>
                <w:szCs w:val="24"/>
              </w:rPr>
              <w:t>3. Приобщение к словесному искусству; развитие художественного восприятия, эстетического вкуса.</w:t>
            </w:r>
          </w:p>
        </w:tc>
        <w:tc>
          <w:tcPr>
            <w:tcW w:w="6084" w:type="dxa"/>
          </w:tcPr>
          <w:p w:rsidR="00ED17E8" w:rsidRDefault="00ED17E8" w:rsidP="00ED17E8">
            <w:pPr>
              <w:pStyle w:val="Default"/>
              <w:jc w:val="both"/>
              <w:rPr>
                <w:sz w:val="23"/>
                <w:szCs w:val="23"/>
              </w:rPr>
            </w:pPr>
            <w:r>
              <w:rPr>
                <w:sz w:val="23"/>
                <w:szCs w:val="23"/>
              </w:rPr>
              <w:t xml:space="preserve">Доступно понимание образности и выразительности языка литературных произведений. </w:t>
            </w:r>
            <w:proofErr w:type="gramStart"/>
            <w:r>
              <w:rPr>
                <w:sz w:val="23"/>
                <w:szCs w:val="23"/>
              </w:rPr>
              <w:t>Способен</w:t>
            </w:r>
            <w:proofErr w:type="gramEnd"/>
            <w:r>
              <w:rPr>
                <w:sz w:val="23"/>
                <w:szCs w:val="23"/>
              </w:rPr>
              <w:t xml:space="preserve"> воспринимать классические и современные поэтические произведения (лирические и юмористические стихи, поэтические сказки, литературные загадки, басни) и прозаические тексты (сказки, сказки-повести, рассказы). Проявляет интерес к тематически многообразным произведениям. Испытывает удовольствие от процесса чтения книги. Описывает состояние героя, его настроение, свое отношение к событию в описательном и повествовательном монологе. </w:t>
            </w:r>
          </w:p>
        </w:tc>
        <w:tc>
          <w:tcPr>
            <w:tcW w:w="1996" w:type="dxa"/>
          </w:tcPr>
          <w:p w:rsidR="00ED17E8" w:rsidRPr="001A5741" w:rsidRDefault="00ED17E8" w:rsidP="001E2E43">
            <w:pPr>
              <w:autoSpaceDE w:val="0"/>
              <w:autoSpaceDN w:val="0"/>
              <w:adjustRightInd w:val="0"/>
              <w:rPr>
                <w:rFonts w:ascii="Times New Roman" w:hAnsi="Times New Roman" w:cs="Times New Roman"/>
                <w:color w:val="000000"/>
                <w:sz w:val="23"/>
                <w:szCs w:val="23"/>
              </w:rPr>
            </w:pPr>
            <w:r>
              <w:rPr>
                <w:rFonts w:ascii="Times New Roman" w:hAnsi="Times New Roman" w:cs="Times New Roman"/>
                <w:color w:val="000000"/>
                <w:sz w:val="23"/>
                <w:szCs w:val="23"/>
              </w:rPr>
              <w:t>нормативный</w:t>
            </w:r>
          </w:p>
        </w:tc>
      </w:tr>
      <w:tr w:rsidR="00ED17E8" w:rsidTr="001E2E43">
        <w:tc>
          <w:tcPr>
            <w:tcW w:w="2376" w:type="dxa"/>
            <w:vMerge/>
          </w:tcPr>
          <w:p w:rsidR="00ED17E8" w:rsidRDefault="00ED17E8" w:rsidP="001E2E43">
            <w:pPr>
              <w:jc w:val="both"/>
              <w:rPr>
                <w:rFonts w:ascii="Times New Roman" w:hAnsi="Times New Roman" w:cs="Times New Roman"/>
                <w:sz w:val="24"/>
                <w:szCs w:val="24"/>
              </w:rPr>
            </w:pPr>
          </w:p>
        </w:tc>
        <w:tc>
          <w:tcPr>
            <w:tcW w:w="6084" w:type="dxa"/>
          </w:tcPr>
          <w:p w:rsidR="00ED17E8" w:rsidRPr="00ED17E8" w:rsidRDefault="00ED17E8" w:rsidP="00ED17E8">
            <w:pPr>
              <w:pStyle w:val="Default"/>
              <w:jc w:val="both"/>
              <w:rPr>
                <w:sz w:val="23"/>
                <w:szCs w:val="23"/>
              </w:rPr>
            </w:pPr>
            <w:r w:rsidRPr="00ED17E8">
              <w:rPr>
                <w:sz w:val="23"/>
                <w:szCs w:val="23"/>
              </w:rPr>
              <w:t xml:space="preserve">Проявляет устойчивый интерес к процессу чтения книг, просит взрослого почитать любимую книжку. Обладает отдельными читательскими предпочтениями, высказывает </w:t>
            </w:r>
            <w:r w:rsidRPr="00ED17E8">
              <w:rPr>
                <w:sz w:val="23"/>
                <w:szCs w:val="23"/>
              </w:rPr>
              <w:lastRenderedPageBreak/>
              <w:t>их при выборе взрослыми произведений для чтения. Под руководством взрослого включается в ролевые игры по сюжетам известных произведений, проявляет желание участвовать в инсценировках. Читает наизусть небольшие стихи точно и выразительно. Уважает книги как результат труда людей, соблюдает гигиенические требования к чтению (рассматриванию) книг. Однако интерес к играм сильнее интереса к книге.</w:t>
            </w:r>
          </w:p>
        </w:tc>
        <w:tc>
          <w:tcPr>
            <w:tcW w:w="1996" w:type="dxa"/>
          </w:tcPr>
          <w:p w:rsidR="00ED17E8" w:rsidRDefault="00ED17E8" w:rsidP="001E2E43">
            <w:pPr>
              <w:jc w:val="both"/>
              <w:rPr>
                <w:rFonts w:ascii="Times New Roman" w:hAnsi="Times New Roman" w:cs="Times New Roman"/>
                <w:sz w:val="24"/>
                <w:szCs w:val="24"/>
              </w:rPr>
            </w:pPr>
            <w:r>
              <w:rPr>
                <w:rFonts w:ascii="Times New Roman" w:hAnsi="Times New Roman" w:cs="Times New Roman"/>
                <w:sz w:val="24"/>
                <w:szCs w:val="24"/>
              </w:rPr>
              <w:lastRenderedPageBreak/>
              <w:t>функциональный</w:t>
            </w:r>
          </w:p>
        </w:tc>
      </w:tr>
      <w:tr w:rsidR="00ED17E8" w:rsidTr="001E2E43">
        <w:tc>
          <w:tcPr>
            <w:tcW w:w="2376" w:type="dxa"/>
            <w:vMerge/>
          </w:tcPr>
          <w:p w:rsidR="00ED17E8" w:rsidRDefault="00ED17E8" w:rsidP="001E2E43">
            <w:pPr>
              <w:jc w:val="both"/>
              <w:rPr>
                <w:rFonts w:ascii="Times New Roman" w:hAnsi="Times New Roman" w:cs="Times New Roman"/>
                <w:sz w:val="24"/>
                <w:szCs w:val="24"/>
              </w:rPr>
            </w:pPr>
          </w:p>
        </w:tc>
        <w:tc>
          <w:tcPr>
            <w:tcW w:w="6084" w:type="dxa"/>
          </w:tcPr>
          <w:p w:rsidR="00ED17E8" w:rsidRDefault="00ED17E8" w:rsidP="00ED17E8">
            <w:pPr>
              <w:pStyle w:val="Default"/>
              <w:jc w:val="both"/>
              <w:rPr>
                <w:sz w:val="23"/>
                <w:szCs w:val="23"/>
              </w:rPr>
            </w:pPr>
            <w:r>
              <w:rPr>
                <w:sz w:val="23"/>
                <w:szCs w:val="23"/>
              </w:rPr>
              <w:t xml:space="preserve">Проявляет интерес к произведениям. Под руководством взрослого включается в ролевые игры по сюжетам известных произведений, проявляет желание участвовать в инсценировках. Читает наизусть небольшие стихи, но часто ошибается в тексте. Не всегда соблюдает правила культурного обращения с книгой. Устанавливает связи в содержании </w:t>
            </w:r>
            <w:proofErr w:type="gramStart"/>
            <w:r>
              <w:rPr>
                <w:sz w:val="23"/>
                <w:szCs w:val="23"/>
              </w:rPr>
              <w:t>прочитанного</w:t>
            </w:r>
            <w:proofErr w:type="gramEnd"/>
            <w:r>
              <w:rPr>
                <w:sz w:val="23"/>
                <w:szCs w:val="23"/>
              </w:rPr>
              <w:t xml:space="preserve">, но допускает смысловые ошибки. Соотносит содержание </w:t>
            </w:r>
            <w:proofErr w:type="gramStart"/>
            <w:r>
              <w:rPr>
                <w:sz w:val="23"/>
                <w:szCs w:val="23"/>
              </w:rPr>
              <w:t>прочитанного</w:t>
            </w:r>
            <w:proofErr w:type="gramEnd"/>
            <w:r>
              <w:rPr>
                <w:sz w:val="23"/>
                <w:szCs w:val="23"/>
              </w:rPr>
              <w:t xml:space="preserve"> с личным опытом. Самостоятельно опыт, полученный на основе чтения художественной литературы в практику художественно- эстетической деятельности не переносит. </w:t>
            </w:r>
          </w:p>
        </w:tc>
        <w:tc>
          <w:tcPr>
            <w:tcW w:w="1996" w:type="dxa"/>
          </w:tcPr>
          <w:p w:rsidR="00ED17E8" w:rsidRDefault="00ED17E8" w:rsidP="001E2E43">
            <w:pPr>
              <w:jc w:val="both"/>
              <w:rPr>
                <w:rFonts w:ascii="Times New Roman" w:hAnsi="Times New Roman" w:cs="Times New Roman"/>
                <w:sz w:val="24"/>
                <w:szCs w:val="24"/>
              </w:rPr>
            </w:pPr>
            <w:r>
              <w:rPr>
                <w:rFonts w:ascii="Times New Roman" w:hAnsi="Times New Roman" w:cs="Times New Roman"/>
                <w:sz w:val="24"/>
                <w:szCs w:val="24"/>
              </w:rPr>
              <w:t>стартовый</w:t>
            </w:r>
          </w:p>
        </w:tc>
      </w:tr>
    </w:tbl>
    <w:p w:rsidR="00ED17E8" w:rsidRDefault="00ED17E8" w:rsidP="00ED17E8">
      <w:pPr>
        <w:spacing w:after="0" w:line="240" w:lineRule="auto"/>
        <w:ind w:left="-567" w:firstLine="425"/>
        <w:jc w:val="both"/>
        <w:rPr>
          <w:rFonts w:ascii="Times New Roman" w:hAnsi="Times New Roman" w:cs="Times New Roman"/>
          <w:sz w:val="24"/>
          <w:szCs w:val="24"/>
        </w:rPr>
      </w:pPr>
    </w:p>
    <w:p w:rsidR="00ED17E8" w:rsidRPr="00ED17E8" w:rsidRDefault="00ED17E8" w:rsidP="00ED17E8">
      <w:pPr>
        <w:spacing w:after="0" w:line="240" w:lineRule="auto"/>
        <w:ind w:left="-567" w:firstLine="425"/>
        <w:jc w:val="both"/>
        <w:rPr>
          <w:rFonts w:ascii="Times New Roman" w:hAnsi="Times New Roman" w:cs="Times New Roman"/>
          <w:b/>
          <w:sz w:val="24"/>
          <w:szCs w:val="24"/>
        </w:rPr>
      </w:pPr>
      <w:r w:rsidRPr="00ED17E8">
        <w:rPr>
          <w:rFonts w:ascii="Times New Roman" w:hAnsi="Times New Roman" w:cs="Times New Roman"/>
          <w:b/>
          <w:sz w:val="24"/>
          <w:szCs w:val="24"/>
        </w:rPr>
        <w:t>2.2.2.5. Образовательная область «Художественно-эстетическое развитие»</w:t>
      </w:r>
    </w:p>
    <w:p w:rsidR="00ED17E8" w:rsidRPr="00ED17E8" w:rsidRDefault="00ED17E8" w:rsidP="00ED17E8">
      <w:pPr>
        <w:spacing w:after="0" w:line="240" w:lineRule="auto"/>
        <w:ind w:left="-567" w:firstLine="425"/>
        <w:jc w:val="both"/>
        <w:rPr>
          <w:rFonts w:ascii="Times New Roman" w:hAnsi="Times New Roman" w:cs="Times New Roman"/>
          <w:sz w:val="24"/>
          <w:szCs w:val="24"/>
        </w:rPr>
      </w:pPr>
      <w:proofErr w:type="gramStart"/>
      <w:r w:rsidRPr="00ED17E8">
        <w:rPr>
          <w:rFonts w:ascii="Times New Roman" w:hAnsi="Times New Roman" w:cs="Times New Roman"/>
          <w:sz w:val="24"/>
          <w:szCs w:val="24"/>
        </w:rPr>
        <w:t>Область «Художественно-эстетическое развитие» в соответствии с ФГОС направлена на художественно-эстетическое развитие, предполагает развитие предпосылок ценностно-смыслового восприятия и понимания произведений искусства (словесного, музыкального, изобразительного), мира природы; становление эстетического отношения к окружающему миру; формирование элементарных представлений о видах искусства; восприятие музыки, художественной литературы, фольклора; стимулирование сопереживания персонажам художественных произведений; реализацию самостоятельной творческой деятельности детей (изобразительной, конструктивно-модельной).</w:t>
      </w:r>
      <w:proofErr w:type="gramEnd"/>
    </w:p>
    <w:p w:rsidR="00ED17E8" w:rsidRPr="00ED17E8" w:rsidRDefault="00ED17E8" w:rsidP="00ED17E8">
      <w:pPr>
        <w:spacing w:after="0" w:line="240" w:lineRule="auto"/>
        <w:ind w:left="-567" w:firstLine="425"/>
        <w:jc w:val="both"/>
        <w:rPr>
          <w:rFonts w:ascii="Times New Roman" w:hAnsi="Times New Roman" w:cs="Times New Roman"/>
          <w:b/>
          <w:sz w:val="24"/>
          <w:szCs w:val="24"/>
        </w:rPr>
      </w:pPr>
      <w:r w:rsidRPr="00ED17E8">
        <w:rPr>
          <w:rFonts w:ascii="Times New Roman" w:hAnsi="Times New Roman" w:cs="Times New Roman"/>
          <w:b/>
          <w:sz w:val="24"/>
          <w:szCs w:val="24"/>
        </w:rPr>
        <w:t>Задачи:</w:t>
      </w:r>
    </w:p>
    <w:p w:rsidR="00ED17E8" w:rsidRPr="00ED17E8" w:rsidRDefault="00ED17E8" w:rsidP="00ED17E8">
      <w:pPr>
        <w:spacing w:after="0" w:line="240" w:lineRule="auto"/>
        <w:ind w:left="-567" w:firstLine="425"/>
        <w:jc w:val="both"/>
        <w:rPr>
          <w:rFonts w:ascii="Times New Roman" w:hAnsi="Times New Roman" w:cs="Times New Roman"/>
          <w:sz w:val="24"/>
          <w:szCs w:val="24"/>
        </w:rPr>
      </w:pPr>
      <w:r w:rsidRPr="00ED17E8">
        <w:rPr>
          <w:rFonts w:ascii="Times New Roman" w:hAnsi="Times New Roman" w:cs="Times New Roman"/>
          <w:sz w:val="24"/>
          <w:szCs w:val="24"/>
        </w:rPr>
        <w:t> развитие предпосылок ценностно-смыслового восприятия и понимания</w:t>
      </w:r>
    </w:p>
    <w:p w:rsidR="00ED17E8" w:rsidRPr="00ED17E8" w:rsidRDefault="00ED17E8" w:rsidP="00ED17E8">
      <w:pPr>
        <w:spacing w:after="0" w:line="240" w:lineRule="auto"/>
        <w:ind w:left="-567" w:firstLine="425"/>
        <w:jc w:val="both"/>
        <w:rPr>
          <w:rFonts w:ascii="Times New Roman" w:hAnsi="Times New Roman" w:cs="Times New Roman"/>
          <w:sz w:val="24"/>
          <w:szCs w:val="24"/>
        </w:rPr>
      </w:pPr>
      <w:r w:rsidRPr="00ED17E8">
        <w:rPr>
          <w:rFonts w:ascii="Times New Roman" w:hAnsi="Times New Roman" w:cs="Times New Roman"/>
          <w:sz w:val="24"/>
          <w:szCs w:val="24"/>
        </w:rPr>
        <w:t>произведений искусства (словесного, музыкального, изобразительного), мира природы;</w:t>
      </w:r>
    </w:p>
    <w:p w:rsidR="00ED17E8" w:rsidRPr="00ED17E8" w:rsidRDefault="00ED17E8" w:rsidP="00ED17E8">
      <w:pPr>
        <w:spacing w:after="0" w:line="240" w:lineRule="auto"/>
        <w:ind w:left="-567" w:firstLine="425"/>
        <w:jc w:val="both"/>
        <w:rPr>
          <w:rFonts w:ascii="Times New Roman" w:hAnsi="Times New Roman" w:cs="Times New Roman"/>
          <w:sz w:val="24"/>
          <w:szCs w:val="24"/>
        </w:rPr>
      </w:pPr>
      <w:r w:rsidRPr="00ED17E8">
        <w:rPr>
          <w:rFonts w:ascii="Times New Roman" w:hAnsi="Times New Roman" w:cs="Times New Roman"/>
          <w:sz w:val="24"/>
          <w:szCs w:val="24"/>
        </w:rPr>
        <w:t> становление эстетического отношения к окружающему миру;</w:t>
      </w:r>
    </w:p>
    <w:p w:rsidR="00ED17E8" w:rsidRPr="00ED17E8" w:rsidRDefault="00ED17E8" w:rsidP="00ED17E8">
      <w:pPr>
        <w:spacing w:after="0" w:line="240" w:lineRule="auto"/>
        <w:ind w:left="-567" w:firstLine="425"/>
        <w:jc w:val="both"/>
        <w:rPr>
          <w:rFonts w:ascii="Times New Roman" w:hAnsi="Times New Roman" w:cs="Times New Roman"/>
          <w:sz w:val="24"/>
          <w:szCs w:val="24"/>
        </w:rPr>
      </w:pPr>
      <w:r w:rsidRPr="00ED17E8">
        <w:rPr>
          <w:rFonts w:ascii="Times New Roman" w:hAnsi="Times New Roman" w:cs="Times New Roman"/>
          <w:sz w:val="24"/>
          <w:szCs w:val="24"/>
        </w:rPr>
        <w:t> формирование элементарных представлений о видах искусства;</w:t>
      </w:r>
    </w:p>
    <w:p w:rsidR="00ED17E8" w:rsidRPr="00ED17E8" w:rsidRDefault="00ED17E8" w:rsidP="00ED17E8">
      <w:pPr>
        <w:spacing w:after="0" w:line="240" w:lineRule="auto"/>
        <w:ind w:left="-567" w:firstLine="425"/>
        <w:jc w:val="both"/>
        <w:rPr>
          <w:rFonts w:ascii="Times New Roman" w:hAnsi="Times New Roman" w:cs="Times New Roman"/>
          <w:sz w:val="24"/>
          <w:szCs w:val="24"/>
        </w:rPr>
      </w:pPr>
      <w:r w:rsidRPr="00ED17E8">
        <w:rPr>
          <w:rFonts w:ascii="Times New Roman" w:hAnsi="Times New Roman" w:cs="Times New Roman"/>
          <w:sz w:val="24"/>
          <w:szCs w:val="24"/>
        </w:rPr>
        <w:t> восприятие музыки, художественной литературы, фольклора;</w:t>
      </w:r>
    </w:p>
    <w:p w:rsidR="00ED17E8" w:rsidRPr="00ED17E8" w:rsidRDefault="00ED17E8" w:rsidP="00ED17E8">
      <w:pPr>
        <w:spacing w:after="0" w:line="240" w:lineRule="auto"/>
        <w:ind w:left="-567" w:firstLine="425"/>
        <w:jc w:val="both"/>
        <w:rPr>
          <w:rFonts w:ascii="Times New Roman" w:hAnsi="Times New Roman" w:cs="Times New Roman"/>
          <w:sz w:val="24"/>
          <w:szCs w:val="24"/>
        </w:rPr>
      </w:pPr>
      <w:r w:rsidRPr="00ED17E8">
        <w:rPr>
          <w:rFonts w:ascii="Times New Roman" w:hAnsi="Times New Roman" w:cs="Times New Roman"/>
          <w:sz w:val="24"/>
          <w:szCs w:val="24"/>
        </w:rPr>
        <w:t> стимулирование сопереживания персонажам художественных произведений;</w:t>
      </w:r>
    </w:p>
    <w:p w:rsidR="00ED17E8" w:rsidRPr="00ED17E8" w:rsidRDefault="00ED17E8" w:rsidP="00ED17E8">
      <w:pPr>
        <w:spacing w:after="0" w:line="240" w:lineRule="auto"/>
        <w:ind w:left="-567" w:firstLine="425"/>
        <w:jc w:val="both"/>
        <w:rPr>
          <w:rFonts w:ascii="Times New Roman" w:hAnsi="Times New Roman" w:cs="Times New Roman"/>
          <w:sz w:val="24"/>
          <w:szCs w:val="24"/>
        </w:rPr>
      </w:pPr>
      <w:r w:rsidRPr="00ED17E8">
        <w:rPr>
          <w:rFonts w:ascii="Times New Roman" w:hAnsi="Times New Roman" w:cs="Times New Roman"/>
          <w:sz w:val="24"/>
          <w:szCs w:val="24"/>
        </w:rPr>
        <w:t> реализацию самостоятельной творческой деятельности детей (изобразительной, конструктивно-модельной, музыкальной и др.).</w:t>
      </w:r>
    </w:p>
    <w:p w:rsidR="00ED17E8" w:rsidRPr="00ED17E8" w:rsidRDefault="00ED17E8" w:rsidP="00ED17E8">
      <w:pPr>
        <w:spacing w:after="0" w:line="240" w:lineRule="auto"/>
        <w:ind w:left="-567" w:firstLine="425"/>
        <w:jc w:val="both"/>
        <w:rPr>
          <w:rFonts w:ascii="Times New Roman" w:hAnsi="Times New Roman" w:cs="Times New Roman"/>
          <w:b/>
          <w:sz w:val="24"/>
          <w:szCs w:val="24"/>
        </w:rPr>
      </w:pPr>
      <w:r w:rsidRPr="00ED17E8">
        <w:rPr>
          <w:rFonts w:ascii="Times New Roman" w:hAnsi="Times New Roman" w:cs="Times New Roman"/>
          <w:b/>
          <w:sz w:val="24"/>
          <w:szCs w:val="24"/>
        </w:rPr>
        <w:t>Связанные с целевыми ориентирами задачи, представленные в ФГОС дошкольного образования:</w:t>
      </w:r>
    </w:p>
    <w:p w:rsidR="00ED17E8" w:rsidRPr="00ED17E8" w:rsidRDefault="00ED17E8" w:rsidP="00ED17E8">
      <w:pPr>
        <w:spacing w:after="0" w:line="240" w:lineRule="auto"/>
        <w:ind w:left="-567" w:firstLine="425"/>
        <w:jc w:val="both"/>
        <w:rPr>
          <w:rFonts w:ascii="Times New Roman" w:hAnsi="Times New Roman" w:cs="Times New Roman"/>
          <w:sz w:val="24"/>
          <w:szCs w:val="24"/>
        </w:rPr>
      </w:pPr>
      <w:r w:rsidRPr="00ED17E8">
        <w:rPr>
          <w:rFonts w:ascii="Times New Roman" w:hAnsi="Times New Roman" w:cs="Times New Roman"/>
          <w:sz w:val="24"/>
          <w:szCs w:val="24"/>
        </w:rPr>
        <w:t>Формирование интереса к эстетической стороне окружающей действительности, эстетического отношения к предметам и явлениям окружающего мира, произведениям искусства; воспитание интереса к художественно-творческой деятельности.</w:t>
      </w:r>
    </w:p>
    <w:p w:rsidR="00ED17E8" w:rsidRPr="00ED17E8" w:rsidRDefault="00ED17E8" w:rsidP="00ED17E8">
      <w:pPr>
        <w:spacing w:after="0" w:line="240" w:lineRule="auto"/>
        <w:ind w:left="-567" w:firstLine="425"/>
        <w:jc w:val="both"/>
        <w:rPr>
          <w:rFonts w:ascii="Times New Roman" w:hAnsi="Times New Roman" w:cs="Times New Roman"/>
          <w:sz w:val="24"/>
          <w:szCs w:val="24"/>
        </w:rPr>
      </w:pPr>
      <w:r w:rsidRPr="00ED17E8">
        <w:rPr>
          <w:rFonts w:ascii="Times New Roman" w:hAnsi="Times New Roman" w:cs="Times New Roman"/>
          <w:sz w:val="24"/>
          <w:szCs w:val="24"/>
        </w:rPr>
        <w:t>Развитие эстетических чувств детей, художественного восприятия, образных представлений, воображения, художественно-творческих способностей.</w:t>
      </w:r>
    </w:p>
    <w:p w:rsidR="00ED17E8" w:rsidRPr="00ED17E8" w:rsidRDefault="00ED17E8" w:rsidP="00ED17E8">
      <w:pPr>
        <w:spacing w:after="0" w:line="240" w:lineRule="auto"/>
        <w:ind w:left="-567" w:firstLine="425"/>
        <w:jc w:val="both"/>
        <w:rPr>
          <w:rFonts w:ascii="Times New Roman" w:hAnsi="Times New Roman" w:cs="Times New Roman"/>
          <w:sz w:val="24"/>
          <w:szCs w:val="24"/>
        </w:rPr>
      </w:pPr>
      <w:r w:rsidRPr="00ED17E8">
        <w:rPr>
          <w:rFonts w:ascii="Times New Roman" w:hAnsi="Times New Roman" w:cs="Times New Roman"/>
          <w:sz w:val="24"/>
          <w:szCs w:val="24"/>
        </w:rPr>
        <w:t>Развитие детского художественного творчества, интереса к самостоятельной творческой деятельности (изобразительной, конструктивно-модельной, музыкальной и др.); удовлетворение потребности детей в самовыражении.</w:t>
      </w:r>
    </w:p>
    <w:p w:rsidR="00ED17E8" w:rsidRPr="00ED17E8" w:rsidRDefault="00ED17E8" w:rsidP="00ED17E8">
      <w:pPr>
        <w:spacing w:after="0" w:line="240" w:lineRule="auto"/>
        <w:ind w:left="-567" w:firstLine="425"/>
        <w:jc w:val="both"/>
        <w:rPr>
          <w:rFonts w:ascii="Times New Roman" w:hAnsi="Times New Roman" w:cs="Times New Roman"/>
          <w:sz w:val="24"/>
          <w:szCs w:val="24"/>
        </w:rPr>
      </w:pPr>
      <w:r w:rsidRPr="00ED17E8">
        <w:rPr>
          <w:rFonts w:ascii="Times New Roman" w:hAnsi="Times New Roman" w:cs="Times New Roman"/>
          <w:sz w:val="24"/>
          <w:szCs w:val="24"/>
        </w:rPr>
        <w:t>В качестве принципов их реализации выступают:</w:t>
      </w:r>
    </w:p>
    <w:p w:rsidR="00ED17E8" w:rsidRPr="00ED17E8" w:rsidRDefault="00ED17E8" w:rsidP="00ED17E8">
      <w:pPr>
        <w:spacing w:after="0" w:line="240" w:lineRule="auto"/>
        <w:ind w:left="-567" w:firstLine="425"/>
        <w:jc w:val="both"/>
        <w:rPr>
          <w:rFonts w:ascii="Times New Roman" w:hAnsi="Times New Roman" w:cs="Times New Roman"/>
          <w:sz w:val="24"/>
          <w:szCs w:val="24"/>
        </w:rPr>
      </w:pPr>
      <w:r w:rsidRPr="00ED17E8">
        <w:rPr>
          <w:rFonts w:ascii="Times New Roman" w:hAnsi="Times New Roman" w:cs="Times New Roman"/>
          <w:sz w:val="24"/>
          <w:szCs w:val="24"/>
        </w:rPr>
        <w:t> полноценное проживание ребенком всех этапов детства, обогащение (амплификация) детского развития на основе учета индивидуальных особенностей каждого ребенка, развития его способностей, в том числе, музыкальных и художественных;</w:t>
      </w:r>
    </w:p>
    <w:p w:rsidR="00ED17E8" w:rsidRPr="00ED17E8" w:rsidRDefault="00ED17E8" w:rsidP="00ED17E8">
      <w:pPr>
        <w:spacing w:after="0" w:line="240" w:lineRule="auto"/>
        <w:ind w:left="-567" w:firstLine="425"/>
        <w:jc w:val="both"/>
        <w:rPr>
          <w:rFonts w:ascii="Times New Roman" w:hAnsi="Times New Roman" w:cs="Times New Roman"/>
          <w:sz w:val="24"/>
          <w:szCs w:val="24"/>
        </w:rPr>
      </w:pPr>
      <w:r w:rsidRPr="00ED17E8">
        <w:rPr>
          <w:rFonts w:ascii="Times New Roman" w:hAnsi="Times New Roman" w:cs="Times New Roman"/>
          <w:sz w:val="24"/>
          <w:szCs w:val="24"/>
        </w:rPr>
        <w:t> создания благоприятных условий развития детей в соответствии с их возрастными и индивидуальными особенностями и склонностями, развития художественно-эстетических и музыкальных и художественных способностей и творческого потенциала каждого ребенка как субъекта отношений с самим собой, другими детьми, взрослыми и миром;</w:t>
      </w:r>
    </w:p>
    <w:p w:rsidR="00ED17E8" w:rsidRPr="00ED17E8" w:rsidRDefault="00ED17E8" w:rsidP="00ED17E8">
      <w:pPr>
        <w:spacing w:after="0" w:line="240" w:lineRule="auto"/>
        <w:ind w:left="-567" w:firstLine="425"/>
        <w:jc w:val="both"/>
        <w:rPr>
          <w:rFonts w:ascii="Times New Roman" w:hAnsi="Times New Roman" w:cs="Times New Roman"/>
          <w:sz w:val="24"/>
          <w:szCs w:val="24"/>
        </w:rPr>
      </w:pPr>
      <w:r w:rsidRPr="00ED17E8">
        <w:rPr>
          <w:rFonts w:ascii="Times New Roman" w:hAnsi="Times New Roman" w:cs="Times New Roman"/>
          <w:sz w:val="24"/>
          <w:szCs w:val="24"/>
        </w:rPr>
        <w:t> приобщение детей к музыкально-художественным традициям семьи, общества и государства.</w:t>
      </w:r>
    </w:p>
    <w:p w:rsidR="000D2DAE" w:rsidRPr="000D2DAE" w:rsidRDefault="000D2DAE" w:rsidP="000D2DAE">
      <w:pPr>
        <w:spacing w:after="0" w:line="240" w:lineRule="auto"/>
        <w:ind w:left="-567" w:firstLine="425"/>
        <w:jc w:val="both"/>
        <w:rPr>
          <w:rFonts w:ascii="Times New Roman" w:hAnsi="Times New Roman" w:cs="Times New Roman"/>
          <w:b/>
          <w:sz w:val="24"/>
          <w:szCs w:val="24"/>
        </w:rPr>
      </w:pPr>
      <w:r w:rsidRPr="000D2DAE">
        <w:rPr>
          <w:rFonts w:ascii="Times New Roman" w:hAnsi="Times New Roman" w:cs="Times New Roman"/>
          <w:b/>
          <w:sz w:val="24"/>
          <w:szCs w:val="24"/>
        </w:rPr>
        <w:lastRenderedPageBreak/>
        <w:t>Основными задачами образовательной деятельности во взаимосвязи с коррекционной работой являются:</w:t>
      </w:r>
    </w:p>
    <w:p w:rsidR="000D2DAE" w:rsidRPr="006452AD" w:rsidRDefault="000D2DAE" w:rsidP="000D2DAE">
      <w:pPr>
        <w:spacing w:after="0" w:line="240" w:lineRule="auto"/>
        <w:ind w:left="-567" w:firstLine="425"/>
        <w:jc w:val="both"/>
        <w:rPr>
          <w:rFonts w:ascii="Times New Roman" w:hAnsi="Times New Roman" w:cs="Times New Roman"/>
          <w:sz w:val="24"/>
          <w:szCs w:val="24"/>
        </w:rPr>
      </w:pPr>
      <w:r w:rsidRPr="006452AD">
        <w:rPr>
          <w:rFonts w:ascii="Times New Roman" w:hAnsi="Times New Roman" w:cs="Times New Roman"/>
          <w:sz w:val="24"/>
          <w:szCs w:val="24"/>
        </w:rPr>
        <w:t xml:space="preserve">– развитие у детей эстетических чувств в отношении к окружающему миру; </w:t>
      </w:r>
    </w:p>
    <w:p w:rsidR="000D2DAE" w:rsidRPr="006452AD" w:rsidRDefault="000D2DAE" w:rsidP="000D2DAE">
      <w:pPr>
        <w:spacing w:after="0" w:line="240" w:lineRule="auto"/>
        <w:ind w:left="-567" w:firstLine="425"/>
        <w:jc w:val="both"/>
        <w:rPr>
          <w:rFonts w:ascii="Times New Roman" w:hAnsi="Times New Roman" w:cs="Times New Roman"/>
          <w:sz w:val="24"/>
          <w:szCs w:val="24"/>
        </w:rPr>
      </w:pPr>
      <w:r w:rsidRPr="006452AD">
        <w:rPr>
          <w:rFonts w:ascii="Times New Roman" w:hAnsi="Times New Roman" w:cs="Times New Roman"/>
          <w:sz w:val="24"/>
          <w:szCs w:val="24"/>
        </w:rPr>
        <w:t>– приобщение к изобразительным видам деятельности, развитие интереса к ним;</w:t>
      </w:r>
    </w:p>
    <w:p w:rsidR="000D2DAE" w:rsidRPr="006452AD" w:rsidRDefault="000D2DAE" w:rsidP="000D2DAE">
      <w:pPr>
        <w:spacing w:after="0" w:line="240" w:lineRule="auto"/>
        <w:ind w:left="-567" w:firstLine="425"/>
        <w:jc w:val="both"/>
        <w:rPr>
          <w:rFonts w:ascii="Times New Roman" w:hAnsi="Times New Roman" w:cs="Times New Roman"/>
          <w:sz w:val="24"/>
          <w:szCs w:val="24"/>
        </w:rPr>
      </w:pPr>
      <w:r w:rsidRPr="006452AD">
        <w:rPr>
          <w:rFonts w:ascii="Times New Roman" w:hAnsi="Times New Roman" w:cs="Times New Roman"/>
          <w:sz w:val="24"/>
          <w:szCs w:val="24"/>
        </w:rPr>
        <w:t>– приобщение к музыкальной культуре;</w:t>
      </w:r>
    </w:p>
    <w:p w:rsidR="000D2DAE" w:rsidRPr="006452AD" w:rsidRDefault="000D2DAE" w:rsidP="000D2DAE">
      <w:pPr>
        <w:spacing w:after="0" w:line="240" w:lineRule="auto"/>
        <w:ind w:left="-567" w:firstLine="425"/>
        <w:jc w:val="both"/>
        <w:rPr>
          <w:rFonts w:ascii="Times New Roman" w:hAnsi="Times New Roman" w:cs="Times New Roman"/>
          <w:sz w:val="24"/>
          <w:szCs w:val="24"/>
        </w:rPr>
      </w:pPr>
      <w:r w:rsidRPr="006452AD">
        <w:rPr>
          <w:rFonts w:ascii="Times New Roman" w:hAnsi="Times New Roman" w:cs="Times New Roman"/>
          <w:sz w:val="24"/>
          <w:szCs w:val="24"/>
        </w:rPr>
        <w:t>– коррекция недостатков эмоциональной сферы и поведения;</w:t>
      </w:r>
    </w:p>
    <w:p w:rsidR="000D2DAE" w:rsidRPr="006452AD" w:rsidRDefault="000D2DAE" w:rsidP="000D2DAE">
      <w:pPr>
        <w:spacing w:after="0" w:line="240" w:lineRule="auto"/>
        <w:ind w:left="-567" w:firstLine="425"/>
        <w:jc w:val="both"/>
        <w:rPr>
          <w:rFonts w:ascii="Times New Roman" w:hAnsi="Times New Roman" w:cs="Times New Roman"/>
          <w:sz w:val="24"/>
          <w:szCs w:val="24"/>
        </w:rPr>
      </w:pPr>
      <w:r w:rsidRPr="006452AD">
        <w:rPr>
          <w:rFonts w:ascii="Times New Roman" w:hAnsi="Times New Roman" w:cs="Times New Roman"/>
          <w:sz w:val="24"/>
          <w:szCs w:val="24"/>
        </w:rPr>
        <w:t xml:space="preserve">– развитие творческих способностей в процессе приобщения к театрализованной деятельности. </w:t>
      </w:r>
    </w:p>
    <w:p w:rsidR="000D2DAE" w:rsidRPr="000D2DAE" w:rsidRDefault="006452AD" w:rsidP="000D2DAE">
      <w:pPr>
        <w:spacing w:after="0" w:line="240" w:lineRule="auto"/>
        <w:ind w:left="-567" w:firstLine="425"/>
        <w:jc w:val="both"/>
        <w:rPr>
          <w:rFonts w:ascii="Times New Roman" w:hAnsi="Times New Roman" w:cs="Times New Roman"/>
          <w:b/>
          <w:sz w:val="24"/>
          <w:szCs w:val="24"/>
        </w:rPr>
      </w:pPr>
      <w:r w:rsidRPr="006452AD">
        <w:rPr>
          <w:rFonts w:ascii="Times New Roman" w:hAnsi="Times New Roman" w:cs="Times New Roman"/>
          <w:b/>
          <w:sz w:val="24"/>
          <w:szCs w:val="24"/>
        </w:rPr>
        <w:t>Задачи, актуальные для работы с дошкольниками с ЗПР</w:t>
      </w:r>
      <w:r w:rsidR="000D2DAE" w:rsidRPr="000D2DAE">
        <w:rPr>
          <w:rFonts w:ascii="Times New Roman" w:hAnsi="Times New Roman" w:cs="Times New Roman"/>
          <w:b/>
          <w:sz w:val="24"/>
          <w:szCs w:val="24"/>
        </w:rPr>
        <w:t>:</w:t>
      </w:r>
    </w:p>
    <w:p w:rsidR="000D2DAE" w:rsidRPr="006452AD" w:rsidRDefault="000D2DAE" w:rsidP="000D2DAE">
      <w:pPr>
        <w:spacing w:after="0" w:line="240" w:lineRule="auto"/>
        <w:ind w:left="-567" w:firstLine="425"/>
        <w:jc w:val="both"/>
        <w:rPr>
          <w:rFonts w:ascii="Times New Roman" w:hAnsi="Times New Roman" w:cs="Times New Roman"/>
          <w:sz w:val="24"/>
          <w:szCs w:val="24"/>
        </w:rPr>
      </w:pPr>
      <w:r w:rsidRPr="006452AD">
        <w:rPr>
          <w:rFonts w:ascii="Times New Roman" w:hAnsi="Times New Roman" w:cs="Times New Roman"/>
          <w:sz w:val="24"/>
          <w:szCs w:val="24"/>
        </w:rPr>
        <w:t>1.</w:t>
      </w:r>
      <w:r w:rsidRPr="006452AD">
        <w:rPr>
          <w:rFonts w:ascii="Times New Roman" w:hAnsi="Times New Roman" w:cs="Times New Roman"/>
          <w:sz w:val="24"/>
          <w:szCs w:val="24"/>
        </w:rPr>
        <w:tab/>
        <w:t>Привлекать внимание детей к красивым вещам, красоте природы, произведениям искусства, поддерживать выражение эстетических переживаний ребенка.</w:t>
      </w:r>
    </w:p>
    <w:p w:rsidR="000D2DAE" w:rsidRPr="006452AD" w:rsidRDefault="000D2DAE" w:rsidP="000D2DAE">
      <w:pPr>
        <w:spacing w:after="0" w:line="240" w:lineRule="auto"/>
        <w:ind w:left="-567" w:firstLine="425"/>
        <w:jc w:val="both"/>
        <w:rPr>
          <w:rFonts w:ascii="Times New Roman" w:hAnsi="Times New Roman" w:cs="Times New Roman"/>
          <w:sz w:val="24"/>
          <w:szCs w:val="24"/>
        </w:rPr>
      </w:pPr>
      <w:r w:rsidRPr="006452AD">
        <w:rPr>
          <w:rFonts w:ascii="Times New Roman" w:hAnsi="Times New Roman" w:cs="Times New Roman"/>
          <w:sz w:val="24"/>
          <w:szCs w:val="24"/>
        </w:rPr>
        <w:t>2.</w:t>
      </w:r>
      <w:r w:rsidRPr="006452AD">
        <w:rPr>
          <w:rFonts w:ascii="Times New Roman" w:hAnsi="Times New Roman" w:cs="Times New Roman"/>
          <w:sz w:val="24"/>
          <w:szCs w:val="24"/>
        </w:rPr>
        <w:tab/>
        <w:t xml:space="preserve">Познакомить детей с лепкой, с пластическими материалами (глиной, тестом, пластилином), учить выполнять с ними различные действия, знакомить с их свойствами. Развивать тактильно-двигательное восприятие. Учить приемам обследования предметов-образцов: ощупыванию, обведению контура пальчиком, учить соотносить готовую поделку и образец. Привлекать внимание к лепным поделкам взрослого, обыгрывать их. Учить выполнять простейшие лепные поделки (колобок, баранка, колбаска) сначала совместно </w:t>
      </w:r>
      <w:proofErr w:type="gramStart"/>
      <w:r w:rsidRPr="006452AD">
        <w:rPr>
          <w:rFonts w:ascii="Times New Roman" w:hAnsi="Times New Roman" w:cs="Times New Roman"/>
          <w:sz w:val="24"/>
          <w:szCs w:val="24"/>
        </w:rPr>
        <w:t>со</w:t>
      </w:r>
      <w:proofErr w:type="gramEnd"/>
      <w:r w:rsidRPr="006452AD">
        <w:rPr>
          <w:rFonts w:ascii="Times New Roman" w:hAnsi="Times New Roman" w:cs="Times New Roman"/>
          <w:sz w:val="24"/>
          <w:szCs w:val="24"/>
        </w:rPr>
        <w:t xml:space="preserve"> взрослым, а затем по наглядному образцу; учить техническим приемам лепки: раскатывать материал между ладонями прямыми и круговыми движениями, вдавливать, сплющивать. Учить пользоваться клеенками, салфетками. Побуждать называть предметы-образцы, поделки.</w:t>
      </w:r>
    </w:p>
    <w:p w:rsidR="000D2DAE" w:rsidRPr="006452AD" w:rsidRDefault="000D2DAE" w:rsidP="000D2DAE">
      <w:pPr>
        <w:spacing w:after="0" w:line="240" w:lineRule="auto"/>
        <w:ind w:left="-567" w:firstLine="425"/>
        <w:jc w:val="both"/>
        <w:rPr>
          <w:rFonts w:ascii="Times New Roman" w:hAnsi="Times New Roman" w:cs="Times New Roman"/>
          <w:sz w:val="24"/>
          <w:szCs w:val="24"/>
        </w:rPr>
      </w:pPr>
      <w:r w:rsidRPr="006452AD">
        <w:rPr>
          <w:rFonts w:ascii="Times New Roman" w:hAnsi="Times New Roman" w:cs="Times New Roman"/>
          <w:sz w:val="24"/>
          <w:szCs w:val="24"/>
        </w:rPr>
        <w:t>3.</w:t>
      </w:r>
      <w:r w:rsidRPr="006452AD">
        <w:rPr>
          <w:rFonts w:ascii="Times New Roman" w:hAnsi="Times New Roman" w:cs="Times New Roman"/>
          <w:sz w:val="24"/>
          <w:szCs w:val="24"/>
        </w:rPr>
        <w:tab/>
        <w:t xml:space="preserve">Вызывать интерес к выполнению аппликаций. Знакомить с материалами, инструментами, правилами и приемами работы при их выполнении. Побуждать к обследованию и называнию предмета-образца и его частей, привлекать к совместной </w:t>
      </w:r>
      <w:proofErr w:type="gramStart"/>
      <w:r w:rsidRPr="006452AD">
        <w:rPr>
          <w:rFonts w:ascii="Times New Roman" w:hAnsi="Times New Roman" w:cs="Times New Roman"/>
          <w:sz w:val="24"/>
          <w:szCs w:val="24"/>
        </w:rPr>
        <w:t>со</w:t>
      </w:r>
      <w:proofErr w:type="gramEnd"/>
      <w:r w:rsidRPr="006452AD">
        <w:rPr>
          <w:rFonts w:ascii="Times New Roman" w:hAnsi="Times New Roman" w:cs="Times New Roman"/>
          <w:sz w:val="24"/>
          <w:szCs w:val="24"/>
        </w:rPr>
        <w:t xml:space="preserve"> взрослым деятельности по наклеиванию готовых деталей, соотносить предмет и его изображение - предметную аппликацию.</w:t>
      </w:r>
    </w:p>
    <w:p w:rsidR="000D2DAE" w:rsidRPr="000D2DAE" w:rsidRDefault="000D2DAE" w:rsidP="000D2DAE">
      <w:pPr>
        <w:spacing w:after="0" w:line="240" w:lineRule="auto"/>
        <w:ind w:left="-567" w:firstLine="425"/>
        <w:jc w:val="both"/>
        <w:rPr>
          <w:rFonts w:ascii="Times New Roman" w:hAnsi="Times New Roman" w:cs="Times New Roman"/>
          <w:b/>
          <w:sz w:val="24"/>
          <w:szCs w:val="24"/>
        </w:rPr>
      </w:pPr>
      <w:r w:rsidRPr="006452AD">
        <w:rPr>
          <w:rFonts w:ascii="Times New Roman" w:hAnsi="Times New Roman" w:cs="Times New Roman"/>
          <w:sz w:val="24"/>
          <w:szCs w:val="24"/>
        </w:rPr>
        <w:t>4.</w:t>
      </w:r>
      <w:r w:rsidRPr="006452AD">
        <w:rPr>
          <w:rFonts w:ascii="Times New Roman" w:hAnsi="Times New Roman" w:cs="Times New Roman"/>
          <w:sz w:val="24"/>
          <w:szCs w:val="24"/>
        </w:rPr>
        <w:tab/>
        <w:t xml:space="preserve">Пробудить интерес к изобразительной деятельности, познакомить с бумагой и различными изобразительными средствами и простейшими изобразительными приемами: рисование пальчиком и ладошкой, нанесение цветовых пятен. </w:t>
      </w:r>
      <w:proofErr w:type="spellStart"/>
      <w:r w:rsidRPr="006452AD">
        <w:rPr>
          <w:rFonts w:ascii="Times New Roman" w:hAnsi="Times New Roman" w:cs="Times New Roman"/>
          <w:sz w:val="24"/>
          <w:szCs w:val="24"/>
        </w:rPr>
        <w:t>Учитьсоотносить</w:t>
      </w:r>
      <w:proofErr w:type="spellEnd"/>
      <w:r w:rsidRPr="006452AD">
        <w:rPr>
          <w:rFonts w:ascii="Times New Roman" w:hAnsi="Times New Roman" w:cs="Times New Roman"/>
          <w:sz w:val="24"/>
          <w:szCs w:val="24"/>
        </w:rPr>
        <w:t xml:space="preserve"> графические изображения с различными предметами и явлениями. Привлекать к </w:t>
      </w:r>
      <w:proofErr w:type="spellStart"/>
      <w:r w:rsidRPr="006452AD">
        <w:rPr>
          <w:rFonts w:ascii="Times New Roman" w:hAnsi="Times New Roman" w:cs="Times New Roman"/>
          <w:sz w:val="24"/>
          <w:szCs w:val="24"/>
        </w:rPr>
        <w:t>обследованиюпредметов</w:t>
      </w:r>
      <w:proofErr w:type="spellEnd"/>
      <w:r w:rsidRPr="006452AD">
        <w:rPr>
          <w:rFonts w:ascii="Times New Roman" w:hAnsi="Times New Roman" w:cs="Times New Roman"/>
          <w:sz w:val="24"/>
          <w:szCs w:val="24"/>
        </w:rPr>
        <w:t xml:space="preserve"> </w:t>
      </w:r>
      <w:r w:rsidRPr="004A4C6F">
        <w:rPr>
          <w:rFonts w:ascii="Times New Roman" w:hAnsi="Times New Roman" w:cs="Times New Roman"/>
          <w:sz w:val="24"/>
          <w:szCs w:val="24"/>
        </w:rPr>
        <w:t xml:space="preserve">для определения их формы, величины, цвета, побуждать отражать в рисунке эти внешние признаки. Учить правильному захвату карандаша, стимулировать ритмические игры с карандашом и бумагой, учить выполнять свободные дугообразные, а также кругообразные движения рукой. Учить изображать точки заданной яркости, располагать их с различной частотой, учить изображать вертикальные и горизонтальные линии, затем вести линию в разных направлениях. При этом целесообразно использовать приемы копирования, обводки, рисования по опорам, рисования по ограниченной поверхности, произвольное рисование линий с игровой мотивацией, </w:t>
      </w:r>
      <w:proofErr w:type="spellStart"/>
      <w:r w:rsidRPr="004A4C6F">
        <w:rPr>
          <w:rFonts w:ascii="Times New Roman" w:hAnsi="Times New Roman" w:cs="Times New Roman"/>
          <w:sz w:val="24"/>
          <w:szCs w:val="24"/>
        </w:rPr>
        <w:t>дорисовывание</w:t>
      </w:r>
      <w:proofErr w:type="spellEnd"/>
      <w:r w:rsidRPr="004A4C6F">
        <w:rPr>
          <w:rFonts w:ascii="Times New Roman" w:hAnsi="Times New Roman" w:cs="Times New Roman"/>
          <w:sz w:val="24"/>
          <w:szCs w:val="24"/>
        </w:rPr>
        <w:t xml:space="preserve"> по опорным точкам, раскрашивание листа без ограничения поверхности в разных направлениях.</w:t>
      </w:r>
    </w:p>
    <w:p w:rsidR="004A4C6F" w:rsidRDefault="000D2DAE" w:rsidP="000D2DAE">
      <w:pPr>
        <w:spacing w:after="0" w:line="240" w:lineRule="auto"/>
        <w:ind w:left="-567" w:firstLine="425"/>
        <w:jc w:val="both"/>
        <w:rPr>
          <w:rFonts w:ascii="Times New Roman" w:hAnsi="Times New Roman" w:cs="Times New Roman"/>
          <w:sz w:val="24"/>
          <w:szCs w:val="24"/>
        </w:rPr>
      </w:pPr>
      <w:r w:rsidRPr="000D2DAE">
        <w:rPr>
          <w:rFonts w:ascii="Times New Roman" w:hAnsi="Times New Roman" w:cs="Times New Roman"/>
          <w:b/>
          <w:sz w:val="24"/>
          <w:szCs w:val="24"/>
        </w:rPr>
        <w:t xml:space="preserve">Конструирование. </w:t>
      </w:r>
      <w:r w:rsidRPr="004A4C6F">
        <w:rPr>
          <w:rFonts w:ascii="Times New Roman" w:hAnsi="Times New Roman" w:cs="Times New Roman"/>
          <w:sz w:val="24"/>
          <w:szCs w:val="24"/>
        </w:rPr>
        <w:t xml:space="preserve">Формировать у детей интерес к играм со строительным материалом. Развивать способность к оперированию свойствами и пространственными признаками предметов, побуждать к конструированию. Сначала конструирование осуществляется в совместной деятельности по подражанию, а потом на основе предметного образца. При этом педагог делает постройку, закрыв ее экраном, а затем предъявляет ребенку. Учить выполнять элементарные постройки из 3-4-х элементов, обыгрывать их, соотносить их с реальными объектами. Закреплять понимание названий элементов постройки (кубик, кирпичик), </w:t>
      </w:r>
      <w:proofErr w:type="gramStart"/>
      <w:r w:rsidRPr="004A4C6F">
        <w:rPr>
          <w:rFonts w:ascii="Times New Roman" w:hAnsi="Times New Roman" w:cs="Times New Roman"/>
          <w:sz w:val="24"/>
          <w:szCs w:val="24"/>
        </w:rPr>
        <w:t>одно-двусоставных</w:t>
      </w:r>
      <w:proofErr w:type="gramEnd"/>
      <w:r w:rsidRPr="004A4C6F">
        <w:rPr>
          <w:rFonts w:ascii="Times New Roman" w:hAnsi="Times New Roman" w:cs="Times New Roman"/>
          <w:sz w:val="24"/>
          <w:szCs w:val="24"/>
        </w:rPr>
        <w:t xml:space="preserve"> инструкций, выраженных глаголами в повелительном наклонении (поставь, возьми, отнеси).</w:t>
      </w:r>
    </w:p>
    <w:p w:rsidR="00ED17E8" w:rsidRPr="00ED17E8" w:rsidRDefault="00ED17E8" w:rsidP="00ED17E8">
      <w:pPr>
        <w:spacing w:after="0" w:line="240" w:lineRule="auto"/>
        <w:ind w:left="-567" w:firstLine="425"/>
        <w:jc w:val="both"/>
        <w:rPr>
          <w:rFonts w:ascii="Times New Roman" w:hAnsi="Times New Roman" w:cs="Times New Roman"/>
          <w:sz w:val="24"/>
          <w:szCs w:val="24"/>
        </w:rPr>
      </w:pPr>
      <w:r w:rsidRPr="00ED17E8">
        <w:rPr>
          <w:rFonts w:ascii="Times New Roman" w:hAnsi="Times New Roman" w:cs="Times New Roman"/>
          <w:b/>
          <w:sz w:val="24"/>
          <w:szCs w:val="24"/>
        </w:rPr>
        <w:t>Индивидуальные</w:t>
      </w:r>
      <w:r w:rsidR="004A4C6F">
        <w:rPr>
          <w:rFonts w:ascii="Times New Roman" w:hAnsi="Times New Roman" w:cs="Times New Roman"/>
          <w:b/>
          <w:sz w:val="24"/>
          <w:szCs w:val="24"/>
        </w:rPr>
        <w:t xml:space="preserve"> задачи</w:t>
      </w:r>
      <w:r w:rsidRPr="00ED17E8">
        <w:rPr>
          <w:rFonts w:ascii="Times New Roman" w:hAnsi="Times New Roman" w:cs="Times New Roman"/>
          <w:sz w:val="24"/>
          <w:szCs w:val="24"/>
        </w:rPr>
        <w:t>:</w:t>
      </w:r>
    </w:p>
    <w:p w:rsidR="00ED17E8" w:rsidRPr="00ED17E8" w:rsidRDefault="00ED17E8" w:rsidP="00ED17E8">
      <w:pPr>
        <w:spacing w:after="0" w:line="240" w:lineRule="auto"/>
        <w:ind w:left="-567" w:firstLine="425"/>
        <w:jc w:val="both"/>
        <w:rPr>
          <w:rFonts w:ascii="Times New Roman" w:hAnsi="Times New Roman" w:cs="Times New Roman"/>
          <w:sz w:val="24"/>
          <w:szCs w:val="24"/>
        </w:rPr>
      </w:pPr>
      <w:r w:rsidRPr="00ED17E8">
        <w:rPr>
          <w:rFonts w:ascii="Times New Roman" w:hAnsi="Times New Roman" w:cs="Times New Roman"/>
          <w:sz w:val="24"/>
          <w:szCs w:val="24"/>
        </w:rPr>
        <w:t>• развитие сенсомоторной координации как основы для формирования изобразительных навыков;</w:t>
      </w:r>
    </w:p>
    <w:p w:rsidR="00ED17E8" w:rsidRPr="00ED17E8" w:rsidRDefault="00ED17E8" w:rsidP="00ED17E8">
      <w:pPr>
        <w:spacing w:after="0" w:line="240" w:lineRule="auto"/>
        <w:ind w:left="-567" w:firstLine="425"/>
        <w:jc w:val="both"/>
        <w:rPr>
          <w:rFonts w:ascii="Times New Roman" w:hAnsi="Times New Roman" w:cs="Times New Roman"/>
          <w:sz w:val="24"/>
          <w:szCs w:val="24"/>
        </w:rPr>
      </w:pPr>
      <w:r w:rsidRPr="00ED17E8">
        <w:rPr>
          <w:rFonts w:ascii="Times New Roman" w:hAnsi="Times New Roman" w:cs="Times New Roman"/>
          <w:sz w:val="24"/>
          <w:szCs w:val="24"/>
        </w:rPr>
        <w:t>• овладение разными техниками изобразительной деятельности;</w:t>
      </w:r>
    </w:p>
    <w:p w:rsidR="00ED17E8" w:rsidRPr="00ED17E8" w:rsidRDefault="00ED17E8" w:rsidP="00ED17E8">
      <w:pPr>
        <w:spacing w:after="0" w:line="240" w:lineRule="auto"/>
        <w:ind w:left="-567" w:firstLine="425"/>
        <w:jc w:val="both"/>
        <w:rPr>
          <w:rFonts w:ascii="Times New Roman" w:hAnsi="Times New Roman" w:cs="Times New Roman"/>
          <w:sz w:val="24"/>
          <w:szCs w:val="24"/>
        </w:rPr>
      </w:pPr>
      <w:r w:rsidRPr="00ED17E8">
        <w:rPr>
          <w:rFonts w:ascii="Times New Roman" w:hAnsi="Times New Roman" w:cs="Times New Roman"/>
          <w:sz w:val="24"/>
          <w:szCs w:val="24"/>
        </w:rPr>
        <w:t>• формирование познавательных интересов и познавательных действий, наблюдательности ребенка в изобразительной и конструктивной видах деятельности;</w:t>
      </w:r>
    </w:p>
    <w:p w:rsidR="00ED17E8" w:rsidRPr="00ED17E8" w:rsidRDefault="00ED17E8" w:rsidP="00ED17E8">
      <w:pPr>
        <w:spacing w:after="0" w:line="240" w:lineRule="auto"/>
        <w:ind w:left="-567" w:firstLine="425"/>
        <w:jc w:val="both"/>
        <w:rPr>
          <w:rFonts w:ascii="Times New Roman" w:hAnsi="Times New Roman" w:cs="Times New Roman"/>
          <w:sz w:val="24"/>
          <w:szCs w:val="24"/>
        </w:rPr>
      </w:pPr>
      <w:r w:rsidRPr="00ED17E8">
        <w:rPr>
          <w:rFonts w:ascii="Times New Roman" w:hAnsi="Times New Roman" w:cs="Times New Roman"/>
          <w:sz w:val="24"/>
          <w:szCs w:val="24"/>
        </w:rPr>
        <w:t>• формировать художественный вкус.</w:t>
      </w:r>
    </w:p>
    <w:p w:rsidR="00ED17E8" w:rsidRPr="00ED17E8" w:rsidRDefault="00ED17E8" w:rsidP="00ED17E8">
      <w:pPr>
        <w:spacing w:after="0" w:line="240" w:lineRule="auto"/>
        <w:ind w:left="-567" w:firstLine="425"/>
        <w:jc w:val="both"/>
        <w:rPr>
          <w:rFonts w:ascii="Times New Roman" w:hAnsi="Times New Roman" w:cs="Times New Roman"/>
          <w:sz w:val="24"/>
          <w:szCs w:val="24"/>
        </w:rPr>
      </w:pPr>
      <w:r w:rsidRPr="00ED17E8">
        <w:rPr>
          <w:rFonts w:ascii="Times New Roman" w:hAnsi="Times New Roman" w:cs="Times New Roman"/>
          <w:sz w:val="24"/>
          <w:szCs w:val="24"/>
        </w:rPr>
        <w:t>С точки зрения содержания художественно-эстетического развития задачи</w:t>
      </w:r>
    </w:p>
    <w:p w:rsidR="00ED17E8" w:rsidRPr="00ED17E8" w:rsidRDefault="00ED17E8" w:rsidP="00ED17E8">
      <w:pPr>
        <w:spacing w:after="0" w:line="240" w:lineRule="auto"/>
        <w:ind w:left="-567" w:firstLine="425"/>
        <w:jc w:val="both"/>
        <w:rPr>
          <w:rFonts w:ascii="Times New Roman" w:hAnsi="Times New Roman" w:cs="Times New Roman"/>
          <w:sz w:val="24"/>
          <w:szCs w:val="24"/>
        </w:rPr>
      </w:pPr>
      <w:r w:rsidRPr="00ED17E8">
        <w:rPr>
          <w:rFonts w:ascii="Times New Roman" w:hAnsi="Times New Roman" w:cs="Times New Roman"/>
          <w:sz w:val="24"/>
          <w:szCs w:val="24"/>
        </w:rPr>
        <w:t>художественного развития тоже нашли в нем свое отражение:</w:t>
      </w:r>
    </w:p>
    <w:p w:rsidR="00ED17E8" w:rsidRPr="00ED17E8" w:rsidRDefault="00ED17E8" w:rsidP="00ED17E8">
      <w:pPr>
        <w:spacing w:after="0" w:line="240" w:lineRule="auto"/>
        <w:ind w:left="-567" w:firstLine="425"/>
        <w:jc w:val="both"/>
        <w:rPr>
          <w:rFonts w:ascii="Times New Roman" w:hAnsi="Times New Roman" w:cs="Times New Roman"/>
          <w:sz w:val="24"/>
          <w:szCs w:val="24"/>
        </w:rPr>
      </w:pPr>
      <w:r w:rsidRPr="00ED17E8">
        <w:rPr>
          <w:rFonts w:ascii="Times New Roman" w:hAnsi="Times New Roman" w:cs="Times New Roman"/>
          <w:sz w:val="24"/>
          <w:szCs w:val="24"/>
        </w:rPr>
        <w:t>• организацию видов деятельности, способствующих художественно-эстетическому развитию детей, в том числе, развитию разных видов изобразительной и конструктивной деятельности;</w:t>
      </w:r>
    </w:p>
    <w:p w:rsidR="00ED17E8" w:rsidRPr="00ED17E8" w:rsidRDefault="00ED17E8" w:rsidP="00ED17E8">
      <w:pPr>
        <w:spacing w:after="0" w:line="240" w:lineRule="auto"/>
        <w:ind w:left="-567" w:firstLine="425"/>
        <w:jc w:val="both"/>
        <w:rPr>
          <w:rFonts w:ascii="Times New Roman" w:hAnsi="Times New Roman" w:cs="Times New Roman"/>
          <w:sz w:val="24"/>
          <w:szCs w:val="24"/>
        </w:rPr>
      </w:pPr>
      <w:r w:rsidRPr="00ED17E8">
        <w:rPr>
          <w:rFonts w:ascii="Times New Roman" w:hAnsi="Times New Roman" w:cs="Times New Roman"/>
          <w:sz w:val="24"/>
          <w:szCs w:val="24"/>
        </w:rPr>
        <w:t>• становление эстетического отношения к окружающему миру;</w:t>
      </w:r>
    </w:p>
    <w:p w:rsidR="00ED17E8" w:rsidRPr="00ED17E8" w:rsidRDefault="00ED17E8" w:rsidP="00ED17E8">
      <w:pPr>
        <w:spacing w:after="0" w:line="240" w:lineRule="auto"/>
        <w:ind w:left="-567" w:firstLine="425"/>
        <w:jc w:val="both"/>
        <w:rPr>
          <w:rFonts w:ascii="Times New Roman" w:hAnsi="Times New Roman" w:cs="Times New Roman"/>
          <w:sz w:val="24"/>
          <w:szCs w:val="24"/>
        </w:rPr>
      </w:pPr>
      <w:r w:rsidRPr="00ED17E8">
        <w:rPr>
          <w:rFonts w:ascii="Times New Roman" w:hAnsi="Times New Roman" w:cs="Times New Roman"/>
          <w:sz w:val="24"/>
          <w:szCs w:val="24"/>
        </w:rPr>
        <w:lastRenderedPageBreak/>
        <w:t>• развитие предпосылок ценностно-смыслового восприятия и понимания произведений изобразительного искусства;</w:t>
      </w:r>
    </w:p>
    <w:p w:rsidR="00ED17E8" w:rsidRPr="00ED17E8" w:rsidRDefault="00ED17E8" w:rsidP="00ED17E8">
      <w:pPr>
        <w:spacing w:after="0" w:line="240" w:lineRule="auto"/>
        <w:ind w:left="-567" w:firstLine="425"/>
        <w:jc w:val="both"/>
        <w:rPr>
          <w:rFonts w:ascii="Times New Roman" w:hAnsi="Times New Roman" w:cs="Times New Roman"/>
          <w:sz w:val="24"/>
          <w:szCs w:val="24"/>
        </w:rPr>
      </w:pPr>
      <w:r w:rsidRPr="00ED17E8">
        <w:rPr>
          <w:rFonts w:ascii="Times New Roman" w:hAnsi="Times New Roman" w:cs="Times New Roman"/>
          <w:sz w:val="24"/>
          <w:szCs w:val="24"/>
        </w:rPr>
        <w:t xml:space="preserve">• формирование основ художественно-эстетической культуры, элементарных представлений </w:t>
      </w:r>
      <w:proofErr w:type="gramStart"/>
      <w:r w:rsidRPr="00ED17E8">
        <w:rPr>
          <w:rFonts w:ascii="Times New Roman" w:hAnsi="Times New Roman" w:cs="Times New Roman"/>
          <w:sz w:val="24"/>
          <w:szCs w:val="24"/>
        </w:rPr>
        <w:t>о</w:t>
      </w:r>
      <w:proofErr w:type="gramEnd"/>
      <w:r w:rsidRPr="00ED17E8">
        <w:rPr>
          <w:rFonts w:ascii="Times New Roman" w:hAnsi="Times New Roman" w:cs="Times New Roman"/>
          <w:sz w:val="24"/>
          <w:szCs w:val="24"/>
        </w:rPr>
        <w:t xml:space="preserve"> изобразительном искусстве и его жанрах;</w:t>
      </w:r>
    </w:p>
    <w:p w:rsidR="00ED17E8" w:rsidRPr="00ED17E8" w:rsidRDefault="00ED17E8" w:rsidP="00ED17E8">
      <w:pPr>
        <w:spacing w:after="0" w:line="240" w:lineRule="auto"/>
        <w:ind w:left="-567" w:firstLine="425"/>
        <w:jc w:val="both"/>
        <w:rPr>
          <w:rFonts w:ascii="Times New Roman" w:hAnsi="Times New Roman" w:cs="Times New Roman"/>
          <w:sz w:val="24"/>
          <w:szCs w:val="24"/>
        </w:rPr>
      </w:pPr>
      <w:r w:rsidRPr="00ED17E8">
        <w:rPr>
          <w:rFonts w:ascii="Times New Roman" w:hAnsi="Times New Roman" w:cs="Times New Roman"/>
          <w:sz w:val="24"/>
          <w:szCs w:val="24"/>
        </w:rPr>
        <w:t>• стимулирование сопереживания персонажам художественных произведений;</w:t>
      </w:r>
    </w:p>
    <w:p w:rsidR="00ED17E8" w:rsidRPr="00ED17E8" w:rsidRDefault="00ED17E8" w:rsidP="00ED17E8">
      <w:pPr>
        <w:spacing w:after="0" w:line="240" w:lineRule="auto"/>
        <w:ind w:left="-567" w:firstLine="425"/>
        <w:jc w:val="both"/>
        <w:rPr>
          <w:rFonts w:ascii="Times New Roman" w:hAnsi="Times New Roman" w:cs="Times New Roman"/>
          <w:sz w:val="24"/>
          <w:szCs w:val="24"/>
        </w:rPr>
      </w:pPr>
      <w:r w:rsidRPr="00ED17E8">
        <w:rPr>
          <w:rFonts w:ascii="Times New Roman" w:hAnsi="Times New Roman" w:cs="Times New Roman"/>
          <w:sz w:val="24"/>
          <w:szCs w:val="24"/>
        </w:rPr>
        <w:t>• реализация самостоятельной изобразительной деятельности детей, предоставление возможностей для самовыражения и развития художественного творчества дошкольников;</w:t>
      </w:r>
    </w:p>
    <w:p w:rsidR="00ED17E8" w:rsidRPr="00ED17E8" w:rsidRDefault="00ED17E8" w:rsidP="00ED17E8">
      <w:pPr>
        <w:spacing w:after="0" w:line="240" w:lineRule="auto"/>
        <w:ind w:left="-567" w:firstLine="425"/>
        <w:jc w:val="both"/>
        <w:rPr>
          <w:rFonts w:ascii="Times New Roman" w:hAnsi="Times New Roman" w:cs="Times New Roman"/>
          <w:sz w:val="24"/>
          <w:szCs w:val="24"/>
        </w:rPr>
      </w:pPr>
      <w:r w:rsidRPr="00ED17E8">
        <w:rPr>
          <w:rFonts w:ascii="Times New Roman" w:hAnsi="Times New Roman" w:cs="Times New Roman"/>
          <w:sz w:val="24"/>
          <w:szCs w:val="24"/>
        </w:rPr>
        <w:t>• формирование представлений о художественной культуре малой родины и Отечества, единстве и многообразии способов выражения художественной культуры разных стран и народов мира.</w:t>
      </w:r>
    </w:p>
    <w:p w:rsidR="00926A42" w:rsidRDefault="00ED17E8" w:rsidP="00ED17E8">
      <w:pPr>
        <w:spacing w:after="0" w:line="240" w:lineRule="auto"/>
        <w:ind w:left="-567" w:firstLine="425"/>
        <w:jc w:val="both"/>
        <w:rPr>
          <w:rFonts w:ascii="Times New Roman" w:hAnsi="Times New Roman" w:cs="Times New Roman"/>
          <w:sz w:val="24"/>
          <w:szCs w:val="24"/>
        </w:rPr>
      </w:pPr>
      <w:r w:rsidRPr="00ED17E8">
        <w:rPr>
          <w:rFonts w:ascii="Times New Roman" w:hAnsi="Times New Roman" w:cs="Times New Roman"/>
          <w:sz w:val="24"/>
          <w:szCs w:val="24"/>
        </w:rPr>
        <w:t xml:space="preserve">В зависимости от возрастных и индивидуальных особенностей, особых потребностей и возможностей здоровья детей указанное содержание дифференцируется. В связи с этим в ходе планирования содержания педагогами разных возрастных групп указывается содержание изменений в действиях и деятельности детей при освоении содержательной области «Художественное творчество» и планка уровня </w:t>
      </w:r>
      <w:proofErr w:type="spellStart"/>
      <w:r w:rsidRPr="00ED17E8">
        <w:rPr>
          <w:rFonts w:ascii="Times New Roman" w:hAnsi="Times New Roman" w:cs="Times New Roman"/>
          <w:sz w:val="24"/>
          <w:szCs w:val="24"/>
        </w:rPr>
        <w:t>сформированности</w:t>
      </w:r>
      <w:proofErr w:type="spellEnd"/>
      <w:r w:rsidRPr="00ED17E8">
        <w:rPr>
          <w:rFonts w:ascii="Times New Roman" w:hAnsi="Times New Roman" w:cs="Times New Roman"/>
          <w:sz w:val="24"/>
          <w:szCs w:val="24"/>
        </w:rPr>
        <w:t xml:space="preserve"> компетенций обучающихся.</w:t>
      </w:r>
    </w:p>
    <w:p w:rsidR="00C30DB3" w:rsidRDefault="00C30DB3" w:rsidP="00C30DB3">
      <w:pPr>
        <w:spacing w:after="0" w:line="240" w:lineRule="auto"/>
        <w:ind w:left="-567" w:firstLine="425"/>
        <w:jc w:val="both"/>
        <w:rPr>
          <w:rFonts w:ascii="Times New Roman" w:hAnsi="Times New Roman" w:cs="Times New Roman"/>
          <w:sz w:val="24"/>
          <w:szCs w:val="24"/>
        </w:rPr>
      </w:pPr>
      <w:r w:rsidRPr="00C30DB3">
        <w:rPr>
          <w:rFonts w:ascii="Times New Roman" w:hAnsi="Times New Roman" w:cs="Times New Roman"/>
          <w:b/>
          <w:sz w:val="24"/>
          <w:szCs w:val="24"/>
        </w:rPr>
        <w:t>Музыкальная деятельность</w:t>
      </w:r>
    </w:p>
    <w:p w:rsidR="00C30DB3" w:rsidRPr="00C30DB3" w:rsidRDefault="00C30DB3" w:rsidP="00C30DB3">
      <w:pPr>
        <w:spacing w:after="0" w:line="240" w:lineRule="auto"/>
        <w:ind w:left="-567" w:firstLine="425"/>
        <w:jc w:val="both"/>
        <w:rPr>
          <w:rFonts w:ascii="Times New Roman" w:hAnsi="Times New Roman" w:cs="Times New Roman"/>
          <w:b/>
          <w:sz w:val="24"/>
          <w:szCs w:val="24"/>
        </w:rPr>
      </w:pPr>
      <w:r w:rsidRPr="00C30DB3">
        <w:rPr>
          <w:rFonts w:ascii="Times New Roman" w:hAnsi="Times New Roman" w:cs="Times New Roman"/>
          <w:b/>
          <w:sz w:val="24"/>
          <w:szCs w:val="24"/>
        </w:rPr>
        <w:t>Общие задачи:</w:t>
      </w:r>
    </w:p>
    <w:p w:rsidR="00C30DB3" w:rsidRPr="00C30DB3" w:rsidRDefault="00C30DB3" w:rsidP="00C30DB3">
      <w:pPr>
        <w:spacing w:after="0" w:line="240" w:lineRule="auto"/>
        <w:ind w:left="-567" w:firstLine="425"/>
        <w:jc w:val="both"/>
        <w:rPr>
          <w:rFonts w:ascii="Times New Roman" w:hAnsi="Times New Roman" w:cs="Times New Roman"/>
          <w:sz w:val="24"/>
          <w:szCs w:val="24"/>
        </w:rPr>
      </w:pPr>
      <w:r w:rsidRPr="00C30DB3">
        <w:rPr>
          <w:rFonts w:ascii="Times New Roman" w:hAnsi="Times New Roman" w:cs="Times New Roman"/>
          <w:sz w:val="24"/>
          <w:szCs w:val="24"/>
        </w:rPr>
        <w:t>Развитие музыкально-художественной деятельности: развивать восприятие музыки, формировать интерес к пению и певческие умения, развивать музыкально-</w:t>
      </w:r>
      <w:proofErr w:type="gramStart"/>
      <w:r w:rsidRPr="00C30DB3">
        <w:rPr>
          <w:rFonts w:ascii="Times New Roman" w:hAnsi="Times New Roman" w:cs="Times New Roman"/>
          <w:sz w:val="24"/>
          <w:szCs w:val="24"/>
        </w:rPr>
        <w:t>ритмические движения</w:t>
      </w:r>
      <w:proofErr w:type="gramEnd"/>
      <w:r w:rsidRPr="00C30DB3">
        <w:rPr>
          <w:rFonts w:ascii="Times New Roman" w:hAnsi="Times New Roman" w:cs="Times New Roman"/>
          <w:sz w:val="24"/>
          <w:szCs w:val="24"/>
        </w:rPr>
        <w:t>, умения и навыки игры на детских музыкальных инструментах.</w:t>
      </w:r>
    </w:p>
    <w:p w:rsidR="00C30DB3" w:rsidRPr="00C30DB3" w:rsidRDefault="00C30DB3" w:rsidP="00C30DB3">
      <w:pPr>
        <w:spacing w:after="0" w:line="240" w:lineRule="auto"/>
        <w:ind w:left="-567" w:firstLine="425"/>
        <w:jc w:val="both"/>
        <w:rPr>
          <w:rFonts w:ascii="Times New Roman" w:hAnsi="Times New Roman" w:cs="Times New Roman"/>
          <w:sz w:val="24"/>
          <w:szCs w:val="24"/>
        </w:rPr>
      </w:pPr>
      <w:r w:rsidRPr="00C30DB3">
        <w:rPr>
          <w:rFonts w:ascii="Times New Roman" w:hAnsi="Times New Roman" w:cs="Times New Roman"/>
          <w:sz w:val="24"/>
          <w:szCs w:val="24"/>
        </w:rPr>
        <w:t>Приобщение к музыкальному искусству: формировать основы музыкальной культуры, элементарные представления о музыкальном искусстве и его жанрах; развивать предпосылки ценностно-смыслового восприятия и понимания произведений музыкального искусства; поддержка инициативы и самостоятельности, творчества детей в различных видах музыкальной деятельности. Формирование представлений о музыкальной сокровищнице малой родины и Отечества, единстве и многообразии способов выражения музыкальной культуры разных стран и народов мира.</w:t>
      </w:r>
    </w:p>
    <w:p w:rsidR="00C30DB3" w:rsidRPr="00C30DB3" w:rsidRDefault="00C30DB3" w:rsidP="00C30DB3">
      <w:pPr>
        <w:spacing w:after="0" w:line="240" w:lineRule="auto"/>
        <w:ind w:left="-567" w:firstLine="425"/>
        <w:jc w:val="both"/>
        <w:rPr>
          <w:rFonts w:ascii="Times New Roman" w:hAnsi="Times New Roman" w:cs="Times New Roman"/>
          <w:b/>
          <w:sz w:val="24"/>
          <w:szCs w:val="24"/>
        </w:rPr>
      </w:pPr>
      <w:r w:rsidRPr="00C30DB3">
        <w:rPr>
          <w:rFonts w:ascii="Times New Roman" w:hAnsi="Times New Roman" w:cs="Times New Roman"/>
          <w:b/>
          <w:sz w:val="24"/>
          <w:szCs w:val="24"/>
        </w:rPr>
        <w:t>Задачи, актуальные для работы с детьми с ЗПР:</w:t>
      </w:r>
    </w:p>
    <w:p w:rsidR="00C30DB3" w:rsidRPr="00C30DB3" w:rsidRDefault="00C30DB3" w:rsidP="00C30DB3">
      <w:pPr>
        <w:spacing w:after="0" w:line="240" w:lineRule="auto"/>
        <w:ind w:left="-567" w:firstLine="425"/>
        <w:jc w:val="both"/>
        <w:rPr>
          <w:rFonts w:ascii="Times New Roman" w:hAnsi="Times New Roman" w:cs="Times New Roman"/>
          <w:sz w:val="24"/>
          <w:szCs w:val="24"/>
        </w:rPr>
      </w:pPr>
      <w:r w:rsidRPr="00C30DB3">
        <w:rPr>
          <w:rFonts w:ascii="Times New Roman" w:hAnsi="Times New Roman" w:cs="Times New Roman"/>
          <w:sz w:val="24"/>
          <w:szCs w:val="24"/>
        </w:rPr>
        <w:t>- развитие музыкально-ритмических способностей как основы музыкальной деятельности;</w:t>
      </w:r>
    </w:p>
    <w:p w:rsidR="00C30DB3" w:rsidRPr="00C30DB3" w:rsidRDefault="00C30DB3" w:rsidP="00C30DB3">
      <w:pPr>
        <w:spacing w:after="0" w:line="240" w:lineRule="auto"/>
        <w:ind w:left="-567" w:firstLine="425"/>
        <w:jc w:val="both"/>
        <w:rPr>
          <w:rFonts w:ascii="Times New Roman" w:hAnsi="Times New Roman" w:cs="Times New Roman"/>
          <w:sz w:val="24"/>
          <w:szCs w:val="24"/>
        </w:rPr>
      </w:pPr>
      <w:r w:rsidRPr="00C30DB3">
        <w:rPr>
          <w:rFonts w:ascii="Times New Roman" w:hAnsi="Times New Roman" w:cs="Times New Roman"/>
          <w:sz w:val="24"/>
          <w:szCs w:val="24"/>
        </w:rPr>
        <w:t>- формирования общей и эстетической культуры личности, эстетических чувств и музыкальности;</w:t>
      </w:r>
    </w:p>
    <w:p w:rsidR="00C30DB3" w:rsidRPr="00C30DB3" w:rsidRDefault="00C30DB3" w:rsidP="00C30DB3">
      <w:pPr>
        <w:spacing w:after="0" w:line="240" w:lineRule="auto"/>
        <w:ind w:left="-567" w:firstLine="425"/>
        <w:jc w:val="both"/>
        <w:rPr>
          <w:rFonts w:ascii="Times New Roman" w:hAnsi="Times New Roman" w:cs="Times New Roman"/>
          <w:sz w:val="24"/>
          <w:szCs w:val="24"/>
        </w:rPr>
      </w:pPr>
      <w:r w:rsidRPr="00C30DB3">
        <w:rPr>
          <w:rFonts w:ascii="Times New Roman" w:hAnsi="Times New Roman" w:cs="Times New Roman"/>
          <w:sz w:val="24"/>
          <w:szCs w:val="24"/>
        </w:rPr>
        <w:t>- побуждение к переживанию настроений, передаваемых в музыкальных художественных произведениях; воспитывать у детей слуховую сосредоточенность и эмоциональную отзывчивость на музыку.</w:t>
      </w:r>
    </w:p>
    <w:p w:rsidR="00C30DB3" w:rsidRPr="00C30DB3" w:rsidRDefault="00C30DB3" w:rsidP="00C30DB3">
      <w:pPr>
        <w:spacing w:after="0" w:line="240" w:lineRule="auto"/>
        <w:ind w:left="-567" w:firstLine="425"/>
        <w:jc w:val="both"/>
        <w:rPr>
          <w:rFonts w:ascii="Times New Roman" w:hAnsi="Times New Roman" w:cs="Times New Roman"/>
          <w:sz w:val="24"/>
          <w:szCs w:val="24"/>
        </w:rPr>
      </w:pPr>
      <w:r w:rsidRPr="00C30DB3">
        <w:rPr>
          <w:rFonts w:ascii="Times New Roman" w:hAnsi="Times New Roman" w:cs="Times New Roman"/>
          <w:sz w:val="24"/>
          <w:szCs w:val="24"/>
        </w:rPr>
        <w:t>В зависимости от возрастных и индивидуальных особенностей, особых потребностей и возможностей здоровья детей указанное содержание дифференцируется в зависимости от уровня достижений детей. В связи с этим в ходе планирования содержания педагогами разных возрастных групп указывается содержание изменений в действиях и деятельности детей при освоении раздела «Музыкальная деятельность» и планка уровня компетенций воспитанников.</w:t>
      </w:r>
    </w:p>
    <w:p w:rsidR="00ED17E8" w:rsidRDefault="00ED17E8" w:rsidP="00ED17E8">
      <w:pPr>
        <w:spacing w:after="0" w:line="240" w:lineRule="auto"/>
        <w:ind w:left="-567" w:firstLine="425"/>
        <w:jc w:val="both"/>
        <w:rPr>
          <w:rFonts w:ascii="Times New Roman" w:hAnsi="Times New Roman" w:cs="Times New Roman"/>
          <w:sz w:val="24"/>
          <w:szCs w:val="24"/>
        </w:rPr>
      </w:pPr>
      <w:r>
        <w:rPr>
          <w:rFonts w:ascii="Times New Roman" w:hAnsi="Times New Roman" w:cs="Times New Roman"/>
          <w:sz w:val="24"/>
          <w:szCs w:val="24"/>
        </w:rPr>
        <w:t>Содержание по возрастным группам.</w:t>
      </w:r>
    </w:p>
    <w:p w:rsidR="00ED17E8" w:rsidRDefault="00ED17E8" w:rsidP="00ED17E8">
      <w:pPr>
        <w:spacing w:after="0" w:line="240" w:lineRule="auto"/>
        <w:ind w:left="-567" w:firstLine="425"/>
        <w:jc w:val="both"/>
        <w:rPr>
          <w:rFonts w:ascii="Times New Roman" w:hAnsi="Times New Roman" w:cs="Times New Roman"/>
          <w:b/>
          <w:sz w:val="24"/>
          <w:szCs w:val="24"/>
        </w:rPr>
      </w:pPr>
      <w:r w:rsidRPr="00ED17E8">
        <w:rPr>
          <w:rFonts w:ascii="Times New Roman" w:hAnsi="Times New Roman" w:cs="Times New Roman"/>
          <w:b/>
          <w:sz w:val="24"/>
          <w:szCs w:val="24"/>
        </w:rPr>
        <w:t>Вторая младшая группа (3-4 года).</w:t>
      </w:r>
    </w:p>
    <w:tbl>
      <w:tblPr>
        <w:tblStyle w:val="a3"/>
        <w:tblW w:w="10456" w:type="dxa"/>
        <w:tblInd w:w="-567" w:type="dxa"/>
        <w:tblLook w:val="04A0" w:firstRow="1" w:lastRow="0" w:firstColumn="1" w:lastColumn="0" w:noHBand="0" w:noVBand="1"/>
      </w:tblPr>
      <w:tblGrid>
        <w:gridCol w:w="2376"/>
        <w:gridCol w:w="6084"/>
        <w:gridCol w:w="1996"/>
      </w:tblGrid>
      <w:tr w:rsidR="00C30DB3" w:rsidTr="00C30DB3">
        <w:tc>
          <w:tcPr>
            <w:tcW w:w="2376" w:type="dxa"/>
          </w:tcPr>
          <w:p w:rsidR="00C30DB3" w:rsidRPr="001A5741" w:rsidRDefault="00C30DB3" w:rsidP="00C30DB3">
            <w:pPr>
              <w:autoSpaceDE w:val="0"/>
              <w:autoSpaceDN w:val="0"/>
              <w:adjustRightInd w:val="0"/>
              <w:rPr>
                <w:rFonts w:ascii="Times New Roman" w:hAnsi="Times New Roman" w:cs="Times New Roman"/>
                <w:color w:val="000000"/>
                <w:sz w:val="23"/>
                <w:szCs w:val="23"/>
              </w:rPr>
            </w:pPr>
            <w:r w:rsidRPr="001A5741">
              <w:rPr>
                <w:rFonts w:ascii="Times New Roman" w:hAnsi="Times New Roman" w:cs="Times New Roman"/>
                <w:color w:val="000000"/>
                <w:sz w:val="23"/>
                <w:szCs w:val="23"/>
              </w:rPr>
              <w:t xml:space="preserve">Задача </w:t>
            </w:r>
          </w:p>
        </w:tc>
        <w:tc>
          <w:tcPr>
            <w:tcW w:w="6084" w:type="dxa"/>
          </w:tcPr>
          <w:p w:rsidR="00C30DB3" w:rsidRPr="001A5741" w:rsidRDefault="00C30DB3" w:rsidP="00C30DB3">
            <w:pPr>
              <w:autoSpaceDE w:val="0"/>
              <w:autoSpaceDN w:val="0"/>
              <w:adjustRightInd w:val="0"/>
              <w:rPr>
                <w:rFonts w:ascii="Times New Roman" w:hAnsi="Times New Roman" w:cs="Times New Roman"/>
                <w:color w:val="000000"/>
                <w:sz w:val="23"/>
                <w:szCs w:val="23"/>
              </w:rPr>
            </w:pPr>
            <w:r w:rsidRPr="001A5741">
              <w:rPr>
                <w:rFonts w:ascii="Times New Roman" w:hAnsi="Times New Roman" w:cs="Times New Roman"/>
                <w:color w:val="000000"/>
                <w:sz w:val="23"/>
                <w:szCs w:val="23"/>
              </w:rPr>
              <w:t xml:space="preserve">Компетенции </w:t>
            </w:r>
          </w:p>
        </w:tc>
        <w:tc>
          <w:tcPr>
            <w:tcW w:w="1996" w:type="dxa"/>
          </w:tcPr>
          <w:p w:rsidR="00C30DB3" w:rsidRPr="001A5741" w:rsidRDefault="00C30DB3" w:rsidP="00C30DB3">
            <w:pPr>
              <w:autoSpaceDE w:val="0"/>
              <w:autoSpaceDN w:val="0"/>
              <w:adjustRightInd w:val="0"/>
              <w:rPr>
                <w:rFonts w:ascii="Times New Roman" w:hAnsi="Times New Roman" w:cs="Times New Roman"/>
                <w:color w:val="000000"/>
                <w:sz w:val="23"/>
                <w:szCs w:val="23"/>
              </w:rPr>
            </w:pPr>
            <w:r w:rsidRPr="001A5741">
              <w:rPr>
                <w:rFonts w:ascii="Times New Roman" w:hAnsi="Times New Roman" w:cs="Times New Roman"/>
                <w:color w:val="000000"/>
                <w:sz w:val="23"/>
                <w:szCs w:val="23"/>
              </w:rPr>
              <w:t xml:space="preserve">Уровень освоения к концу года </w:t>
            </w:r>
          </w:p>
        </w:tc>
      </w:tr>
      <w:tr w:rsidR="00C30DB3" w:rsidRPr="001A5741" w:rsidTr="00C30DB3">
        <w:trPr>
          <w:trHeight w:val="597"/>
        </w:trPr>
        <w:tc>
          <w:tcPr>
            <w:tcW w:w="2376" w:type="dxa"/>
            <w:vMerge w:val="restart"/>
          </w:tcPr>
          <w:tbl>
            <w:tblPr>
              <w:tblW w:w="0" w:type="auto"/>
              <w:tblBorders>
                <w:top w:val="nil"/>
                <w:left w:val="nil"/>
                <w:bottom w:val="nil"/>
                <w:right w:val="nil"/>
              </w:tblBorders>
              <w:tblLook w:val="0000" w:firstRow="0" w:lastRow="0" w:firstColumn="0" w:lastColumn="0" w:noHBand="0" w:noVBand="0"/>
            </w:tblPr>
            <w:tblGrid>
              <w:gridCol w:w="2160"/>
            </w:tblGrid>
            <w:tr w:rsidR="00BB200C" w:rsidRPr="00BB200C">
              <w:trPr>
                <w:trHeight w:val="937"/>
              </w:trPr>
              <w:tc>
                <w:tcPr>
                  <w:tcW w:w="0" w:type="auto"/>
                </w:tcPr>
                <w:p w:rsidR="00BB200C" w:rsidRPr="00BB200C" w:rsidRDefault="00BB200C" w:rsidP="00BB200C">
                  <w:pPr>
                    <w:autoSpaceDE w:val="0"/>
                    <w:autoSpaceDN w:val="0"/>
                    <w:adjustRightInd w:val="0"/>
                    <w:spacing w:after="0" w:line="240" w:lineRule="auto"/>
                    <w:rPr>
                      <w:rFonts w:ascii="Times New Roman" w:hAnsi="Times New Roman" w:cs="Times New Roman"/>
                      <w:color w:val="000000"/>
                      <w:sz w:val="23"/>
                      <w:szCs w:val="23"/>
                    </w:rPr>
                  </w:pPr>
                  <w:r w:rsidRPr="00BB200C">
                    <w:rPr>
                      <w:rFonts w:ascii="Times New Roman" w:hAnsi="Times New Roman" w:cs="Times New Roman"/>
                      <w:color w:val="000000"/>
                      <w:sz w:val="23"/>
                      <w:szCs w:val="23"/>
                    </w:rPr>
                    <w:t xml:space="preserve">1.Развитие музыкально- художественной деятельности </w:t>
                  </w:r>
                </w:p>
              </w:tc>
            </w:tr>
          </w:tbl>
          <w:p w:rsidR="00C30DB3" w:rsidRPr="001A5741" w:rsidRDefault="00C30DB3" w:rsidP="00C30DB3">
            <w:pPr>
              <w:autoSpaceDE w:val="0"/>
              <w:autoSpaceDN w:val="0"/>
              <w:adjustRightInd w:val="0"/>
              <w:rPr>
                <w:rFonts w:ascii="Times New Roman" w:hAnsi="Times New Roman" w:cs="Times New Roman"/>
                <w:color w:val="000000"/>
                <w:sz w:val="23"/>
                <w:szCs w:val="23"/>
              </w:rPr>
            </w:pPr>
          </w:p>
        </w:tc>
        <w:tc>
          <w:tcPr>
            <w:tcW w:w="6084" w:type="dxa"/>
          </w:tcPr>
          <w:p w:rsidR="00BB200C" w:rsidRPr="00BB200C" w:rsidRDefault="00BB200C" w:rsidP="00BB200C">
            <w:pPr>
              <w:pStyle w:val="Default"/>
              <w:jc w:val="both"/>
              <w:rPr>
                <w:sz w:val="23"/>
                <w:szCs w:val="23"/>
              </w:rPr>
            </w:pPr>
            <w:r w:rsidRPr="00BB200C">
              <w:rPr>
                <w:sz w:val="23"/>
                <w:szCs w:val="23"/>
              </w:rPr>
              <w:t>Проявляет устойчивый интерес ко всем видам детской музыкальной деятельности. Эмоционально реагирует на различные характеры музыкальных образов.</w:t>
            </w:r>
          </w:p>
          <w:p w:rsidR="00BB200C" w:rsidRPr="00BB200C" w:rsidRDefault="00BB200C" w:rsidP="00BB200C">
            <w:pPr>
              <w:pStyle w:val="Default"/>
              <w:jc w:val="both"/>
              <w:rPr>
                <w:sz w:val="23"/>
                <w:szCs w:val="23"/>
              </w:rPr>
            </w:pPr>
            <w:r w:rsidRPr="00BB200C">
              <w:rPr>
                <w:sz w:val="23"/>
                <w:szCs w:val="23"/>
              </w:rPr>
              <w:t>Доступно различение некоторых свойств музыкального звука (</w:t>
            </w:r>
            <w:proofErr w:type="gramStart"/>
            <w:r w:rsidRPr="00BB200C">
              <w:rPr>
                <w:sz w:val="23"/>
                <w:szCs w:val="23"/>
              </w:rPr>
              <w:t>высоко-низко</w:t>
            </w:r>
            <w:proofErr w:type="gramEnd"/>
            <w:r w:rsidRPr="00BB200C">
              <w:rPr>
                <w:sz w:val="23"/>
                <w:szCs w:val="23"/>
              </w:rPr>
              <w:t>, громко-тихо). Понимание простейших связей музыкального образа и средств выразительности (медведь - низкий регистр). Различение того, что музыка бывает разная по характеру (</w:t>
            </w:r>
            <w:proofErr w:type="gramStart"/>
            <w:r w:rsidRPr="00BB200C">
              <w:rPr>
                <w:sz w:val="23"/>
                <w:szCs w:val="23"/>
              </w:rPr>
              <w:t>веселая-грустная</w:t>
            </w:r>
            <w:proofErr w:type="gramEnd"/>
            <w:r w:rsidRPr="00BB200C">
              <w:rPr>
                <w:sz w:val="23"/>
                <w:szCs w:val="23"/>
              </w:rPr>
              <w:t xml:space="preserve">). Сравнение разных по звучанию предметов в процессе манипулирования, </w:t>
            </w:r>
            <w:proofErr w:type="spellStart"/>
            <w:r w:rsidRPr="00BB200C">
              <w:rPr>
                <w:sz w:val="23"/>
                <w:szCs w:val="23"/>
              </w:rPr>
              <w:t>звукоизвлечения</w:t>
            </w:r>
            <w:proofErr w:type="spellEnd"/>
            <w:r w:rsidRPr="00BB200C">
              <w:rPr>
                <w:sz w:val="23"/>
                <w:szCs w:val="23"/>
              </w:rPr>
              <w:t xml:space="preserve">. Вербальное и невербальное выражение просьбы послушать музыку. Владеет простейшими слуховыми и ритмическими представлениями (направление движения, сила, окраска и протяженность звуков). Интонирует несложные фразы, </w:t>
            </w:r>
            <w:proofErr w:type="spellStart"/>
            <w:r w:rsidRPr="00BB200C">
              <w:rPr>
                <w:sz w:val="23"/>
                <w:szCs w:val="23"/>
              </w:rPr>
              <w:t>попевки</w:t>
            </w:r>
            <w:proofErr w:type="spellEnd"/>
            <w:r w:rsidRPr="00BB200C">
              <w:rPr>
                <w:sz w:val="23"/>
                <w:szCs w:val="23"/>
              </w:rPr>
              <w:t xml:space="preserve"> и мелодии голосом. </w:t>
            </w:r>
            <w:proofErr w:type="gramStart"/>
            <w:r w:rsidRPr="00BB200C">
              <w:rPr>
                <w:sz w:val="23"/>
                <w:szCs w:val="23"/>
              </w:rPr>
              <w:t xml:space="preserve">Выражает свои переживания </w:t>
            </w:r>
            <w:r w:rsidRPr="00BB200C">
              <w:rPr>
                <w:sz w:val="23"/>
                <w:szCs w:val="23"/>
              </w:rPr>
              <w:lastRenderedPageBreak/>
              <w:t>посредством имитационно-подражательных (зайки, мышки, птички) и танцевальных движений (ходьба, бег, хлопки, притопы,</w:t>
            </w:r>
            <w:proofErr w:type="gramEnd"/>
          </w:p>
          <w:p w:rsidR="00BB200C" w:rsidRPr="00BB200C" w:rsidRDefault="00BB200C" w:rsidP="00BB200C">
            <w:pPr>
              <w:pStyle w:val="Default"/>
              <w:jc w:val="both"/>
              <w:rPr>
                <w:sz w:val="23"/>
                <w:szCs w:val="23"/>
              </w:rPr>
            </w:pPr>
            <w:r w:rsidRPr="00BB200C">
              <w:rPr>
                <w:sz w:val="23"/>
                <w:szCs w:val="23"/>
              </w:rPr>
              <w:t>«пружинки»).</w:t>
            </w:r>
          </w:p>
          <w:p w:rsidR="00BB200C" w:rsidRPr="00BB200C" w:rsidRDefault="00BB200C" w:rsidP="00BB200C">
            <w:pPr>
              <w:pStyle w:val="Default"/>
              <w:jc w:val="both"/>
              <w:rPr>
                <w:sz w:val="23"/>
                <w:szCs w:val="23"/>
              </w:rPr>
            </w:pPr>
            <w:r w:rsidRPr="00BB200C">
              <w:rPr>
                <w:sz w:val="23"/>
                <w:szCs w:val="23"/>
              </w:rPr>
              <w:t xml:space="preserve">Использует тембровые возможности различных </w:t>
            </w:r>
            <w:proofErr w:type="spellStart"/>
            <w:r w:rsidRPr="00BB200C">
              <w:rPr>
                <w:sz w:val="23"/>
                <w:szCs w:val="23"/>
              </w:rPr>
              <w:t>инструментов</w:t>
            </w:r>
            <w:proofErr w:type="gramStart"/>
            <w:r w:rsidRPr="00BB200C">
              <w:rPr>
                <w:sz w:val="23"/>
                <w:szCs w:val="23"/>
              </w:rPr>
              <w:t>,с</w:t>
            </w:r>
            <w:proofErr w:type="gramEnd"/>
            <w:r w:rsidRPr="00BB200C">
              <w:rPr>
                <w:sz w:val="23"/>
                <w:szCs w:val="23"/>
              </w:rPr>
              <w:t>вязывая</w:t>
            </w:r>
            <w:proofErr w:type="spellEnd"/>
            <w:r w:rsidRPr="00BB200C">
              <w:rPr>
                <w:sz w:val="23"/>
                <w:szCs w:val="23"/>
              </w:rPr>
              <w:t xml:space="preserve"> их с образными характеристиками (колокольчик - нежный, бубен - веселый, барабан - решительный, бодрый.).</w:t>
            </w:r>
          </w:p>
          <w:p w:rsidR="00C30DB3" w:rsidRDefault="00BB200C" w:rsidP="00BB200C">
            <w:pPr>
              <w:pStyle w:val="Default"/>
              <w:jc w:val="both"/>
              <w:rPr>
                <w:sz w:val="23"/>
                <w:szCs w:val="23"/>
              </w:rPr>
            </w:pPr>
            <w:r w:rsidRPr="00BB200C">
              <w:rPr>
                <w:sz w:val="23"/>
                <w:szCs w:val="23"/>
              </w:rPr>
              <w:t>Согласует свои действия с действиями других детей, радуясь общению в процессе всех видов коллективной музыкальной деятельности.</w:t>
            </w:r>
          </w:p>
        </w:tc>
        <w:tc>
          <w:tcPr>
            <w:tcW w:w="1996" w:type="dxa"/>
          </w:tcPr>
          <w:p w:rsidR="00C30DB3" w:rsidRPr="001A5741" w:rsidRDefault="00BB200C" w:rsidP="00C30DB3">
            <w:pPr>
              <w:autoSpaceDE w:val="0"/>
              <w:autoSpaceDN w:val="0"/>
              <w:adjustRightInd w:val="0"/>
              <w:rPr>
                <w:rFonts w:ascii="Times New Roman" w:hAnsi="Times New Roman" w:cs="Times New Roman"/>
                <w:color w:val="000000"/>
                <w:sz w:val="23"/>
                <w:szCs w:val="23"/>
              </w:rPr>
            </w:pPr>
            <w:r>
              <w:rPr>
                <w:rFonts w:ascii="Times New Roman" w:hAnsi="Times New Roman" w:cs="Times New Roman"/>
                <w:color w:val="000000"/>
                <w:sz w:val="23"/>
                <w:szCs w:val="23"/>
              </w:rPr>
              <w:lastRenderedPageBreak/>
              <w:t>нормативный</w:t>
            </w:r>
          </w:p>
        </w:tc>
      </w:tr>
      <w:tr w:rsidR="00C30DB3" w:rsidTr="00C30DB3">
        <w:tc>
          <w:tcPr>
            <w:tcW w:w="2376" w:type="dxa"/>
            <w:vMerge/>
          </w:tcPr>
          <w:p w:rsidR="00C30DB3" w:rsidRDefault="00C30DB3" w:rsidP="00C30DB3">
            <w:pPr>
              <w:jc w:val="both"/>
              <w:rPr>
                <w:rFonts w:ascii="Times New Roman" w:hAnsi="Times New Roman" w:cs="Times New Roman"/>
                <w:sz w:val="24"/>
                <w:szCs w:val="24"/>
              </w:rPr>
            </w:pPr>
          </w:p>
        </w:tc>
        <w:tc>
          <w:tcPr>
            <w:tcW w:w="6084" w:type="dxa"/>
          </w:tcPr>
          <w:tbl>
            <w:tblPr>
              <w:tblW w:w="0" w:type="auto"/>
              <w:tblBorders>
                <w:top w:val="nil"/>
                <w:left w:val="nil"/>
                <w:bottom w:val="nil"/>
                <w:right w:val="nil"/>
              </w:tblBorders>
              <w:tblLook w:val="0000" w:firstRow="0" w:lastRow="0" w:firstColumn="0" w:lastColumn="0" w:noHBand="0" w:noVBand="0"/>
            </w:tblPr>
            <w:tblGrid>
              <w:gridCol w:w="5868"/>
            </w:tblGrid>
            <w:tr w:rsidR="008D06BA" w:rsidRPr="008D06BA">
              <w:trPr>
                <w:trHeight w:val="1350"/>
              </w:trPr>
              <w:tc>
                <w:tcPr>
                  <w:tcW w:w="0" w:type="auto"/>
                </w:tcPr>
                <w:p w:rsidR="008D06BA" w:rsidRPr="008D06BA" w:rsidRDefault="008D06BA" w:rsidP="008D06BA">
                  <w:pPr>
                    <w:autoSpaceDE w:val="0"/>
                    <w:autoSpaceDN w:val="0"/>
                    <w:adjustRightInd w:val="0"/>
                    <w:spacing w:after="0" w:line="240" w:lineRule="auto"/>
                    <w:ind w:left="-74" w:firstLine="74"/>
                    <w:jc w:val="both"/>
                    <w:rPr>
                      <w:rFonts w:ascii="Times New Roman" w:hAnsi="Times New Roman" w:cs="Times New Roman"/>
                      <w:color w:val="000000"/>
                      <w:sz w:val="23"/>
                      <w:szCs w:val="23"/>
                    </w:rPr>
                  </w:pPr>
                  <w:r w:rsidRPr="008D06BA">
                    <w:rPr>
                      <w:rFonts w:ascii="Times New Roman" w:hAnsi="Times New Roman" w:cs="Times New Roman"/>
                      <w:color w:val="000000"/>
                      <w:sz w:val="23"/>
                      <w:szCs w:val="23"/>
                    </w:rPr>
                    <w:t>Проявляет избирательный интерес к некоторым видам музыкальной деятельности. Эмоционально реагирует на яркие музыкальные образы. Частично владеет простейшими слуховыми и ритмическими представлениями (сила, тембр, направление движения и протяженность звуков). Интонирует голосом отдельные звуки и фрагменты мелодии вместе с взрослым. Выражает свои переживания посредством имитационно-подражательных и танцевальных движений, следуя показу взрослых или ориентируясь на сверстников, используя тембровые возможности любимых инструментов, с удовольствием играя в ансамбле. Импровизировать в отдельных видах музыкальной деятельности не готов.</w:t>
                  </w:r>
                </w:p>
                <w:p w:rsidR="008D06BA" w:rsidRPr="008D06BA" w:rsidRDefault="008D06BA" w:rsidP="008D06BA">
                  <w:pPr>
                    <w:autoSpaceDE w:val="0"/>
                    <w:autoSpaceDN w:val="0"/>
                    <w:adjustRightInd w:val="0"/>
                    <w:spacing w:after="0" w:line="240" w:lineRule="auto"/>
                    <w:ind w:left="-74" w:firstLine="74"/>
                    <w:jc w:val="both"/>
                    <w:rPr>
                      <w:rFonts w:ascii="Times New Roman" w:hAnsi="Times New Roman" w:cs="Times New Roman"/>
                      <w:color w:val="000000"/>
                      <w:sz w:val="23"/>
                      <w:szCs w:val="23"/>
                    </w:rPr>
                  </w:pPr>
                  <w:r w:rsidRPr="008D06BA">
                    <w:rPr>
                      <w:rFonts w:ascii="Times New Roman" w:hAnsi="Times New Roman" w:cs="Times New Roman"/>
                      <w:color w:val="000000"/>
                      <w:sz w:val="23"/>
                      <w:szCs w:val="23"/>
                    </w:rPr>
                    <w:t>Согласует свои действия с действиями других детей, радуясь общению в процессе всех видов коллективной музыкальной деятельности.</w:t>
                  </w:r>
                </w:p>
              </w:tc>
            </w:tr>
          </w:tbl>
          <w:p w:rsidR="00C30DB3" w:rsidRPr="00C30DB3" w:rsidRDefault="00C30DB3" w:rsidP="00C30DB3">
            <w:pPr>
              <w:pStyle w:val="Default"/>
              <w:jc w:val="both"/>
              <w:rPr>
                <w:sz w:val="23"/>
                <w:szCs w:val="23"/>
              </w:rPr>
            </w:pPr>
          </w:p>
        </w:tc>
        <w:tc>
          <w:tcPr>
            <w:tcW w:w="1996" w:type="dxa"/>
          </w:tcPr>
          <w:p w:rsidR="00C30DB3" w:rsidRPr="00C30DB3" w:rsidRDefault="00C30DB3" w:rsidP="00C30DB3">
            <w:pPr>
              <w:pStyle w:val="Default"/>
              <w:rPr>
                <w:sz w:val="23"/>
                <w:szCs w:val="23"/>
              </w:rPr>
            </w:pPr>
            <w:r w:rsidRPr="00C30DB3">
              <w:rPr>
                <w:sz w:val="23"/>
                <w:szCs w:val="23"/>
              </w:rPr>
              <w:t xml:space="preserve">Функциональный </w:t>
            </w:r>
          </w:p>
        </w:tc>
      </w:tr>
      <w:tr w:rsidR="00C30DB3" w:rsidTr="00C30DB3">
        <w:tc>
          <w:tcPr>
            <w:tcW w:w="2376" w:type="dxa"/>
            <w:vMerge/>
          </w:tcPr>
          <w:p w:rsidR="00C30DB3" w:rsidRDefault="00C30DB3" w:rsidP="00C30DB3">
            <w:pPr>
              <w:jc w:val="both"/>
              <w:rPr>
                <w:rFonts w:ascii="Times New Roman" w:hAnsi="Times New Roman" w:cs="Times New Roman"/>
                <w:sz w:val="24"/>
                <w:szCs w:val="24"/>
              </w:rPr>
            </w:pPr>
          </w:p>
        </w:tc>
        <w:tc>
          <w:tcPr>
            <w:tcW w:w="6084" w:type="dxa"/>
          </w:tcPr>
          <w:p w:rsidR="008D06BA" w:rsidRPr="008D06BA" w:rsidRDefault="008D06BA" w:rsidP="008D06BA">
            <w:pPr>
              <w:pStyle w:val="Default"/>
              <w:jc w:val="both"/>
              <w:rPr>
                <w:sz w:val="23"/>
                <w:szCs w:val="23"/>
              </w:rPr>
            </w:pPr>
            <w:r w:rsidRPr="008D06BA">
              <w:rPr>
                <w:sz w:val="23"/>
                <w:szCs w:val="23"/>
              </w:rPr>
              <w:t>Не проявляет ярко выраженного интереса ни к одному из видов музыкальной деятельности. Эпизодически выражает эмоциональные реакции на музыку. Испытывает затруднения в освоении простейших слуховых и ритмических представлений, в том числе и с помощью взрослого (смешивает их, подменяет одно другими). Не интонирует мелодию голосом, «гудит» на одном- двух звуках. Неритмично и несамостоятельно выполняет различные танцевальные движения под музыку, отдавая предпочтение имитационно-подражательным движениям.</w:t>
            </w:r>
          </w:p>
          <w:p w:rsidR="00C30DB3" w:rsidRDefault="008D06BA" w:rsidP="008D06BA">
            <w:pPr>
              <w:pStyle w:val="Default"/>
              <w:jc w:val="both"/>
              <w:rPr>
                <w:sz w:val="23"/>
                <w:szCs w:val="23"/>
              </w:rPr>
            </w:pPr>
            <w:r w:rsidRPr="008D06BA">
              <w:rPr>
                <w:sz w:val="23"/>
                <w:szCs w:val="23"/>
              </w:rPr>
              <w:t>Неумело использует тембровые возможности инструментов, увлекаясь их звучанием. Проявляет незначительную активность в музыкально-художественной деятельности, ведет себя в большей степени как наблюдатель, нежели как участник.</w:t>
            </w:r>
          </w:p>
        </w:tc>
        <w:tc>
          <w:tcPr>
            <w:tcW w:w="1996" w:type="dxa"/>
          </w:tcPr>
          <w:p w:rsidR="00C30DB3" w:rsidRDefault="00C30DB3" w:rsidP="00C30DB3">
            <w:pPr>
              <w:jc w:val="both"/>
              <w:rPr>
                <w:rFonts w:ascii="Times New Roman" w:hAnsi="Times New Roman" w:cs="Times New Roman"/>
                <w:sz w:val="24"/>
                <w:szCs w:val="24"/>
              </w:rPr>
            </w:pPr>
            <w:r>
              <w:rPr>
                <w:rFonts w:ascii="Times New Roman" w:hAnsi="Times New Roman" w:cs="Times New Roman"/>
                <w:sz w:val="24"/>
                <w:szCs w:val="24"/>
              </w:rPr>
              <w:t>стартовый</w:t>
            </w:r>
          </w:p>
        </w:tc>
      </w:tr>
      <w:tr w:rsidR="00C30DB3" w:rsidTr="00C30DB3">
        <w:tc>
          <w:tcPr>
            <w:tcW w:w="2376" w:type="dxa"/>
            <w:vMerge w:val="restart"/>
          </w:tcPr>
          <w:p w:rsidR="00C30DB3" w:rsidRDefault="00BB200C" w:rsidP="008D06BA">
            <w:pPr>
              <w:jc w:val="both"/>
              <w:rPr>
                <w:rFonts w:ascii="Times New Roman" w:hAnsi="Times New Roman" w:cs="Times New Roman"/>
                <w:sz w:val="24"/>
                <w:szCs w:val="24"/>
              </w:rPr>
            </w:pPr>
            <w:r>
              <w:rPr>
                <w:rFonts w:ascii="Times New Roman" w:hAnsi="Times New Roman" w:cs="Times New Roman"/>
                <w:sz w:val="24"/>
                <w:szCs w:val="24"/>
              </w:rPr>
              <w:t>2.</w:t>
            </w:r>
            <w:r w:rsidRPr="00BB200C">
              <w:rPr>
                <w:rFonts w:ascii="Times New Roman" w:hAnsi="Times New Roman" w:cs="Times New Roman"/>
                <w:sz w:val="24"/>
                <w:szCs w:val="24"/>
              </w:rPr>
              <w:t>Приобщение к музыкальному искусству</w:t>
            </w:r>
          </w:p>
        </w:tc>
        <w:tc>
          <w:tcPr>
            <w:tcW w:w="6084" w:type="dxa"/>
          </w:tcPr>
          <w:p w:rsidR="008D06BA" w:rsidRPr="008D06BA" w:rsidRDefault="008D06BA" w:rsidP="008D06BA">
            <w:pPr>
              <w:pStyle w:val="Default"/>
              <w:jc w:val="both"/>
              <w:rPr>
                <w:sz w:val="23"/>
                <w:szCs w:val="23"/>
              </w:rPr>
            </w:pPr>
            <w:r w:rsidRPr="008D06BA">
              <w:rPr>
                <w:sz w:val="23"/>
                <w:szCs w:val="23"/>
              </w:rPr>
              <w:t>Имеет первичные представления о том, что музыка выражает эмоции и настроение человека. Эмоционально отзывается на</w:t>
            </w:r>
          </w:p>
          <w:p w:rsidR="008D06BA" w:rsidRPr="008D06BA" w:rsidRDefault="008D06BA" w:rsidP="008D06BA">
            <w:pPr>
              <w:pStyle w:val="Default"/>
              <w:jc w:val="both"/>
              <w:rPr>
                <w:sz w:val="23"/>
                <w:szCs w:val="23"/>
              </w:rPr>
            </w:pPr>
            <w:r w:rsidRPr="008D06BA">
              <w:rPr>
                <w:sz w:val="23"/>
                <w:szCs w:val="23"/>
              </w:rPr>
              <w:t>«изобразительные» образы. С помощью взрослого интерпретирует характер музыкальных образов, выразительные средства музыки. Имеет представления о том, что музыка выражает эмоции, настроение и характер человека, элементарные музыковедческие представления о свойствах музыкального звука. Понимает</w:t>
            </w:r>
          </w:p>
          <w:p w:rsidR="00C30DB3" w:rsidRDefault="008D06BA" w:rsidP="008D06BA">
            <w:pPr>
              <w:pStyle w:val="Default"/>
              <w:jc w:val="both"/>
              <w:rPr>
                <w:sz w:val="23"/>
                <w:szCs w:val="23"/>
              </w:rPr>
            </w:pPr>
            <w:r w:rsidRPr="008D06BA">
              <w:rPr>
                <w:sz w:val="23"/>
                <w:szCs w:val="23"/>
              </w:rPr>
              <w:t xml:space="preserve">«значение» музыкального образа (это - лошадка и др.). Знает и может назвать простейшие танцы, узнать и воспроизвести элементарные партии для детских музыкальных </w:t>
            </w:r>
            <w:proofErr w:type="spellStart"/>
            <w:r w:rsidRPr="008D06BA">
              <w:rPr>
                <w:sz w:val="23"/>
                <w:szCs w:val="23"/>
              </w:rPr>
              <w:t>инструментов</w:t>
            </w:r>
            <w:proofErr w:type="gramStart"/>
            <w:r w:rsidRPr="008D06BA">
              <w:rPr>
                <w:sz w:val="23"/>
                <w:szCs w:val="23"/>
              </w:rPr>
              <w:t>.З</w:t>
            </w:r>
            <w:proofErr w:type="gramEnd"/>
            <w:r w:rsidRPr="008D06BA">
              <w:rPr>
                <w:sz w:val="23"/>
                <w:szCs w:val="23"/>
              </w:rPr>
              <w:t>нает</w:t>
            </w:r>
            <w:proofErr w:type="spellEnd"/>
            <w:r w:rsidRPr="008D06BA">
              <w:rPr>
                <w:sz w:val="23"/>
                <w:szCs w:val="23"/>
              </w:rPr>
              <w:t xml:space="preserve"> о том, что можно пользоваться разными средствами (голосом, телом, </w:t>
            </w:r>
            <w:r w:rsidRPr="008D06BA">
              <w:rPr>
                <w:sz w:val="23"/>
                <w:szCs w:val="23"/>
              </w:rPr>
              <w:lastRenderedPageBreak/>
              <w:t>приемами игры на инструментах) для создания собственных музыкальных образов, характеров, настроений и может участвовать в беседе с взрослым на эту тему.</w:t>
            </w:r>
          </w:p>
        </w:tc>
        <w:tc>
          <w:tcPr>
            <w:tcW w:w="1996" w:type="dxa"/>
          </w:tcPr>
          <w:p w:rsidR="00C30DB3" w:rsidRPr="001A5741" w:rsidRDefault="00C30DB3" w:rsidP="00C30DB3">
            <w:pPr>
              <w:autoSpaceDE w:val="0"/>
              <w:autoSpaceDN w:val="0"/>
              <w:adjustRightInd w:val="0"/>
              <w:rPr>
                <w:rFonts w:ascii="Times New Roman" w:hAnsi="Times New Roman" w:cs="Times New Roman"/>
                <w:color w:val="000000"/>
                <w:sz w:val="23"/>
                <w:szCs w:val="23"/>
              </w:rPr>
            </w:pPr>
            <w:r>
              <w:rPr>
                <w:rFonts w:ascii="Times New Roman" w:hAnsi="Times New Roman" w:cs="Times New Roman"/>
                <w:color w:val="000000"/>
                <w:sz w:val="23"/>
                <w:szCs w:val="23"/>
              </w:rPr>
              <w:lastRenderedPageBreak/>
              <w:t>нормативный</w:t>
            </w:r>
          </w:p>
        </w:tc>
      </w:tr>
      <w:tr w:rsidR="00C30DB3" w:rsidTr="00C30DB3">
        <w:tc>
          <w:tcPr>
            <w:tcW w:w="2376" w:type="dxa"/>
            <w:vMerge/>
          </w:tcPr>
          <w:p w:rsidR="00C30DB3" w:rsidRDefault="00C30DB3" w:rsidP="00C30DB3">
            <w:pPr>
              <w:jc w:val="both"/>
              <w:rPr>
                <w:rFonts w:ascii="Times New Roman" w:hAnsi="Times New Roman" w:cs="Times New Roman"/>
                <w:sz w:val="24"/>
                <w:szCs w:val="24"/>
              </w:rPr>
            </w:pPr>
          </w:p>
        </w:tc>
        <w:tc>
          <w:tcPr>
            <w:tcW w:w="6084" w:type="dxa"/>
          </w:tcPr>
          <w:p w:rsidR="00C30DB3" w:rsidRDefault="008D06BA" w:rsidP="008D06BA">
            <w:pPr>
              <w:pStyle w:val="Default"/>
              <w:jc w:val="both"/>
              <w:rPr>
                <w:sz w:val="23"/>
                <w:szCs w:val="23"/>
              </w:rPr>
            </w:pPr>
            <w:r w:rsidRPr="008D06BA">
              <w:rPr>
                <w:sz w:val="23"/>
                <w:szCs w:val="23"/>
              </w:rPr>
              <w:t>Испытывает удовольствие в ходе музыкально-дидактических игр. Умеет различать звучащие игрушки и предметы (барабан, бубен, дудочка и др.), различать скрытые музыкальные игрушки по их звучанию. Проявляет внимание к темпу звучаний (быстро/медленно), силе звуков (громко/тихо), реагирует на изменение темпа и интенсивности звуков характером движений (быстро или медленно бежать, громко или тихо хлопать и т. д.). Различает и по-разному реагирует на музыку маршевого и плясового, спокойного и веселого характера. Знает о том, что можно пользоваться разными средствами (голосом, телом, приемами игры на инструментах) для создания собственных музыкальных образов, но выраженного интереса к этой теме не проявляет. Имеет первичные представления о том, что музыка выражает эмоции и настроение человека. Эмоциональные реакции на музыку неустойчивы. С помощью взрослого интерпретирует характер музыкальных образов, выразительные средства музыки. Знает простейшие танцы, при помощи взрослого может узнать элементарные партии для детских музыкальных инструментов.</w:t>
            </w:r>
          </w:p>
        </w:tc>
        <w:tc>
          <w:tcPr>
            <w:tcW w:w="1996" w:type="dxa"/>
          </w:tcPr>
          <w:p w:rsidR="00C30DB3" w:rsidRDefault="00C30DB3" w:rsidP="00C30DB3">
            <w:pPr>
              <w:pStyle w:val="Default"/>
              <w:rPr>
                <w:sz w:val="23"/>
                <w:szCs w:val="23"/>
              </w:rPr>
            </w:pPr>
            <w:r>
              <w:rPr>
                <w:sz w:val="23"/>
                <w:szCs w:val="23"/>
              </w:rPr>
              <w:t xml:space="preserve">Функциональный </w:t>
            </w:r>
          </w:p>
        </w:tc>
      </w:tr>
      <w:tr w:rsidR="00C30DB3" w:rsidTr="00C30DB3">
        <w:tc>
          <w:tcPr>
            <w:tcW w:w="2376" w:type="dxa"/>
            <w:vMerge/>
          </w:tcPr>
          <w:p w:rsidR="00C30DB3" w:rsidRDefault="00C30DB3" w:rsidP="00C30DB3">
            <w:pPr>
              <w:jc w:val="both"/>
              <w:rPr>
                <w:rFonts w:ascii="Times New Roman" w:hAnsi="Times New Roman" w:cs="Times New Roman"/>
                <w:sz w:val="24"/>
                <w:szCs w:val="24"/>
              </w:rPr>
            </w:pPr>
          </w:p>
        </w:tc>
        <w:tc>
          <w:tcPr>
            <w:tcW w:w="6084" w:type="dxa"/>
          </w:tcPr>
          <w:p w:rsidR="008D06BA" w:rsidRPr="008D06BA" w:rsidRDefault="008D06BA" w:rsidP="008D06BA">
            <w:pPr>
              <w:pStyle w:val="Default"/>
              <w:jc w:val="both"/>
              <w:rPr>
                <w:sz w:val="23"/>
                <w:szCs w:val="23"/>
              </w:rPr>
            </w:pPr>
            <w:r w:rsidRPr="008D06BA">
              <w:rPr>
                <w:sz w:val="23"/>
                <w:szCs w:val="23"/>
              </w:rPr>
              <w:t>Интерес к музыкально-дидактическим играм неустойчивый, поддерживается взрослым. По подражанию взрослому реагирует на громкие/тихие, быстрые/медленные, долгие/краткие звучания игрушек и речи путем изменения характера движений, произнесения звуков, подпевания.</w:t>
            </w:r>
          </w:p>
          <w:p w:rsidR="008D06BA" w:rsidRPr="008D06BA" w:rsidRDefault="008D06BA" w:rsidP="008D06BA">
            <w:pPr>
              <w:pStyle w:val="Default"/>
              <w:jc w:val="both"/>
              <w:rPr>
                <w:sz w:val="23"/>
                <w:szCs w:val="23"/>
              </w:rPr>
            </w:pPr>
            <w:r w:rsidRPr="008D06BA">
              <w:rPr>
                <w:sz w:val="23"/>
                <w:szCs w:val="23"/>
              </w:rPr>
              <w:t>Эмоционально слабо отзывается на яркие музыкальные образы.</w:t>
            </w:r>
          </w:p>
          <w:p w:rsidR="00C30DB3" w:rsidRDefault="008D06BA" w:rsidP="008D06BA">
            <w:pPr>
              <w:pStyle w:val="Default"/>
              <w:jc w:val="both"/>
              <w:rPr>
                <w:sz w:val="23"/>
                <w:szCs w:val="23"/>
              </w:rPr>
            </w:pPr>
            <w:r w:rsidRPr="008D06BA">
              <w:rPr>
                <w:sz w:val="23"/>
                <w:szCs w:val="23"/>
              </w:rPr>
              <w:t>С помощью и по подражанию музыкально-</w:t>
            </w:r>
            <w:proofErr w:type="spellStart"/>
            <w:r w:rsidRPr="008D06BA">
              <w:rPr>
                <w:sz w:val="23"/>
                <w:szCs w:val="23"/>
              </w:rPr>
              <w:t>изобразительнымдвижениям</w:t>
            </w:r>
            <w:proofErr w:type="spellEnd"/>
            <w:r w:rsidRPr="008D06BA">
              <w:rPr>
                <w:sz w:val="23"/>
                <w:szCs w:val="23"/>
              </w:rPr>
              <w:t xml:space="preserve"> взрослого интерпретирует характер музыкальных образов. Знает простейшие танцевальные движения, при ориентировке на взрослого и сверстников может в них участвовать.</w:t>
            </w:r>
          </w:p>
        </w:tc>
        <w:tc>
          <w:tcPr>
            <w:tcW w:w="1996" w:type="dxa"/>
          </w:tcPr>
          <w:p w:rsidR="00C30DB3" w:rsidRDefault="00C30DB3" w:rsidP="00C30DB3">
            <w:pPr>
              <w:jc w:val="both"/>
              <w:rPr>
                <w:rFonts w:ascii="Times New Roman" w:hAnsi="Times New Roman" w:cs="Times New Roman"/>
                <w:sz w:val="24"/>
                <w:szCs w:val="24"/>
              </w:rPr>
            </w:pPr>
            <w:r>
              <w:rPr>
                <w:rFonts w:ascii="Times New Roman" w:hAnsi="Times New Roman" w:cs="Times New Roman"/>
                <w:sz w:val="24"/>
                <w:szCs w:val="24"/>
              </w:rPr>
              <w:t>стартовый</w:t>
            </w:r>
          </w:p>
        </w:tc>
      </w:tr>
    </w:tbl>
    <w:p w:rsidR="00C30DB3" w:rsidRDefault="00C30DB3" w:rsidP="00ED17E8">
      <w:pPr>
        <w:spacing w:after="0" w:line="240" w:lineRule="auto"/>
        <w:ind w:left="-567" w:firstLine="425"/>
        <w:jc w:val="both"/>
        <w:rPr>
          <w:rFonts w:ascii="Times New Roman" w:hAnsi="Times New Roman" w:cs="Times New Roman"/>
          <w:b/>
          <w:sz w:val="24"/>
          <w:szCs w:val="24"/>
        </w:rPr>
      </w:pPr>
    </w:p>
    <w:p w:rsidR="00BB200C" w:rsidRDefault="008D06BA" w:rsidP="00ED17E8">
      <w:pPr>
        <w:spacing w:after="0" w:line="240" w:lineRule="auto"/>
        <w:ind w:left="-567" w:firstLine="425"/>
        <w:jc w:val="both"/>
        <w:rPr>
          <w:rFonts w:ascii="Times New Roman" w:hAnsi="Times New Roman" w:cs="Times New Roman"/>
          <w:b/>
          <w:sz w:val="24"/>
          <w:szCs w:val="24"/>
        </w:rPr>
      </w:pPr>
      <w:r>
        <w:rPr>
          <w:rFonts w:ascii="Times New Roman" w:hAnsi="Times New Roman" w:cs="Times New Roman"/>
          <w:b/>
          <w:sz w:val="24"/>
          <w:szCs w:val="24"/>
        </w:rPr>
        <w:t>Средняя группа (4-5 лет)</w:t>
      </w:r>
    </w:p>
    <w:tbl>
      <w:tblPr>
        <w:tblStyle w:val="a3"/>
        <w:tblW w:w="10456" w:type="dxa"/>
        <w:tblInd w:w="-567" w:type="dxa"/>
        <w:tblLook w:val="04A0" w:firstRow="1" w:lastRow="0" w:firstColumn="1" w:lastColumn="0" w:noHBand="0" w:noVBand="1"/>
      </w:tblPr>
      <w:tblGrid>
        <w:gridCol w:w="2376"/>
        <w:gridCol w:w="6084"/>
        <w:gridCol w:w="1996"/>
      </w:tblGrid>
      <w:tr w:rsidR="00BB200C" w:rsidTr="004A4C6F">
        <w:tc>
          <w:tcPr>
            <w:tcW w:w="2376" w:type="dxa"/>
          </w:tcPr>
          <w:p w:rsidR="00BB200C" w:rsidRPr="001A5741" w:rsidRDefault="00BB200C" w:rsidP="004A4C6F">
            <w:pPr>
              <w:autoSpaceDE w:val="0"/>
              <w:autoSpaceDN w:val="0"/>
              <w:adjustRightInd w:val="0"/>
              <w:rPr>
                <w:rFonts w:ascii="Times New Roman" w:hAnsi="Times New Roman" w:cs="Times New Roman"/>
                <w:color w:val="000000"/>
                <w:sz w:val="23"/>
                <w:szCs w:val="23"/>
              </w:rPr>
            </w:pPr>
            <w:r w:rsidRPr="001A5741">
              <w:rPr>
                <w:rFonts w:ascii="Times New Roman" w:hAnsi="Times New Roman" w:cs="Times New Roman"/>
                <w:color w:val="000000"/>
                <w:sz w:val="23"/>
                <w:szCs w:val="23"/>
              </w:rPr>
              <w:t xml:space="preserve">Задача </w:t>
            </w:r>
          </w:p>
        </w:tc>
        <w:tc>
          <w:tcPr>
            <w:tcW w:w="6084" w:type="dxa"/>
          </w:tcPr>
          <w:p w:rsidR="00BB200C" w:rsidRPr="001A5741" w:rsidRDefault="00BB200C" w:rsidP="004A4C6F">
            <w:pPr>
              <w:autoSpaceDE w:val="0"/>
              <w:autoSpaceDN w:val="0"/>
              <w:adjustRightInd w:val="0"/>
              <w:rPr>
                <w:rFonts w:ascii="Times New Roman" w:hAnsi="Times New Roman" w:cs="Times New Roman"/>
                <w:color w:val="000000"/>
                <w:sz w:val="23"/>
                <w:szCs w:val="23"/>
              </w:rPr>
            </w:pPr>
            <w:r w:rsidRPr="001A5741">
              <w:rPr>
                <w:rFonts w:ascii="Times New Roman" w:hAnsi="Times New Roman" w:cs="Times New Roman"/>
                <w:color w:val="000000"/>
                <w:sz w:val="23"/>
                <w:szCs w:val="23"/>
              </w:rPr>
              <w:t xml:space="preserve">Компетенции </w:t>
            </w:r>
          </w:p>
        </w:tc>
        <w:tc>
          <w:tcPr>
            <w:tcW w:w="1996" w:type="dxa"/>
          </w:tcPr>
          <w:p w:rsidR="00BB200C" w:rsidRPr="001A5741" w:rsidRDefault="00BB200C" w:rsidP="004A4C6F">
            <w:pPr>
              <w:autoSpaceDE w:val="0"/>
              <w:autoSpaceDN w:val="0"/>
              <w:adjustRightInd w:val="0"/>
              <w:rPr>
                <w:rFonts w:ascii="Times New Roman" w:hAnsi="Times New Roman" w:cs="Times New Roman"/>
                <w:color w:val="000000"/>
                <w:sz w:val="23"/>
                <w:szCs w:val="23"/>
              </w:rPr>
            </w:pPr>
            <w:r w:rsidRPr="001A5741">
              <w:rPr>
                <w:rFonts w:ascii="Times New Roman" w:hAnsi="Times New Roman" w:cs="Times New Roman"/>
                <w:color w:val="000000"/>
                <w:sz w:val="23"/>
                <w:szCs w:val="23"/>
              </w:rPr>
              <w:t xml:space="preserve">Уровень освоения к концу года </w:t>
            </w:r>
          </w:p>
        </w:tc>
      </w:tr>
      <w:tr w:rsidR="00BB200C" w:rsidRPr="001A5741" w:rsidTr="004A4C6F">
        <w:trPr>
          <w:trHeight w:val="597"/>
        </w:trPr>
        <w:tc>
          <w:tcPr>
            <w:tcW w:w="2376" w:type="dxa"/>
            <w:vMerge w:val="restart"/>
          </w:tcPr>
          <w:tbl>
            <w:tblPr>
              <w:tblW w:w="0" w:type="auto"/>
              <w:tblBorders>
                <w:top w:val="nil"/>
                <w:left w:val="nil"/>
                <w:bottom w:val="nil"/>
                <w:right w:val="nil"/>
              </w:tblBorders>
              <w:tblLook w:val="0000" w:firstRow="0" w:lastRow="0" w:firstColumn="0" w:lastColumn="0" w:noHBand="0" w:noVBand="0"/>
            </w:tblPr>
            <w:tblGrid>
              <w:gridCol w:w="2160"/>
            </w:tblGrid>
            <w:tr w:rsidR="00BB200C" w:rsidRPr="00BB200C" w:rsidTr="004A4C6F">
              <w:trPr>
                <w:trHeight w:val="937"/>
              </w:trPr>
              <w:tc>
                <w:tcPr>
                  <w:tcW w:w="0" w:type="auto"/>
                </w:tcPr>
                <w:p w:rsidR="00BB200C" w:rsidRPr="00BB200C" w:rsidRDefault="00BB200C" w:rsidP="008D06BA">
                  <w:pPr>
                    <w:autoSpaceDE w:val="0"/>
                    <w:autoSpaceDN w:val="0"/>
                    <w:adjustRightInd w:val="0"/>
                    <w:spacing w:after="0" w:line="240" w:lineRule="auto"/>
                    <w:rPr>
                      <w:rFonts w:ascii="Times New Roman" w:hAnsi="Times New Roman" w:cs="Times New Roman"/>
                      <w:color w:val="000000"/>
                      <w:sz w:val="23"/>
                      <w:szCs w:val="23"/>
                    </w:rPr>
                  </w:pPr>
                  <w:r w:rsidRPr="00BB200C">
                    <w:rPr>
                      <w:rFonts w:ascii="Times New Roman" w:hAnsi="Times New Roman" w:cs="Times New Roman"/>
                      <w:color w:val="000000"/>
                      <w:sz w:val="23"/>
                      <w:szCs w:val="23"/>
                    </w:rPr>
                    <w:t xml:space="preserve">1.Развитие музыкально- художественной деятельности </w:t>
                  </w:r>
                </w:p>
              </w:tc>
            </w:tr>
          </w:tbl>
          <w:p w:rsidR="00BB200C" w:rsidRPr="001A5741" w:rsidRDefault="00BB200C" w:rsidP="004A4C6F">
            <w:pPr>
              <w:autoSpaceDE w:val="0"/>
              <w:autoSpaceDN w:val="0"/>
              <w:adjustRightInd w:val="0"/>
              <w:rPr>
                <w:rFonts w:ascii="Times New Roman" w:hAnsi="Times New Roman" w:cs="Times New Roman"/>
                <w:color w:val="000000"/>
                <w:sz w:val="23"/>
                <w:szCs w:val="23"/>
              </w:rPr>
            </w:pPr>
          </w:p>
        </w:tc>
        <w:tc>
          <w:tcPr>
            <w:tcW w:w="6084" w:type="dxa"/>
          </w:tcPr>
          <w:p w:rsidR="008D06BA" w:rsidRPr="008D06BA" w:rsidRDefault="008D06BA" w:rsidP="008D06BA">
            <w:pPr>
              <w:pStyle w:val="Default"/>
              <w:jc w:val="both"/>
              <w:rPr>
                <w:sz w:val="23"/>
                <w:szCs w:val="23"/>
              </w:rPr>
            </w:pPr>
            <w:r w:rsidRPr="008D06BA">
              <w:rPr>
                <w:sz w:val="23"/>
                <w:szCs w:val="23"/>
              </w:rPr>
              <w:t>Обладает координацией слуха и голоса, достаточно четкой дикцией, навыками ансамблевого пения (одновременно с другими начинает и заканчивает фразы). Умеет брать дыхание между короткими музыкальными фразами.</w:t>
            </w:r>
          </w:p>
          <w:p w:rsidR="008D06BA" w:rsidRPr="008D06BA" w:rsidRDefault="008D06BA" w:rsidP="008D06BA">
            <w:pPr>
              <w:pStyle w:val="Default"/>
              <w:jc w:val="both"/>
              <w:rPr>
                <w:sz w:val="23"/>
                <w:szCs w:val="23"/>
              </w:rPr>
            </w:pPr>
            <w:r w:rsidRPr="008D06BA">
              <w:rPr>
                <w:sz w:val="23"/>
                <w:szCs w:val="23"/>
              </w:rPr>
              <w:t>Умеет передавать посредством собственных движений разнохарактерные, динамические и темповые изменения в музыке. Ритмично ходит, бегает, подпрыгивает, притопывает одной ногой, выставляет ногу на пятку, выполняет движения с предметами. Легко двигается парами и находит пару.</w:t>
            </w:r>
          </w:p>
          <w:p w:rsidR="008D06BA" w:rsidRPr="008D06BA" w:rsidRDefault="008D06BA" w:rsidP="008D06BA">
            <w:pPr>
              <w:pStyle w:val="Default"/>
              <w:jc w:val="both"/>
              <w:rPr>
                <w:sz w:val="23"/>
                <w:szCs w:val="23"/>
              </w:rPr>
            </w:pPr>
            <w:r w:rsidRPr="008D06BA">
              <w:rPr>
                <w:sz w:val="23"/>
                <w:szCs w:val="23"/>
              </w:rPr>
              <w:t xml:space="preserve">Владеет приемами </w:t>
            </w:r>
            <w:proofErr w:type="spellStart"/>
            <w:r w:rsidRPr="008D06BA">
              <w:rPr>
                <w:sz w:val="23"/>
                <w:szCs w:val="23"/>
              </w:rPr>
              <w:t>звукоизвлечения</w:t>
            </w:r>
            <w:proofErr w:type="spellEnd"/>
            <w:r w:rsidRPr="008D06BA">
              <w:rPr>
                <w:sz w:val="23"/>
                <w:szCs w:val="23"/>
              </w:rPr>
              <w:t xml:space="preserve"> на различных инструментах (ложках, бубне, треугольнике, металлофоне), подыгрывает простейшим мелодиям на них.</w:t>
            </w:r>
          </w:p>
          <w:p w:rsidR="00BB200C" w:rsidRDefault="008D06BA" w:rsidP="008D06BA">
            <w:pPr>
              <w:pStyle w:val="Default"/>
              <w:jc w:val="both"/>
              <w:rPr>
                <w:sz w:val="23"/>
                <w:szCs w:val="23"/>
              </w:rPr>
            </w:pPr>
            <w:r w:rsidRPr="008D06BA">
              <w:rPr>
                <w:sz w:val="23"/>
                <w:szCs w:val="23"/>
              </w:rPr>
              <w:t xml:space="preserve">Легко создает разнообразные музыкальные образы, </w:t>
            </w:r>
            <w:r w:rsidRPr="008D06BA">
              <w:rPr>
                <w:sz w:val="23"/>
                <w:szCs w:val="23"/>
              </w:rPr>
              <w:lastRenderedPageBreak/>
              <w:t xml:space="preserve">используя исполнительские навыки пения, движения и </w:t>
            </w:r>
            <w:proofErr w:type="spellStart"/>
            <w:r w:rsidRPr="008D06BA">
              <w:rPr>
                <w:sz w:val="23"/>
                <w:szCs w:val="23"/>
              </w:rPr>
              <w:t>музицирования</w:t>
            </w:r>
            <w:proofErr w:type="spellEnd"/>
          </w:p>
        </w:tc>
        <w:tc>
          <w:tcPr>
            <w:tcW w:w="1996" w:type="dxa"/>
          </w:tcPr>
          <w:p w:rsidR="00BB200C" w:rsidRPr="001A5741" w:rsidRDefault="00BB200C" w:rsidP="004A4C6F">
            <w:pPr>
              <w:autoSpaceDE w:val="0"/>
              <w:autoSpaceDN w:val="0"/>
              <w:adjustRightInd w:val="0"/>
              <w:rPr>
                <w:rFonts w:ascii="Times New Roman" w:hAnsi="Times New Roman" w:cs="Times New Roman"/>
                <w:color w:val="000000"/>
                <w:sz w:val="23"/>
                <w:szCs w:val="23"/>
              </w:rPr>
            </w:pPr>
            <w:r>
              <w:rPr>
                <w:rFonts w:ascii="Times New Roman" w:hAnsi="Times New Roman" w:cs="Times New Roman"/>
                <w:color w:val="000000"/>
                <w:sz w:val="23"/>
                <w:szCs w:val="23"/>
              </w:rPr>
              <w:lastRenderedPageBreak/>
              <w:t>нормативный</w:t>
            </w:r>
          </w:p>
        </w:tc>
      </w:tr>
      <w:tr w:rsidR="00BB200C" w:rsidTr="004A4C6F">
        <w:tc>
          <w:tcPr>
            <w:tcW w:w="2376" w:type="dxa"/>
            <w:vMerge/>
          </w:tcPr>
          <w:p w:rsidR="00BB200C" w:rsidRDefault="00BB200C" w:rsidP="004A4C6F">
            <w:pPr>
              <w:jc w:val="both"/>
              <w:rPr>
                <w:rFonts w:ascii="Times New Roman" w:hAnsi="Times New Roman" w:cs="Times New Roman"/>
                <w:sz w:val="24"/>
                <w:szCs w:val="24"/>
              </w:rPr>
            </w:pPr>
          </w:p>
        </w:tc>
        <w:tc>
          <w:tcPr>
            <w:tcW w:w="6084" w:type="dxa"/>
          </w:tcPr>
          <w:p w:rsidR="00BE328A" w:rsidRPr="00BE328A" w:rsidRDefault="00BE328A" w:rsidP="00BE328A">
            <w:pPr>
              <w:pStyle w:val="Default"/>
              <w:jc w:val="both"/>
              <w:rPr>
                <w:sz w:val="23"/>
                <w:szCs w:val="23"/>
              </w:rPr>
            </w:pPr>
            <w:r w:rsidRPr="00BE328A">
              <w:rPr>
                <w:sz w:val="23"/>
                <w:szCs w:val="23"/>
              </w:rPr>
              <w:t xml:space="preserve">Включается в совместную с другими детьми исполнительскую деятельность, частично владея навыками пения, движения и </w:t>
            </w:r>
            <w:proofErr w:type="spellStart"/>
            <w:r w:rsidRPr="00BE328A">
              <w:rPr>
                <w:sz w:val="23"/>
                <w:szCs w:val="23"/>
              </w:rPr>
              <w:t>музицирования</w:t>
            </w:r>
            <w:proofErr w:type="spellEnd"/>
            <w:r w:rsidRPr="00BE328A">
              <w:rPr>
                <w:sz w:val="23"/>
                <w:szCs w:val="23"/>
              </w:rPr>
              <w:t>.</w:t>
            </w:r>
          </w:p>
          <w:p w:rsidR="00BB200C" w:rsidRPr="00C30DB3" w:rsidRDefault="00BE328A" w:rsidP="00BE328A">
            <w:pPr>
              <w:pStyle w:val="Default"/>
              <w:jc w:val="both"/>
              <w:rPr>
                <w:sz w:val="23"/>
                <w:szCs w:val="23"/>
              </w:rPr>
            </w:pPr>
            <w:r w:rsidRPr="00BE328A">
              <w:rPr>
                <w:sz w:val="23"/>
                <w:szCs w:val="23"/>
              </w:rPr>
              <w:t xml:space="preserve">Знает содержание и использует названия любимых песен, игр и танцев. Создает с помощью взрослого элементы музыкальных образов, используя собственный исполнительский опыт </w:t>
            </w:r>
            <w:proofErr w:type="spellStart"/>
            <w:r w:rsidRPr="00BE328A">
              <w:rPr>
                <w:sz w:val="23"/>
                <w:szCs w:val="23"/>
              </w:rPr>
              <w:t>вколлективной</w:t>
            </w:r>
            <w:proofErr w:type="spellEnd"/>
            <w:r w:rsidRPr="00BE328A">
              <w:rPr>
                <w:sz w:val="23"/>
                <w:szCs w:val="23"/>
              </w:rPr>
              <w:t xml:space="preserve"> музыкально-художественной деятельности.</w:t>
            </w:r>
          </w:p>
        </w:tc>
        <w:tc>
          <w:tcPr>
            <w:tcW w:w="1996" w:type="dxa"/>
          </w:tcPr>
          <w:p w:rsidR="00BB200C" w:rsidRPr="00C30DB3" w:rsidRDefault="00BB200C" w:rsidP="004A4C6F">
            <w:pPr>
              <w:pStyle w:val="Default"/>
              <w:rPr>
                <w:sz w:val="23"/>
                <w:szCs w:val="23"/>
              </w:rPr>
            </w:pPr>
            <w:r w:rsidRPr="00C30DB3">
              <w:rPr>
                <w:sz w:val="23"/>
                <w:szCs w:val="23"/>
              </w:rPr>
              <w:t xml:space="preserve">Функциональный </w:t>
            </w:r>
          </w:p>
        </w:tc>
      </w:tr>
      <w:tr w:rsidR="00BB200C" w:rsidTr="004A4C6F">
        <w:tc>
          <w:tcPr>
            <w:tcW w:w="2376" w:type="dxa"/>
            <w:vMerge/>
          </w:tcPr>
          <w:p w:rsidR="00BB200C" w:rsidRDefault="00BB200C" w:rsidP="004A4C6F">
            <w:pPr>
              <w:jc w:val="both"/>
              <w:rPr>
                <w:rFonts w:ascii="Times New Roman" w:hAnsi="Times New Roman" w:cs="Times New Roman"/>
                <w:sz w:val="24"/>
                <w:szCs w:val="24"/>
              </w:rPr>
            </w:pPr>
          </w:p>
        </w:tc>
        <w:tc>
          <w:tcPr>
            <w:tcW w:w="6084" w:type="dxa"/>
          </w:tcPr>
          <w:p w:rsidR="00BB200C" w:rsidRDefault="00BE328A" w:rsidP="004A4C6F">
            <w:pPr>
              <w:pStyle w:val="Default"/>
              <w:jc w:val="both"/>
              <w:rPr>
                <w:sz w:val="23"/>
                <w:szCs w:val="23"/>
              </w:rPr>
            </w:pPr>
            <w:r w:rsidRPr="00BE328A">
              <w:rPr>
                <w:sz w:val="23"/>
                <w:szCs w:val="23"/>
              </w:rPr>
              <w:t>Испытывает затруднения в совместной исполнительской деятельности со сверстниками, так как проявляет отсутствие координации голоса и слуха, музыки и движения, соединения знаний и умений. Воспроизводит однообразные музыкально- художественные образы, т. к. обладает бедным исполнительским опытом.</w:t>
            </w:r>
          </w:p>
        </w:tc>
        <w:tc>
          <w:tcPr>
            <w:tcW w:w="1996" w:type="dxa"/>
          </w:tcPr>
          <w:p w:rsidR="00BB200C" w:rsidRDefault="00BB200C" w:rsidP="004A4C6F">
            <w:pPr>
              <w:jc w:val="both"/>
              <w:rPr>
                <w:rFonts w:ascii="Times New Roman" w:hAnsi="Times New Roman" w:cs="Times New Roman"/>
                <w:sz w:val="24"/>
                <w:szCs w:val="24"/>
              </w:rPr>
            </w:pPr>
            <w:r>
              <w:rPr>
                <w:rFonts w:ascii="Times New Roman" w:hAnsi="Times New Roman" w:cs="Times New Roman"/>
                <w:sz w:val="24"/>
                <w:szCs w:val="24"/>
              </w:rPr>
              <w:t>стартовый</w:t>
            </w:r>
          </w:p>
        </w:tc>
      </w:tr>
      <w:tr w:rsidR="00BB200C" w:rsidTr="004A4C6F">
        <w:tc>
          <w:tcPr>
            <w:tcW w:w="2376" w:type="dxa"/>
            <w:vMerge w:val="restart"/>
          </w:tcPr>
          <w:p w:rsidR="00BB200C" w:rsidRDefault="00BB200C" w:rsidP="00BE328A">
            <w:pPr>
              <w:jc w:val="both"/>
              <w:rPr>
                <w:rFonts w:ascii="Times New Roman" w:hAnsi="Times New Roman" w:cs="Times New Roman"/>
                <w:sz w:val="24"/>
                <w:szCs w:val="24"/>
              </w:rPr>
            </w:pPr>
            <w:r>
              <w:rPr>
                <w:rFonts w:ascii="Times New Roman" w:hAnsi="Times New Roman" w:cs="Times New Roman"/>
                <w:sz w:val="24"/>
                <w:szCs w:val="24"/>
              </w:rPr>
              <w:t>2.</w:t>
            </w:r>
            <w:r w:rsidRPr="00BB200C">
              <w:rPr>
                <w:rFonts w:ascii="Times New Roman" w:hAnsi="Times New Roman" w:cs="Times New Roman"/>
                <w:sz w:val="24"/>
                <w:szCs w:val="24"/>
              </w:rPr>
              <w:t>Приобщение к музыкальному искусству</w:t>
            </w:r>
          </w:p>
        </w:tc>
        <w:tc>
          <w:tcPr>
            <w:tcW w:w="6084" w:type="dxa"/>
          </w:tcPr>
          <w:p w:rsidR="00BE328A" w:rsidRPr="00BE328A" w:rsidRDefault="00BE328A" w:rsidP="00BE328A">
            <w:pPr>
              <w:pStyle w:val="Default"/>
              <w:jc w:val="both"/>
              <w:rPr>
                <w:sz w:val="23"/>
                <w:szCs w:val="23"/>
              </w:rPr>
            </w:pPr>
            <w:r w:rsidRPr="00BE328A">
              <w:rPr>
                <w:sz w:val="23"/>
                <w:szCs w:val="23"/>
              </w:rPr>
              <w:t>Испытывает устойчивый интерес и потребность в общении с музыкой в процессе всех видов музыкальной деятельности.</w:t>
            </w:r>
          </w:p>
          <w:p w:rsidR="00BB200C" w:rsidRDefault="00BE328A" w:rsidP="00BE328A">
            <w:pPr>
              <w:pStyle w:val="Default"/>
              <w:jc w:val="both"/>
              <w:rPr>
                <w:sz w:val="23"/>
                <w:szCs w:val="23"/>
              </w:rPr>
            </w:pPr>
            <w:proofErr w:type="gramStart"/>
            <w:r w:rsidRPr="00BE328A">
              <w:rPr>
                <w:sz w:val="23"/>
                <w:szCs w:val="23"/>
              </w:rPr>
              <w:t>Понимает изобразительные возможности музыки (шум дождя, пение птиц, вздохи куклы), ее выразительность (радость, нежность, печаль).</w:t>
            </w:r>
            <w:proofErr w:type="gramEnd"/>
            <w:r w:rsidRPr="00BE328A">
              <w:rPr>
                <w:sz w:val="23"/>
                <w:szCs w:val="23"/>
              </w:rPr>
              <w:t xml:space="preserve"> Сочетает восприятие настроения музыки с поиском соответствующих слов и выбором символов - цвета, картинок. Дает (себе и другим) характеристики исполнения музыки на основе простейших слуховых и ритмических представлений («я играю громко», «мышки пляшут быстро, а мишка медленно», «мама поет колыбельную тихо»). Испытывает наслаждение от сольной и коллективной музыкальной деятельности.</w:t>
            </w:r>
          </w:p>
        </w:tc>
        <w:tc>
          <w:tcPr>
            <w:tcW w:w="1996" w:type="dxa"/>
          </w:tcPr>
          <w:p w:rsidR="00BB200C" w:rsidRPr="001A5741" w:rsidRDefault="00BB200C" w:rsidP="004A4C6F">
            <w:pPr>
              <w:autoSpaceDE w:val="0"/>
              <w:autoSpaceDN w:val="0"/>
              <w:adjustRightInd w:val="0"/>
              <w:rPr>
                <w:rFonts w:ascii="Times New Roman" w:hAnsi="Times New Roman" w:cs="Times New Roman"/>
                <w:color w:val="000000"/>
                <w:sz w:val="23"/>
                <w:szCs w:val="23"/>
              </w:rPr>
            </w:pPr>
            <w:r>
              <w:rPr>
                <w:rFonts w:ascii="Times New Roman" w:hAnsi="Times New Roman" w:cs="Times New Roman"/>
                <w:color w:val="000000"/>
                <w:sz w:val="23"/>
                <w:szCs w:val="23"/>
              </w:rPr>
              <w:t>нормативный</w:t>
            </w:r>
          </w:p>
        </w:tc>
      </w:tr>
      <w:tr w:rsidR="00BB200C" w:rsidTr="004A4C6F">
        <w:tc>
          <w:tcPr>
            <w:tcW w:w="2376" w:type="dxa"/>
            <w:vMerge/>
          </w:tcPr>
          <w:p w:rsidR="00BB200C" w:rsidRDefault="00BB200C" w:rsidP="004A4C6F">
            <w:pPr>
              <w:jc w:val="both"/>
              <w:rPr>
                <w:rFonts w:ascii="Times New Roman" w:hAnsi="Times New Roman" w:cs="Times New Roman"/>
                <w:sz w:val="24"/>
                <w:szCs w:val="24"/>
              </w:rPr>
            </w:pPr>
          </w:p>
        </w:tc>
        <w:tc>
          <w:tcPr>
            <w:tcW w:w="6084" w:type="dxa"/>
          </w:tcPr>
          <w:p w:rsidR="00BB200C" w:rsidRDefault="00BE328A" w:rsidP="004A4C6F">
            <w:pPr>
              <w:pStyle w:val="Default"/>
              <w:jc w:val="both"/>
              <w:rPr>
                <w:sz w:val="23"/>
                <w:szCs w:val="23"/>
              </w:rPr>
            </w:pPr>
            <w:r w:rsidRPr="00BE328A">
              <w:rPr>
                <w:sz w:val="23"/>
                <w:szCs w:val="23"/>
              </w:rPr>
              <w:t xml:space="preserve">Проявляет интерес ко всем видам музыкальной деятельности, отдавая предпочтение особенно любимым. Испытывает некоторые затруднения в восприятии выразительности музыки, не всегда эмоционально реагируя на ее изобразительные свойства («лошадка скачет» </w:t>
            </w:r>
            <w:proofErr w:type="gramStart"/>
            <w:r w:rsidRPr="00BE328A">
              <w:rPr>
                <w:sz w:val="23"/>
                <w:szCs w:val="23"/>
              </w:rPr>
              <w:t>вместо</w:t>
            </w:r>
            <w:proofErr w:type="gramEnd"/>
            <w:r w:rsidRPr="00BE328A">
              <w:rPr>
                <w:sz w:val="23"/>
                <w:szCs w:val="23"/>
              </w:rPr>
              <w:t xml:space="preserve"> «лошадка скачет весело»; «солдатики маршируют» вместо «солдатики маршируют бодро»). </w:t>
            </w:r>
            <w:proofErr w:type="gramStart"/>
            <w:r w:rsidRPr="00BE328A">
              <w:rPr>
                <w:sz w:val="23"/>
                <w:szCs w:val="23"/>
              </w:rPr>
              <w:t>Дает (себе и другим) неточные характеристики исполнения музыки, смешивая слуховые и ритмические представления («зайки пляшут громко» вместо «быстро»; «мы пели медленно» вместо «тихо»).</w:t>
            </w:r>
            <w:proofErr w:type="gramEnd"/>
            <w:r w:rsidRPr="00BE328A">
              <w:rPr>
                <w:sz w:val="23"/>
                <w:szCs w:val="23"/>
              </w:rPr>
              <w:t xml:space="preserve"> Испытывает удовольствие от участия во всех видах музыкальной деятельности со сверстниками, заражаясь их примером.</w:t>
            </w:r>
          </w:p>
        </w:tc>
        <w:tc>
          <w:tcPr>
            <w:tcW w:w="1996" w:type="dxa"/>
          </w:tcPr>
          <w:p w:rsidR="00BB200C" w:rsidRDefault="00BB200C" w:rsidP="004A4C6F">
            <w:pPr>
              <w:pStyle w:val="Default"/>
              <w:rPr>
                <w:sz w:val="23"/>
                <w:szCs w:val="23"/>
              </w:rPr>
            </w:pPr>
            <w:r>
              <w:rPr>
                <w:sz w:val="23"/>
                <w:szCs w:val="23"/>
              </w:rPr>
              <w:t xml:space="preserve">Функциональный </w:t>
            </w:r>
          </w:p>
        </w:tc>
      </w:tr>
      <w:tr w:rsidR="00BB200C" w:rsidTr="004A4C6F">
        <w:tc>
          <w:tcPr>
            <w:tcW w:w="2376" w:type="dxa"/>
            <w:vMerge/>
          </w:tcPr>
          <w:p w:rsidR="00BB200C" w:rsidRDefault="00BB200C" w:rsidP="004A4C6F">
            <w:pPr>
              <w:jc w:val="both"/>
              <w:rPr>
                <w:rFonts w:ascii="Times New Roman" w:hAnsi="Times New Roman" w:cs="Times New Roman"/>
                <w:sz w:val="24"/>
                <w:szCs w:val="24"/>
              </w:rPr>
            </w:pPr>
          </w:p>
        </w:tc>
        <w:tc>
          <w:tcPr>
            <w:tcW w:w="6084" w:type="dxa"/>
          </w:tcPr>
          <w:p w:rsidR="00BE328A" w:rsidRPr="00BE328A" w:rsidRDefault="00BE328A" w:rsidP="00BE328A">
            <w:pPr>
              <w:pStyle w:val="Default"/>
              <w:jc w:val="both"/>
              <w:rPr>
                <w:sz w:val="23"/>
                <w:szCs w:val="23"/>
              </w:rPr>
            </w:pPr>
            <w:r w:rsidRPr="00BE328A">
              <w:rPr>
                <w:sz w:val="23"/>
                <w:szCs w:val="23"/>
              </w:rPr>
              <w:t xml:space="preserve">Испытывает эпизодический интерес к различным видам музыкальной деятельности, не выделяя ни одного из </w:t>
            </w:r>
            <w:proofErr w:type="spellStart"/>
            <w:r w:rsidRPr="00BE328A">
              <w:rPr>
                <w:sz w:val="23"/>
                <w:szCs w:val="23"/>
              </w:rPr>
              <w:t>них</w:t>
            </w:r>
            <w:proofErr w:type="gramStart"/>
            <w:r w:rsidRPr="00BE328A">
              <w:rPr>
                <w:sz w:val="23"/>
                <w:szCs w:val="23"/>
              </w:rPr>
              <w:t>.П</w:t>
            </w:r>
            <w:proofErr w:type="gramEnd"/>
            <w:r w:rsidRPr="00BE328A">
              <w:rPr>
                <w:sz w:val="23"/>
                <w:szCs w:val="23"/>
              </w:rPr>
              <w:t>роявляет</w:t>
            </w:r>
            <w:proofErr w:type="spellEnd"/>
            <w:r w:rsidRPr="00BE328A">
              <w:rPr>
                <w:sz w:val="23"/>
                <w:szCs w:val="23"/>
              </w:rPr>
              <w:t xml:space="preserve"> эмоциональные реакции на яркие образы музыкальных произведений, не анализируя в беседе со взрослым выразительные и изобразительные свойства музыки. Не связывает характеристики исполнения музыки с простейшими слуховыми и ритмическими представлениями, в том числе с помощью взрослого.</w:t>
            </w:r>
          </w:p>
          <w:p w:rsidR="00BB200C" w:rsidRDefault="00BE328A" w:rsidP="00BE328A">
            <w:pPr>
              <w:pStyle w:val="Default"/>
              <w:jc w:val="both"/>
              <w:rPr>
                <w:sz w:val="23"/>
                <w:szCs w:val="23"/>
              </w:rPr>
            </w:pPr>
            <w:r w:rsidRPr="00BE328A">
              <w:rPr>
                <w:sz w:val="23"/>
                <w:szCs w:val="23"/>
              </w:rPr>
              <w:t>Эпизодически испытывает радость в процессе коллективной музыкальной деятельности с другими детьми, крайне редко проявляя самостоятельность</w:t>
            </w:r>
          </w:p>
        </w:tc>
        <w:tc>
          <w:tcPr>
            <w:tcW w:w="1996" w:type="dxa"/>
          </w:tcPr>
          <w:p w:rsidR="00BB200C" w:rsidRDefault="00BB200C" w:rsidP="004A4C6F">
            <w:pPr>
              <w:jc w:val="both"/>
              <w:rPr>
                <w:rFonts w:ascii="Times New Roman" w:hAnsi="Times New Roman" w:cs="Times New Roman"/>
                <w:sz w:val="24"/>
                <w:szCs w:val="24"/>
              </w:rPr>
            </w:pPr>
            <w:r>
              <w:rPr>
                <w:rFonts w:ascii="Times New Roman" w:hAnsi="Times New Roman" w:cs="Times New Roman"/>
                <w:sz w:val="24"/>
                <w:szCs w:val="24"/>
              </w:rPr>
              <w:t>стартовый</w:t>
            </w:r>
          </w:p>
        </w:tc>
      </w:tr>
    </w:tbl>
    <w:p w:rsidR="00BB200C" w:rsidRDefault="00BB200C" w:rsidP="00ED17E8">
      <w:pPr>
        <w:spacing w:after="0" w:line="240" w:lineRule="auto"/>
        <w:ind w:left="-567" w:firstLine="425"/>
        <w:jc w:val="both"/>
        <w:rPr>
          <w:rFonts w:ascii="Times New Roman" w:hAnsi="Times New Roman" w:cs="Times New Roman"/>
          <w:b/>
          <w:sz w:val="24"/>
          <w:szCs w:val="24"/>
        </w:rPr>
      </w:pPr>
    </w:p>
    <w:p w:rsidR="00BE328A" w:rsidRDefault="00BE328A" w:rsidP="00ED17E8">
      <w:pPr>
        <w:spacing w:after="0" w:line="240" w:lineRule="auto"/>
        <w:ind w:left="-567" w:firstLine="425"/>
        <w:jc w:val="both"/>
        <w:rPr>
          <w:rFonts w:ascii="Times New Roman" w:hAnsi="Times New Roman" w:cs="Times New Roman"/>
          <w:b/>
          <w:sz w:val="24"/>
          <w:szCs w:val="24"/>
        </w:rPr>
      </w:pPr>
      <w:r>
        <w:rPr>
          <w:rFonts w:ascii="Times New Roman" w:hAnsi="Times New Roman" w:cs="Times New Roman"/>
          <w:b/>
          <w:sz w:val="24"/>
          <w:szCs w:val="24"/>
        </w:rPr>
        <w:t>Старшая группа (5-6 лет)</w:t>
      </w:r>
    </w:p>
    <w:tbl>
      <w:tblPr>
        <w:tblStyle w:val="a3"/>
        <w:tblW w:w="10456" w:type="dxa"/>
        <w:tblInd w:w="-567" w:type="dxa"/>
        <w:tblLook w:val="04A0" w:firstRow="1" w:lastRow="0" w:firstColumn="1" w:lastColumn="0" w:noHBand="0" w:noVBand="1"/>
      </w:tblPr>
      <w:tblGrid>
        <w:gridCol w:w="2376"/>
        <w:gridCol w:w="6084"/>
        <w:gridCol w:w="1996"/>
      </w:tblGrid>
      <w:tr w:rsidR="00BB200C" w:rsidTr="004A4C6F">
        <w:tc>
          <w:tcPr>
            <w:tcW w:w="2376" w:type="dxa"/>
          </w:tcPr>
          <w:p w:rsidR="00BB200C" w:rsidRPr="001A5741" w:rsidRDefault="00BB200C" w:rsidP="004A4C6F">
            <w:pPr>
              <w:autoSpaceDE w:val="0"/>
              <w:autoSpaceDN w:val="0"/>
              <w:adjustRightInd w:val="0"/>
              <w:rPr>
                <w:rFonts w:ascii="Times New Roman" w:hAnsi="Times New Roman" w:cs="Times New Roman"/>
                <w:color w:val="000000"/>
                <w:sz w:val="23"/>
                <w:szCs w:val="23"/>
              </w:rPr>
            </w:pPr>
            <w:r w:rsidRPr="001A5741">
              <w:rPr>
                <w:rFonts w:ascii="Times New Roman" w:hAnsi="Times New Roman" w:cs="Times New Roman"/>
                <w:color w:val="000000"/>
                <w:sz w:val="23"/>
                <w:szCs w:val="23"/>
              </w:rPr>
              <w:t xml:space="preserve">Задача </w:t>
            </w:r>
          </w:p>
        </w:tc>
        <w:tc>
          <w:tcPr>
            <w:tcW w:w="6084" w:type="dxa"/>
          </w:tcPr>
          <w:p w:rsidR="00BB200C" w:rsidRPr="001A5741" w:rsidRDefault="00BB200C" w:rsidP="004A4C6F">
            <w:pPr>
              <w:autoSpaceDE w:val="0"/>
              <w:autoSpaceDN w:val="0"/>
              <w:adjustRightInd w:val="0"/>
              <w:rPr>
                <w:rFonts w:ascii="Times New Roman" w:hAnsi="Times New Roman" w:cs="Times New Roman"/>
                <w:color w:val="000000"/>
                <w:sz w:val="23"/>
                <w:szCs w:val="23"/>
              </w:rPr>
            </w:pPr>
            <w:r w:rsidRPr="001A5741">
              <w:rPr>
                <w:rFonts w:ascii="Times New Roman" w:hAnsi="Times New Roman" w:cs="Times New Roman"/>
                <w:color w:val="000000"/>
                <w:sz w:val="23"/>
                <w:szCs w:val="23"/>
              </w:rPr>
              <w:t xml:space="preserve">Компетенции </w:t>
            </w:r>
          </w:p>
        </w:tc>
        <w:tc>
          <w:tcPr>
            <w:tcW w:w="1996" w:type="dxa"/>
          </w:tcPr>
          <w:p w:rsidR="00BB200C" w:rsidRPr="001A5741" w:rsidRDefault="00BB200C" w:rsidP="004A4C6F">
            <w:pPr>
              <w:autoSpaceDE w:val="0"/>
              <w:autoSpaceDN w:val="0"/>
              <w:adjustRightInd w:val="0"/>
              <w:rPr>
                <w:rFonts w:ascii="Times New Roman" w:hAnsi="Times New Roman" w:cs="Times New Roman"/>
                <w:color w:val="000000"/>
                <w:sz w:val="23"/>
                <w:szCs w:val="23"/>
              </w:rPr>
            </w:pPr>
            <w:r w:rsidRPr="001A5741">
              <w:rPr>
                <w:rFonts w:ascii="Times New Roman" w:hAnsi="Times New Roman" w:cs="Times New Roman"/>
                <w:color w:val="000000"/>
                <w:sz w:val="23"/>
                <w:szCs w:val="23"/>
              </w:rPr>
              <w:t xml:space="preserve">Уровень </w:t>
            </w:r>
            <w:r w:rsidRPr="001A5741">
              <w:rPr>
                <w:rFonts w:ascii="Times New Roman" w:hAnsi="Times New Roman" w:cs="Times New Roman"/>
                <w:color w:val="000000"/>
                <w:sz w:val="23"/>
                <w:szCs w:val="23"/>
              </w:rPr>
              <w:lastRenderedPageBreak/>
              <w:t xml:space="preserve">освоения к концу года </w:t>
            </w:r>
          </w:p>
        </w:tc>
      </w:tr>
      <w:tr w:rsidR="00BB200C" w:rsidRPr="001A5741" w:rsidTr="004A4C6F">
        <w:trPr>
          <w:trHeight w:val="597"/>
        </w:trPr>
        <w:tc>
          <w:tcPr>
            <w:tcW w:w="2376" w:type="dxa"/>
            <w:vMerge w:val="restart"/>
          </w:tcPr>
          <w:tbl>
            <w:tblPr>
              <w:tblW w:w="0" w:type="auto"/>
              <w:tblBorders>
                <w:top w:val="nil"/>
                <w:left w:val="nil"/>
                <w:bottom w:val="nil"/>
                <w:right w:val="nil"/>
              </w:tblBorders>
              <w:tblLook w:val="0000" w:firstRow="0" w:lastRow="0" w:firstColumn="0" w:lastColumn="0" w:noHBand="0" w:noVBand="0"/>
            </w:tblPr>
            <w:tblGrid>
              <w:gridCol w:w="2160"/>
            </w:tblGrid>
            <w:tr w:rsidR="00BB200C" w:rsidRPr="00BB200C" w:rsidTr="004A4C6F">
              <w:trPr>
                <w:trHeight w:val="937"/>
              </w:trPr>
              <w:tc>
                <w:tcPr>
                  <w:tcW w:w="0" w:type="auto"/>
                </w:tcPr>
                <w:p w:rsidR="00BB200C" w:rsidRPr="00BB200C" w:rsidRDefault="00BB200C" w:rsidP="00BE328A">
                  <w:pPr>
                    <w:autoSpaceDE w:val="0"/>
                    <w:autoSpaceDN w:val="0"/>
                    <w:adjustRightInd w:val="0"/>
                    <w:spacing w:after="0" w:line="240" w:lineRule="auto"/>
                    <w:rPr>
                      <w:rFonts w:ascii="Times New Roman" w:hAnsi="Times New Roman" w:cs="Times New Roman"/>
                      <w:color w:val="000000"/>
                      <w:sz w:val="23"/>
                      <w:szCs w:val="23"/>
                    </w:rPr>
                  </w:pPr>
                  <w:r w:rsidRPr="00BB200C">
                    <w:rPr>
                      <w:rFonts w:ascii="Times New Roman" w:hAnsi="Times New Roman" w:cs="Times New Roman"/>
                      <w:color w:val="000000"/>
                      <w:sz w:val="23"/>
                      <w:szCs w:val="23"/>
                    </w:rPr>
                    <w:lastRenderedPageBreak/>
                    <w:t xml:space="preserve">1.Развитие музыкально- художественной деятельности </w:t>
                  </w:r>
                </w:p>
              </w:tc>
            </w:tr>
          </w:tbl>
          <w:p w:rsidR="00BB200C" w:rsidRPr="001A5741" w:rsidRDefault="00BB200C" w:rsidP="004A4C6F">
            <w:pPr>
              <w:autoSpaceDE w:val="0"/>
              <w:autoSpaceDN w:val="0"/>
              <w:adjustRightInd w:val="0"/>
              <w:rPr>
                <w:rFonts w:ascii="Times New Roman" w:hAnsi="Times New Roman" w:cs="Times New Roman"/>
                <w:color w:val="000000"/>
                <w:sz w:val="23"/>
                <w:szCs w:val="23"/>
              </w:rPr>
            </w:pPr>
          </w:p>
        </w:tc>
        <w:tc>
          <w:tcPr>
            <w:tcW w:w="6084" w:type="dxa"/>
          </w:tcPr>
          <w:p w:rsidR="00BE328A" w:rsidRPr="00BE328A" w:rsidRDefault="00BE328A" w:rsidP="00BE328A">
            <w:pPr>
              <w:pStyle w:val="Default"/>
              <w:jc w:val="both"/>
              <w:rPr>
                <w:sz w:val="23"/>
                <w:szCs w:val="23"/>
              </w:rPr>
            </w:pPr>
            <w:r w:rsidRPr="00BE328A">
              <w:rPr>
                <w:sz w:val="23"/>
                <w:szCs w:val="23"/>
              </w:rPr>
              <w:t>В исполнительской деятельности практические действия подкрепляет знаниями о музыке.</w:t>
            </w:r>
          </w:p>
          <w:p w:rsidR="00BE328A" w:rsidRPr="00BE328A" w:rsidRDefault="00BE328A" w:rsidP="00BE328A">
            <w:pPr>
              <w:pStyle w:val="Default"/>
              <w:jc w:val="both"/>
              <w:rPr>
                <w:sz w:val="23"/>
                <w:szCs w:val="23"/>
              </w:rPr>
            </w:pPr>
            <w:r w:rsidRPr="00BE328A">
              <w:rPr>
                <w:sz w:val="23"/>
                <w:szCs w:val="23"/>
              </w:rPr>
              <w:t>Умеет чисто интонировать мелодии с сопровождением и без него, петь в ансамбле, владеет певческим дыханием, обладает хорошей дикцией и артикуляцией.</w:t>
            </w:r>
          </w:p>
          <w:p w:rsidR="00BE328A" w:rsidRPr="00BE328A" w:rsidRDefault="00BE328A" w:rsidP="00BE328A">
            <w:pPr>
              <w:pStyle w:val="Default"/>
              <w:jc w:val="both"/>
              <w:rPr>
                <w:sz w:val="23"/>
                <w:szCs w:val="23"/>
              </w:rPr>
            </w:pPr>
            <w:r w:rsidRPr="00BE328A">
              <w:rPr>
                <w:sz w:val="23"/>
                <w:szCs w:val="23"/>
              </w:rPr>
              <w:t>Умеет двигаться в различных темпах, начинать и останавливать движения в соответствии с музыкальными фразами, перестраиваться в большой и маленький круги, исполнять</w:t>
            </w:r>
          </w:p>
          <w:p w:rsidR="00BE328A" w:rsidRPr="00BE328A" w:rsidRDefault="00BE328A" w:rsidP="00BE328A">
            <w:pPr>
              <w:pStyle w:val="Default"/>
              <w:jc w:val="both"/>
              <w:rPr>
                <w:sz w:val="23"/>
                <w:szCs w:val="23"/>
              </w:rPr>
            </w:pPr>
            <w:r w:rsidRPr="00BE328A">
              <w:rPr>
                <w:sz w:val="23"/>
                <w:szCs w:val="23"/>
              </w:rPr>
              <w:t>«дробный шаг», «пружинки», ритмичные хлопки и притопы, а также чередование этих движений.</w:t>
            </w:r>
          </w:p>
          <w:p w:rsidR="00BE328A" w:rsidRPr="00BE328A" w:rsidRDefault="00BE328A" w:rsidP="00BE328A">
            <w:pPr>
              <w:pStyle w:val="Default"/>
              <w:jc w:val="both"/>
              <w:rPr>
                <w:sz w:val="23"/>
                <w:szCs w:val="23"/>
              </w:rPr>
            </w:pPr>
            <w:r w:rsidRPr="00BE328A">
              <w:rPr>
                <w:sz w:val="23"/>
                <w:szCs w:val="23"/>
              </w:rPr>
              <w:t>Владеет разными приемами игры на инструментах и навыками выразительного исполнения музыки.</w:t>
            </w:r>
          </w:p>
          <w:p w:rsidR="00BB200C" w:rsidRDefault="00BE328A" w:rsidP="00BE328A">
            <w:pPr>
              <w:pStyle w:val="Default"/>
              <w:jc w:val="both"/>
              <w:rPr>
                <w:sz w:val="23"/>
                <w:szCs w:val="23"/>
              </w:rPr>
            </w:pPr>
            <w:r w:rsidRPr="00BE328A">
              <w:rPr>
                <w:sz w:val="23"/>
                <w:szCs w:val="23"/>
              </w:rPr>
              <w:t>Свободно импровизирует в музыкально-художественной деятельности на основе разнообразных исполнительских навыков. Умеет создавать музыкальные образы в развитии (в рамках одного персонажа).</w:t>
            </w:r>
          </w:p>
        </w:tc>
        <w:tc>
          <w:tcPr>
            <w:tcW w:w="1996" w:type="dxa"/>
          </w:tcPr>
          <w:p w:rsidR="00BB200C" w:rsidRPr="001A5741" w:rsidRDefault="00BB200C" w:rsidP="004A4C6F">
            <w:pPr>
              <w:autoSpaceDE w:val="0"/>
              <w:autoSpaceDN w:val="0"/>
              <w:adjustRightInd w:val="0"/>
              <w:rPr>
                <w:rFonts w:ascii="Times New Roman" w:hAnsi="Times New Roman" w:cs="Times New Roman"/>
                <w:color w:val="000000"/>
                <w:sz w:val="23"/>
                <w:szCs w:val="23"/>
              </w:rPr>
            </w:pPr>
            <w:r>
              <w:rPr>
                <w:rFonts w:ascii="Times New Roman" w:hAnsi="Times New Roman" w:cs="Times New Roman"/>
                <w:color w:val="000000"/>
                <w:sz w:val="23"/>
                <w:szCs w:val="23"/>
              </w:rPr>
              <w:t>нормативный</w:t>
            </w:r>
          </w:p>
        </w:tc>
      </w:tr>
      <w:tr w:rsidR="00BB200C" w:rsidTr="004A4C6F">
        <w:tc>
          <w:tcPr>
            <w:tcW w:w="2376" w:type="dxa"/>
            <w:vMerge/>
          </w:tcPr>
          <w:p w:rsidR="00BB200C" w:rsidRDefault="00BB200C" w:rsidP="004A4C6F">
            <w:pPr>
              <w:jc w:val="both"/>
              <w:rPr>
                <w:rFonts w:ascii="Times New Roman" w:hAnsi="Times New Roman" w:cs="Times New Roman"/>
                <w:sz w:val="24"/>
                <w:szCs w:val="24"/>
              </w:rPr>
            </w:pPr>
          </w:p>
        </w:tc>
        <w:tc>
          <w:tcPr>
            <w:tcW w:w="6084" w:type="dxa"/>
          </w:tcPr>
          <w:p w:rsidR="00BE328A" w:rsidRPr="00BE328A" w:rsidRDefault="00BE328A" w:rsidP="00BE328A">
            <w:pPr>
              <w:pStyle w:val="Default"/>
              <w:jc w:val="both"/>
              <w:rPr>
                <w:sz w:val="23"/>
                <w:szCs w:val="23"/>
              </w:rPr>
            </w:pPr>
            <w:r w:rsidRPr="00BE328A">
              <w:rPr>
                <w:sz w:val="23"/>
                <w:szCs w:val="23"/>
              </w:rPr>
              <w:t xml:space="preserve">В исполнительской деятельности не всегда практические действия подтверждает имеющимися знаниями о музыке (нуждается </w:t>
            </w:r>
            <w:proofErr w:type="spellStart"/>
            <w:r w:rsidRPr="00BE328A">
              <w:rPr>
                <w:sz w:val="23"/>
                <w:szCs w:val="23"/>
              </w:rPr>
              <w:t>впомощи</w:t>
            </w:r>
            <w:proofErr w:type="spellEnd"/>
            <w:r w:rsidRPr="00BE328A">
              <w:rPr>
                <w:sz w:val="23"/>
                <w:szCs w:val="23"/>
              </w:rPr>
              <w:t xml:space="preserve"> взрослого или в примерах других детей).</w:t>
            </w:r>
          </w:p>
          <w:p w:rsidR="00BE328A" w:rsidRPr="00BE328A" w:rsidRDefault="00BE328A" w:rsidP="00BE328A">
            <w:pPr>
              <w:pStyle w:val="Default"/>
              <w:jc w:val="both"/>
              <w:rPr>
                <w:sz w:val="23"/>
                <w:szCs w:val="23"/>
              </w:rPr>
            </w:pPr>
            <w:r w:rsidRPr="00BE328A">
              <w:rPr>
                <w:sz w:val="23"/>
                <w:szCs w:val="23"/>
              </w:rPr>
              <w:t>В музыкально-художественной деятельности проявляет интерес к коллективному творчеству во всех его видах, являясь более ведомым, чем ведущим звеном.</w:t>
            </w:r>
          </w:p>
          <w:p w:rsidR="00BB200C" w:rsidRPr="00C30DB3" w:rsidRDefault="00BE328A" w:rsidP="00BE328A">
            <w:pPr>
              <w:pStyle w:val="Default"/>
              <w:jc w:val="both"/>
              <w:rPr>
                <w:sz w:val="23"/>
                <w:szCs w:val="23"/>
              </w:rPr>
            </w:pPr>
            <w:r w:rsidRPr="00BE328A">
              <w:rPr>
                <w:sz w:val="23"/>
                <w:szCs w:val="23"/>
              </w:rPr>
              <w:t>Затрудняется развивать музыкальные образы, так как мыслит стереотипно.</w:t>
            </w:r>
          </w:p>
        </w:tc>
        <w:tc>
          <w:tcPr>
            <w:tcW w:w="1996" w:type="dxa"/>
          </w:tcPr>
          <w:p w:rsidR="00BB200C" w:rsidRPr="00C30DB3" w:rsidRDefault="00BB200C" w:rsidP="004A4C6F">
            <w:pPr>
              <w:pStyle w:val="Default"/>
              <w:rPr>
                <w:sz w:val="23"/>
                <w:szCs w:val="23"/>
              </w:rPr>
            </w:pPr>
            <w:r w:rsidRPr="00C30DB3">
              <w:rPr>
                <w:sz w:val="23"/>
                <w:szCs w:val="23"/>
              </w:rPr>
              <w:t xml:space="preserve">Функциональный </w:t>
            </w:r>
          </w:p>
        </w:tc>
      </w:tr>
      <w:tr w:rsidR="00BB200C" w:rsidTr="004A4C6F">
        <w:tc>
          <w:tcPr>
            <w:tcW w:w="2376" w:type="dxa"/>
            <w:vMerge/>
          </w:tcPr>
          <w:p w:rsidR="00BB200C" w:rsidRDefault="00BB200C" w:rsidP="004A4C6F">
            <w:pPr>
              <w:jc w:val="both"/>
              <w:rPr>
                <w:rFonts w:ascii="Times New Roman" w:hAnsi="Times New Roman" w:cs="Times New Roman"/>
                <w:sz w:val="24"/>
                <w:szCs w:val="24"/>
              </w:rPr>
            </w:pPr>
          </w:p>
        </w:tc>
        <w:tc>
          <w:tcPr>
            <w:tcW w:w="6084" w:type="dxa"/>
          </w:tcPr>
          <w:p w:rsidR="00BE328A" w:rsidRPr="00BE328A" w:rsidRDefault="00BE328A" w:rsidP="00BE328A">
            <w:pPr>
              <w:pStyle w:val="Default"/>
              <w:jc w:val="both"/>
              <w:rPr>
                <w:sz w:val="23"/>
                <w:szCs w:val="23"/>
              </w:rPr>
            </w:pPr>
            <w:r w:rsidRPr="00BE328A">
              <w:rPr>
                <w:sz w:val="23"/>
                <w:szCs w:val="23"/>
              </w:rPr>
              <w:t xml:space="preserve">В исполнительской деятельности не подкрепляет свои практические действия частичными знаниями о музыке, слабо владеет навыками пения, движения и </w:t>
            </w:r>
            <w:proofErr w:type="spellStart"/>
            <w:r w:rsidRPr="00BE328A">
              <w:rPr>
                <w:sz w:val="23"/>
                <w:szCs w:val="23"/>
              </w:rPr>
              <w:t>музицирования</w:t>
            </w:r>
            <w:proofErr w:type="spellEnd"/>
            <w:r w:rsidRPr="00BE328A">
              <w:rPr>
                <w:sz w:val="23"/>
                <w:szCs w:val="23"/>
              </w:rPr>
              <w:t>.</w:t>
            </w:r>
          </w:p>
          <w:p w:rsidR="00BE328A" w:rsidRPr="00BE328A" w:rsidRDefault="00BE328A" w:rsidP="00BE328A">
            <w:pPr>
              <w:pStyle w:val="Default"/>
              <w:jc w:val="both"/>
              <w:rPr>
                <w:sz w:val="23"/>
                <w:szCs w:val="23"/>
              </w:rPr>
            </w:pPr>
            <w:r w:rsidRPr="00BE328A">
              <w:rPr>
                <w:sz w:val="23"/>
                <w:szCs w:val="23"/>
              </w:rPr>
              <w:t>Редко проявляет индивидуальность и выразительность исполнения.</w:t>
            </w:r>
          </w:p>
          <w:p w:rsidR="00BE328A" w:rsidRPr="00BE328A" w:rsidRDefault="00BE328A" w:rsidP="00BE328A">
            <w:pPr>
              <w:pStyle w:val="Default"/>
              <w:jc w:val="both"/>
              <w:rPr>
                <w:sz w:val="23"/>
                <w:szCs w:val="23"/>
              </w:rPr>
            </w:pPr>
            <w:r w:rsidRPr="00BE328A">
              <w:rPr>
                <w:sz w:val="23"/>
                <w:szCs w:val="23"/>
              </w:rPr>
              <w:t>Не умеет работать в ансамбле, «существует» сам по себе, не ориентируясь на других.</w:t>
            </w:r>
          </w:p>
          <w:p w:rsidR="00BB200C" w:rsidRDefault="00BE328A" w:rsidP="00BE328A">
            <w:pPr>
              <w:pStyle w:val="Default"/>
              <w:jc w:val="both"/>
              <w:rPr>
                <w:sz w:val="23"/>
                <w:szCs w:val="23"/>
              </w:rPr>
            </w:pPr>
            <w:r w:rsidRPr="00BE328A">
              <w:rPr>
                <w:sz w:val="23"/>
                <w:szCs w:val="23"/>
              </w:rPr>
              <w:t>В музыкально-художественной деятельности эпизодически увлекается каким-либо образом, но предпочитает больше наблюдать за другими, чем действовать самостоятельно или вместе со сверстниками.</w:t>
            </w:r>
          </w:p>
        </w:tc>
        <w:tc>
          <w:tcPr>
            <w:tcW w:w="1996" w:type="dxa"/>
          </w:tcPr>
          <w:p w:rsidR="00BB200C" w:rsidRDefault="00BB200C" w:rsidP="004A4C6F">
            <w:pPr>
              <w:jc w:val="both"/>
              <w:rPr>
                <w:rFonts w:ascii="Times New Roman" w:hAnsi="Times New Roman" w:cs="Times New Roman"/>
                <w:sz w:val="24"/>
                <w:szCs w:val="24"/>
              </w:rPr>
            </w:pPr>
            <w:r>
              <w:rPr>
                <w:rFonts w:ascii="Times New Roman" w:hAnsi="Times New Roman" w:cs="Times New Roman"/>
                <w:sz w:val="24"/>
                <w:szCs w:val="24"/>
              </w:rPr>
              <w:t>стартовый</w:t>
            </w:r>
          </w:p>
        </w:tc>
      </w:tr>
      <w:tr w:rsidR="00BB200C" w:rsidTr="004A4C6F">
        <w:tc>
          <w:tcPr>
            <w:tcW w:w="2376" w:type="dxa"/>
            <w:vMerge w:val="restart"/>
          </w:tcPr>
          <w:p w:rsidR="00BB200C" w:rsidRDefault="00BB200C" w:rsidP="00BE328A">
            <w:pPr>
              <w:jc w:val="both"/>
              <w:rPr>
                <w:rFonts w:ascii="Times New Roman" w:hAnsi="Times New Roman" w:cs="Times New Roman"/>
                <w:sz w:val="24"/>
                <w:szCs w:val="24"/>
              </w:rPr>
            </w:pPr>
            <w:r>
              <w:rPr>
                <w:rFonts w:ascii="Times New Roman" w:hAnsi="Times New Roman" w:cs="Times New Roman"/>
                <w:sz w:val="24"/>
                <w:szCs w:val="24"/>
              </w:rPr>
              <w:t>2.</w:t>
            </w:r>
            <w:r w:rsidRPr="00BB200C">
              <w:rPr>
                <w:rFonts w:ascii="Times New Roman" w:hAnsi="Times New Roman" w:cs="Times New Roman"/>
                <w:sz w:val="24"/>
                <w:szCs w:val="24"/>
              </w:rPr>
              <w:t>Приобщение к музыкальному искусству</w:t>
            </w:r>
          </w:p>
        </w:tc>
        <w:tc>
          <w:tcPr>
            <w:tcW w:w="6084" w:type="dxa"/>
          </w:tcPr>
          <w:p w:rsidR="00BE328A" w:rsidRPr="00BE328A" w:rsidRDefault="00BE328A" w:rsidP="00BE328A">
            <w:pPr>
              <w:pStyle w:val="Default"/>
              <w:jc w:val="both"/>
              <w:rPr>
                <w:sz w:val="23"/>
                <w:szCs w:val="23"/>
              </w:rPr>
            </w:pPr>
            <w:r w:rsidRPr="00BE328A">
              <w:rPr>
                <w:sz w:val="23"/>
                <w:szCs w:val="23"/>
              </w:rPr>
              <w:t>Испытывает устойчивый интерес к музыке, потребность и наслаждение от общения с ней в процессе всех видов музыкальной деятельности. Умеет воспринимать музыку как выражение мира чувств, эмоций и настроений.</w:t>
            </w:r>
          </w:p>
          <w:p w:rsidR="00BE328A" w:rsidRPr="00BE328A" w:rsidRDefault="00BE328A" w:rsidP="00BE328A">
            <w:pPr>
              <w:pStyle w:val="Default"/>
              <w:jc w:val="both"/>
              <w:rPr>
                <w:sz w:val="23"/>
                <w:szCs w:val="23"/>
              </w:rPr>
            </w:pPr>
            <w:r w:rsidRPr="00BE328A">
              <w:rPr>
                <w:sz w:val="23"/>
                <w:szCs w:val="23"/>
              </w:rPr>
              <w:t>Осознанно и осмысленно воспринимает различные музыкальные образы, умеет отметить их смену, чувствует оттенки настроений.</w:t>
            </w:r>
          </w:p>
          <w:p w:rsidR="00BE328A" w:rsidRPr="00BE328A" w:rsidRDefault="00BE328A" w:rsidP="00BE328A">
            <w:pPr>
              <w:pStyle w:val="Default"/>
              <w:jc w:val="both"/>
              <w:rPr>
                <w:sz w:val="23"/>
                <w:szCs w:val="23"/>
              </w:rPr>
            </w:pPr>
            <w:r w:rsidRPr="00BE328A">
              <w:rPr>
                <w:sz w:val="23"/>
                <w:szCs w:val="23"/>
              </w:rPr>
              <w:t>Реагирует на разность исполнительских трактовок, связывая их со сменой характера произведения. Дает (себе и другим) точные характеристики исполнения музыки, используя знания о многих средствах ее выразительности (темп, динамика, тембр, регистр, жанр).</w:t>
            </w:r>
          </w:p>
          <w:p w:rsidR="00BB200C" w:rsidRDefault="00BE328A" w:rsidP="00BE328A">
            <w:pPr>
              <w:pStyle w:val="Default"/>
              <w:jc w:val="both"/>
              <w:rPr>
                <w:sz w:val="23"/>
                <w:szCs w:val="23"/>
              </w:rPr>
            </w:pPr>
            <w:r w:rsidRPr="00BE328A">
              <w:rPr>
                <w:sz w:val="23"/>
                <w:szCs w:val="23"/>
              </w:rPr>
              <w:t>Испытывает удовольствие от сольной и коллективной музыкальной деятельности, гармонично сочетая их в процессе создания различных художественных образов.</w:t>
            </w:r>
          </w:p>
        </w:tc>
        <w:tc>
          <w:tcPr>
            <w:tcW w:w="1996" w:type="dxa"/>
          </w:tcPr>
          <w:p w:rsidR="00BB200C" w:rsidRPr="001A5741" w:rsidRDefault="00BB200C" w:rsidP="004A4C6F">
            <w:pPr>
              <w:autoSpaceDE w:val="0"/>
              <w:autoSpaceDN w:val="0"/>
              <w:adjustRightInd w:val="0"/>
              <w:rPr>
                <w:rFonts w:ascii="Times New Roman" w:hAnsi="Times New Roman" w:cs="Times New Roman"/>
                <w:color w:val="000000"/>
                <w:sz w:val="23"/>
                <w:szCs w:val="23"/>
              </w:rPr>
            </w:pPr>
            <w:r>
              <w:rPr>
                <w:rFonts w:ascii="Times New Roman" w:hAnsi="Times New Roman" w:cs="Times New Roman"/>
                <w:color w:val="000000"/>
                <w:sz w:val="23"/>
                <w:szCs w:val="23"/>
              </w:rPr>
              <w:t>нормативный</w:t>
            </w:r>
          </w:p>
        </w:tc>
      </w:tr>
      <w:tr w:rsidR="00BB200C" w:rsidTr="004A4C6F">
        <w:tc>
          <w:tcPr>
            <w:tcW w:w="2376" w:type="dxa"/>
            <w:vMerge/>
          </w:tcPr>
          <w:p w:rsidR="00BB200C" w:rsidRDefault="00BB200C" w:rsidP="004A4C6F">
            <w:pPr>
              <w:jc w:val="both"/>
              <w:rPr>
                <w:rFonts w:ascii="Times New Roman" w:hAnsi="Times New Roman" w:cs="Times New Roman"/>
                <w:sz w:val="24"/>
                <w:szCs w:val="24"/>
              </w:rPr>
            </w:pPr>
          </w:p>
        </w:tc>
        <w:tc>
          <w:tcPr>
            <w:tcW w:w="6084" w:type="dxa"/>
          </w:tcPr>
          <w:p w:rsidR="00BE328A" w:rsidRPr="00BE328A" w:rsidRDefault="00BE328A" w:rsidP="00BE328A">
            <w:pPr>
              <w:pStyle w:val="Default"/>
              <w:jc w:val="both"/>
              <w:rPr>
                <w:sz w:val="23"/>
                <w:szCs w:val="23"/>
              </w:rPr>
            </w:pPr>
            <w:r w:rsidRPr="00BE328A">
              <w:rPr>
                <w:sz w:val="23"/>
                <w:szCs w:val="23"/>
              </w:rPr>
              <w:t xml:space="preserve">Проявляет стабильный интерес к музыке и испытывает потребность в общении с ней, выделяя особенно любимые </w:t>
            </w:r>
            <w:r w:rsidRPr="00BE328A">
              <w:rPr>
                <w:sz w:val="23"/>
                <w:szCs w:val="23"/>
              </w:rPr>
              <w:lastRenderedPageBreak/>
              <w:t>виды музыкальной деятельности.</w:t>
            </w:r>
          </w:p>
          <w:p w:rsidR="00BE328A" w:rsidRPr="00BE328A" w:rsidRDefault="00BE328A" w:rsidP="00BE328A">
            <w:pPr>
              <w:pStyle w:val="Default"/>
              <w:jc w:val="both"/>
              <w:rPr>
                <w:sz w:val="23"/>
                <w:szCs w:val="23"/>
              </w:rPr>
            </w:pPr>
            <w:r w:rsidRPr="00BE328A">
              <w:rPr>
                <w:sz w:val="23"/>
                <w:szCs w:val="23"/>
              </w:rPr>
              <w:t>Проявляет способность эмоционального сопереживания миру музыкальных образов, чувств и настроений, но иногда затрудняется в осознании их связи со средствами музыкальной выразительности.</w:t>
            </w:r>
          </w:p>
          <w:p w:rsidR="00BE328A" w:rsidRPr="00BE328A" w:rsidRDefault="00BE328A" w:rsidP="00BE328A">
            <w:pPr>
              <w:pStyle w:val="Default"/>
              <w:jc w:val="both"/>
              <w:rPr>
                <w:sz w:val="23"/>
                <w:szCs w:val="23"/>
              </w:rPr>
            </w:pPr>
            <w:r w:rsidRPr="00BE328A">
              <w:rPr>
                <w:sz w:val="23"/>
                <w:szCs w:val="23"/>
              </w:rPr>
              <w:t>Дает (себе и другим) неточные характеристики исполнения музыки, частично используя знания о ней.</w:t>
            </w:r>
          </w:p>
          <w:p w:rsidR="00BB200C" w:rsidRDefault="00BE328A" w:rsidP="00BE328A">
            <w:pPr>
              <w:pStyle w:val="Default"/>
              <w:jc w:val="both"/>
              <w:rPr>
                <w:sz w:val="23"/>
                <w:szCs w:val="23"/>
              </w:rPr>
            </w:pPr>
            <w:r w:rsidRPr="00BE328A">
              <w:rPr>
                <w:sz w:val="23"/>
                <w:szCs w:val="23"/>
              </w:rPr>
              <w:t>Желание солировать испытывает редко, но чутко реагирует на атмосферу радости от процесса коллективного общения с музыкой.</w:t>
            </w:r>
          </w:p>
        </w:tc>
        <w:tc>
          <w:tcPr>
            <w:tcW w:w="1996" w:type="dxa"/>
          </w:tcPr>
          <w:p w:rsidR="00BB200C" w:rsidRDefault="00BB200C" w:rsidP="004A4C6F">
            <w:pPr>
              <w:pStyle w:val="Default"/>
              <w:rPr>
                <w:sz w:val="23"/>
                <w:szCs w:val="23"/>
              </w:rPr>
            </w:pPr>
            <w:r>
              <w:rPr>
                <w:sz w:val="23"/>
                <w:szCs w:val="23"/>
              </w:rPr>
              <w:lastRenderedPageBreak/>
              <w:t xml:space="preserve">Функциональный </w:t>
            </w:r>
          </w:p>
        </w:tc>
      </w:tr>
      <w:tr w:rsidR="00BB200C" w:rsidTr="004A4C6F">
        <w:tc>
          <w:tcPr>
            <w:tcW w:w="2376" w:type="dxa"/>
            <w:vMerge/>
          </w:tcPr>
          <w:p w:rsidR="00BB200C" w:rsidRDefault="00BB200C" w:rsidP="004A4C6F">
            <w:pPr>
              <w:jc w:val="both"/>
              <w:rPr>
                <w:rFonts w:ascii="Times New Roman" w:hAnsi="Times New Roman" w:cs="Times New Roman"/>
                <w:sz w:val="24"/>
                <w:szCs w:val="24"/>
              </w:rPr>
            </w:pPr>
          </w:p>
        </w:tc>
        <w:tc>
          <w:tcPr>
            <w:tcW w:w="6084" w:type="dxa"/>
          </w:tcPr>
          <w:p w:rsidR="00BE328A" w:rsidRPr="00BE328A" w:rsidRDefault="00BE328A" w:rsidP="00BE328A">
            <w:pPr>
              <w:pStyle w:val="Default"/>
              <w:jc w:val="both"/>
              <w:rPr>
                <w:sz w:val="23"/>
                <w:szCs w:val="23"/>
              </w:rPr>
            </w:pPr>
            <w:r w:rsidRPr="00BE328A">
              <w:rPr>
                <w:sz w:val="23"/>
                <w:szCs w:val="23"/>
              </w:rPr>
              <w:t>Испытывает поверхностный интерес ко всем видам музыкальной деятельности, не выделяя из них ни одного.</w:t>
            </w:r>
          </w:p>
          <w:p w:rsidR="00BE328A" w:rsidRPr="00BE328A" w:rsidRDefault="00BE328A" w:rsidP="00BE328A">
            <w:pPr>
              <w:pStyle w:val="Default"/>
              <w:jc w:val="both"/>
              <w:rPr>
                <w:sz w:val="23"/>
                <w:szCs w:val="23"/>
              </w:rPr>
            </w:pPr>
            <w:r w:rsidRPr="00BE328A">
              <w:rPr>
                <w:sz w:val="23"/>
                <w:szCs w:val="23"/>
              </w:rPr>
              <w:t>Имеет представление о том, что музыка выражает мир эмоций, чувств и настроений. Эпизодически эмоционально отзывается на яркие музыкальные образы, но крайне редко связывает их характер со средствами музыкальной выразительности.</w:t>
            </w:r>
          </w:p>
          <w:p w:rsidR="00BE328A" w:rsidRPr="00BE328A" w:rsidRDefault="00BE328A" w:rsidP="00BE328A">
            <w:pPr>
              <w:pStyle w:val="Default"/>
              <w:jc w:val="both"/>
              <w:rPr>
                <w:sz w:val="23"/>
                <w:szCs w:val="23"/>
              </w:rPr>
            </w:pPr>
            <w:r w:rsidRPr="00BE328A">
              <w:rPr>
                <w:sz w:val="23"/>
                <w:szCs w:val="23"/>
              </w:rPr>
              <w:t>Дает неточные оценки характеру исполнения музыки, т. к. не умеет соотносить его с элементарными слуховыми и ритмическими представлениями (смешивает и подменяет понятия и нуждается в постоянной помощи взрослого).</w:t>
            </w:r>
          </w:p>
          <w:p w:rsidR="00BB200C" w:rsidRDefault="00BE328A" w:rsidP="00BE328A">
            <w:pPr>
              <w:pStyle w:val="Default"/>
              <w:jc w:val="both"/>
              <w:rPr>
                <w:sz w:val="23"/>
                <w:szCs w:val="23"/>
              </w:rPr>
            </w:pPr>
            <w:r w:rsidRPr="00BE328A">
              <w:rPr>
                <w:sz w:val="23"/>
                <w:szCs w:val="23"/>
              </w:rPr>
              <w:t>Не ориентируется на правила культуры поведения в коллективной музыкальной деятельности, создавая этим трудности для окружающих.</w:t>
            </w:r>
          </w:p>
        </w:tc>
        <w:tc>
          <w:tcPr>
            <w:tcW w:w="1996" w:type="dxa"/>
          </w:tcPr>
          <w:p w:rsidR="00BB200C" w:rsidRDefault="00BB200C" w:rsidP="004A4C6F">
            <w:pPr>
              <w:jc w:val="both"/>
              <w:rPr>
                <w:rFonts w:ascii="Times New Roman" w:hAnsi="Times New Roman" w:cs="Times New Roman"/>
                <w:sz w:val="24"/>
                <w:szCs w:val="24"/>
              </w:rPr>
            </w:pPr>
            <w:r>
              <w:rPr>
                <w:rFonts w:ascii="Times New Roman" w:hAnsi="Times New Roman" w:cs="Times New Roman"/>
                <w:sz w:val="24"/>
                <w:szCs w:val="24"/>
              </w:rPr>
              <w:t>стартовый</w:t>
            </w:r>
          </w:p>
        </w:tc>
      </w:tr>
    </w:tbl>
    <w:p w:rsidR="00BB200C" w:rsidRDefault="00BB200C" w:rsidP="00ED17E8">
      <w:pPr>
        <w:spacing w:after="0" w:line="240" w:lineRule="auto"/>
        <w:ind w:left="-567" w:firstLine="425"/>
        <w:jc w:val="both"/>
        <w:rPr>
          <w:rFonts w:ascii="Times New Roman" w:hAnsi="Times New Roman" w:cs="Times New Roman"/>
          <w:b/>
          <w:sz w:val="24"/>
          <w:szCs w:val="24"/>
        </w:rPr>
      </w:pPr>
    </w:p>
    <w:p w:rsidR="00BB200C" w:rsidRDefault="00BE328A" w:rsidP="00ED17E8">
      <w:pPr>
        <w:spacing w:after="0" w:line="240" w:lineRule="auto"/>
        <w:ind w:left="-567" w:firstLine="425"/>
        <w:jc w:val="both"/>
        <w:rPr>
          <w:rFonts w:ascii="Times New Roman" w:hAnsi="Times New Roman" w:cs="Times New Roman"/>
          <w:b/>
          <w:sz w:val="24"/>
          <w:szCs w:val="24"/>
        </w:rPr>
      </w:pPr>
      <w:r>
        <w:rPr>
          <w:rFonts w:ascii="Times New Roman" w:hAnsi="Times New Roman" w:cs="Times New Roman"/>
          <w:b/>
          <w:sz w:val="24"/>
          <w:szCs w:val="24"/>
        </w:rPr>
        <w:t>Подготовительная к школе группа (6-7 лет)</w:t>
      </w:r>
    </w:p>
    <w:tbl>
      <w:tblPr>
        <w:tblStyle w:val="a3"/>
        <w:tblW w:w="10456" w:type="dxa"/>
        <w:tblInd w:w="-567" w:type="dxa"/>
        <w:tblLook w:val="04A0" w:firstRow="1" w:lastRow="0" w:firstColumn="1" w:lastColumn="0" w:noHBand="0" w:noVBand="1"/>
      </w:tblPr>
      <w:tblGrid>
        <w:gridCol w:w="2376"/>
        <w:gridCol w:w="6084"/>
        <w:gridCol w:w="1996"/>
      </w:tblGrid>
      <w:tr w:rsidR="00BB200C" w:rsidTr="004A4C6F">
        <w:tc>
          <w:tcPr>
            <w:tcW w:w="2376" w:type="dxa"/>
          </w:tcPr>
          <w:p w:rsidR="00BB200C" w:rsidRPr="001A5741" w:rsidRDefault="00BB200C" w:rsidP="004A4C6F">
            <w:pPr>
              <w:autoSpaceDE w:val="0"/>
              <w:autoSpaceDN w:val="0"/>
              <w:adjustRightInd w:val="0"/>
              <w:rPr>
                <w:rFonts w:ascii="Times New Roman" w:hAnsi="Times New Roman" w:cs="Times New Roman"/>
                <w:color w:val="000000"/>
                <w:sz w:val="23"/>
                <w:szCs w:val="23"/>
              </w:rPr>
            </w:pPr>
            <w:r w:rsidRPr="001A5741">
              <w:rPr>
                <w:rFonts w:ascii="Times New Roman" w:hAnsi="Times New Roman" w:cs="Times New Roman"/>
                <w:color w:val="000000"/>
                <w:sz w:val="23"/>
                <w:szCs w:val="23"/>
              </w:rPr>
              <w:t xml:space="preserve">Задача </w:t>
            </w:r>
          </w:p>
        </w:tc>
        <w:tc>
          <w:tcPr>
            <w:tcW w:w="6084" w:type="dxa"/>
          </w:tcPr>
          <w:p w:rsidR="00BB200C" w:rsidRPr="001A5741" w:rsidRDefault="00BB200C" w:rsidP="004A4C6F">
            <w:pPr>
              <w:autoSpaceDE w:val="0"/>
              <w:autoSpaceDN w:val="0"/>
              <w:adjustRightInd w:val="0"/>
              <w:rPr>
                <w:rFonts w:ascii="Times New Roman" w:hAnsi="Times New Roman" w:cs="Times New Roman"/>
                <w:color w:val="000000"/>
                <w:sz w:val="23"/>
                <w:szCs w:val="23"/>
              </w:rPr>
            </w:pPr>
            <w:r w:rsidRPr="001A5741">
              <w:rPr>
                <w:rFonts w:ascii="Times New Roman" w:hAnsi="Times New Roman" w:cs="Times New Roman"/>
                <w:color w:val="000000"/>
                <w:sz w:val="23"/>
                <w:szCs w:val="23"/>
              </w:rPr>
              <w:t xml:space="preserve">Компетенции </w:t>
            </w:r>
          </w:p>
        </w:tc>
        <w:tc>
          <w:tcPr>
            <w:tcW w:w="1996" w:type="dxa"/>
          </w:tcPr>
          <w:p w:rsidR="00BB200C" w:rsidRPr="001A5741" w:rsidRDefault="00BB200C" w:rsidP="004A4C6F">
            <w:pPr>
              <w:autoSpaceDE w:val="0"/>
              <w:autoSpaceDN w:val="0"/>
              <w:adjustRightInd w:val="0"/>
              <w:rPr>
                <w:rFonts w:ascii="Times New Roman" w:hAnsi="Times New Roman" w:cs="Times New Roman"/>
                <w:color w:val="000000"/>
                <w:sz w:val="23"/>
                <w:szCs w:val="23"/>
              </w:rPr>
            </w:pPr>
            <w:r w:rsidRPr="001A5741">
              <w:rPr>
                <w:rFonts w:ascii="Times New Roman" w:hAnsi="Times New Roman" w:cs="Times New Roman"/>
                <w:color w:val="000000"/>
                <w:sz w:val="23"/>
                <w:szCs w:val="23"/>
              </w:rPr>
              <w:t xml:space="preserve">Уровень освоения к концу года </w:t>
            </w:r>
          </w:p>
        </w:tc>
      </w:tr>
      <w:tr w:rsidR="00BB200C" w:rsidRPr="001A5741" w:rsidTr="004A4C6F">
        <w:trPr>
          <w:trHeight w:val="597"/>
        </w:trPr>
        <w:tc>
          <w:tcPr>
            <w:tcW w:w="2376" w:type="dxa"/>
            <w:vMerge w:val="restart"/>
          </w:tcPr>
          <w:tbl>
            <w:tblPr>
              <w:tblW w:w="0" w:type="auto"/>
              <w:tblBorders>
                <w:top w:val="nil"/>
                <w:left w:val="nil"/>
                <w:bottom w:val="nil"/>
                <w:right w:val="nil"/>
              </w:tblBorders>
              <w:tblLook w:val="0000" w:firstRow="0" w:lastRow="0" w:firstColumn="0" w:lastColumn="0" w:noHBand="0" w:noVBand="0"/>
            </w:tblPr>
            <w:tblGrid>
              <w:gridCol w:w="2160"/>
            </w:tblGrid>
            <w:tr w:rsidR="00BB200C" w:rsidRPr="00BB200C" w:rsidTr="004A4C6F">
              <w:trPr>
                <w:trHeight w:val="937"/>
              </w:trPr>
              <w:tc>
                <w:tcPr>
                  <w:tcW w:w="0" w:type="auto"/>
                </w:tcPr>
                <w:p w:rsidR="00BB200C" w:rsidRPr="00BB200C" w:rsidRDefault="00BB200C" w:rsidP="00BE328A">
                  <w:pPr>
                    <w:autoSpaceDE w:val="0"/>
                    <w:autoSpaceDN w:val="0"/>
                    <w:adjustRightInd w:val="0"/>
                    <w:spacing w:after="0" w:line="240" w:lineRule="auto"/>
                    <w:rPr>
                      <w:rFonts w:ascii="Times New Roman" w:hAnsi="Times New Roman" w:cs="Times New Roman"/>
                      <w:color w:val="000000"/>
                      <w:sz w:val="23"/>
                      <w:szCs w:val="23"/>
                    </w:rPr>
                  </w:pPr>
                  <w:r w:rsidRPr="00BB200C">
                    <w:rPr>
                      <w:rFonts w:ascii="Times New Roman" w:hAnsi="Times New Roman" w:cs="Times New Roman"/>
                      <w:color w:val="000000"/>
                      <w:sz w:val="23"/>
                      <w:szCs w:val="23"/>
                    </w:rPr>
                    <w:t xml:space="preserve">1.Развитие музыкально- художественной деятельности </w:t>
                  </w:r>
                </w:p>
              </w:tc>
            </w:tr>
          </w:tbl>
          <w:p w:rsidR="00BB200C" w:rsidRPr="001A5741" w:rsidRDefault="00BB200C" w:rsidP="004A4C6F">
            <w:pPr>
              <w:autoSpaceDE w:val="0"/>
              <w:autoSpaceDN w:val="0"/>
              <w:adjustRightInd w:val="0"/>
              <w:rPr>
                <w:rFonts w:ascii="Times New Roman" w:hAnsi="Times New Roman" w:cs="Times New Roman"/>
                <w:color w:val="000000"/>
                <w:sz w:val="23"/>
                <w:szCs w:val="23"/>
              </w:rPr>
            </w:pPr>
          </w:p>
        </w:tc>
        <w:tc>
          <w:tcPr>
            <w:tcW w:w="6084" w:type="dxa"/>
          </w:tcPr>
          <w:p w:rsidR="00BB200C" w:rsidRDefault="00BE328A" w:rsidP="00BE328A">
            <w:pPr>
              <w:pStyle w:val="Default"/>
              <w:jc w:val="both"/>
              <w:rPr>
                <w:sz w:val="23"/>
                <w:szCs w:val="23"/>
              </w:rPr>
            </w:pPr>
            <w:r w:rsidRPr="00BE328A">
              <w:rPr>
                <w:sz w:val="23"/>
                <w:szCs w:val="23"/>
              </w:rPr>
              <w:t xml:space="preserve">Чисто интонирует знакомые и малознакомые мелодии (с сопровождением и без него). Подбирает по слуху знакомые фразы, </w:t>
            </w:r>
            <w:proofErr w:type="spellStart"/>
            <w:r w:rsidRPr="00BE328A">
              <w:rPr>
                <w:sz w:val="23"/>
                <w:szCs w:val="23"/>
              </w:rPr>
              <w:t>попевки</w:t>
            </w:r>
            <w:proofErr w:type="spellEnd"/>
            <w:r w:rsidRPr="00BE328A">
              <w:rPr>
                <w:sz w:val="23"/>
                <w:szCs w:val="23"/>
              </w:rPr>
              <w:t xml:space="preserve">, мелодии. Воспроизводит в хлопках, притопах </w:t>
            </w:r>
            <w:proofErr w:type="spellStart"/>
            <w:r w:rsidRPr="00BE328A">
              <w:rPr>
                <w:sz w:val="23"/>
                <w:szCs w:val="23"/>
              </w:rPr>
              <w:t>ина</w:t>
            </w:r>
            <w:proofErr w:type="spellEnd"/>
            <w:r w:rsidRPr="00BE328A">
              <w:rPr>
                <w:sz w:val="23"/>
                <w:szCs w:val="23"/>
              </w:rPr>
              <w:t xml:space="preserve"> музыкальных инструментах ритмический рисунок различных мелодий. Передает в пении, движении и </w:t>
            </w:r>
            <w:proofErr w:type="spellStart"/>
            <w:r w:rsidRPr="00BE328A">
              <w:rPr>
                <w:sz w:val="23"/>
                <w:szCs w:val="23"/>
              </w:rPr>
              <w:t>музицировании</w:t>
            </w:r>
            <w:proofErr w:type="spellEnd"/>
            <w:r w:rsidRPr="00BE328A">
              <w:rPr>
                <w:sz w:val="23"/>
                <w:szCs w:val="23"/>
              </w:rPr>
              <w:t xml:space="preserve"> эмоциональную окраску музыки с малоконтрастными частями. Умеет двигаться различными танцевальными шагами («шаг польки», «шаг галопа», «шаг вальса», «переменный шаг»), инсценировать тексты песен и сюжеты игр. Владеет приемами </w:t>
            </w:r>
            <w:proofErr w:type="gramStart"/>
            <w:r w:rsidRPr="00BE328A">
              <w:rPr>
                <w:sz w:val="23"/>
                <w:szCs w:val="23"/>
              </w:rPr>
              <w:t>сольного</w:t>
            </w:r>
            <w:proofErr w:type="gramEnd"/>
            <w:r w:rsidRPr="00BE328A">
              <w:rPr>
                <w:sz w:val="23"/>
                <w:szCs w:val="23"/>
              </w:rPr>
              <w:t xml:space="preserve"> и ансамблевого </w:t>
            </w:r>
            <w:proofErr w:type="spellStart"/>
            <w:r w:rsidRPr="00BE328A">
              <w:rPr>
                <w:sz w:val="23"/>
                <w:szCs w:val="23"/>
              </w:rPr>
              <w:t>музицирования</w:t>
            </w:r>
            <w:proofErr w:type="spellEnd"/>
            <w:r w:rsidRPr="00BE328A">
              <w:rPr>
                <w:sz w:val="23"/>
                <w:szCs w:val="23"/>
              </w:rPr>
              <w:t>. Обладает навыками выразительного исполнения и продуктивного творчества. Умеет динамически развивать художественные образы музыкальных произведений (в рамках одного персонажа и всего произведения). Использует колористические свойства цвета в изображении настроения музыки. Осмысленно импровизирует на заданный текст, умеет самостоятельно придумывать композицию игры и танца.</w:t>
            </w:r>
          </w:p>
        </w:tc>
        <w:tc>
          <w:tcPr>
            <w:tcW w:w="1996" w:type="dxa"/>
          </w:tcPr>
          <w:p w:rsidR="00BB200C" w:rsidRPr="001A5741" w:rsidRDefault="00BB200C" w:rsidP="004A4C6F">
            <w:pPr>
              <w:autoSpaceDE w:val="0"/>
              <w:autoSpaceDN w:val="0"/>
              <w:adjustRightInd w:val="0"/>
              <w:rPr>
                <w:rFonts w:ascii="Times New Roman" w:hAnsi="Times New Roman" w:cs="Times New Roman"/>
                <w:color w:val="000000"/>
                <w:sz w:val="23"/>
                <w:szCs w:val="23"/>
              </w:rPr>
            </w:pPr>
            <w:r>
              <w:rPr>
                <w:rFonts w:ascii="Times New Roman" w:hAnsi="Times New Roman" w:cs="Times New Roman"/>
                <w:color w:val="000000"/>
                <w:sz w:val="23"/>
                <w:szCs w:val="23"/>
              </w:rPr>
              <w:t>нормативный</w:t>
            </w:r>
          </w:p>
        </w:tc>
      </w:tr>
      <w:tr w:rsidR="00BB200C" w:rsidTr="004A4C6F">
        <w:tc>
          <w:tcPr>
            <w:tcW w:w="2376" w:type="dxa"/>
            <w:vMerge/>
          </w:tcPr>
          <w:p w:rsidR="00BB200C" w:rsidRDefault="00BB200C" w:rsidP="004A4C6F">
            <w:pPr>
              <w:jc w:val="both"/>
              <w:rPr>
                <w:rFonts w:ascii="Times New Roman" w:hAnsi="Times New Roman" w:cs="Times New Roman"/>
                <w:sz w:val="24"/>
                <w:szCs w:val="24"/>
              </w:rPr>
            </w:pPr>
          </w:p>
        </w:tc>
        <w:tc>
          <w:tcPr>
            <w:tcW w:w="6084" w:type="dxa"/>
          </w:tcPr>
          <w:p w:rsidR="00BE328A" w:rsidRPr="00BE328A" w:rsidRDefault="00BE328A" w:rsidP="00BE328A">
            <w:pPr>
              <w:pStyle w:val="Default"/>
              <w:jc w:val="both"/>
              <w:rPr>
                <w:sz w:val="23"/>
                <w:szCs w:val="23"/>
              </w:rPr>
            </w:pPr>
            <w:r w:rsidRPr="00BE328A">
              <w:rPr>
                <w:sz w:val="23"/>
                <w:szCs w:val="23"/>
              </w:rPr>
              <w:t xml:space="preserve">Во всех видах исполнительской деятельности частично использует навыки пения, движения и </w:t>
            </w:r>
            <w:proofErr w:type="spellStart"/>
            <w:r w:rsidRPr="00BE328A">
              <w:rPr>
                <w:sz w:val="23"/>
                <w:szCs w:val="23"/>
              </w:rPr>
              <w:t>музицирования</w:t>
            </w:r>
            <w:proofErr w:type="spellEnd"/>
            <w:r w:rsidRPr="00BE328A">
              <w:rPr>
                <w:sz w:val="23"/>
                <w:szCs w:val="23"/>
              </w:rPr>
              <w:t>.</w:t>
            </w:r>
          </w:p>
          <w:p w:rsidR="00BE328A" w:rsidRPr="00BE328A" w:rsidRDefault="00BE328A" w:rsidP="00BE328A">
            <w:pPr>
              <w:pStyle w:val="Default"/>
              <w:jc w:val="both"/>
              <w:rPr>
                <w:sz w:val="23"/>
                <w:szCs w:val="23"/>
              </w:rPr>
            </w:pPr>
            <w:r w:rsidRPr="00BE328A">
              <w:rPr>
                <w:sz w:val="23"/>
                <w:szCs w:val="23"/>
              </w:rPr>
              <w:t xml:space="preserve">Ориентируется на примеры сверстников, нуждается в помощи взрослого. Старается согласовывать свои действия с действиями других детей в ансамблевых формах исполнительства, </w:t>
            </w:r>
            <w:proofErr w:type="gramStart"/>
            <w:r w:rsidRPr="00BE328A">
              <w:rPr>
                <w:sz w:val="23"/>
                <w:szCs w:val="23"/>
              </w:rPr>
              <w:t>которую</w:t>
            </w:r>
            <w:proofErr w:type="gramEnd"/>
            <w:r w:rsidRPr="00BE328A">
              <w:rPr>
                <w:sz w:val="23"/>
                <w:szCs w:val="23"/>
              </w:rPr>
              <w:t xml:space="preserve"> предпочитает сольным. Дает (себе и другим) поверхностные характеристики исполнения музыки, частично связывая их со средствами музыкальной выразительности. Чисто интонирует мелодии </w:t>
            </w:r>
            <w:r w:rsidRPr="00BE328A">
              <w:rPr>
                <w:sz w:val="23"/>
                <w:szCs w:val="23"/>
              </w:rPr>
              <w:lastRenderedPageBreak/>
              <w:t>и фразы только с музыкальным сопровождением. Двигается недостаточно ритмично, знает и использует многие движения, но проявляет зависимость от примера сверстников.</w:t>
            </w:r>
          </w:p>
          <w:p w:rsidR="00BE328A" w:rsidRPr="00BE328A" w:rsidRDefault="00BE328A" w:rsidP="00BE328A">
            <w:pPr>
              <w:pStyle w:val="Default"/>
              <w:jc w:val="both"/>
              <w:rPr>
                <w:sz w:val="23"/>
                <w:szCs w:val="23"/>
              </w:rPr>
            </w:pPr>
            <w:r w:rsidRPr="00BE328A">
              <w:rPr>
                <w:sz w:val="23"/>
                <w:szCs w:val="23"/>
              </w:rPr>
              <w:t>Осваивает несложные партии в детском оркестре и исполняет произведения в ансамбле с другими детьми.</w:t>
            </w:r>
          </w:p>
          <w:p w:rsidR="00BB200C" w:rsidRPr="00C30DB3" w:rsidRDefault="00BE328A" w:rsidP="00BE328A">
            <w:pPr>
              <w:pStyle w:val="Default"/>
              <w:jc w:val="both"/>
              <w:rPr>
                <w:sz w:val="23"/>
                <w:szCs w:val="23"/>
              </w:rPr>
            </w:pPr>
            <w:r w:rsidRPr="00BE328A">
              <w:rPr>
                <w:sz w:val="23"/>
                <w:szCs w:val="23"/>
              </w:rPr>
              <w:t>Легко и радостно включается во все виды музыкально- художественной деятельности, но самостоятельно создает стереотипные образы, мало развивая их в рамках одного персонажа и всего произведения. Затрудняется без сюжета изображать в цвете настроение музыки.</w:t>
            </w:r>
          </w:p>
        </w:tc>
        <w:tc>
          <w:tcPr>
            <w:tcW w:w="1996" w:type="dxa"/>
          </w:tcPr>
          <w:p w:rsidR="00BB200C" w:rsidRPr="00C30DB3" w:rsidRDefault="00BB200C" w:rsidP="004A4C6F">
            <w:pPr>
              <w:pStyle w:val="Default"/>
              <w:rPr>
                <w:sz w:val="23"/>
                <w:szCs w:val="23"/>
              </w:rPr>
            </w:pPr>
            <w:r w:rsidRPr="00C30DB3">
              <w:rPr>
                <w:sz w:val="23"/>
                <w:szCs w:val="23"/>
              </w:rPr>
              <w:lastRenderedPageBreak/>
              <w:t xml:space="preserve">Функциональный </w:t>
            </w:r>
          </w:p>
        </w:tc>
      </w:tr>
      <w:tr w:rsidR="00BB200C" w:rsidTr="004A4C6F">
        <w:tc>
          <w:tcPr>
            <w:tcW w:w="2376" w:type="dxa"/>
            <w:vMerge/>
          </w:tcPr>
          <w:p w:rsidR="00BB200C" w:rsidRDefault="00BB200C" w:rsidP="004A4C6F">
            <w:pPr>
              <w:jc w:val="both"/>
              <w:rPr>
                <w:rFonts w:ascii="Times New Roman" w:hAnsi="Times New Roman" w:cs="Times New Roman"/>
                <w:sz w:val="24"/>
                <w:szCs w:val="24"/>
              </w:rPr>
            </w:pPr>
          </w:p>
        </w:tc>
        <w:tc>
          <w:tcPr>
            <w:tcW w:w="6084" w:type="dxa"/>
          </w:tcPr>
          <w:p w:rsidR="00BE328A" w:rsidRPr="00BE328A" w:rsidRDefault="00BE328A" w:rsidP="00BE328A">
            <w:pPr>
              <w:pStyle w:val="Default"/>
              <w:jc w:val="both"/>
              <w:rPr>
                <w:sz w:val="23"/>
                <w:szCs w:val="23"/>
              </w:rPr>
            </w:pPr>
            <w:r w:rsidRPr="00BE328A">
              <w:rPr>
                <w:sz w:val="23"/>
                <w:szCs w:val="23"/>
              </w:rPr>
              <w:t xml:space="preserve">Не может чисто интонировать мелодию, </w:t>
            </w:r>
            <w:proofErr w:type="spellStart"/>
            <w:r w:rsidRPr="00BE328A">
              <w:rPr>
                <w:sz w:val="23"/>
                <w:szCs w:val="23"/>
              </w:rPr>
              <w:t>попевки</w:t>
            </w:r>
            <w:proofErr w:type="spellEnd"/>
            <w:r w:rsidRPr="00BE328A">
              <w:rPr>
                <w:sz w:val="23"/>
                <w:szCs w:val="23"/>
              </w:rPr>
              <w:t xml:space="preserve"> и упражнения с сопровождением. Затрудняется в движениях при их смене, не умеет самостоятельно перестраиваться, путает движения и их названия. Владеет ограниченным количеством приемов игры на инструментах, нарушая этим игру в ансамбле, увлекается звуками собственного инструмента в ущерб качеству выразительности исполнения. Не умеет подбирать знакомые мелодии по слуху, с трудом воспроизводит их ритмический рисунок.</w:t>
            </w:r>
          </w:p>
          <w:p w:rsidR="00BB200C" w:rsidRDefault="00BE328A" w:rsidP="00BE328A">
            <w:pPr>
              <w:pStyle w:val="Default"/>
              <w:jc w:val="both"/>
              <w:rPr>
                <w:sz w:val="23"/>
                <w:szCs w:val="23"/>
              </w:rPr>
            </w:pPr>
            <w:r w:rsidRPr="00BE328A">
              <w:rPr>
                <w:sz w:val="23"/>
                <w:szCs w:val="23"/>
              </w:rPr>
              <w:t>В музыкально-художественной деятельности не может развивать образ в рамках одного персонажа и во всем произведении, не умеет сочинять мелодии на заданный текст и придумывать движение или композицию танца и игры, «рисуя» настроение музыки пользуется исключительно сюжетными ассоциациями.</w:t>
            </w:r>
          </w:p>
        </w:tc>
        <w:tc>
          <w:tcPr>
            <w:tcW w:w="1996" w:type="dxa"/>
          </w:tcPr>
          <w:p w:rsidR="00BB200C" w:rsidRDefault="00BB200C" w:rsidP="004A4C6F">
            <w:pPr>
              <w:jc w:val="both"/>
              <w:rPr>
                <w:rFonts w:ascii="Times New Roman" w:hAnsi="Times New Roman" w:cs="Times New Roman"/>
                <w:sz w:val="24"/>
                <w:szCs w:val="24"/>
              </w:rPr>
            </w:pPr>
            <w:r>
              <w:rPr>
                <w:rFonts w:ascii="Times New Roman" w:hAnsi="Times New Roman" w:cs="Times New Roman"/>
                <w:sz w:val="24"/>
                <w:szCs w:val="24"/>
              </w:rPr>
              <w:t>стартовый</w:t>
            </w:r>
          </w:p>
        </w:tc>
      </w:tr>
      <w:tr w:rsidR="00BB200C" w:rsidTr="004A4C6F">
        <w:tc>
          <w:tcPr>
            <w:tcW w:w="2376" w:type="dxa"/>
            <w:vMerge w:val="restart"/>
          </w:tcPr>
          <w:p w:rsidR="00BB200C" w:rsidRDefault="00BB200C" w:rsidP="00BE328A">
            <w:pPr>
              <w:jc w:val="both"/>
              <w:rPr>
                <w:rFonts w:ascii="Times New Roman" w:hAnsi="Times New Roman" w:cs="Times New Roman"/>
                <w:sz w:val="24"/>
                <w:szCs w:val="24"/>
              </w:rPr>
            </w:pPr>
            <w:r>
              <w:rPr>
                <w:rFonts w:ascii="Times New Roman" w:hAnsi="Times New Roman" w:cs="Times New Roman"/>
                <w:sz w:val="24"/>
                <w:szCs w:val="24"/>
              </w:rPr>
              <w:t>2.</w:t>
            </w:r>
            <w:r w:rsidRPr="00BB200C">
              <w:rPr>
                <w:rFonts w:ascii="Times New Roman" w:hAnsi="Times New Roman" w:cs="Times New Roman"/>
                <w:sz w:val="24"/>
                <w:szCs w:val="24"/>
              </w:rPr>
              <w:t>Приобщение к музыкальному искусству</w:t>
            </w:r>
          </w:p>
        </w:tc>
        <w:tc>
          <w:tcPr>
            <w:tcW w:w="6084" w:type="dxa"/>
          </w:tcPr>
          <w:p w:rsidR="00BB200C" w:rsidRDefault="00BE328A" w:rsidP="004A4C6F">
            <w:pPr>
              <w:pStyle w:val="Default"/>
              <w:jc w:val="both"/>
              <w:rPr>
                <w:sz w:val="23"/>
                <w:szCs w:val="23"/>
              </w:rPr>
            </w:pPr>
            <w:r w:rsidRPr="00BE328A">
              <w:rPr>
                <w:sz w:val="23"/>
                <w:szCs w:val="23"/>
              </w:rPr>
              <w:t>Испытывает устойчивый эстетический интерес к музыке и потребность в общении с ней в процессе различных видов музыкальной деятельности. Обладает прочувствованным и осмысленным опытом восприятия музыки. Умеет различать тонкие оттенки чувств, эмоций и настроений, связывая их со средствами музыкальной выразительности. Владеет сравнительным анализом различных трактовок музыкальных образов. Находит родственные образные связи музыки с другими видами искусств (литературой, живописью, скульптурой, архитектурой, дизайном, модой). Обладает эстетическим вкусом, способностью давать оценки характеру исполнения музыки, свободно используя знания о средствах ее выразительности. Свободно подкрепляет исполнительскую деятельность разнообразными знаниями о музыке. Испытывает радость и эстетическое наслаждение от сольной и коллективной музыкальной деятельности, раскрывая богатство внутреннего мира.</w:t>
            </w:r>
          </w:p>
        </w:tc>
        <w:tc>
          <w:tcPr>
            <w:tcW w:w="1996" w:type="dxa"/>
          </w:tcPr>
          <w:p w:rsidR="00BB200C" w:rsidRPr="001A5741" w:rsidRDefault="00BB200C" w:rsidP="004A4C6F">
            <w:pPr>
              <w:autoSpaceDE w:val="0"/>
              <w:autoSpaceDN w:val="0"/>
              <w:adjustRightInd w:val="0"/>
              <w:rPr>
                <w:rFonts w:ascii="Times New Roman" w:hAnsi="Times New Roman" w:cs="Times New Roman"/>
                <w:color w:val="000000"/>
                <w:sz w:val="23"/>
                <w:szCs w:val="23"/>
              </w:rPr>
            </w:pPr>
            <w:r>
              <w:rPr>
                <w:rFonts w:ascii="Times New Roman" w:hAnsi="Times New Roman" w:cs="Times New Roman"/>
                <w:color w:val="000000"/>
                <w:sz w:val="23"/>
                <w:szCs w:val="23"/>
              </w:rPr>
              <w:t>нормативный</w:t>
            </w:r>
          </w:p>
        </w:tc>
      </w:tr>
      <w:tr w:rsidR="00BB200C" w:rsidTr="004A4C6F">
        <w:tc>
          <w:tcPr>
            <w:tcW w:w="2376" w:type="dxa"/>
            <w:vMerge/>
          </w:tcPr>
          <w:p w:rsidR="00BB200C" w:rsidRDefault="00BB200C" w:rsidP="004A4C6F">
            <w:pPr>
              <w:jc w:val="both"/>
              <w:rPr>
                <w:rFonts w:ascii="Times New Roman" w:hAnsi="Times New Roman" w:cs="Times New Roman"/>
                <w:sz w:val="24"/>
                <w:szCs w:val="24"/>
              </w:rPr>
            </w:pPr>
          </w:p>
        </w:tc>
        <w:tc>
          <w:tcPr>
            <w:tcW w:w="6084" w:type="dxa"/>
          </w:tcPr>
          <w:p w:rsidR="00BE328A" w:rsidRPr="00BE328A" w:rsidRDefault="00BE328A" w:rsidP="00BE328A">
            <w:pPr>
              <w:pStyle w:val="Default"/>
              <w:jc w:val="both"/>
              <w:rPr>
                <w:sz w:val="23"/>
                <w:szCs w:val="23"/>
              </w:rPr>
            </w:pPr>
            <w:r w:rsidRPr="00BE328A">
              <w:rPr>
                <w:sz w:val="23"/>
                <w:szCs w:val="23"/>
              </w:rPr>
              <w:t xml:space="preserve">Испытывает яркий интерес ко всем видам музыкальной деятельности, предпочитая некоторые из них </w:t>
            </w:r>
            <w:proofErr w:type="spellStart"/>
            <w:r w:rsidRPr="00BE328A">
              <w:rPr>
                <w:sz w:val="23"/>
                <w:szCs w:val="23"/>
              </w:rPr>
              <w:t>особенно</w:t>
            </w:r>
            <w:proofErr w:type="gramStart"/>
            <w:r w:rsidRPr="00BE328A">
              <w:rPr>
                <w:sz w:val="23"/>
                <w:szCs w:val="23"/>
              </w:rPr>
              <w:t>.С</w:t>
            </w:r>
            <w:proofErr w:type="gramEnd"/>
            <w:r w:rsidRPr="00BE328A">
              <w:rPr>
                <w:sz w:val="23"/>
                <w:szCs w:val="23"/>
              </w:rPr>
              <w:t>опереживает</w:t>
            </w:r>
            <w:proofErr w:type="spellEnd"/>
            <w:r w:rsidRPr="00BE328A">
              <w:rPr>
                <w:sz w:val="23"/>
                <w:szCs w:val="23"/>
              </w:rPr>
              <w:t xml:space="preserve"> настроению музыкальных произведений, различным музыкальным образам, но не углубляется в оттенки и нюансы чувств.</w:t>
            </w:r>
          </w:p>
          <w:p w:rsidR="00BB200C" w:rsidRDefault="00BE328A" w:rsidP="00BE328A">
            <w:pPr>
              <w:pStyle w:val="Default"/>
              <w:jc w:val="both"/>
              <w:rPr>
                <w:sz w:val="23"/>
                <w:szCs w:val="23"/>
              </w:rPr>
            </w:pPr>
            <w:r w:rsidRPr="00BE328A">
              <w:rPr>
                <w:sz w:val="23"/>
                <w:szCs w:val="23"/>
              </w:rPr>
              <w:t xml:space="preserve">Затрудняется в анализе и сравнении различных трактовок одного образа и в сочетании их со средствами музыкальной выразительности. Легко находит связь музыкальных образов с литературой и живописью. Самостоятельно эпизодически подкрепляет знаниями о музыке свою практическую деятельность. Получает эстетическое наслаждение в коллективных видах музыкальной деятельности, заражаясь атмосферой общей </w:t>
            </w:r>
            <w:r w:rsidRPr="00BE328A">
              <w:rPr>
                <w:sz w:val="23"/>
                <w:szCs w:val="23"/>
              </w:rPr>
              <w:lastRenderedPageBreak/>
              <w:t>радости.</w:t>
            </w:r>
          </w:p>
        </w:tc>
        <w:tc>
          <w:tcPr>
            <w:tcW w:w="1996" w:type="dxa"/>
          </w:tcPr>
          <w:p w:rsidR="00BB200C" w:rsidRDefault="00BB200C" w:rsidP="004A4C6F">
            <w:pPr>
              <w:pStyle w:val="Default"/>
              <w:rPr>
                <w:sz w:val="23"/>
                <w:szCs w:val="23"/>
              </w:rPr>
            </w:pPr>
            <w:r>
              <w:rPr>
                <w:sz w:val="23"/>
                <w:szCs w:val="23"/>
              </w:rPr>
              <w:lastRenderedPageBreak/>
              <w:t xml:space="preserve">Функциональный </w:t>
            </w:r>
          </w:p>
        </w:tc>
      </w:tr>
      <w:tr w:rsidR="00BB200C" w:rsidTr="004A4C6F">
        <w:tc>
          <w:tcPr>
            <w:tcW w:w="2376" w:type="dxa"/>
            <w:vMerge/>
          </w:tcPr>
          <w:p w:rsidR="00BB200C" w:rsidRDefault="00BB200C" w:rsidP="004A4C6F">
            <w:pPr>
              <w:jc w:val="both"/>
              <w:rPr>
                <w:rFonts w:ascii="Times New Roman" w:hAnsi="Times New Roman" w:cs="Times New Roman"/>
                <w:sz w:val="24"/>
                <w:szCs w:val="24"/>
              </w:rPr>
            </w:pPr>
          </w:p>
        </w:tc>
        <w:tc>
          <w:tcPr>
            <w:tcW w:w="6084" w:type="dxa"/>
          </w:tcPr>
          <w:p w:rsidR="00BB200C" w:rsidRDefault="000D2DAE" w:rsidP="000D2DAE">
            <w:pPr>
              <w:pStyle w:val="Default"/>
              <w:jc w:val="both"/>
              <w:rPr>
                <w:sz w:val="23"/>
                <w:szCs w:val="23"/>
              </w:rPr>
            </w:pPr>
            <w:r w:rsidRPr="000D2DAE">
              <w:rPr>
                <w:sz w:val="23"/>
                <w:szCs w:val="23"/>
              </w:rPr>
              <w:t xml:space="preserve">Испытывает избирательный интерес к отдельным видам музыкальной деятельности. Воспринимает особо яркие музыкальные образы, но редко (даже с помощью взрослого) анализирует их связь со средствами музыкальной выразительности. Затрудняется в поиске родственных художественных образов в различных видах искусств. Не всегда может дать эстетические характеристики исполнению музыки, так как не осмысливает их связь с ее свойствами. Владеет небольшим количеством исполнительских навыков в пении, движении, </w:t>
            </w:r>
            <w:proofErr w:type="spellStart"/>
            <w:r w:rsidRPr="000D2DAE">
              <w:rPr>
                <w:sz w:val="23"/>
                <w:szCs w:val="23"/>
              </w:rPr>
              <w:t>музицировании</w:t>
            </w:r>
            <w:proofErr w:type="spellEnd"/>
            <w:r w:rsidRPr="000D2DAE">
              <w:rPr>
                <w:sz w:val="23"/>
                <w:szCs w:val="23"/>
              </w:rPr>
              <w:t>, но не подкрепляет свои практические действия опорой на имеющиеся знания. Испытывает удовольствие от коллективных форм музыкальной деятельности, хотя часто создает для сверстников трудности своим бедным исполнительским и творческим опытом, а также невысоким уровнем культуры поведения.</w:t>
            </w:r>
          </w:p>
        </w:tc>
        <w:tc>
          <w:tcPr>
            <w:tcW w:w="1996" w:type="dxa"/>
          </w:tcPr>
          <w:p w:rsidR="00BB200C" w:rsidRDefault="00BB200C" w:rsidP="004A4C6F">
            <w:pPr>
              <w:jc w:val="both"/>
              <w:rPr>
                <w:rFonts w:ascii="Times New Roman" w:hAnsi="Times New Roman" w:cs="Times New Roman"/>
                <w:sz w:val="24"/>
                <w:szCs w:val="24"/>
              </w:rPr>
            </w:pPr>
            <w:r>
              <w:rPr>
                <w:rFonts w:ascii="Times New Roman" w:hAnsi="Times New Roman" w:cs="Times New Roman"/>
                <w:sz w:val="24"/>
                <w:szCs w:val="24"/>
              </w:rPr>
              <w:t>стартовый</w:t>
            </w:r>
          </w:p>
        </w:tc>
      </w:tr>
    </w:tbl>
    <w:p w:rsidR="004A4C6F" w:rsidRDefault="004A4C6F" w:rsidP="004A4C6F">
      <w:pPr>
        <w:pStyle w:val="Default"/>
        <w:rPr>
          <w:b/>
          <w:bCs/>
          <w:sz w:val="23"/>
          <w:szCs w:val="23"/>
        </w:rPr>
      </w:pPr>
    </w:p>
    <w:p w:rsidR="004A4C6F" w:rsidRDefault="004A4C6F" w:rsidP="004A4C6F">
      <w:pPr>
        <w:pStyle w:val="Default"/>
        <w:ind w:left="-567"/>
        <w:jc w:val="both"/>
        <w:rPr>
          <w:sz w:val="23"/>
          <w:szCs w:val="23"/>
        </w:rPr>
      </w:pPr>
      <w:r>
        <w:rPr>
          <w:b/>
          <w:bCs/>
          <w:sz w:val="23"/>
          <w:szCs w:val="23"/>
        </w:rPr>
        <w:t xml:space="preserve">Игровая деятельность с дошкольниками с задержкой психического развития </w:t>
      </w:r>
    </w:p>
    <w:p w:rsidR="004A4C6F" w:rsidRDefault="004A4C6F" w:rsidP="004A4C6F">
      <w:pPr>
        <w:pStyle w:val="Default"/>
        <w:ind w:left="-567"/>
        <w:jc w:val="both"/>
        <w:rPr>
          <w:sz w:val="23"/>
          <w:szCs w:val="23"/>
        </w:rPr>
      </w:pPr>
      <w:r>
        <w:rPr>
          <w:sz w:val="23"/>
          <w:szCs w:val="23"/>
        </w:rPr>
        <w:t xml:space="preserve">Игра - ведущий вид деятельности ребенка. В игре создается базис для новой ведущей деятельности - учебной. Поэтому важнейшей задачей педагогической практики является оптимизация и организация в детском саду специального пространства для активизации. </w:t>
      </w:r>
    </w:p>
    <w:p w:rsidR="004A4C6F" w:rsidRDefault="004A4C6F" w:rsidP="004A4C6F">
      <w:pPr>
        <w:pStyle w:val="Default"/>
        <w:ind w:left="-567"/>
        <w:jc w:val="both"/>
        <w:rPr>
          <w:color w:val="auto"/>
          <w:sz w:val="23"/>
          <w:szCs w:val="23"/>
        </w:rPr>
      </w:pPr>
      <w:r>
        <w:rPr>
          <w:sz w:val="23"/>
          <w:szCs w:val="23"/>
        </w:rPr>
        <w:t xml:space="preserve">У детей с ЗПР в большинстве случаев нормативный уровень развития </w:t>
      </w:r>
      <w:proofErr w:type="gramStart"/>
      <w:r>
        <w:rPr>
          <w:sz w:val="23"/>
          <w:szCs w:val="23"/>
        </w:rPr>
        <w:t>игры</w:t>
      </w:r>
      <w:proofErr w:type="gramEnd"/>
      <w:r>
        <w:rPr>
          <w:sz w:val="23"/>
          <w:szCs w:val="23"/>
        </w:rPr>
        <w:t xml:space="preserve"> может </w:t>
      </w:r>
      <w:r>
        <w:rPr>
          <w:color w:val="auto"/>
          <w:sz w:val="23"/>
          <w:szCs w:val="23"/>
        </w:rPr>
        <w:t xml:space="preserve">быть достигнут только при непосредственном руководстве взрослого, поэтому направление «Игровая деятельность» вносится в АООП. </w:t>
      </w:r>
    </w:p>
    <w:p w:rsidR="004A4C6F" w:rsidRDefault="004A4C6F" w:rsidP="004A4C6F">
      <w:pPr>
        <w:pStyle w:val="Default"/>
        <w:ind w:left="-567"/>
        <w:jc w:val="both"/>
        <w:rPr>
          <w:color w:val="auto"/>
          <w:sz w:val="23"/>
          <w:szCs w:val="23"/>
        </w:rPr>
      </w:pPr>
      <w:r>
        <w:rPr>
          <w:color w:val="auto"/>
          <w:sz w:val="23"/>
          <w:szCs w:val="23"/>
        </w:rPr>
        <w:t xml:space="preserve">Игра используется как: </w:t>
      </w:r>
    </w:p>
    <w:p w:rsidR="004A4C6F" w:rsidRDefault="004A4C6F" w:rsidP="004A4C6F">
      <w:pPr>
        <w:pStyle w:val="Default"/>
        <w:spacing w:after="150"/>
        <w:ind w:left="-567"/>
        <w:jc w:val="both"/>
        <w:rPr>
          <w:color w:val="auto"/>
          <w:sz w:val="23"/>
          <w:szCs w:val="23"/>
        </w:rPr>
      </w:pPr>
      <w:r>
        <w:rPr>
          <w:rFonts w:ascii="Wingdings" w:hAnsi="Wingdings" w:cs="Wingdings"/>
          <w:color w:val="auto"/>
          <w:sz w:val="23"/>
          <w:szCs w:val="23"/>
        </w:rPr>
        <w:t></w:t>
      </w:r>
      <w:r>
        <w:rPr>
          <w:rFonts w:ascii="Wingdings" w:hAnsi="Wingdings" w:cs="Wingdings"/>
          <w:color w:val="auto"/>
          <w:sz w:val="23"/>
          <w:szCs w:val="23"/>
        </w:rPr>
        <w:t></w:t>
      </w:r>
      <w:r>
        <w:rPr>
          <w:color w:val="auto"/>
          <w:sz w:val="23"/>
          <w:szCs w:val="23"/>
        </w:rPr>
        <w:t xml:space="preserve">Непосредственно-образовательная деятельность - организация дидактических игр в соответствии с содержанием образовательной работы по образовательным областям. </w:t>
      </w:r>
    </w:p>
    <w:p w:rsidR="004A4C6F" w:rsidRDefault="004A4C6F" w:rsidP="004A4C6F">
      <w:pPr>
        <w:pStyle w:val="Default"/>
        <w:spacing w:after="150"/>
        <w:ind w:left="-567"/>
        <w:jc w:val="both"/>
        <w:rPr>
          <w:color w:val="auto"/>
          <w:sz w:val="23"/>
          <w:szCs w:val="23"/>
        </w:rPr>
      </w:pPr>
      <w:r>
        <w:rPr>
          <w:rFonts w:ascii="Wingdings" w:hAnsi="Wingdings" w:cs="Wingdings"/>
          <w:color w:val="auto"/>
          <w:sz w:val="23"/>
          <w:szCs w:val="23"/>
        </w:rPr>
        <w:t></w:t>
      </w:r>
      <w:r>
        <w:rPr>
          <w:rFonts w:ascii="Wingdings" w:hAnsi="Wingdings" w:cs="Wingdings"/>
          <w:color w:val="auto"/>
          <w:sz w:val="23"/>
          <w:szCs w:val="23"/>
        </w:rPr>
        <w:t></w:t>
      </w:r>
      <w:r>
        <w:rPr>
          <w:color w:val="auto"/>
          <w:sz w:val="23"/>
          <w:szCs w:val="23"/>
        </w:rPr>
        <w:t xml:space="preserve">Образовательная деятельность в режиме дня - организация досуговых, подвижных, театрализованных игр, игр с правилами, организация совместных с педагогом сюжетных игр. </w:t>
      </w:r>
    </w:p>
    <w:p w:rsidR="004A4C6F" w:rsidRDefault="004A4C6F" w:rsidP="004A4C6F">
      <w:pPr>
        <w:pStyle w:val="Default"/>
        <w:ind w:left="-567"/>
        <w:jc w:val="both"/>
        <w:rPr>
          <w:color w:val="auto"/>
          <w:sz w:val="23"/>
          <w:szCs w:val="23"/>
        </w:rPr>
      </w:pPr>
      <w:r>
        <w:rPr>
          <w:rFonts w:ascii="Wingdings" w:hAnsi="Wingdings" w:cs="Wingdings"/>
          <w:color w:val="auto"/>
          <w:sz w:val="23"/>
          <w:szCs w:val="23"/>
        </w:rPr>
        <w:t></w:t>
      </w:r>
      <w:r>
        <w:rPr>
          <w:rFonts w:ascii="Wingdings" w:hAnsi="Wingdings" w:cs="Wingdings"/>
          <w:color w:val="auto"/>
          <w:sz w:val="23"/>
          <w:szCs w:val="23"/>
        </w:rPr>
        <w:t></w:t>
      </w:r>
      <w:r>
        <w:rPr>
          <w:color w:val="auto"/>
          <w:sz w:val="23"/>
          <w:szCs w:val="23"/>
        </w:rPr>
        <w:t xml:space="preserve">Свободная деятельность - педагогическая поддержка самодеятельных детских игр (сюжетно-ролевых, режиссерских, игр-экспериментирований), а также организуемых по инициативе самих детей игр с правилами, подвижных, досуговых, народных. </w:t>
      </w:r>
    </w:p>
    <w:p w:rsidR="004A4C6F" w:rsidRDefault="004A4C6F" w:rsidP="004A4C6F">
      <w:pPr>
        <w:pStyle w:val="Default"/>
        <w:ind w:left="-567"/>
        <w:jc w:val="both"/>
        <w:rPr>
          <w:color w:val="auto"/>
          <w:sz w:val="23"/>
          <w:szCs w:val="23"/>
        </w:rPr>
      </w:pPr>
      <w:r>
        <w:rPr>
          <w:b/>
          <w:bCs/>
          <w:color w:val="auto"/>
          <w:sz w:val="23"/>
          <w:szCs w:val="23"/>
        </w:rPr>
        <w:t xml:space="preserve">Учет особенностей развития игровой деятельности детей с ОВЗ </w:t>
      </w:r>
    </w:p>
    <w:p w:rsidR="004A4C6F" w:rsidRPr="004A4C6F" w:rsidRDefault="004A4C6F" w:rsidP="004A4C6F">
      <w:pPr>
        <w:pStyle w:val="Default"/>
        <w:ind w:left="-567"/>
        <w:jc w:val="both"/>
        <w:rPr>
          <w:color w:val="auto"/>
          <w:sz w:val="23"/>
          <w:szCs w:val="23"/>
        </w:rPr>
      </w:pPr>
      <w:r w:rsidRPr="004A4C6F">
        <w:rPr>
          <w:color w:val="auto"/>
          <w:sz w:val="23"/>
          <w:szCs w:val="23"/>
        </w:rPr>
        <w:t>Становление игровой деятельности у детей с задержкой психического развития подчиняется тем же общим закономерностям, что и у нормально развивающихся детей, но идет значительно медленней и имеет ряд специфических особенностей. Без специального обучения у данной категории детей игра полноценно не развивается (Е. С. Слепович</w:t>
      </w:r>
      <w:proofErr w:type="gramStart"/>
      <w:r w:rsidRPr="004A4C6F">
        <w:rPr>
          <w:color w:val="auto"/>
          <w:sz w:val="16"/>
          <w:szCs w:val="16"/>
        </w:rPr>
        <w:t>1</w:t>
      </w:r>
      <w:proofErr w:type="gramEnd"/>
      <w:r w:rsidRPr="004A4C6F">
        <w:rPr>
          <w:color w:val="auto"/>
          <w:sz w:val="23"/>
          <w:szCs w:val="23"/>
        </w:rPr>
        <w:t xml:space="preserve">). </w:t>
      </w:r>
    </w:p>
    <w:p w:rsidR="00BB200C" w:rsidRDefault="004A4C6F" w:rsidP="004A4C6F">
      <w:pPr>
        <w:spacing w:after="0" w:line="240" w:lineRule="auto"/>
        <w:ind w:left="-567" w:firstLine="425"/>
        <w:jc w:val="both"/>
        <w:rPr>
          <w:rFonts w:ascii="Times New Roman" w:hAnsi="Times New Roman" w:cs="Times New Roman"/>
          <w:sz w:val="23"/>
          <w:szCs w:val="23"/>
        </w:rPr>
      </w:pPr>
      <w:r w:rsidRPr="004A4C6F">
        <w:rPr>
          <w:rFonts w:ascii="Times New Roman" w:hAnsi="Times New Roman" w:cs="Times New Roman"/>
          <w:sz w:val="23"/>
          <w:szCs w:val="23"/>
        </w:rPr>
        <w:t>В условиях группы компенсирующей направленности (ЗПР) обучение игре позиционируется как отдельная коррекционно-развивающая задача.</w:t>
      </w:r>
    </w:p>
    <w:p w:rsidR="004A4C6F" w:rsidRDefault="004A4C6F" w:rsidP="004A4C6F">
      <w:pPr>
        <w:spacing w:after="0" w:line="240" w:lineRule="auto"/>
        <w:ind w:left="-567" w:firstLine="425"/>
        <w:jc w:val="both"/>
        <w:rPr>
          <w:rFonts w:ascii="Times New Roman" w:hAnsi="Times New Roman" w:cs="Times New Roman"/>
          <w:sz w:val="23"/>
          <w:szCs w:val="23"/>
        </w:rPr>
      </w:pPr>
    </w:p>
    <w:p w:rsidR="004A4C6F" w:rsidRDefault="004A4C6F" w:rsidP="004A4C6F">
      <w:pPr>
        <w:spacing w:after="0" w:line="240" w:lineRule="auto"/>
        <w:ind w:left="-567" w:firstLine="425"/>
        <w:jc w:val="both"/>
        <w:rPr>
          <w:rFonts w:ascii="Times New Roman" w:hAnsi="Times New Roman" w:cs="Times New Roman"/>
          <w:sz w:val="23"/>
          <w:szCs w:val="23"/>
        </w:rPr>
      </w:pPr>
    </w:p>
    <w:p w:rsidR="004A4C6F" w:rsidRDefault="004A4C6F" w:rsidP="004A4C6F">
      <w:pPr>
        <w:spacing w:after="0" w:line="240" w:lineRule="auto"/>
        <w:ind w:left="-567" w:firstLine="425"/>
        <w:jc w:val="both"/>
        <w:rPr>
          <w:rFonts w:ascii="Times New Roman" w:hAnsi="Times New Roman" w:cs="Times New Roman"/>
          <w:sz w:val="23"/>
          <w:szCs w:val="23"/>
        </w:rPr>
      </w:pPr>
    </w:p>
    <w:p w:rsidR="004A4C6F" w:rsidRDefault="004A4C6F" w:rsidP="004A4C6F">
      <w:pPr>
        <w:spacing w:after="0" w:line="240" w:lineRule="auto"/>
        <w:ind w:left="-567" w:firstLine="425"/>
        <w:jc w:val="both"/>
        <w:rPr>
          <w:rFonts w:ascii="Times New Roman" w:hAnsi="Times New Roman" w:cs="Times New Roman"/>
          <w:sz w:val="23"/>
          <w:szCs w:val="23"/>
        </w:rPr>
      </w:pPr>
    </w:p>
    <w:p w:rsidR="004A4C6F" w:rsidRDefault="004A4C6F" w:rsidP="004A4C6F">
      <w:pPr>
        <w:spacing w:after="0" w:line="240" w:lineRule="auto"/>
        <w:ind w:left="-567" w:firstLine="425"/>
        <w:jc w:val="both"/>
        <w:rPr>
          <w:rFonts w:ascii="Times New Roman" w:hAnsi="Times New Roman" w:cs="Times New Roman"/>
          <w:sz w:val="23"/>
          <w:szCs w:val="23"/>
        </w:rPr>
      </w:pPr>
    </w:p>
    <w:p w:rsidR="004A4C6F" w:rsidRDefault="004A4C6F" w:rsidP="004A4C6F">
      <w:pPr>
        <w:spacing w:after="0" w:line="240" w:lineRule="auto"/>
        <w:ind w:left="-567" w:firstLine="425"/>
        <w:jc w:val="both"/>
        <w:rPr>
          <w:rFonts w:ascii="Times New Roman" w:hAnsi="Times New Roman" w:cs="Times New Roman"/>
          <w:sz w:val="23"/>
          <w:szCs w:val="23"/>
        </w:rPr>
      </w:pPr>
    </w:p>
    <w:p w:rsidR="004A4C6F" w:rsidRDefault="004A4C6F" w:rsidP="004A4C6F">
      <w:pPr>
        <w:spacing w:after="0" w:line="240" w:lineRule="auto"/>
        <w:ind w:left="-567" w:firstLine="425"/>
        <w:jc w:val="both"/>
        <w:rPr>
          <w:rFonts w:ascii="Times New Roman" w:hAnsi="Times New Roman" w:cs="Times New Roman"/>
          <w:sz w:val="23"/>
          <w:szCs w:val="23"/>
        </w:rPr>
      </w:pPr>
    </w:p>
    <w:p w:rsidR="004A4C6F" w:rsidRDefault="004A4C6F" w:rsidP="004A4C6F">
      <w:pPr>
        <w:spacing w:after="0" w:line="240" w:lineRule="auto"/>
        <w:ind w:left="-567" w:firstLine="425"/>
        <w:jc w:val="both"/>
        <w:rPr>
          <w:rFonts w:ascii="Times New Roman" w:hAnsi="Times New Roman" w:cs="Times New Roman"/>
          <w:sz w:val="23"/>
          <w:szCs w:val="23"/>
        </w:rPr>
      </w:pPr>
    </w:p>
    <w:p w:rsidR="004A4C6F" w:rsidRDefault="004A4C6F" w:rsidP="004A4C6F">
      <w:pPr>
        <w:spacing w:after="0" w:line="240" w:lineRule="auto"/>
        <w:ind w:left="-567" w:firstLine="425"/>
        <w:jc w:val="both"/>
        <w:rPr>
          <w:rFonts w:ascii="Times New Roman" w:hAnsi="Times New Roman" w:cs="Times New Roman"/>
          <w:sz w:val="23"/>
          <w:szCs w:val="23"/>
        </w:rPr>
      </w:pPr>
    </w:p>
    <w:p w:rsidR="004A4C6F" w:rsidRDefault="004A4C6F" w:rsidP="004A4C6F">
      <w:pPr>
        <w:spacing w:after="0" w:line="240" w:lineRule="auto"/>
        <w:ind w:left="-1134" w:firstLine="283"/>
        <w:jc w:val="both"/>
        <w:rPr>
          <w:rFonts w:ascii="Times New Roman" w:hAnsi="Times New Roman" w:cs="Times New Roman"/>
          <w:b/>
          <w:sz w:val="24"/>
          <w:szCs w:val="24"/>
        </w:rPr>
      </w:pPr>
      <w:r>
        <w:rPr>
          <w:rFonts w:ascii="Times New Roman" w:hAnsi="Times New Roman" w:cs="Times New Roman"/>
          <w:b/>
          <w:noProof/>
          <w:sz w:val="24"/>
          <w:szCs w:val="24"/>
          <w:lang w:eastAsia="ru-RU"/>
        </w:rPr>
        <w:lastRenderedPageBreak/>
        <w:drawing>
          <wp:inline distT="0" distB="0" distL="0" distR="0">
            <wp:extent cx="6838402" cy="5097293"/>
            <wp:effectExtent l="0" t="0" r="635" b="825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841280" cy="5099439"/>
                    </a:xfrm>
                    <a:prstGeom prst="rect">
                      <a:avLst/>
                    </a:prstGeom>
                    <a:noFill/>
                    <a:ln>
                      <a:noFill/>
                    </a:ln>
                  </pic:spPr>
                </pic:pic>
              </a:graphicData>
            </a:graphic>
          </wp:inline>
        </w:drawing>
      </w:r>
    </w:p>
    <w:p w:rsidR="004A4C6F" w:rsidRDefault="004A4C6F" w:rsidP="004A4C6F">
      <w:pPr>
        <w:spacing w:after="0" w:line="240" w:lineRule="auto"/>
        <w:ind w:left="-567" w:firstLine="425"/>
        <w:jc w:val="both"/>
        <w:rPr>
          <w:rFonts w:ascii="Times New Roman" w:hAnsi="Times New Roman" w:cs="Times New Roman"/>
          <w:b/>
          <w:sz w:val="24"/>
          <w:szCs w:val="24"/>
        </w:rPr>
      </w:pPr>
    </w:p>
    <w:p w:rsidR="004A4C6F" w:rsidRDefault="004A4C6F" w:rsidP="00D9191E">
      <w:pPr>
        <w:pStyle w:val="Default"/>
        <w:ind w:left="-851"/>
        <w:jc w:val="both"/>
        <w:rPr>
          <w:color w:val="auto"/>
          <w:sz w:val="23"/>
          <w:szCs w:val="23"/>
        </w:rPr>
      </w:pPr>
      <w:r>
        <w:rPr>
          <w:sz w:val="23"/>
          <w:szCs w:val="23"/>
        </w:rPr>
        <w:t xml:space="preserve">      Дети с ЗПР самостоятельно переходят на уровень сюжетно-ролевой игры, хотя это происходит позднее, чем у детей в норме. Характер игровой деятельности во многом будет определяться вариантом ЗПР и психологической структурой нарушений. Дети с гармоническим инфантилизмом </w:t>
      </w:r>
      <w:proofErr w:type="gramStart"/>
      <w:r>
        <w:rPr>
          <w:sz w:val="23"/>
          <w:szCs w:val="23"/>
        </w:rPr>
        <w:t>проявляют выраженный интерес к игре и лучше всего реализует</w:t>
      </w:r>
      <w:proofErr w:type="gramEnd"/>
      <w:r>
        <w:rPr>
          <w:sz w:val="23"/>
          <w:szCs w:val="23"/>
        </w:rPr>
        <w:t xml:space="preserve"> в ней свои возможности. При ЗПР церебрально-органического генеза игровая </w:t>
      </w:r>
      <w:r>
        <w:rPr>
          <w:color w:val="auto"/>
          <w:sz w:val="23"/>
          <w:szCs w:val="23"/>
        </w:rPr>
        <w:t xml:space="preserve">деятельность отличается качественным своеобразием: определенные трудности возникают на этапе возникновения замысла, обеднено содержание детских игр, ролевое поведение недостаточно произвольно, ребенок меньше использует предметы-заместители. Игровые объединения неустойчивы, дети мало общаются между собой. И все-таки ребенок способен создать замысел игры и воплотить его в деятельности, пусть она и носит примитивный характер. В совместной с взрослым игре ребенок чувствует себя более уверенно, такая деятельность привлекает его, стимулирует его собственную активность. </w:t>
      </w:r>
    </w:p>
    <w:p w:rsidR="004A4C6F" w:rsidRDefault="004A4C6F" w:rsidP="00D9191E">
      <w:pPr>
        <w:pStyle w:val="Default"/>
        <w:ind w:left="-851" w:firstLine="284"/>
        <w:jc w:val="both"/>
        <w:rPr>
          <w:color w:val="auto"/>
          <w:sz w:val="23"/>
          <w:szCs w:val="23"/>
        </w:rPr>
      </w:pPr>
      <w:r>
        <w:rPr>
          <w:color w:val="auto"/>
          <w:sz w:val="23"/>
          <w:szCs w:val="23"/>
        </w:rPr>
        <w:t xml:space="preserve">Как правило, совместные игры заменяются играми «рядом», когда дети играют в одном игровом пространстве, но каждый сам по себе. В игре дети мало общаются между собой, из-за личностных особенностей у детей постоянно возникают конфликты. Игровые действия часто не связаны в единый сюжет, а представляют собой набор предметных действий бытового плана. В игре с трудом возникает замысел, который часто меняется под влиянием импульсивности, привлекательности игрушек, которые не относятся к задуманной игре. </w:t>
      </w:r>
    </w:p>
    <w:p w:rsidR="004A4C6F" w:rsidRDefault="004A4C6F" w:rsidP="00D9191E">
      <w:pPr>
        <w:pStyle w:val="Default"/>
        <w:ind w:left="-851"/>
        <w:jc w:val="both"/>
        <w:rPr>
          <w:color w:val="auto"/>
          <w:sz w:val="23"/>
          <w:szCs w:val="23"/>
        </w:rPr>
      </w:pPr>
      <w:r>
        <w:rPr>
          <w:color w:val="auto"/>
          <w:sz w:val="23"/>
          <w:szCs w:val="23"/>
        </w:rPr>
        <w:t xml:space="preserve">Для обучения детей применялись методики, эффективность которых неоднократно была доказана в исследованиях, проводимых с нормально развивающимися детьми; применяются они в измененном, адаптированном, с учетом особенностей психического развития детей с ЗПР, виде. </w:t>
      </w:r>
    </w:p>
    <w:p w:rsidR="004A4C6F" w:rsidRDefault="004A4C6F" w:rsidP="00D9191E">
      <w:pPr>
        <w:pStyle w:val="Default"/>
        <w:ind w:left="-851"/>
        <w:jc w:val="both"/>
        <w:rPr>
          <w:color w:val="auto"/>
          <w:sz w:val="23"/>
          <w:szCs w:val="23"/>
        </w:rPr>
      </w:pPr>
      <w:r>
        <w:rPr>
          <w:color w:val="auto"/>
          <w:sz w:val="23"/>
          <w:szCs w:val="23"/>
        </w:rPr>
        <w:t xml:space="preserve">При этом учитывалось, что у всех дошкольников с ЗПР: </w:t>
      </w:r>
    </w:p>
    <w:p w:rsidR="004A4C6F" w:rsidRDefault="004A4C6F" w:rsidP="00D9191E">
      <w:pPr>
        <w:pStyle w:val="Default"/>
        <w:spacing w:after="167"/>
        <w:ind w:left="-851"/>
        <w:jc w:val="both"/>
        <w:rPr>
          <w:color w:val="auto"/>
          <w:sz w:val="23"/>
          <w:szCs w:val="23"/>
        </w:rPr>
      </w:pPr>
      <w:r>
        <w:rPr>
          <w:color w:val="auto"/>
          <w:sz w:val="23"/>
          <w:szCs w:val="23"/>
        </w:rPr>
        <w:t xml:space="preserve">− затруднен процесс сокращения и автоматизации действий; </w:t>
      </w:r>
    </w:p>
    <w:p w:rsidR="004A4C6F" w:rsidRDefault="004A4C6F" w:rsidP="00D9191E">
      <w:pPr>
        <w:pStyle w:val="Default"/>
        <w:ind w:left="-851"/>
        <w:jc w:val="both"/>
        <w:rPr>
          <w:color w:val="auto"/>
          <w:sz w:val="23"/>
          <w:szCs w:val="23"/>
        </w:rPr>
      </w:pPr>
      <w:r>
        <w:rPr>
          <w:color w:val="auto"/>
          <w:sz w:val="23"/>
          <w:szCs w:val="23"/>
        </w:rPr>
        <w:t xml:space="preserve">− резко нарушена программирующая функция речи; </w:t>
      </w:r>
    </w:p>
    <w:p w:rsidR="004A4C6F" w:rsidRDefault="004A4C6F" w:rsidP="00D9191E">
      <w:pPr>
        <w:pStyle w:val="Default"/>
        <w:ind w:left="-851"/>
        <w:jc w:val="both"/>
        <w:rPr>
          <w:color w:val="auto"/>
          <w:sz w:val="23"/>
          <w:szCs w:val="23"/>
        </w:rPr>
      </w:pPr>
      <w:r>
        <w:rPr>
          <w:color w:val="auto"/>
          <w:sz w:val="23"/>
          <w:szCs w:val="23"/>
        </w:rPr>
        <w:t xml:space="preserve">− имеются существенные трудности в формировании обобщения; </w:t>
      </w:r>
    </w:p>
    <w:p w:rsidR="004A4C6F" w:rsidRDefault="004A4C6F" w:rsidP="00D9191E">
      <w:pPr>
        <w:pStyle w:val="Default"/>
        <w:ind w:left="-851"/>
        <w:jc w:val="both"/>
        <w:rPr>
          <w:color w:val="auto"/>
          <w:sz w:val="23"/>
          <w:szCs w:val="23"/>
        </w:rPr>
      </w:pPr>
      <w:r>
        <w:rPr>
          <w:color w:val="auto"/>
          <w:sz w:val="23"/>
          <w:szCs w:val="23"/>
        </w:rPr>
        <w:t xml:space="preserve">− отсутствует произвольная регуляция деятельности </w:t>
      </w:r>
      <w:proofErr w:type="gramStart"/>
      <w:r>
        <w:rPr>
          <w:color w:val="auto"/>
          <w:sz w:val="23"/>
          <w:szCs w:val="23"/>
        </w:rPr>
        <w:t>при выполнении заданий в соответствии с поставленной задачей без постоянной опоры на наглядность</w:t>
      </w:r>
      <w:proofErr w:type="gramEnd"/>
      <w:r>
        <w:rPr>
          <w:color w:val="auto"/>
          <w:sz w:val="23"/>
          <w:szCs w:val="23"/>
        </w:rPr>
        <w:t xml:space="preserve"> и предметные действия; </w:t>
      </w:r>
    </w:p>
    <w:p w:rsidR="004A4C6F" w:rsidRDefault="004A4C6F" w:rsidP="00D9191E">
      <w:pPr>
        <w:pStyle w:val="Default"/>
        <w:ind w:left="-851"/>
        <w:jc w:val="both"/>
        <w:rPr>
          <w:color w:val="auto"/>
          <w:sz w:val="23"/>
          <w:szCs w:val="23"/>
        </w:rPr>
      </w:pPr>
      <w:r>
        <w:rPr>
          <w:color w:val="auto"/>
          <w:sz w:val="23"/>
          <w:szCs w:val="23"/>
        </w:rPr>
        <w:t xml:space="preserve">− отмечается узость переноса. </w:t>
      </w:r>
    </w:p>
    <w:p w:rsidR="004A4C6F" w:rsidRDefault="004A4C6F" w:rsidP="00D9191E">
      <w:pPr>
        <w:pStyle w:val="Default"/>
        <w:ind w:left="-851"/>
        <w:jc w:val="both"/>
        <w:rPr>
          <w:color w:val="auto"/>
          <w:sz w:val="23"/>
          <w:szCs w:val="23"/>
        </w:rPr>
      </w:pPr>
      <w:r>
        <w:rPr>
          <w:b/>
          <w:bCs/>
          <w:color w:val="auto"/>
          <w:sz w:val="23"/>
          <w:szCs w:val="23"/>
        </w:rPr>
        <w:t xml:space="preserve">Содержание психолого-педагогической работы по развитию игровой деятельности </w:t>
      </w:r>
    </w:p>
    <w:p w:rsidR="004A4C6F" w:rsidRDefault="004A4C6F" w:rsidP="00D9191E">
      <w:pPr>
        <w:pStyle w:val="Default"/>
        <w:ind w:left="-851"/>
        <w:jc w:val="both"/>
        <w:rPr>
          <w:color w:val="auto"/>
          <w:sz w:val="23"/>
          <w:szCs w:val="23"/>
        </w:rPr>
      </w:pPr>
      <w:r>
        <w:rPr>
          <w:color w:val="auto"/>
          <w:sz w:val="23"/>
          <w:szCs w:val="23"/>
        </w:rPr>
        <w:lastRenderedPageBreak/>
        <w:t xml:space="preserve">Основные цели и задачи развития игровой деятельности: </w:t>
      </w:r>
    </w:p>
    <w:p w:rsidR="004A4C6F" w:rsidRDefault="004A4C6F" w:rsidP="00D9191E">
      <w:pPr>
        <w:pStyle w:val="Default"/>
        <w:ind w:left="-851"/>
        <w:jc w:val="both"/>
        <w:rPr>
          <w:color w:val="auto"/>
          <w:sz w:val="23"/>
          <w:szCs w:val="23"/>
        </w:rPr>
      </w:pPr>
      <w:r>
        <w:rPr>
          <w:color w:val="auto"/>
          <w:sz w:val="23"/>
          <w:szCs w:val="23"/>
        </w:rPr>
        <w:t xml:space="preserve">− Создание условий для развития игровой деятельности детей. </w:t>
      </w:r>
    </w:p>
    <w:p w:rsidR="004A4C6F" w:rsidRDefault="004A4C6F" w:rsidP="00D9191E">
      <w:pPr>
        <w:pStyle w:val="Default"/>
        <w:ind w:left="-851"/>
        <w:jc w:val="both"/>
        <w:rPr>
          <w:color w:val="auto"/>
          <w:sz w:val="23"/>
          <w:szCs w:val="23"/>
        </w:rPr>
      </w:pPr>
      <w:r>
        <w:rPr>
          <w:color w:val="auto"/>
          <w:sz w:val="23"/>
          <w:szCs w:val="23"/>
        </w:rPr>
        <w:t xml:space="preserve">− Формирование игровых умений, развитых культурных форм игры. </w:t>
      </w:r>
    </w:p>
    <w:p w:rsidR="004A4C6F" w:rsidRDefault="004A4C6F" w:rsidP="00D9191E">
      <w:pPr>
        <w:pStyle w:val="Default"/>
        <w:ind w:left="-851"/>
        <w:jc w:val="both"/>
        <w:rPr>
          <w:color w:val="auto"/>
          <w:sz w:val="23"/>
          <w:szCs w:val="23"/>
        </w:rPr>
      </w:pPr>
      <w:r>
        <w:rPr>
          <w:color w:val="auto"/>
          <w:sz w:val="23"/>
          <w:szCs w:val="23"/>
        </w:rPr>
        <w:t xml:space="preserve">− Развитие у детей интереса к различным видам игр. </w:t>
      </w:r>
    </w:p>
    <w:p w:rsidR="004A4C6F" w:rsidRDefault="004A4C6F" w:rsidP="00D9191E">
      <w:pPr>
        <w:pStyle w:val="Default"/>
        <w:ind w:left="-851"/>
        <w:jc w:val="both"/>
        <w:rPr>
          <w:color w:val="auto"/>
          <w:sz w:val="23"/>
          <w:szCs w:val="23"/>
        </w:rPr>
      </w:pPr>
      <w:r>
        <w:rPr>
          <w:color w:val="auto"/>
          <w:sz w:val="23"/>
          <w:szCs w:val="23"/>
        </w:rPr>
        <w:t xml:space="preserve">− Всестороннее воспитание и гармоничное развитие детей в игре (эмоционально- нравственное, умственное, физическое, художественно-эстетическое и социально- коммуникативное). </w:t>
      </w:r>
    </w:p>
    <w:p w:rsidR="004A4C6F" w:rsidRDefault="004A4C6F" w:rsidP="00D9191E">
      <w:pPr>
        <w:pStyle w:val="Default"/>
        <w:ind w:left="-851"/>
        <w:jc w:val="both"/>
        <w:rPr>
          <w:color w:val="auto"/>
        </w:rPr>
      </w:pPr>
      <w:r>
        <w:rPr>
          <w:color w:val="auto"/>
          <w:sz w:val="23"/>
          <w:szCs w:val="23"/>
        </w:rPr>
        <w:t xml:space="preserve">− Развитие самостоятельности, инициативы, творчества, навыков </w:t>
      </w:r>
      <w:proofErr w:type="spellStart"/>
      <w:r>
        <w:rPr>
          <w:color w:val="auto"/>
          <w:sz w:val="23"/>
          <w:szCs w:val="23"/>
        </w:rPr>
        <w:t>саморегуляции</w:t>
      </w:r>
      <w:proofErr w:type="spellEnd"/>
      <w:r>
        <w:rPr>
          <w:color w:val="auto"/>
          <w:sz w:val="23"/>
          <w:szCs w:val="23"/>
        </w:rPr>
        <w:t xml:space="preserve">; </w:t>
      </w:r>
    </w:p>
    <w:p w:rsidR="004A4C6F" w:rsidRDefault="004A4C6F" w:rsidP="00D9191E">
      <w:pPr>
        <w:pStyle w:val="Default"/>
        <w:ind w:left="-851"/>
        <w:jc w:val="both"/>
        <w:rPr>
          <w:color w:val="auto"/>
          <w:sz w:val="23"/>
          <w:szCs w:val="23"/>
        </w:rPr>
      </w:pPr>
      <w:r>
        <w:rPr>
          <w:color w:val="auto"/>
          <w:sz w:val="23"/>
          <w:szCs w:val="23"/>
        </w:rPr>
        <w:t xml:space="preserve">формирование доброжелательного отношения к сверстникам, умения взаимодействовать, договариваться, самостоятельно разрешать конфликтные ситуации. </w:t>
      </w:r>
    </w:p>
    <w:p w:rsidR="004A4C6F" w:rsidRDefault="004A4C6F" w:rsidP="00D9191E">
      <w:pPr>
        <w:pStyle w:val="Default"/>
        <w:ind w:left="-851"/>
        <w:jc w:val="both"/>
        <w:rPr>
          <w:color w:val="auto"/>
          <w:sz w:val="23"/>
          <w:szCs w:val="23"/>
        </w:rPr>
      </w:pPr>
      <w:r>
        <w:rPr>
          <w:b/>
          <w:bCs/>
          <w:color w:val="auto"/>
          <w:sz w:val="23"/>
          <w:szCs w:val="23"/>
        </w:rPr>
        <w:t xml:space="preserve">Формы деятельности включают: </w:t>
      </w:r>
    </w:p>
    <w:p w:rsidR="004A4C6F" w:rsidRDefault="004A4C6F" w:rsidP="00D9191E">
      <w:pPr>
        <w:pStyle w:val="Default"/>
        <w:ind w:left="-851"/>
        <w:jc w:val="both"/>
        <w:rPr>
          <w:color w:val="auto"/>
          <w:sz w:val="23"/>
          <w:szCs w:val="23"/>
        </w:rPr>
      </w:pPr>
      <w:r>
        <w:rPr>
          <w:color w:val="auto"/>
          <w:sz w:val="23"/>
          <w:szCs w:val="23"/>
        </w:rPr>
        <w:t xml:space="preserve"> сюжетно-ролевую игру, </w:t>
      </w:r>
    </w:p>
    <w:p w:rsidR="004A4C6F" w:rsidRDefault="004A4C6F" w:rsidP="00D9191E">
      <w:pPr>
        <w:pStyle w:val="Default"/>
        <w:ind w:left="-851"/>
        <w:jc w:val="both"/>
        <w:rPr>
          <w:color w:val="auto"/>
          <w:sz w:val="23"/>
          <w:szCs w:val="23"/>
        </w:rPr>
      </w:pPr>
      <w:r>
        <w:rPr>
          <w:color w:val="auto"/>
          <w:sz w:val="23"/>
          <w:szCs w:val="23"/>
        </w:rPr>
        <w:t xml:space="preserve"> театрализованные игры и игры-драматизации, </w:t>
      </w:r>
    </w:p>
    <w:p w:rsidR="004A4C6F" w:rsidRDefault="004A4C6F" w:rsidP="00D9191E">
      <w:pPr>
        <w:pStyle w:val="Default"/>
        <w:ind w:left="-851"/>
        <w:jc w:val="both"/>
        <w:rPr>
          <w:color w:val="auto"/>
          <w:sz w:val="23"/>
          <w:szCs w:val="23"/>
        </w:rPr>
      </w:pPr>
      <w:r>
        <w:rPr>
          <w:color w:val="auto"/>
          <w:sz w:val="23"/>
          <w:szCs w:val="23"/>
        </w:rPr>
        <w:t xml:space="preserve"> дидактические игры, </w:t>
      </w:r>
    </w:p>
    <w:p w:rsidR="004A4C6F" w:rsidRDefault="004A4C6F" w:rsidP="00D9191E">
      <w:pPr>
        <w:pStyle w:val="Default"/>
        <w:ind w:left="-851"/>
        <w:jc w:val="both"/>
        <w:rPr>
          <w:color w:val="auto"/>
          <w:sz w:val="23"/>
          <w:szCs w:val="23"/>
        </w:rPr>
      </w:pPr>
      <w:r>
        <w:rPr>
          <w:color w:val="auto"/>
          <w:sz w:val="23"/>
          <w:szCs w:val="23"/>
        </w:rPr>
        <w:t xml:space="preserve"> подвижные игры. </w:t>
      </w:r>
    </w:p>
    <w:p w:rsidR="004A4C6F" w:rsidRDefault="004A4C6F" w:rsidP="00D9191E">
      <w:pPr>
        <w:pStyle w:val="Default"/>
        <w:ind w:left="-851"/>
        <w:jc w:val="both"/>
        <w:rPr>
          <w:color w:val="auto"/>
          <w:sz w:val="23"/>
          <w:szCs w:val="23"/>
        </w:rPr>
      </w:pPr>
      <w:r>
        <w:rPr>
          <w:b/>
          <w:bCs/>
          <w:color w:val="auto"/>
          <w:sz w:val="23"/>
          <w:szCs w:val="23"/>
        </w:rPr>
        <w:t xml:space="preserve">Главные черты игры: </w:t>
      </w:r>
    </w:p>
    <w:p w:rsidR="004A4C6F" w:rsidRDefault="004A4C6F" w:rsidP="00D9191E">
      <w:pPr>
        <w:pStyle w:val="Default"/>
        <w:ind w:left="-851"/>
        <w:jc w:val="both"/>
        <w:rPr>
          <w:color w:val="auto"/>
          <w:sz w:val="23"/>
          <w:szCs w:val="23"/>
        </w:rPr>
      </w:pPr>
      <w:r>
        <w:rPr>
          <w:color w:val="auto"/>
          <w:sz w:val="23"/>
          <w:szCs w:val="23"/>
        </w:rPr>
        <w:t xml:space="preserve">1. свободная развивающая деятельность; </w:t>
      </w:r>
    </w:p>
    <w:p w:rsidR="004A4C6F" w:rsidRDefault="004A4C6F" w:rsidP="00D9191E">
      <w:pPr>
        <w:pStyle w:val="Default"/>
        <w:ind w:left="-851"/>
        <w:jc w:val="both"/>
        <w:rPr>
          <w:color w:val="auto"/>
          <w:sz w:val="23"/>
          <w:szCs w:val="23"/>
        </w:rPr>
      </w:pPr>
      <w:r>
        <w:rPr>
          <w:color w:val="auto"/>
          <w:sz w:val="23"/>
          <w:szCs w:val="23"/>
        </w:rPr>
        <w:t xml:space="preserve">2. творческий, импровизационный, активный характер; </w:t>
      </w:r>
    </w:p>
    <w:p w:rsidR="004A4C6F" w:rsidRDefault="004A4C6F" w:rsidP="00D9191E">
      <w:pPr>
        <w:pStyle w:val="Default"/>
        <w:ind w:left="-851"/>
        <w:jc w:val="both"/>
        <w:rPr>
          <w:color w:val="auto"/>
          <w:sz w:val="23"/>
          <w:szCs w:val="23"/>
        </w:rPr>
      </w:pPr>
      <w:r>
        <w:rPr>
          <w:color w:val="auto"/>
          <w:sz w:val="23"/>
          <w:szCs w:val="23"/>
        </w:rPr>
        <w:t xml:space="preserve">3. эмоциональная приподнятость деятельности; </w:t>
      </w:r>
    </w:p>
    <w:p w:rsidR="004A4C6F" w:rsidRDefault="004A4C6F" w:rsidP="00D9191E">
      <w:pPr>
        <w:pStyle w:val="Default"/>
        <w:ind w:left="-851"/>
        <w:jc w:val="both"/>
        <w:rPr>
          <w:color w:val="auto"/>
          <w:sz w:val="23"/>
          <w:szCs w:val="23"/>
        </w:rPr>
      </w:pPr>
      <w:r>
        <w:rPr>
          <w:color w:val="auto"/>
          <w:sz w:val="23"/>
          <w:szCs w:val="23"/>
        </w:rPr>
        <w:t xml:space="preserve">4. наличие правил, содержания, логики и временной последовательности развития. Главной и ведущей деятельностью дошкольного возраста являются творческие игры. </w:t>
      </w:r>
    </w:p>
    <w:p w:rsidR="004A4C6F" w:rsidRDefault="004A4C6F" w:rsidP="00D9191E">
      <w:pPr>
        <w:pStyle w:val="Default"/>
        <w:ind w:left="-851"/>
        <w:jc w:val="both"/>
        <w:rPr>
          <w:color w:val="auto"/>
          <w:sz w:val="23"/>
          <w:szCs w:val="23"/>
        </w:rPr>
      </w:pPr>
      <w:r>
        <w:rPr>
          <w:b/>
          <w:bCs/>
          <w:i/>
          <w:iCs/>
          <w:color w:val="auto"/>
          <w:sz w:val="23"/>
          <w:szCs w:val="23"/>
        </w:rPr>
        <w:t xml:space="preserve">В сюжетно-ролевой игре </w:t>
      </w:r>
      <w:r>
        <w:rPr>
          <w:color w:val="auto"/>
          <w:sz w:val="23"/>
          <w:szCs w:val="23"/>
        </w:rPr>
        <w:t xml:space="preserve">дети берут на себя те или иные функции взрослых людей и в специально создаваемых ими игровых, воображаемых условиях воспроизводят (или моделируют) деятельность взрослых и отношения между ними. В такой игре наиболее интенсивно формируются все психические качества и особенности личности ребенка. Основная цель педагогического руководства - будить воображение ребенка, создавать условия для того, чтобы как можно больше изобретательности, творчества проявили сами дети. Каждый вид игры отвечает своим целям и задачам и определяет организацию игрового пространства в группе. </w:t>
      </w:r>
    </w:p>
    <w:p w:rsidR="004A4C6F" w:rsidRDefault="004A4C6F" w:rsidP="00D9191E">
      <w:pPr>
        <w:pStyle w:val="Default"/>
        <w:ind w:left="-851"/>
        <w:jc w:val="both"/>
        <w:rPr>
          <w:color w:val="auto"/>
          <w:sz w:val="23"/>
          <w:szCs w:val="23"/>
        </w:rPr>
      </w:pPr>
      <w:r>
        <w:rPr>
          <w:b/>
          <w:bCs/>
          <w:color w:val="auto"/>
          <w:sz w:val="23"/>
          <w:szCs w:val="23"/>
        </w:rPr>
        <w:t xml:space="preserve">Дидактические игры </w:t>
      </w:r>
      <w:r>
        <w:rPr>
          <w:color w:val="auto"/>
          <w:sz w:val="23"/>
          <w:szCs w:val="23"/>
        </w:rPr>
        <w:t xml:space="preserve">являются основой коррекционно-развивающего обучения, используются следующие игры: </w:t>
      </w:r>
    </w:p>
    <w:p w:rsidR="004A4C6F" w:rsidRDefault="004A4C6F" w:rsidP="00D9191E">
      <w:pPr>
        <w:pStyle w:val="Default"/>
        <w:ind w:left="-851"/>
        <w:jc w:val="both"/>
        <w:rPr>
          <w:color w:val="auto"/>
          <w:sz w:val="23"/>
          <w:szCs w:val="23"/>
        </w:rPr>
      </w:pPr>
      <w:r>
        <w:rPr>
          <w:color w:val="auto"/>
          <w:sz w:val="23"/>
          <w:szCs w:val="23"/>
        </w:rPr>
        <w:t xml:space="preserve">- на сравнение предметов по различным признакам (размеру, форме, цвету, назначению); </w:t>
      </w:r>
    </w:p>
    <w:p w:rsidR="004A4C6F" w:rsidRDefault="004A4C6F" w:rsidP="00D9191E">
      <w:pPr>
        <w:pStyle w:val="Default"/>
        <w:ind w:left="-851"/>
        <w:jc w:val="both"/>
        <w:rPr>
          <w:color w:val="auto"/>
          <w:sz w:val="23"/>
          <w:szCs w:val="23"/>
        </w:rPr>
      </w:pPr>
      <w:r>
        <w:rPr>
          <w:color w:val="auto"/>
          <w:sz w:val="23"/>
          <w:szCs w:val="23"/>
        </w:rPr>
        <w:t>- группировку предметов на основе общих признаков (это - посуда, это - обувь; здесь ленты одинаковой длины и одинакового цвета). Составляют целое изображение из 6–8 частей («Составь картинку», «</w:t>
      </w:r>
      <w:proofErr w:type="spellStart"/>
      <w:r>
        <w:rPr>
          <w:color w:val="auto"/>
          <w:sz w:val="23"/>
          <w:szCs w:val="23"/>
        </w:rPr>
        <w:t>Пазлы</w:t>
      </w:r>
      <w:proofErr w:type="spellEnd"/>
      <w:r>
        <w:rPr>
          <w:color w:val="auto"/>
          <w:sz w:val="23"/>
          <w:szCs w:val="23"/>
        </w:rPr>
        <w:t xml:space="preserve">»). </w:t>
      </w:r>
    </w:p>
    <w:p w:rsidR="004A4C6F" w:rsidRDefault="004A4C6F" w:rsidP="00D9191E">
      <w:pPr>
        <w:pStyle w:val="Default"/>
        <w:ind w:left="-851"/>
        <w:jc w:val="both"/>
        <w:rPr>
          <w:color w:val="auto"/>
          <w:sz w:val="23"/>
          <w:szCs w:val="23"/>
        </w:rPr>
      </w:pPr>
      <w:r>
        <w:rPr>
          <w:color w:val="auto"/>
          <w:sz w:val="23"/>
          <w:szCs w:val="23"/>
        </w:rPr>
        <w:t xml:space="preserve">- Составляют «ряд» из одинаковых предметов по убыванию или возрастанию того или иного признака (по размеру, по ширине, высоте, интенсивности цвета и т. д.). </w:t>
      </w:r>
    </w:p>
    <w:p w:rsidR="004A4C6F" w:rsidRDefault="004A4C6F" w:rsidP="00D9191E">
      <w:pPr>
        <w:pStyle w:val="Default"/>
        <w:ind w:left="-851"/>
        <w:jc w:val="both"/>
        <w:rPr>
          <w:color w:val="auto"/>
          <w:sz w:val="23"/>
          <w:szCs w:val="23"/>
        </w:rPr>
      </w:pPr>
      <w:r>
        <w:rPr>
          <w:color w:val="auto"/>
          <w:sz w:val="23"/>
          <w:szCs w:val="23"/>
        </w:rPr>
        <w:t xml:space="preserve">- Составляют простой план-схему с использованием разнообразных замещений реальных объектов (игры «Угадай картинку», «Найди по схеме», «Волшебные знаки»). </w:t>
      </w:r>
    </w:p>
    <w:p w:rsidR="004A4C6F" w:rsidRDefault="004A4C6F" w:rsidP="00D9191E">
      <w:pPr>
        <w:pStyle w:val="Default"/>
        <w:ind w:left="-851"/>
        <w:jc w:val="both"/>
        <w:rPr>
          <w:color w:val="auto"/>
          <w:sz w:val="23"/>
          <w:szCs w:val="23"/>
        </w:rPr>
      </w:pPr>
      <w:r>
        <w:rPr>
          <w:color w:val="auto"/>
          <w:sz w:val="23"/>
          <w:szCs w:val="23"/>
        </w:rPr>
        <w:t>- Дошкольники учатся элементарному планированию своей поисковой деятельности, реализации образов воображения (развивающие игры «Сложи узор», «Точечки», «Уголки», «</w:t>
      </w:r>
      <w:proofErr w:type="spellStart"/>
      <w:r>
        <w:rPr>
          <w:color w:val="auto"/>
          <w:sz w:val="23"/>
          <w:szCs w:val="23"/>
        </w:rPr>
        <w:t>Уникуб</w:t>
      </w:r>
      <w:proofErr w:type="spellEnd"/>
      <w:r>
        <w:rPr>
          <w:color w:val="auto"/>
          <w:sz w:val="23"/>
          <w:szCs w:val="23"/>
        </w:rPr>
        <w:t xml:space="preserve">»). </w:t>
      </w:r>
    </w:p>
    <w:p w:rsidR="00D9191E" w:rsidRDefault="00D9191E" w:rsidP="00D9191E">
      <w:pPr>
        <w:pStyle w:val="Default"/>
        <w:ind w:left="-851"/>
        <w:jc w:val="both"/>
        <w:rPr>
          <w:color w:val="auto"/>
          <w:sz w:val="23"/>
          <w:szCs w:val="23"/>
        </w:rPr>
      </w:pPr>
      <w:r>
        <w:rPr>
          <w:color w:val="auto"/>
          <w:sz w:val="23"/>
          <w:szCs w:val="23"/>
        </w:rPr>
        <w:t xml:space="preserve">- </w:t>
      </w:r>
      <w:r w:rsidR="004A4C6F">
        <w:rPr>
          <w:color w:val="auto"/>
          <w:sz w:val="23"/>
          <w:szCs w:val="23"/>
        </w:rPr>
        <w:t xml:space="preserve">Дети учатся принимать поставленную воспитателем игровую задачу или выдвигать самостоятельно свою задачу в знакомой игре. Действовать по правилам, стремиться к результату, контролировать его в соответствии с игровой задачей. (В случае затруднения ребенку следует помочь советом или действием.) Играть самостоятельно в настольно- печатные игры, объединяться со сверстниками. Уметь действовать по очереди, по простой схеме. </w:t>
      </w:r>
    </w:p>
    <w:p w:rsidR="004A4C6F" w:rsidRDefault="00D9191E" w:rsidP="00D9191E">
      <w:pPr>
        <w:pStyle w:val="Default"/>
        <w:ind w:left="-851"/>
        <w:jc w:val="both"/>
        <w:rPr>
          <w:color w:val="auto"/>
          <w:sz w:val="23"/>
          <w:szCs w:val="23"/>
        </w:rPr>
      </w:pPr>
      <w:r>
        <w:rPr>
          <w:color w:val="auto"/>
          <w:sz w:val="23"/>
          <w:szCs w:val="23"/>
        </w:rPr>
        <w:t xml:space="preserve">- </w:t>
      </w:r>
      <w:r w:rsidR="004A4C6F">
        <w:rPr>
          <w:color w:val="auto"/>
          <w:sz w:val="23"/>
          <w:szCs w:val="23"/>
        </w:rPr>
        <w:t xml:space="preserve">Дети осваивают умение в разговоре с взрослыми пояснять ход игры, рассказывать, как правильно действовать в игре. Формулировать в речи, достигнут или нет игровой результат: «У меня получилось правильно - картинка составлена». Замечать неполное соответствие полученного результата требованиям. Уметь объяснить сверстникам, как правильно играть; не смеяться над проигравшим сверстником. </w:t>
      </w:r>
    </w:p>
    <w:p w:rsidR="004A4C6F" w:rsidRDefault="004A4C6F" w:rsidP="004A4C6F">
      <w:pPr>
        <w:pStyle w:val="Default"/>
        <w:ind w:left="-142"/>
        <w:rPr>
          <w:color w:val="auto"/>
          <w:sz w:val="23"/>
          <w:szCs w:val="23"/>
        </w:rPr>
      </w:pPr>
      <w:r>
        <w:rPr>
          <w:b/>
          <w:bCs/>
          <w:color w:val="auto"/>
          <w:sz w:val="23"/>
          <w:szCs w:val="23"/>
        </w:rPr>
        <w:t xml:space="preserve">Отбор содержания работы по развитию игровой деятельности с учетом итогов освоения содержания игры. </w:t>
      </w:r>
    </w:p>
    <w:p w:rsidR="004A4C6F" w:rsidRDefault="004A4C6F" w:rsidP="004A4C6F">
      <w:pPr>
        <w:spacing w:after="0" w:line="240" w:lineRule="auto"/>
        <w:ind w:left="-142" w:firstLine="425"/>
        <w:jc w:val="both"/>
        <w:rPr>
          <w:b/>
          <w:bCs/>
          <w:sz w:val="23"/>
          <w:szCs w:val="23"/>
        </w:rPr>
      </w:pPr>
      <w:r>
        <w:rPr>
          <w:b/>
          <w:bCs/>
          <w:sz w:val="23"/>
          <w:szCs w:val="23"/>
        </w:rPr>
        <w:t>Вторая младшая группа (от 3 до 4 лет)</w:t>
      </w:r>
    </w:p>
    <w:p w:rsidR="00D9191E" w:rsidRDefault="00D9191E" w:rsidP="004A4C6F">
      <w:pPr>
        <w:spacing w:after="0" w:line="240" w:lineRule="auto"/>
        <w:ind w:left="-142" w:firstLine="425"/>
        <w:jc w:val="both"/>
        <w:rPr>
          <w:b/>
          <w:bCs/>
          <w:sz w:val="23"/>
          <w:szCs w:val="23"/>
        </w:rPr>
      </w:pPr>
    </w:p>
    <w:tbl>
      <w:tblPr>
        <w:tblStyle w:val="a3"/>
        <w:tblW w:w="0" w:type="auto"/>
        <w:tblInd w:w="-743" w:type="dxa"/>
        <w:tblLook w:val="04A0" w:firstRow="1" w:lastRow="0" w:firstColumn="1" w:lastColumn="0" w:noHBand="0" w:noVBand="1"/>
      </w:tblPr>
      <w:tblGrid>
        <w:gridCol w:w="2199"/>
        <w:gridCol w:w="7084"/>
        <w:gridCol w:w="1997"/>
      </w:tblGrid>
      <w:tr w:rsidR="00D9191E" w:rsidTr="00D9191E">
        <w:tc>
          <w:tcPr>
            <w:tcW w:w="2183" w:type="dxa"/>
          </w:tcPr>
          <w:p w:rsidR="00D9191E" w:rsidRPr="00D9191E" w:rsidRDefault="00D9191E" w:rsidP="00D9191E">
            <w:pPr>
              <w:autoSpaceDE w:val="0"/>
              <w:autoSpaceDN w:val="0"/>
              <w:adjustRightInd w:val="0"/>
              <w:rPr>
                <w:rFonts w:ascii="Times New Roman" w:hAnsi="Times New Roman" w:cs="Times New Roman"/>
                <w:color w:val="000000"/>
                <w:sz w:val="23"/>
                <w:szCs w:val="23"/>
              </w:rPr>
            </w:pPr>
            <w:r w:rsidRPr="00D9191E">
              <w:rPr>
                <w:rFonts w:ascii="Times New Roman" w:hAnsi="Times New Roman" w:cs="Times New Roman"/>
                <w:color w:val="000000"/>
                <w:sz w:val="23"/>
                <w:szCs w:val="23"/>
              </w:rPr>
              <w:t xml:space="preserve">Вид игровой деятельности </w:t>
            </w:r>
          </w:p>
        </w:tc>
        <w:tc>
          <w:tcPr>
            <w:tcW w:w="6131" w:type="dxa"/>
          </w:tcPr>
          <w:p w:rsidR="00D9191E" w:rsidRPr="00D9191E" w:rsidRDefault="00D9191E" w:rsidP="009D7656">
            <w:pPr>
              <w:autoSpaceDE w:val="0"/>
              <w:autoSpaceDN w:val="0"/>
              <w:adjustRightInd w:val="0"/>
              <w:rPr>
                <w:rFonts w:ascii="Times New Roman" w:hAnsi="Times New Roman" w:cs="Times New Roman"/>
                <w:color w:val="000000"/>
                <w:sz w:val="23"/>
                <w:szCs w:val="23"/>
              </w:rPr>
            </w:pPr>
            <w:r w:rsidRPr="00D9191E">
              <w:rPr>
                <w:rFonts w:ascii="Times New Roman" w:hAnsi="Times New Roman" w:cs="Times New Roman"/>
                <w:color w:val="000000"/>
                <w:sz w:val="23"/>
                <w:szCs w:val="23"/>
              </w:rPr>
              <w:t xml:space="preserve">Компетенция </w:t>
            </w:r>
          </w:p>
        </w:tc>
        <w:tc>
          <w:tcPr>
            <w:tcW w:w="2000" w:type="dxa"/>
          </w:tcPr>
          <w:p w:rsidR="00D9191E" w:rsidRPr="00D9191E" w:rsidRDefault="00D9191E" w:rsidP="009D7656">
            <w:pPr>
              <w:autoSpaceDE w:val="0"/>
              <w:autoSpaceDN w:val="0"/>
              <w:adjustRightInd w:val="0"/>
              <w:rPr>
                <w:rFonts w:ascii="Times New Roman" w:hAnsi="Times New Roman" w:cs="Times New Roman"/>
                <w:color w:val="000000"/>
                <w:sz w:val="23"/>
                <w:szCs w:val="23"/>
              </w:rPr>
            </w:pPr>
            <w:r w:rsidRPr="00D9191E">
              <w:rPr>
                <w:rFonts w:ascii="Times New Roman" w:hAnsi="Times New Roman" w:cs="Times New Roman"/>
                <w:color w:val="000000"/>
                <w:sz w:val="23"/>
                <w:szCs w:val="23"/>
              </w:rPr>
              <w:t xml:space="preserve">Уровень освоения содержания к концу учебного года </w:t>
            </w:r>
          </w:p>
        </w:tc>
      </w:tr>
      <w:tr w:rsidR="00D9191E" w:rsidRPr="00D9191E" w:rsidTr="00D9191E">
        <w:trPr>
          <w:trHeight w:val="1012"/>
        </w:trPr>
        <w:tc>
          <w:tcPr>
            <w:tcW w:w="0" w:type="auto"/>
            <w:vMerge w:val="restart"/>
          </w:tcPr>
          <w:p w:rsidR="00D9191E" w:rsidRPr="00D9191E" w:rsidRDefault="00D9191E" w:rsidP="00D9191E">
            <w:pPr>
              <w:autoSpaceDE w:val="0"/>
              <w:autoSpaceDN w:val="0"/>
              <w:adjustRightInd w:val="0"/>
              <w:rPr>
                <w:rFonts w:ascii="Times New Roman" w:hAnsi="Times New Roman" w:cs="Times New Roman"/>
                <w:color w:val="000000"/>
                <w:sz w:val="23"/>
                <w:szCs w:val="23"/>
              </w:rPr>
            </w:pPr>
            <w:r w:rsidRPr="00D9191E">
              <w:rPr>
                <w:rFonts w:ascii="Times New Roman" w:hAnsi="Times New Roman" w:cs="Times New Roman"/>
                <w:color w:val="000000"/>
                <w:sz w:val="23"/>
                <w:szCs w:val="23"/>
              </w:rPr>
              <w:lastRenderedPageBreak/>
              <w:t>Сюжетно- ролевые игры</w:t>
            </w:r>
          </w:p>
        </w:tc>
        <w:tc>
          <w:tcPr>
            <w:tcW w:w="0" w:type="auto"/>
          </w:tcPr>
          <w:p w:rsidR="00D9191E" w:rsidRPr="00D9191E" w:rsidRDefault="00D9191E" w:rsidP="00D9191E">
            <w:pPr>
              <w:autoSpaceDE w:val="0"/>
              <w:autoSpaceDN w:val="0"/>
              <w:adjustRightInd w:val="0"/>
              <w:rPr>
                <w:rFonts w:ascii="Times New Roman" w:hAnsi="Times New Roman" w:cs="Times New Roman"/>
                <w:color w:val="000000"/>
                <w:sz w:val="23"/>
                <w:szCs w:val="23"/>
              </w:rPr>
            </w:pPr>
            <w:r w:rsidRPr="00D9191E">
              <w:rPr>
                <w:rFonts w:ascii="Times New Roman" w:hAnsi="Times New Roman" w:cs="Times New Roman"/>
                <w:color w:val="000000"/>
                <w:sz w:val="23"/>
                <w:szCs w:val="23"/>
              </w:rPr>
              <w:t xml:space="preserve">Выбирает роль, выполняет в игре с игрушками несколько взаимосвязанных действий. </w:t>
            </w:r>
            <w:proofErr w:type="gramStart"/>
            <w:r w:rsidRPr="00D9191E">
              <w:rPr>
                <w:rFonts w:ascii="Times New Roman" w:hAnsi="Times New Roman" w:cs="Times New Roman"/>
                <w:color w:val="000000"/>
                <w:sz w:val="23"/>
                <w:szCs w:val="23"/>
              </w:rPr>
              <w:t>Взаимодействует в сюжетах с двумя действующими лицами в индивидуальных играх с игрушками-заместителями исполняет</w:t>
            </w:r>
            <w:proofErr w:type="gramEnd"/>
            <w:r w:rsidRPr="00D9191E">
              <w:rPr>
                <w:rFonts w:ascii="Times New Roman" w:hAnsi="Times New Roman" w:cs="Times New Roman"/>
                <w:color w:val="000000"/>
                <w:sz w:val="23"/>
                <w:szCs w:val="23"/>
              </w:rPr>
              <w:t xml:space="preserve"> роль за себя и за игрушку. Самостоятельно подбирает атрибуты для той или иной роли; дополняет игровую обстановку недостающими предметами, игрушками. Использует в играх строительный материал, природный материал; разнообразно действует с ними.</w:t>
            </w:r>
          </w:p>
        </w:tc>
        <w:tc>
          <w:tcPr>
            <w:tcW w:w="0" w:type="auto"/>
          </w:tcPr>
          <w:p w:rsidR="00D9191E" w:rsidRPr="00D9191E" w:rsidRDefault="00D9191E" w:rsidP="00D9191E">
            <w:pPr>
              <w:autoSpaceDE w:val="0"/>
              <w:autoSpaceDN w:val="0"/>
              <w:adjustRightInd w:val="0"/>
              <w:rPr>
                <w:rFonts w:ascii="Times New Roman" w:hAnsi="Times New Roman" w:cs="Times New Roman"/>
                <w:color w:val="000000"/>
                <w:sz w:val="23"/>
                <w:szCs w:val="23"/>
              </w:rPr>
            </w:pPr>
            <w:r>
              <w:rPr>
                <w:rFonts w:ascii="Times New Roman" w:hAnsi="Times New Roman" w:cs="Times New Roman"/>
                <w:color w:val="000000"/>
                <w:sz w:val="23"/>
                <w:szCs w:val="23"/>
              </w:rPr>
              <w:t>нормативный</w:t>
            </w:r>
          </w:p>
        </w:tc>
      </w:tr>
      <w:tr w:rsidR="00D9191E" w:rsidTr="00D9191E">
        <w:tc>
          <w:tcPr>
            <w:tcW w:w="2183" w:type="dxa"/>
            <w:vMerge/>
          </w:tcPr>
          <w:p w:rsidR="00D9191E" w:rsidRDefault="00D9191E" w:rsidP="004A4C6F">
            <w:pPr>
              <w:jc w:val="both"/>
              <w:rPr>
                <w:rFonts w:ascii="Times New Roman" w:hAnsi="Times New Roman" w:cs="Times New Roman"/>
                <w:b/>
                <w:sz w:val="24"/>
                <w:szCs w:val="24"/>
              </w:rPr>
            </w:pPr>
          </w:p>
        </w:tc>
        <w:tc>
          <w:tcPr>
            <w:tcW w:w="6131" w:type="dxa"/>
          </w:tcPr>
          <w:p w:rsidR="00D9191E" w:rsidRPr="00D9191E" w:rsidRDefault="00D9191E" w:rsidP="004A4C6F">
            <w:pPr>
              <w:jc w:val="both"/>
              <w:rPr>
                <w:rFonts w:ascii="Times New Roman" w:hAnsi="Times New Roman" w:cs="Times New Roman"/>
                <w:sz w:val="24"/>
                <w:szCs w:val="24"/>
              </w:rPr>
            </w:pPr>
            <w:r w:rsidRPr="00D9191E">
              <w:rPr>
                <w:rFonts w:ascii="Times New Roman" w:hAnsi="Times New Roman" w:cs="Times New Roman"/>
                <w:sz w:val="24"/>
                <w:szCs w:val="24"/>
              </w:rPr>
              <w:t>Проявляет интерес к игровым действиям сверстников. С помощью взрослого выбирает роль и выполняет несколько взаимосвязанных действий. С помощью взрослого подбирает атрибуты для той или иной роли.</w:t>
            </w:r>
          </w:p>
        </w:tc>
        <w:tc>
          <w:tcPr>
            <w:tcW w:w="2000" w:type="dxa"/>
          </w:tcPr>
          <w:p w:rsidR="00D9191E" w:rsidRPr="00D9191E" w:rsidRDefault="00D9191E" w:rsidP="004A4C6F">
            <w:pPr>
              <w:jc w:val="both"/>
              <w:rPr>
                <w:rFonts w:ascii="Times New Roman" w:hAnsi="Times New Roman" w:cs="Times New Roman"/>
                <w:sz w:val="24"/>
                <w:szCs w:val="24"/>
              </w:rPr>
            </w:pPr>
            <w:r w:rsidRPr="00D9191E">
              <w:rPr>
                <w:rFonts w:ascii="Times New Roman" w:hAnsi="Times New Roman" w:cs="Times New Roman"/>
                <w:sz w:val="24"/>
                <w:szCs w:val="24"/>
              </w:rPr>
              <w:t>функциональный</w:t>
            </w:r>
          </w:p>
        </w:tc>
      </w:tr>
      <w:tr w:rsidR="00D9191E" w:rsidTr="00D9191E">
        <w:tc>
          <w:tcPr>
            <w:tcW w:w="2183" w:type="dxa"/>
            <w:vMerge/>
          </w:tcPr>
          <w:p w:rsidR="00D9191E" w:rsidRDefault="00D9191E" w:rsidP="004A4C6F">
            <w:pPr>
              <w:jc w:val="both"/>
              <w:rPr>
                <w:rFonts w:ascii="Times New Roman" w:hAnsi="Times New Roman" w:cs="Times New Roman"/>
                <w:b/>
                <w:sz w:val="24"/>
                <w:szCs w:val="24"/>
              </w:rPr>
            </w:pPr>
          </w:p>
        </w:tc>
        <w:tc>
          <w:tcPr>
            <w:tcW w:w="6131" w:type="dxa"/>
          </w:tcPr>
          <w:p w:rsidR="00D9191E" w:rsidRPr="00D9191E" w:rsidRDefault="00D9191E" w:rsidP="004A4C6F">
            <w:pPr>
              <w:jc w:val="both"/>
              <w:rPr>
                <w:rFonts w:ascii="Times New Roman" w:hAnsi="Times New Roman" w:cs="Times New Roman"/>
                <w:sz w:val="24"/>
                <w:szCs w:val="24"/>
              </w:rPr>
            </w:pPr>
            <w:r w:rsidRPr="00D9191E">
              <w:rPr>
                <w:rFonts w:ascii="Times New Roman" w:hAnsi="Times New Roman" w:cs="Times New Roman"/>
                <w:sz w:val="24"/>
                <w:szCs w:val="24"/>
              </w:rPr>
              <w:t>Может не проявлять интерес к игровым действиям сверстников. Выполняет действия только с одним предметом.</w:t>
            </w:r>
          </w:p>
        </w:tc>
        <w:tc>
          <w:tcPr>
            <w:tcW w:w="2000" w:type="dxa"/>
          </w:tcPr>
          <w:p w:rsidR="00D9191E" w:rsidRPr="00D9191E" w:rsidRDefault="00D9191E" w:rsidP="004A4C6F">
            <w:pPr>
              <w:jc w:val="both"/>
              <w:rPr>
                <w:rFonts w:ascii="Times New Roman" w:hAnsi="Times New Roman" w:cs="Times New Roman"/>
                <w:sz w:val="24"/>
                <w:szCs w:val="24"/>
              </w:rPr>
            </w:pPr>
            <w:r w:rsidRPr="00D9191E">
              <w:rPr>
                <w:rFonts w:ascii="Times New Roman" w:hAnsi="Times New Roman" w:cs="Times New Roman"/>
                <w:sz w:val="24"/>
                <w:szCs w:val="24"/>
              </w:rPr>
              <w:t>стартовый</w:t>
            </w:r>
          </w:p>
        </w:tc>
      </w:tr>
      <w:tr w:rsidR="00D9191E" w:rsidTr="00D9191E">
        <w:tc>
          <w:tcPr>
            <w:tcW w:w="2183" w:type="dxa"/>
            <w:vMerge w:val="restart"/>
          </w:tcPr>
          <w:p w:rsidR="00D9191E" w:rsidRPr="00D9191E" w:rsidRDefault="00D9191E" w:rsidP="004A4C6F">
            <w:pPr>
              <w:jc w:val="both"/>
              <w:rPr>
                <w:rFonts w:ascii="Times New Roman" w:hAnsi="Times New Roman" w:cs="Times New Roman"/>
                <w:sz w:val="24"/>
                <w:szCs w:val="24"/>
              </w:rPr>
            </w:pPr>
            <w:r w:rsidRPr="00D9191E">
              <w:rPr>
                <w:rFonts w:ascii="Times New Roman" w:hAnsi="Times New Roman" w:cs="Times New Roman"/>
                <w:sz w:val="24"/>
                <w:szCs w:val="24"/>
              </w:rPr>
              <w:t>Подвижные игры</w:t>
            </w:r>
          </w:p>
        </w:tc>
        <w:tc>
          <w:tcPr>
            <w:tcW w:w="6131" w:type="dxa"/>
          </w:tcPr>
          <w:p w:rsidR="00D9191E" w:rsidRPr="00D9191E" w:rsidRDefault="00D9191E" w:rsidP="004A4C6F">
            <w:pPr>
              <w:jc w:val="both"/>
              <w:rPr>
                <w:rFonts w:ascii="Times New Roman" w:hAnsi="Times New Roman" w:cs="Times New Roman"/>
                <w:sz w:val="24"/>
                <w:szCs w:val="24"/>
              </w:rPr>
            </w:pPr>
            <w:proofErr w:type="gramStart"/>
            <w:r w:rsidRPr="00D9191E">
              <w:rPr>
                <w:rFonts w:ascii="Times New Roman" w:hAnsi="Times New Roman" w:cs="Times New Roman"/>
                <w:sz w:val="24"/>
                <w:szCs w:val="24"/>
              </w:rPr>
              <w:t>Активен</w:t>
            </w:r>
            <w:proofErr w:type="gramEnd"/>
            <w:r w:rsidRPr="00D9191E">
              <w:rPr>
                <w:rFonts w:ascii="Times New Roman" w:hAnsi="Times New Roman" w:cs="Times New Roman"/>
                <w:sz w:val="24"/>
                <w:szCs w:val="24"/>
              </w:rPr>
              <w:t xml:space="preserve"> в двигательной деятельности. </w:t>
            </w:r>
            <w:proofErr w:type="gramStart"/>
            <w:r w:rsidRPr="00D9191E">
              <w:rPr>
                <w:rFonts w:ascii="Times New Roman" w:hAnsi="Times New Roman" w:cs="Times New Roman"/>
                <w:sz w:val="24"/>
                <w:szCs w:val="24"/>
              </w:rPr>
              <w:t>Играет с каталками, автомобилями, тележками, велосипедами; активно играет в игры, в которых развиваются навыки лазания, ползанья; игры с мячами, шарами, развивающие ловкость движений.</w:t>
            </w:r>
            <w:proofErr w:type="gramEnd"/>
          </w:p>
        </w:tc>
        <w:tc>
          <w:tcPr>
            <w:tcW w:w="2000" w:type="dxa"/>
          </w:tcPr>
          <w:p w:rsidR="00D9191E" w:rsidRPr="00D9191E" w:rsidRDefault="00D9191E" w:rsidP="009D7656">
            <w:pPr>
              <w:autoSpaceDE w:val="0"/>
              <w:autoSpaceDN w:val="0"/>
              <w:adjustRightInd w:val="0"/>
              <w:rPr>
                <w:rFonts w:ascii="Times New Roman" w:hAnsi="Times New Roman" w:cs="Times New Roman"/>
                <w:color w:val="000000"/>
                <w:sz w:val="23"/>
                <w:szCs w:val="23"/>
              </w:rPr>
            </w:pPr>
            <w:r w:rsidRPr="00D9191E">
              <w:rPr>
                <w:rFonts w:ascii="Times New Roman" w:hAnsi="Times New Roman" w:cs="Times New Roman"/>
                <w:color w:val="000000"/>
                <w:sz w:val="23"/>
                <w:szCs w:val="23"/>
              </w:rPr>
              <w:t>нормативный</w:t>
            </w:r>
          </w:p>
        </w:tc>
      </w:tr>
      <w:tr w:rsidR="00D9191E" w:rsidTr="00D9191E">
        <w:tc>
          <w:tcPr>
            <w:tcW w:w="2183" w:type="dxa"/>
            <w:vMerge/>
          </w:tcPr>
          <w:p w:rsidR="00D9191E" w:rsidRPr="00D9191E" w:rsidRDefault="00D9191E" w:rsidP="004A4C6F">
            <w:pPr>
              <w:jc w:val="both"/>
              <w:rPr>
                <w:rFonts w:ascii="Times New Roman" w:hAnsi="Times New Roman" w:cs="Times New Roman"/>
                <w:sz w:val="24"/>
                <w:szCs w:val="24"/>
              </w:rPr>
            </w:pPr>
          </w:p>
        </w:tc>
        <w:tc>
          <w:tcPr>
            <w:tcW w:w="6131" w:type="dxa"/>
          </w:tcPr>
          <w:p w:rsidR="00D9191E" w:rsidRPr="00D9191E" w:rsidRDefault="00D9191E" w:rsidP="004A4C6F">
            <w:pPr>
              <w:jc w:val="both"/>
              <w:rPr>
                <w:rFonts w:ascii="Times New Roman" w:hAnsi="Times New Roman" w:cs="Times New Roman"/>
                <w:sz w:val="24"/>
                <w:szCs w:val="24"/>
              </w:rPr>
            </w:pPr>
            <w:r w:rsidRPr="00D9191E">
              <w:rPr>
                <w:rFonts w:ascii="Times New Roman" w:hAnsi="Times New Roman" w:cs="Times New Roman"/>
                <w:sz w:val="24"/>
                <w:szCs w:val="24"/>
              </w:rPr>
              <w:t>Проявляет интерес к играм, в которых развиваются навыки ползанья, лазания. Играет с каталками, машинками.</w:t>
            </w:r>
          </w:p>
        </w:tc>
        <w:tc>
          <w:tcPr>
            <w:tcW w:w="2000" w:type="dxa"/>
          </w:tcPr>
          <w:p w:rsidR="00D9191E" w:rsidRPr="00D9191E" w:rsidRDefault="00D9191E" w:rsidP="009D7656">
            <w:pPr>
              <w:jc w:val="both"/>
              <w:rPr>
                <w:rFonts w:ascii="Times New Roman" w:hAnsi="Times New Roman" w:cs="Times New Roman"/>
                <w:sz w:val="24"/>
                <w:szCs w:val="24"/>
              </w:rPr>
            </w:pPr>
            <w:r w:rsidRPr="00D9191E">
              <w:rPr>
                <w:rFonts w:ascii="Times New Roman" w:hAnsi="Times New Roman" w:cs="Times New Roman"/>
                <w:sz w:val="24"/>
                <w:szCs w:val="24"/>
              </w:rPr>
              <w:t>функциональный</w:t>
            </w:r>
          </w:p>
        </w:tc>
      </w:tr>
      <w:tr w:rsidR="00D9191E" w:rsidTr="00D9191E">
        <w:tc>
          <w:tcPr>
            <w:tcW w:w="2183" w:type="dxa"/>
            <w:vMerge/>
          </w:tcPr>
          <w:p w:rsidR="00D9191E" w:rsidRPr="00D9191E" w:rsidRDefault="00D9191E" w:rsidP="004A4C6F">
            <w:pPr>
              <w:jc w:val="both"/>
              <w:rPr>
                <w:rFonts w:ascii="Times New Roman" w:hAnsi="Times New Roman" w:cs="Times New Roman"/>
                <w:sz w:val="24"/>
                <w:szCs w:val="24"/>
              </w:rPr>
            </w:pPr>
          </w:p>
        </w:tc>
        <w:tc>
          <w:tcPr>
            <w:tcW w:w="6131" w:type="dxa"/>
          </w:tcPr>
          <w:p w:rsidR="00D9191E" w:rsidRPr="00D9191E" w:rsidRDefault="00D9191E" w:rsidP="004A4C6F">
            <w:pPr>
              <w:jc w:val="both"/>
              <w:rPr>
                <w:rFonts w:ascii="Times New Roman" w:hAnsi="Times New Roman" w:cs="Times New Roman"/>
                <w:sz w:val="24"/>
                <w:szCs w:val="24"/>
              </w:rPr>
            </w:pPr>
            <w:r w:rsidRPr="00D9191E">
              <w:rPr>
                <w:rFonts w:ascii="Times New Roman" w:hAnsi="Times New Roman" w:cs="Times New Roman"/>
                <w:sz w:val="24"/>
                <w:szCs w:val="24"/>
              </w:rPr>
              <w:t>Может не проявлять интерес к подвижным играм. С активной организующей и стимулирующей помощью педагога выполняет основные движения.</w:t>
            </w:r>
          </w:p>
        </w:tc>
        <w:tc>
          <w:tcPr>
            <w:tcW w:w="2000" w:type="dxa"/>
          </w:tcPr>
          <w:p w:rsidR="00D9191E" w:rsidRPr="00D9191E" w:rsidRDefault="00D9191E" w:rsidP="009D7656">
            <w:pPr>
              <w:jc w:val="both"/>
              <w:rPr>
                <w:rFonts w:ascii="Times New Roman" w:hAnsi="Times New Roman" w:cs="Times New Roman"/>
                <w:sz w:val="24"/>
                <w:szCs w:val="24"/>
              </w:rPr>
            </w:pPr>
            <w:r w:rsidRPr="00D9191E">
              <w:rPr>
                <w:rFonts w:ascii="Times New Roman" w:hAnsi="Times New Roman" w:cs="Times New Roman"/>
                <w:sz w:val="24"/>
                <w:szCs w:val="24"/>
              </w:rPr>
              <w:t>стартовый</w:t>
            </w:r>
          </w:p>
        </w:tc>
      </w:tr>
      <w:tr w:rsidR="00D9191E" w:rsidTr="00D9191E">
        <w:tc>
          <w:tcPr>
            <w:tcW w:w="2183" w:type="dxa"/>
            <w:vMerge w:val="restart"/>
          </w:tcPr>
          <w:p w:rsidR="00D9191E" w:rsidRPr="00D9191E" w:rsidRDefault="00D9191E" w:rsidP="004A4C6F">
            <w:pPr>
              <w:jc w:val="both"/>
              <w:rPr>
                <w:rFonts w:ascii="Times New Roman" w:hAnsi="Times New Roman" w:cs="Times New Roman"/>
                <w:sz w:val="24"/>
                <w:szCs w:val="24"/>
              </w:rPr>
            </w:pPr>
            <w:r>
              <w:rPr>
                <w:rFonts w:ascii="Times New Roman" w:hAnsi="Times New Roman" w:cs="Times New Roman"/>
                <w:sz w:val="24"/>
                <w:szCs w:val="24"/>
              </w:rPr>
              <w:t>Театрализованные игры</w:t>
            </w:r>
          </w:p>
        </w:tc>
        <w:tc>
          <w:tcPr>
            <w:tcW w:w="6131" w:type="dxa"/>
          </w:tcPr>
          <w:p w:rsidR="00D9191E" w:rsidRPr="00D9191E" w:rsidRDefault="00D9191E" w:rsidP="00D9191E">
            <w:pPr>
              <w:jc w:val="both"/>
              <w:rPr>
                <w:rFonts w:ascii="Times New Roman" w:hAnsi="Times New Roman" w:cs="Times New Roman"/>
                <w:sz w:val="24"/>
                <w:szCs w:val="24"/>
              </w:rPr>
            </w:pPr>
            <w:r w:rsidRPr="00D9191E">
              <w:rPr>
                <w:rFonts w:ascii="Times New Roman" w:hAnsi="Times New Roman" w:cs="Times New Roman"/>
                <w:sz w:val="24"/>
                <w:szCs w:val="24"/>
              </w:rPr>
              <w:t>Имитирует характерные действия персонажей (птички летают, козленок скачет), передает эмоциональное состояние человека (мимикой, позой, жестом, движением).</w:t>
            </w:r>
          </w:p>
          <w:p w:rsidR="00D9191E" w:rsidRPr="00D9191E" w:rsidRDefault="00D9191E" w:rsidP="00D9191E">
            <w:pPr>
              <w:jc w:val="both"/>
              <w:rPr>
                <w:rFonts w:ascii="Times New Roman" w:hAnsi="Times New Roman" w:cs="Times New Roman"/>
                <w:sz w:val="24"/>
                <w:szCs w:val="24"/>
              </w:rPr>
            </w:pPr>
            <w:r w:rsidRPr="00D9191E">
              <w:rPr>
                <w:rFonts w:ascii="Times New Roman" w:hAnsi="Times New Roman" w:cs="Times New Roman"/>
                <w:sz w:val="24"/>
                <w:szCs w:val="24"/>
              </w:rPr>
              <w:t>Действует с элементами костюмов (шапочки, воротнички) и атрибутами как внешними символами роли.</w:t>
            </w:r>
          </w:p>
          <w:p w:rsidR="00D9191E" w:rsidRPr="00D9191E" w:rsidRDefault="00D9191E" w:rsidP="00D9191E">
            <w:pPr>
              <w:jc w:val="both"/>
              <w:rPr>
                <w:rFonts w:ascii="Times New Roman" w:hAnsi="Times New Roman" w:cs="Times New Roman"/>
                <w:sz w:val="24"/>
                <w:szCs w:val="24"/>
              </w:rPr>
            </w:pPr>
            <w:r w:rsidRPr="00D9191E">
              <w:rPr>
                <w:rFonts w:ascii="Times New Roman" w:hAnsi="Times New Roman" w:cs="Times New Roman"/>
                <w:sz w:val="24"/>
                <w:szCs w:val="24"/>
              </w:rPr>
              <w:t>Импровизирует на несложные сюжеты песен, сказок. Выступает перед куклами и сверстниками, обустраивая место для выступления.</w:t>
            </w:r>
          </w:p>
          <w:p w:rsidR="00D9191E" w:rsidRPr="00D9191E" w:rsidRDefault="00D9191E" w:rsidP="00D9191E">
            <w:pPr>
              <w:jc w:val="both"/>
              <w:rPr>
                <w:rFonts w:ascii="Times New Roman" w:hAnsi="Times New Roman" w:cs="Times New Roman"/>
                <w:sz w:val="24"/>
                <w:szCs w:val="24"/>
              </w:rPr>
            </w:pPr>
            <w:r w:rsidRPr="00D9191E">
              <w:rPr>
                <w:rFonts w:ascii="Times New Roman" w:hAnsi="Times New Roman" w:cs="Times New Roman"/>
                <w:sz w:val="24"/>
                <w:szCs w:val="24"/>
              </w:rPr>
              <w:t>Участвует в беседах о театре (театр-актеры-зрители, поведение людей в зрительном зале).</w:t>
            </w:r>
          </w:p>
        </w:tc>
        <w:tc>
          <w:tcPr>
            <w:tcW w:w="2000" w:type="dxa"/>
          </w:tcPr>
          <w:p w:rsidR="00D9191E" w:rsidRPr="00D9191E" w:rsidRDefault="00D9191E" w:rsidP="009D7656">
            <w:pPr>
              <w:autoSpaceDE w:val="0"/>
              <w:autoSpaceDN w:val="0"/>
              <w:adjustRightInd w:val="0"/>
              <w:rPr>
                <w:rFonts w:ascii="Times New Roman" w:hAnsi="Times New Roman" w:cs="Times New Roman"/>
                <w:color w:val="000000"/>
                <w:sz w:val="23"/>
                <w:szCs w:val="23"/>
              </w:rPr>
            </w:pPr>
            <w:r w:rsidRPr="00D9191E">
              <w:rPr>
                <w:rFonts w:ascii="Times New Roman" w:hAnsi="Times New Roman" w:cs="Times New Roman"/>
                <w:color w:val="000000"/>
                <w:sz w:val="23"/>
                <w:szCs w:val="23"/>
              </w:rPr>
              <w:t>нормативный</w:t>
            </w:r>
          </w:p>
        </w:tc>
      </w:tr>
      <w:tr w:rsidR="00D9191E" w:rsidTr="00D9191E">
        <w:tc>
          <w:tcPr>
            <w:tcW w:w="2183" w:type="dxa"/>
            <w:vMerge/>
          </w:tcPr>
          <w:p w:rsidR="00D9191E" w:rsidRPr="00D9191E" w:rsidRDefault="00D9191E" w:rsidP="004A4C6F">
            <w:pPr>
              <w:jc w:val="both"/>
              <w:rPr>
                <w:rFonts w:ascii="Times New Roman" w:hAnsi="Times New Roman" w:cs="Times New Roman"/>
                <w:sz w:val="24"/>
                <w:szCs w:val="24"/>
              </w:rPr>
            </w:pPr>
          </w:p>
        </w:tc>
        <w:tc>
          <w:tcPr>
            <w:tcW w:w="6131" w:type="dxa"/>
          </w:tcPr>
          <w:p w:rsidR="00D9191E" w:rsidRPr="00D9191E" w:rsidRDefault="00D9191E" w:rsidP="00D9191E">
            <w:pPr>
              <w:jc w:val="both"/>
              <w:rPr>
                <w:rFonts w:ascii="Times New Roman" w:hAnsi="Times New Roman" w:cs="Times New Roman"/>
                <w:sz w:val="24"/>
                <w:szCs w:val="24"/>
              </w:rPr>
            </w:pPr>
            <w:r w:rsidRPr="00D9191E">
              <w:rPr>
                <w:rFonts w:ascii="Times New Roman" w:hAnsi="Times New Roman" w:cs="Times New Roman"/>
                <w:sz w:val="24"/>
                <w:szCs w:val="24"/>
              </w:rPr>
              <w:t>Проявляет интерес к театрализованным персонажам. Отзывается на игры-действия со звуками (живой и неживой природы). Подражает движениям животных и птиц под музыку, под звучащее слово (в произведениях малых фольклорных форм).</w:t>
            </w:r>
          </w:p>
          <w:p w:rsidR="00D9191E" w:rsidRPr="00D9191E" w:rsidRDefault="00D9191E" w:rsidP="00D9191E">
            <w:pPr>
              <w:jc w:val="both"/>
              <w:rPr>
                <w:rFonts w:ascii="Times New Roman" w:hAnsi="Times New Roman" w:cs="Times New Roman"/>
                <w:sz w:val="24"/>
                <w:szCs w:val="24"/>
              </w:rPr>
            </w:pPr>
            <w:r w:rsidRPr="00D9191E">
              <w:rPr>
                <w:rFonts w:ascii="Times New Roman" w:hAnsi="Times New Roman" w:cs="Times New Roman"/>
                <w:sz w:val="24"/>
                <w:szCs w:val="24"/>
              </w:rPr>
              <w:t>Проявляет самостоятельность, активность в игре с персонажами-игрушками. С направляющей помощью педагога выступает перед куклами и сверстниками.</w:t>
            </w:r>
          </w:p>
          <w:p w:rsidR="00D9191E" w:rsidRPr="00D9191E" w:rsidRDefault="00D9191E" w:rsidP="00D9191E">
            <w:pPr>
              <w:jc w:val="both"/>
              <w:rPr>
                <w:rFonts w:ascii="Times New Roman" w:hAnsi="Times New Roman" w:cs="Times New Roman"/>
                <w:sz w:val="24"/>
                <w:szCs w:val="24"/>
              </w:rPr>
            </w:pPr>
            <w:r w:rsidRPr="00D9191E">
              <w:rPr>
                <w:rFonts w:ascii="Times New Roman" w:hAnsi="Times New Roman" w:cs="Times New Roman"/>
                <w:sz w:val="24"/>
                <w:szCs w:val="24"/>
              </w:rPr>
              <w:t>Эмоционально воспринимает театрализованные выступления педагогического театра (взрослых).</w:t>
            </w:r>
          </w:p>
        </w:tc>
        <w:tc>
          <w:tcPr>
            <w:tcW w:w="2000" w:type="dxa"/>
          </w:tcPr>
          <w:p w:rsidR="00D9191E" w:rsidRPr="00D9191E" w:rsidRDefault="00D9191E" w:rsidP="009D7656">
            <w:pPr>
              <w:jc w:val="both"/>
              <w:rPr>
                <w:rFonts w:ascii="Times New Roman" w:hAnsi="Times New Roman" w:cs="Times New Roman"/>
                <w:sz w:val="24"/>
                <w:szCs w:val="24"/>
              </w:rPr>
            </w:pPr>
            <w:r w:rsidRPr="00D9191E">
              <w:rPr>
                <w:rFonts w:ascii="Times New Roman" w:hAnsi="Times New Roman" w:cs="Times New Roman"/>
                <w:sz w:val="24"/>
                <w:szCs w:val="24"/>
              </w:rPr>
              <w:t>функциональный</w:t>
            </w:r>
          </w:p>
        </w:tc>
      </w:tr>
      <w:tr w:rsidR="00D9191E" w:rsidTr="00D9191E">
        <w:tc>
          <w:tcPr>
            <w:tcW w:w="2183" w:type="dxa"/>
            <w:vMerge/>
          </w:tcPr>
          <w:p w:rsidR="00D9191E" w:rsidRPr="00D9191E" w:rsidRDefault="00D9191E" w:rsidP="004A4C6F">
            <w:pPr>
              <w:jc w:val="both"/>
              <w:rPr>
                <w:rFonts w:ascii="Times New Roman" w:hAnsi="Times New Roman" w:cs="Times New Roman"/>
                <w:sz w:val="24"/>
                <w:szCs w:val="24"/>
              </w:rPr>
            </w:pPr>
          </w:p>
        </w:tc>
        <w:tc>
          <w:tcPr>
            <w:tcW w:w="6131" w:type="dxa"/>
          </w:tcPr>
          <w:p w:rsidR="00D9191E" w:rsidRPr="00D9191E" w:rsidRDefault="00D9191E" w:rsidP="00D9191E">
            <w:pPr>
              <w:jc w:val="both"/>
              <w:rPr>
                <w:rFonts w:ascii="Times New Roman" w:hAnsi="Times New Roman" w:cs="Times New Roman"/>
                <w:sz w:val="24"/>
                <w:szCs w:val="24"/>
              </w:rPr>
            </w:pPr>
            <w:r w:rsidRPr="00D9191E">
              <w:rPr>
                <w:rFonts w:ascii="Times New Roman" w:hAnsi="Times New Roman" w:cs="Times New Roman"/>
                <w:sz w:val="24"/>
                <w:szCs w:val="24"/>
              </w:rPr>
              <w:t>Может не проявлять интерес к театрализованным персонажам. С активной направляющей помощью педагога подражает движениям животных и птиц под музыку. С трудом воспринимает театрализованные выступления театра (взрослых).</w:t>
            </w:r>
          </w:p>
        </w:tc>
        <w:tc>
          <w:tcPr>
            <w:tcW w:w="2000" w:type="dxa"/>
          </w:tcPr>
          <w:p w:rsidR="00D9191E" w:rsidRPr="00D9191E" w:rsidRDefault="00D9191E" w:rsidP="009D7656">
            <w:pPr>
              <w:jc w:val="both"/>
              <w:rPr>
                <w:rFonts w:ascii="Times New Roman" w:hAnsi="Times New Roman" w:cs="Times New Roman"/>
                <w:sz w:val="24"/>
                <w:szCs w:val="24"/>
              </w:rPr>
            </w:pPr>
            <w:r w:rsidRPr="00D9191E">
              <w:rPr>
                <w:rFonts w:ascii="Times New Roman" w:hAnsi="Times New Roman" w:cs="Times New Roman"/>
                <w:sz w:val="24"/>
                <w:szCs w:val="24"/>
              </w:rPr>
              <w:t>стартовый</w:t>
            </w:r>
          </w:p>
        </w:tc>
      </w:tr>
      <w:tr w:rsidR="00D9191E" w:rsidTr="00D9191E">
        <w:tc>
          <w:tcPr>
            <w:tcW w:w="2183" w:type="dxa"/>
            <w:vMerge w:val="restart"/>
          </w:tcPr>
          <w:p w:rsidR="00D9191E" w:rsidRPr="00D9191E" w:rsidRDefault="00D9191E" w:rsidP="004A4C6F">
            <w:pPr>
              <w:jc w:val="both"/>
              <w:rPr>
                <w:rFonts w:ascii="Times New Roman" w:hAnsi="Times New Roman" w:cs="Times New Roman"/>
                <w:sz w:val="24"/>
                <w:szCs w:val="24"/>
              </w:rPr>
            </w:pPr>
            <w:r>
              <w:rPr>
                <w:rFonts w:ascii="Times New Roman" w:hAnsi="Times New Roman" w:cs="Times New Roman"/>
                <w:sz w:val="24"/>
                <w:szCs w:val="24"/>
              </w:rPr>
              <w:t>Дидактические игры</w:t>
            </w:r>
          </w:p>
        </w:tc>
        <w:tc>
          <w:tcPr>
            <w:tcW w:w="6131" w:type="dxa"/>
          </w:tcPr>
          <w:p w:rsidR="00D9191E" w:rsidRPr="00D9191E" w:rsidRDefault="00D9191E" w:rsidP="004A4C6F">
            <w:pPr>
              <w:jc w:val="both"/>
              <w:rPr>
                <w:rFonts w:ascii="Times New Roman" w:hAnsi="Times New Roman" w:cs="Times New Roman"/>
                <w:sz w:val="24"/>
                <w:szCs w:val="24"/>
              </w:rPr>
            </w:pPr>
            <w:r w:rsidRPr="00D9191E">
              <w:rPr>
                <w:rFonts w:ascii="Times New Roman" w:hAnsi="Times New Roman" w:cs="Times New Roman"/>
                <w:sz w:val="24"/>
                <w:szCs w:val="24"/>
              </w:rPr>
              <w:t>Умеет подбирать предметы по цвету и величине (большие, средние и маленькие шарики 2-3 цветов), собирает пирамидку из уменьшающихся по размеру колец (5-7 колец), чередуя в определенной последовательности 2-3 цвета. Собирает картинку из 2-4 частей.</w:t>
            </w:r>
          </w:p>
        </w:tc>
        <w:tc>
          <w:tcPr>
            <w:tcW w:w="2000" w:type="dxa"/>
          </w:tcPr>
          <w:p w:rsidR="00D9191E" w:rsidRPr="00D9191E" w:rsidRDefault="00D9191E" w:rsidP="009D7656">
            <w:pPr>
              <w:autoSpaceDE w:val="0"/>
              <w:autoSpaceDN w:val="0"/>
              <w:adjustRightInd w:val="0"/>
              <w:rPr>
                <w:rFonts w:ascii="Times New Roman" w:hAnsi="Times New Roman" w:cs="Times New Roman"/>
                <w:color w:val="000000"/>
                <w:sz w:val="23"/>
                <w:szCs w:val="23"/>
              </w:rPr>
            </w:pPr>
            <w:r w:rsidRPr="00D9191E">
              <w:rPr>
                <w:rFonts w:ascii="Times New Roman" w:hAnsi="Times New Roman" w:cs="Times New Roman"/>
                <w:color w:val="000000"/>
                <w:sz w:val="23"/>
                <w:szCs w:val="23"/>
              </w:rPr>
              <w:t>нормативный</w:t>
            </w:r>
          </w:p>
        </w:tc>
      </w:tr>
      <w:tr w:rsidR="00D9191E" w:rsidTr="00D9191E">
        <w:tc>
          <w:tcPr>
            <w:tcW w:w="2183" w:type="dxa"/>
            <w:vMerge/>
          </w:tcPr>
          <w:p w:rsidR="00D9191E" w:rsidRPr="00D9191E" w:rsidRDefault="00D9191E" w:rsidP="004A4C6F">
            <w:pPr>
              <w:jc w:val="both"/>
              <w:rPr>
                <w:rFonts w:ascii="Times New Roman" w:hAnsi="Times New Roman" w:cs="Times New Roman"/>
                <w:sz w:val="24"/>
                <w:szCs w:val="24"/>
              </w:rPr>
            </w:pPr>
          </w:p>
        </w:tc>
        <w:tc>
          <w:tcPr>
            <w:tcW w:w="6131" w:type="dxa"/>
          </w:tcPr>
          <w:p w:rsidR="00D9191E" w:rsidRPr="00D9191E" w:rsidRDefault="00FD282D" w:rsidP="004A4C6F">
            <w:pPr>
              <w:jc w:val="both"/>
              <w:rPr>
                <w:rFonts w:ascii="Times New Roman" w:hAnsi="Times New Roman" w:cs="Times New Roman"/>
                <w:sz w:val="24"/>
                <w:szCs w:val="24"/>
              </w:rPr>
            </w:pPr>
            <w:r w:rsidRPr="00FD282D">
              <w:rPr>
                <w:rFonts w:ascii="Times New Roman" w:hAnsi="Times New Roman" w:cs="Times New Roman"/>
                <w:sz w:val="24"/>
                <w:szCs w:val="24"/>
              </w:rPr>
              <w:t>С небольшой помощью педагога подбирает предметы по цвету и величине, собирает пирамидку из уменьшающихся по размеру колец. Собирает картинку из 3 частей.</w:t>
            </w:r>
          </w:p>
        </w:tc>
        <w:tc>
          <w:tcPr>
            <w:tcW w:w="2000" w:type="dxa"/>
          </w:tcPr>
          <w:p w:rsidR="00D9191E" w:rsidRPr="00D9191E" w:rsidRDefault="00D9191E" w:rsidP="009D7656">
            <w:pPr>
              <w:jc w:val="both"/>
              <w:rPr>
                <w:rFonts w:ascii="Times New Roman" w:hAnsi="Times New Roman" w:cs="Times New Roman"/>
                <w:sz w:val="24"/>
                <w:szCs w:val="24"/>
              </w:rPr>
            </w:pPr>
            <w:r w:rsidRPr="00D9191E">
              <w:rPr>
                <w:rFonts w:ascii="Times New Roman" w:hAnsi="Times New Roman" w:cs="Times New Roman"/>
                <w:sz w:val="24"/>
                <w:szCs w:val="24"/>
              </w:rPr>
              <w:t>функциональный</w:t>
            </w:r>
          </w:p>
        </w:tc>
      </w:tr>
      <w:tr w:rsidR="00D9191E" w:rsidTr="00D9191E">
        <w:tc>
          <w:tcPr>
            <w:tcW w:w="2183" w:type="dxa"/>
            <w:vMerge/>
          </w:tcPr>
          <w:p w:rsidR="00D9191E" w:rsidRPr="00D9191E" w:rsidRDefault="00D9191E" w:rsidP="004A4C6F">
            <w:pPr>
              <w:jc w:val="both"/>
              <w:rPr>
                <w:rFonts w:ascii="Times New Roman" w:hAnsi="Times New Roman" w:cs="Times New Roman"/>
                <w:sz w:val="24"/>
                <w:szCs w:val="24"/>
              </w:rPr>
            </w:pPr>
          </w:p>
        </w:tc>
        <w:tc>
          <w:tcPr>
            <w:tcW w:w="6131" w:type="dxa"/>
          </w:tcPr>
          <w:p w:rsidR="00D9191E" w:rsidRPr="00D9191E" w:rsidRDefault="00FD282D" w:rsidP="004A4C6F">
            <w:pPr>
              <w:jc w:val="both"/>
              <w:rPr>
                <w:rFonts w:ascii="Times New Roman" w:hAnsi="Times New Roman" w:cs="Times New Roman"/>
                <w:sz w:val="24"/>
                <w:szCs w:val="24"/>
              </w:rPr>
            </w:pPr>
            <w:r w:rsidRPr="00FD282D">
              <w:rPr>
                <w:rFonts w:ascii="Times New Roman" w:hAnsi="Times New Roman" w:cs="Times New Roman"/>
                <w:sz w:val="24"/>
                <w:szCs w:val="24"/>
              </w:rPr>
              <w:t xml:space="preserve">Для подбора предметов по величине и цвету требуется активное </w:t>
            </w:r>
            <w:r w:rsidRPr="00FD282D">
              <w:rPr>
                <w:rFonts w:ascii="Times New Roman" w:hAnsi="Times New Roman" w:cs="Times New Roman"/>
                <w:sz w:val="24"/>
                <w:szCs w:val="24"/>
              </w:rPr>
              <w:lastRenderedPageBreak/>
              <w:t>вовлечение педагога в игру. Собирает простую пирамидку из 3-4 колец. Собирает картинку из 2 частей.</w:t>
            </w:r>
          </w:p>
        </w:tc>
        <w:tc>
          <w:tcPr>
            <w:tcW w:w="2000" w:type="dxa"/>
          </w:tcPr>
          <w:p w:rsidR="00D9191E" w:rsidRPr="00D9191E" w:rsidRDefault="00D9191E" w:rsidP="009D7656">
            <w:pPr>
              <w:jc w:val="both"/>
              <w:rPr>
                <w:rFonts w:ascii="Times New Roman" w:hAnsi="Times New Roman" w:cs="Times New Roman"/>
                <w:sz w:val="24"/>
                <w:szCs w:val="24"/>
              </w:rPr>
            </w:pPr>
            <w:r w:rsidRPr="00D9191E">
              <w:rPr>
                <w:rFonts w:ascii="Times New Roman" w:hAnsi="Times New Roman" w:cs="Times New Roman"/>
                <w:sz w:val="24"/>
                <w:szCs w:val="24"/>
              </w:rPr>
              <w:lastRenderedPageBreak/>
              <w:t>стартовый</w:t>
            </w:r>
          </w:p>
        </w:tc>
      </w:tr>
    </w:tbl>
    <w:p w:rsidR="00CA3D7D" w:rsidRDefault="00CA3D7D" w:rsidP="004A4C6F">
      <w:pPr>
        <w:spacing w:after="0" w:line="240" w:lineRule="auto"/>
        <w:ind w:left="-142" w:firstLine="425"/>
        <w:jc w:val="both"/>
        <w:rPr>
          <w:rFonts w:ascii="Times New Roman" w:hAnsi="Times New Roman" w:cs="Times New Roman"/>
          <w:b/>
          <w:sz w:val="24"/>
          <w:szCs w:val="24"/>
        </w:rPr>
      </w:pPr>
    </w:p>
    <w:p w:rsidR="00CA3D7D" w:rsidRDefault="00CA3D7D" w:rsidP="004A4C6F">
      <w:pPr>
        <w:spacing w:after="0" w:line="240" w:lineRule="auto"/>
        <w:ind w:left="-142" w:firstLine="425"/>
        <w:jc w:val="both"/>
        <w:rPr>
          <w:rFonts w:ascii="Times New Roman" w:hAnsi="Times New Roman" w:cs="Times New Roman"/>
          <w:b/>
          <w:sz w:val="24"/>
          <w:szCs w:val="24"/>
        </w:rPr>
      </w:pPr>
      <w:r>
        <w:rPr>
          <w:rFonts w:ascii="Times New Roman" w:hAnsi="Times New Roman" w:cs="Times New Roman"/>
          <w:b/>
          <w:sz w:val="24"/>
          <w:szCs w:val="24"/>
        </w:rPr>
        <w:t>Средняя группа (4-5 лет)</w:t>
      </w:r>
    </w:p>
    <w:tbl>
      <w:tblPr>
        <w:tblStyle w:val="a3"/>
        <w:tblW w:w="0" w:type="auto"/>
        <w:tblInd w:w="-743" w:type="dxa"/>
        <w:tblLook w:val="04A0" w:firstRow="1" w:lastRow="0" w:firstColumn="1" w:lastColumn="0" w:noHBand="0" w:noVBand="1"/>
      </w:tblPr>
      <w:tblGrid>
        <w:gridCol w:w="2218"/>
        <w:gridCol w:w="7065"/>
        <w:gridCol w:w="1997"/>
      </w:tblGrid>
      <w:tr w:rsidR="00CA3D7D" w:rsidTr="009D7656">
        <w:tc>
          <w:tcPr>
            <w:tcW w:w="2183" w:type="dxa"/>
          </w:tcPr>
          <w:p w:rsidR="00CA3D7D" w:rsidRPr="00D9191E" w:rsidRDefault="00CA3D7D" w:rsidP="009D7656">
            <w:pPr>
              <w:autoSpaceDE w:val="0"/>
              <w:autoSpaceDN w:val="0"/>
              <w:adjustRightInd w:val="0"/>
              <w:rPr>
                <w:rFonts w:ascii="Times New Roman" w:hAnsi="Times New Roman" w:cs="Times New Roman"/>
                <w:color w:val="000000"/>
                <w:sz w:val="23"/>
                <w:szCs w:val="23"/>
              </w:rPr>
            </w:pPr>
            <w:r w:rsidRPr="00D9191E">
              <w:rPr>
                <w:rFonts w:ascii="Times New Roman" w:hAnsi="Times New Roman" w:cs="Times New Roman"/>
                <w:color w:val="000000"/>
                <w:sz w:val="23"/>
                <w:szCs w:val="23"/>
              </w:rPr>
              <w:t xml:space="preserve">Вид игровой деятельности </w:t>
            </w:r>
          </w:p>
        </w:tc>
        <w:tc>
          <w:tcPr>
            <w:tcW w:w="6131" w:type="dxa"/>
          </w:tcPr>
          <w:p w:rsidR="00CA3D7D" w:rsidRPr="00D9191E" w:rsidRDefault="00CA3D7D" w:rsidP="009D7656">
            <w:pPr>
              <w:autoSpaceDE w:val="0"/>
              <w:autoSpaceDN w:val="0"/>
              <w:adjustRightInd w:val="0"/>
              <w:rPr>
                <w:rFonts w:ascii="Times New Roman" w:hAnsi="Times New Roman" w:cs="Times New Roman"/>
                <w:color w:val="000000"/>
                <w:sz w:val="23"/>
                <w:szCs w:val="23"/>
              </w:rPr>
            </w:pPr>
            <w:r w:rsidRPr="00D9191E">
              <w:rPr>
                <w:rFonts w:ascii="Times New Roman" w:hAnsi="Times New Roman" w:cs="Times New Roman"/>
                <w:color w:val="000000"/>
                <w:sz w:val="23"/>
                <w:szCs w:val="23"/>
              </w:rPr>
              <w:t xml:space="preserve">Компетенция </w:t>
            </w:r>
          </w:p>
        </w:tc>
        <w:tc>
          <w:tcPr>
            <w:tcW w:w="2000" w:type="dxa"/>
          </w:tcPr>
          <w:p w:rsidR="00CA3D7D" w:rsidRPr="00D9191E" w:rsidRDefault="00CA3D7D" w:rsidP="009D7656">
            <w:pPr>
              <w:autoSpaceDE w:val="0"/>
              <w:autoSpaceDN w:val="0"/>
              <w:adjustRightInd w:val="0"/>
              <w:rPr>
                <w:rFonts w:ascii="Times New Roman" w:hAnsi="Times New Roman" w:cs="Times New Roman"/>
                <w:color w:val="000000"/>
                <w:sz w:val="23"/>
                <w:szCs w:val="23"/>
              </w:rPr>
            </w:pPr>
            <w:r w:rsidRPr="00D9191E">
              <w:rPr>
                <w:rFonts w:ascii="Times New Roman" w:hAnsi="Times New Roman" w:cs="Times New Roman"/>
                <w:color w:val="000000"/>
                <w:sz w:val="23"/>
                <w:szCs w:val="23"/>
              </w:rPr>
              <w:t xml:space="preserve">Уровень освоения содержания к концу учебного года </w:t>
            </w:r>
          </w:p>
        </w:tc>
      </w:tr>
      <w:tr w:rsidR="00CA3D7D" w:rsidRPr="00D9191E" w:rsidTr="009D7656">
        <w:trPr>
          <w:trHeight w:val="1012"/>
        </w:trPr>
        <w:tc>
          <w:tcPr>
            <w:tcW w:w="0" w:type="auto"/>
            <w:vMerge w:val="restart"/>
          </w:tcPr>
          <w:p w:rsidR="00CA3D7D" w:rsidRPr="00D9191E" w:rsidRDefault="00CA3D7D" w:rsidP="009D7656">
            <w:pPr>
              <w:autoSpaceDE w:val="0"/>
              <w:autoSpaceDN w:val="0"/>
              <w:adjustRightInd w:val="0"/>
              <w:rPr>
                <w:rFonts w:ascii="Times New Roman" w:hAnsi="Times New Roman" w:cs="Times New Roman"/>
                <w:color w:val="000000"/>
                <w:sz w:val="23"/>
                <w:szCs w:val="23"/>
              </w:rPr>
            </w:pPr>
            <w:r w:rsidRPr="00D9191E">
              <w:rPr>
                <w:rFonts w:ascii="Times New Roman" w:hAnsi="Times New Roman" w:cs="Times New Roman"/>
                <w:color w:val="000000"/>
                <w:sz w:val="23"/>
                <w:szCs w:val="23"/>
              </w:rPr>
              <w:t>Сюжетно- ролевые игры</w:t>
            </w:r>
          </w:p>
        </w:tc>
        <w:tc>
          <w:tcPr>
            <w:tcW w:w="0" w:type="auto"/>
          </w:tcPr>
          <w:p w:rsidR="00CA3D7D" w:rsidRPr="00CA3D7D" w:rsidRDefault="00CA3D7D" w:rsidP="00CA3D7D">
            <w:pPr>
              <w:autoSpaceDE w:val="0"/>
              <w:autoSpaceDN w:val="0"/>
              <w:adjustRightInd w:val="0"/>
              <w:jc w:val="both"/>
              <w:rPr>
                <w:rFonts w:ascii="Times New Roman" w:hAnsi="Times New Roman" w:cs="Times New Roman"/>
                <w:color w:val="000000"/>
                <w:sz w:val="23"/>
                <w:szCs w:val="23"/>
              </w:rPr>
            </w:pPr>
            <w:r w:rsidRPr="00CA3D7D">
              <w:rPr>
                <w:rFonts w:ascii="Times New Roman" w:hAnsi="Times New Roman" w:cs="Times New Roman"/>
                <w:color w:val="000000"/>
                <w:sz w:val="23"/>
                <w:szCs w:val="23"/>
              </w:rPr>
              <w:t>Умеет распределять роли в игре (мать, отец, дети), выполняя игровые действия, поступает в соответствии с правилами и общим игровым замыслом.</w:t>
            </w:r>
          </w:p>
          <w:p w:rsidR="00CA3D7D" w:rsidRPr="00CA3D7D" w:rsidRDefault="00CA3D7D" w:rsidP="00CA3D7D">
            <w:pPr>
              <w:autoSpaceDE w:val="0"/>
              <w:autoSpaceDN w:val="0"/>
              <w:adjustRightInd w:val="0"/>
              <w:jc w:val="both"/>
              <w:rPr>
                <w:rFonts w:ascii="Times New Roman" w:hAnsi="Times New Roman" w:cs="Times New Roman"/>
                <w:color w:val="000000"/>
                <w:sz w:val="23"/>
                <w:szCs w:val="23"/>
              </w:rPr>
            </w:pPr>
            <w:r w:rsidRPr="00CA3D7D">
              <w:rPr>
                <w:rFonts w:ascii="Times New Roman" w:hAnsi="Times New Roman" w:cs="Times New Roman"/>
                <w:color w:val="000000"/>
                <w:sz w:val="23"/>
                <w:szCs w:val="23"/>
              </w:rPr>
              <w:t>Подбирает предметы и атрибуты для игры.</w:t>
            </w:r>
          </w:p>
          <w:p w:rsidR="00CA3D7D" w:rsidRPr="00CA3D7D" w:rsidRDefault="00CA3D7D" w:rsidP="00CA3D7D">
            <w:pPr>
              <w:autoSpaceDE w:val="0"/>
              <w:autoSpaceDN w:val="0"/>
              <w:adjustRightInd w:val="0"/>
              <w:jc w:val="both"/>
              <w:rPr>
                <w:rFonts w:ascii="Times New Roman" w:hAnsi="Times New Roman" w:cs="Times New Roman"/>
                <w:color w:val="000000"/>
                <w:sz w:val="23"/>
                <w:szCs w:val="23"/>
              </w:rPr>
            </w:pPr>
            <w:r w:rsidRPr="00CA3D7D">
              <w:rPr>
                <w:rFonts w:ascii="Times New Roman" w:hAnsi="Times New Roman" w:cs="Times New Roman"/>
                <w:color w:val="000000"/>
                <w:sz w:val="23"/>
                <w:szCs w:val="23"/>
              </w:rPr>
              <w:t>Использует в сюжетно-ролевой игре постройки из строительного материала. Создает постройки разной конструктивной сложности (гараж для нескольких автомашин, дом в 2-3 этажа, широкий мост для проезда автомобилей или поездов, идущих в двух направлениях).</w:t>
            </w:r>
          </w:p>
          <w:p w:rsidR="00CA3D7D" w:rsidRPr="00D9191E" w:rsidRDefault="00CA3D7D" w:rsidP="00CA3D7D">
            <w:pPr>
              <w:autoSpaceDE w:val="0"/>
              <w:autoSpaceDN w:val="0"/>
              <w:adjustRightInd w:val="0"/>
              <w:jc w:val="both"/>
              <w:rPr>
                <w:rFonts w:ascii="Times New Roman" w:hAnsi="Times New Roman" w:cs="Times New Roman"/>
                <w:color w:val="000000"/>
                <w:sz w:val="23"/>
                <w:szCs w:val="23"/>
              </w:rPr>
            </w:pPr>
            <w:r w:rsidRPr="00CA3D7D">
              <w:rPr>
                <w:rFonts w:ascii="Times New Roman" w:hAnsi="Times New Roman" w:cs="Times New Roman"/>
                <w:color w:val="000000"/>
                <w:sz w:val="23"/>
                <w:szCs w:val="23"/>
              </w:rPr>
              <w:t>Договаривается с детьми о том, что они будут строить, распределяют между собой материал, согласовывают действия и совместными усилиями достигают результат.</w:t>
            </w:r>
          </w:p>
        </w:tc>
        <w:tc>
          <w:tcPr>
            <w:tcW w:w="0" w:type="auto"/>
          </w:tcPr>
          <w:p w:rsidR="00CA3D7D" w:rsidRPr="00D9191E" w:rsidRDefault="00CA3D7D" w:rsidP="009D7656">
            <w:pPr>
              <w:autoSpaceDE w:val="0"/>
              <w:autoSpaceDN w:val="0"/>
              <w:adjustRightInd w:val="0"/>
              <w:rPr>
                <w:rFonts w:ascii="Times New Roman" w:hAnsi="Times New Roman" w:cs="Times New Roman"/>
                <w:color w:val="000000"/>
                <w:sz w:val="23"/>
                <w:szCs w:val="23"/>
              </w:rPr>
            </w:pPr>
            <w:r>
              <w:rPr>
                <w:rFonts w:ascii="Times New Roman" w:hAnsi="Times New Roman" w:cs="Times New Roman"/>
                <w:color w:val="000000"/>
                <w:sz w:val="23"/>
                <w:szCs w:val="23"/>
              </w:rPr>
              <w:t>нормативный</w:t>
            </w:r>
          </w:p>
        </w:tc>
      </w:tr>
      <w:tr w:rsidR="00CA3D7D" w:rsidTr="009D7656">
        <w:tc>
          <w:tcPr>
            <w:tcW w:w="2183" w:type="dxa"/>
            <w:vMerge/>
          </w:tcPr>
          <w:p w:rsidR="00CA3D7D" w:rsidRDefault="00CA3D7D" w:rsidP="009D7656">
            <w:pPr>
              <w:jc w:val="both"/>
              <w:rPr>
                <w:rFonts w:ascii="Times New Roman" w:hAnsi="Times New Roman" w:cs="Times New Roman"/>
                <w:b/>
                <w:sz w:val="24"/>
                <w:szCs w:val="24"/>
              </w:rPr>
            </w:pPr>
          </w:p>
        </w:tc>
        <w:tc>
          <w:tcPr>
            <w:tcW w:w="6131" w:type="dxa"/>
          </w:tcPr>
          <w:p w:rsidR="00CA3D7D" w:rsidRPr="00D9191E" w:rsidRDefault="00CA3D7D" w:rsidP="00CA3D7D">
            <w:pPr>
              <w:jc w:val="both"/>
              <w:rPr>
                <w:rFonts w:ascii="Times New Roman" w:hAnsi="Times New Roman" w:cs="Times New Roman"/>
                <w:sz w:val="24"/>
                <w:szCs w:val="24"/>
              </w:rPr>
            </w:pPr>
            <w:r w:rsidRPr="00CA3D7D">
              <w:rPr>
                <w:rFonts w:ascii="Times New Roman" w:hAnsi="Times New Roman" w:cs="Times New Roman"/>
                <w:sz w:val="24"/>
                <w:szCs w:val="24"/>
              </w:rPr>
              <w:t>С наводящей помощью педагога распределяет роли в игре. Предметы и атрибуты к игре подбирает с небольшой помощью педагога. Использует в сюжетно-ролевой игре постройки из строительного материала.</w:t>
            </w:r>
          </w:p>
        </w:tc>
        <w:tc>
          <w:tcPr>
            <w:tcW w:w="2000" w:type="dxa"/>
          </w:tcPr>
          <w:p w:rsidR="00CA3D7D" w:rsidRPr="00D9191E" w:rsidRDefault="00CA3D7D" w:rsidP="009D7656">
            <w:pPr>
              <w:jc w:val="both"/>
              <w:rPr>
                <w:rFonts w:ascii="Times New Roman" w:hAnsi="Times New Roman" w:cs="Times New Roman"/>
                <w:sz w:val="24"/>
                <w:szCs w:val="24"/>
              </w:rPr>
            </w:pPr>
            <w:r w:rsidRPr="00D9191E">
              <w:rPr>
                <w:rFonts w:ascii="Times New Roman" w:hAnsi="Times New Roman" w:cs="Times New Roman"/>
                <w:sz w:val="24"/>
                <w:szCs w:val="24"/>
              </w:rPr>
              <w:t>функциональный</w:t>
            </w:r>
          </w:p>
        </w:tc>
      </w:tr>
      <w:tr w:rsidR="00CA3D7D" w:rsidTr="009D7656">
        <w:tc>
          <w:tcPr>
            <w:tcW w:w="2183" w:type="dxa"/>
            <w:vMerge/>
          </w:tcPr>
          <w:p w:rsidR="00CA3D7D" w:rsidRDefault="00CA3D7D" w:rsidP="009D7656">
            <w:pPr>
              <w:jc w:val="both"/>
              <w:rPr>
                <w:rFonts w:ascii="Times New Roman" w:hAnsi="Times New Roman" w:cs="Times New Roman"/>
                <w:b/>
                <w:sz w:val="24"/>
                <w:szCs w:val="24"/>
              </w:rPr>
            </w:pPr>
          </w:p>
        </w:tc>
        <w:tc>
          <w:tcPr>
            <w:tcW w:w="6131" w:type="dxa"/>
          </w:tcPr>
          <w:p w:rsidR="00CA3D7D" w:rsidRPr="00D9191E" w:rsidRDefault="00CA3D7D" w:rsidP="00CA3D7D">
            <w:pPr>
              <w:jc w:val="both"/>
              <w:rPr>
                <w:rFonts w:ascii="Times New Roman" w:hAnsi="Times New Roman" w:cs="Times New Roman"/>
                <w:sz w:val="24"/>
                <w:szCs w:val="24"/>
              </w:rPr>
            </w:pPr>
            <w:r w:rsidRPr="00CA3D7D">
              <w:rPr>
                <w:rFonts w:ascii="Times New Roman" w:hAnsi="Times New Roman" w:cs="Times New Roman"/>
                <w:sz w:val="24"/>
                <w:szCs w:val="24"/>
              </w:rPr>
              <w:t>Не всегда берет на себя роль, для этого требуется организующая, направляющая и стимулирующая помощь педагога. Самостоятельно подобрать атрибуты и предметы для роли не может.</w:t>
            </w:r>
          </w:p>
        </w:tc>
        <w:tc>
          <w:tcPr>
            <w:tcW w:w="2000" w:type="dxa"/>
          </w:tcPr>
          <w:p w:rsidR="00CA3D7D" w:rsidRPr="00D9191E" w:rsidRDefault="00CA3D7D" w:rsidP="009D7656">
            <w:pPr>
              <w:jc w:val="both"/>
              <w:rPr>
                <w:rFonts w:ascii="Times New Roman" w:hAnsi="Times New Roman" w:cs="Times New Roman"/>
                <w:sz w:val="24"/>
                <w:szCs w:val="24"/>
              </w:rPr>
            </w:pPr>
            <w:r w:rsidRPr="00D9191E">
              <w:rPr>
                <w:rFonts w:ascii="Times New Roman" w:hAnsi="Times New Roman" w:cs="Times New Roman"/>
                <w:sz w:val="24"/>
                <w:szCs w:val="24"/>
              </w:rPr>
              <w:t>стартовый</w:t>
            </w:r>
          </w:p>
        </w:tc>
      </w:tr>
      <w:tr w:rsidR="00CA3D7D" w:rsidTr="009D7656">
        <w:tc>
          <w:tcPr>
            <w:tcW w:w="2183" w:type="dxa"/>
            <w:vMerge w:val="restart"/>
          </w:tcPr>
          <w:p w:rsidR="00CA3D7D" w:rsidRPr="00D9191E" w:rsidRDefault="00CA3D7D" w:rsidP="009D7656">
            <w:pPr>
              <w:jc w:val="both"/>
              <w:rPr>
                <w:rFonts w:ascii="Times New Roman" w:hAnsi="Times New Roman" w:cs="Times New Roman"/>
                <w:sz w:val="24"/>
                <w:szCs w:val="24"/>
              </w:rPr>
            </w:pPr>
            <w:r w:rsidRPr="00D9191E">
              <w:rPr>
                <w:rFonts w:ascii="Times New Roman" w:hAnsi="Times New Roman" w:cs="Times New Roman"/>
                <w:sz w:val="24"/>
                <w:szCs w:val="24"/>
              </w:rPr>
              <w:t>Подвижные игры</w:t>
            </w:r>
          </w:p>
        </w:tc>
        <w:tc>
          <w:tcPr>
            <w:tcW w:w="6131" w:type="dxa"/>
          </w:tcPr>
          <w:p w:rsidR="00CA3D7D" w:rsidRPr="00CA3D7D" w:rsidRDefault="00CA3D7D" w:rsidP="00CA3D7D">
            <w:pPr>
              <w:jc w:val="both"/>
              <w:rPr>
                <w:rFonts w:ascii="Times New Roman" w:hAnsi="Times New Roman" w:cs="Times New Roman"/>
                <w:sz w:val="24"/>
                <w:szCs w:val="24"/>
              </w:rPr>
            </w:pPr>
            <w:r w:rsidRPr="00CA3D7D">
              <w:rPr>
                <w:rFonts w:ascii="Times New Roman" w:hAnsi="Times New Roman" w:cs="Times New Roman"/>
                <w:sz w:val="24"/>
                <w:szCs w:val="24"/>
              </w:rPr>
              <w:t>Самостоятельно выполняет правила, согласовывает свои действия с другими участниками игры.</w:t>
            </w:r>
          </w:p>
          <w:p w:rsidR="00CA3D7D" w:rsidRPr="00D9191E" w:rsidRDefault="00CA3D7D" w:rsidP="00CA3D7D">
            <w:pPr>
              <w:jc w:val="both"/>
              <w:rPr>
                <w:rFonts w:ascii="Times New Roman" w:hAnsi="Times New Roman" w:cs="Times New Roman"/>
                <w:sz w:val="24"/>
                <w:szCs w:val="24"/>
              </w:rPr>
            </w:pPr>
            <w:r w:rsidRPr="00CA3D7D">
              <w:rPr>
                <w:rFonts w:ascii="Times New Roman" w:hAnsi="Times New Roman" w:cs="Times New Roman"/>
                <w:sz w:val="24"/>
                <w:szCs w:val="24"/>
              </w:rPr>
              <w:t>Придумывает варианты игр, комбинирует движения разной сложности.</w:t>
            </w:r>
          </w:p>
        </w:tc>
        <w:tc>
          <w:tcPr>
            <w:tcW w:w="2000" w:type="dxa"/>
          </w:tcPr>
          <w:p w:rsidR="00CA3D7D" w:rsidRPr="00D9191E" w:rsidRDefault="00CA3D7D" w:rsidP="009D7656">
            <w:pPr>
              <w:autoSpaceDE w:val="0"/>
              <w:autoSpaceDN w:val="0"/>
              <w:adjustRightInd w:val="0"/>
              <w:rPr>
                <w:rFonts w:ascii="Times New Roman" w:hAnsi="Times New Roman" w:cs="Times New Roman"/>
                <w:color w:val="000000"/>
                <w:sz w:val="23"/>
                <w:szCs w:val="23"/>
              </w:rPr>
            </w:pPr>
            <w:r w:rsidRPr="00D9191E">
              <w:rPr>
                <w:rFonts w:ascii="Times New Roman" w:hAnsi="Times New Roman" w:cs="Times New Roman"/>
                <w:color w:val="000000"/>
                <w:sz w:val="23"/>
                <w:szCs w:val="23"/>
              </w:rPr>
              <w:t>нормативный</w:t>
            </w:r>
          </w:p>
        </w:tc>
      </w:tr>
      <w:tr w:rsidR="00CA3D7D" w:rsidTr="009D7656">
        <w:tc>
          <w:tcPr>
            <w:tcW w:w="2183" w:type="dxa"/>
            <w:vMerge/>
          </w:tcPr>
          <w:p w:rsidR="00CA3D7D" w:rsidRPr="00D9191E" w:rsidRDefault="00CA3D7D" w:rsidP="009D7656">
            <w:pPr>
              <w:jc w:val="both"/>
              <w:rPr>
                <w:rFonts w:ascii="Times New Roman" w:hAnsi="Times New Roman" w:cs="Times New Roman"/>
                <w:sz w:val="24"/>
                <w:szCs w:val="24"/>
              </w:rPr>
            </w:pPr>
          </w:p>
        </w:tc>
        <w:tc>
          <w:tcPr>
            <w:tcW w:w="6131" w:type="dxa"/>
          </w:tcPr>
          <w:p w:rsidR="00CA3D7D" w:rsidRPr="00D9191E" w:rsidRDefault="00CA3D7D" w:rsidP="00CA3D7D">
            <w:pPr>
              <w:jc w:val="both"/>
              <w:rPr>
                <w:rFonts w:ascii="Times New Roman" w:hAnsi="Times New Roman" w:cs="Times New Roman"/>
                <w:sz w:val="24"/>
                <w:szCs w:val="24"/>
              </w:rPr>
            </w:pPr>
            <w:r w:rsidRPr="00CA3D7D">
              <w:rPr>
                <w:rFonts w:ascii="Times New Roman" w:hAnsi="Times New Roman" w:cs="Times New Roman"/>
                <w:sz w:val="24"/>
                <w:szCs w:val="24"/>
              </w:rPr>
              <w:t>Проявляет интерес к подвижным играм. С небольшой помощью педагога выполняет правила игры. Выполняет основные движения.</w:t>
            </w:r>
          </w:p>
        </w:tc>
        <w:tc>
          <w:tcPr>
            <w:tcW w:w="2000" w:type="dxa"/>
          </w:tcPr>
          <w:p w:rsidR="00CA3D7D" w:rsidRPr="00D9191E" w:rsidRDefault="00CA3D7D" w:rsidP="009D7656">
            <w:pPr>
              <w:jc w:val="both"/>
              <w:rPr>
                <w:rFonts w:ascii="Times New Roman" w:hAnsi="Times New Roman" w:cs="Times New Roman"/>
                <w:sz w:val="24"/>
                <w:szCs w:val="24"/>
              </w:rPr>
            </w:pPr>
            <w:r w:rsidRPr="00D9191E">
              <w:rPr>
                <w:rFonts w:ascii="Times New Roman" w:hAnsi="Times New Roman" w:cs="Times New Roman"/>
                <w:sz w:val="24"/>
                <w:szCs w:val="24"/>
              </w:rPr>
              <w:t>функциональный</w:t>
            </w:r>
          </w:p>
        </w:tc>
      </w:tr>
      <w:tr w:rsidR="00CA3D7D" w:rsidTr="009D7656">
        <w:tc>
          <w:tcPr>
            <w:tcW w:w="2183" w:type="dxa"/>
            <w:vMerge/>
          </w:tcPr>
          <w:p w:rsidR="00CA3D7D" w:rsidRPr="00D9191E" w:rsidRDefault="00CA3D7D" w:rsidP="009D7656">
            <w:pPr>
              <w:jc w:val="both"/>
              <w:rPr>
                <w:rFonts w:ascii="Times New Roman" w:hAnsi="Times New Roman" w:cs="Times New Roman"/>
                <w:sz w:val="24"/>
                <w:szCs w:val="24"/>
              </w:rPr>
            </w:pPr>
          </w:p>
        </w:tc>
        <w:tc>
          <w:tcPr>
            <w:tcW w:w="6131" w:type="dxa"/>
          </w:tcPr>
          <w:p w:rsidR="00CA3D7D" w:rsidRPr="00D9191E" w:rsidRDefault="00CA3D7D" w:rsidP="00CA3D7D">
            <w:pPr>
              <w:jc w:val="both"/>
              <w:rPr>
                <w:rFonts w:ascii="Times New Roman" w:hAnsi="Times New Roman" w:cs="Times New Roman"/>
                <w:sz w:val="24"/>
                <w:szCs w:val="24"/>
              </w:rPr>
            </w:pPr>
            <w:r w:rsidRPr="00CA3D7D">
              <w:rPr>
                <w:rFonts w:ascii="Times New Roman" w:hAnsi="Times New Roman" w:cs="Times New Roman"/>
                <w:sz w:val="24"/>
                <w:szCs w:val="24"/>
              </w:rPr>
              <w:t>Не всегда проявляет интерес к подвижным играм. Для понимания правил игры и согласования своих действий с другими участниками игры требуется организующая помощь педагога</w:t>
            </w:r>
          </w:p>
        </w:tc>
        <w:tc>
          <w:tcPr>
            <w:tcW w:w="2000" w:type="dxa"/>
          </w:tcPr>
          <w:p w:rsidR="00CA3D7D" w:rsidRPr="00D9191E" w:rsidRDefault="00CA3D7D" w:rsidP="009D7656">
            <w:pPr>
              <w:jc w:val="both"/>
              <w:rPr>
                <w:rFonts w:ascii="Times New Roman" w:hAnsi="Times New Roman" w:cs="Times New Roman"/>
                <w:sz w:val="24"/>
                <w:szCs w:val="24"/>
              </w:rPr>
            </w:pPr>
            <w:r w:rsidRPr="00D9191E">
              <w:rPr>
                <w:rFonts w:ascii="Times New Roman" w:hAnsi="Times New Roman" w:cs="Times New Roman"/>
                <w:sz w:val="24"/>
                <w:szCs w:val="24"/>
              </w:rPr>
              <w:t>стартовый</w:t>
            </w:r>
          </w:p>
        </w:tc>
      </w:tr>
      <w:tr w:rsidR="00CA3D7D" w:rsidTr="009D7656">
        <w:tc>
          <w:tcPr>
            <w:tcW w:w="2183" w:type="dxa"/>
            <w:vMerge w:val="restart"/>
          </w:tcPr>
          <w:p w:rsidR="00CA3D7D" w:rsidRPr="00D9191E" w:rsidRDefault="00CA3D7D" w:rsidP="009D7656">
            <w:pPr>
              <w:jc w:val="both"/>
              <w:rPr>
                <w:rFonts w:ascii="Times New Roman" w:hAnsi="Times New Roman" w:cs="Times New Roman"/>
                <w:sz w:val="24"/>
                <w:szCs w:val="24"/>
              </w:rPr>
            </w:pPr>
            <w:r>
              <w:rPr>
                <w:rFonts w:ascii="Times New Roman" w:hAnsi="Times New Roman" w:cs="Times New Roman"/>
                <w:sz w:val="24"/>
                <w:szCs w:val="24"/>
              </w:rPr>
              <w:t>Театрализованные игры</w:t>
            </w:r>
          </w:p>
        </w:tc>
        <w:tc>
          <w:tcPr>
            <w:tcW w:w="6131" w:type="dxa"/>
          </w:tcPr>
          <w:p w:rsidR="00CA3D7D" w:rsidRPr="00CA3D7D" w:rsidRDefault="00CA3D7D" w:rsidP="00CA3D7D">
            <w:pPr>
              <w:jc w:val="both"/>
              <w:rPr>
                <w:rFonts w:ascii="Times New Roman" w:hAnsi="Times New Roman" w:cs="Times New Roman"/>
                <w:sz w:val="24"/>
                <w:szCs w:val="24"/>
              </w:rPr>
            </w:pPr>
            <w:r w:rsidRPr="00CA3D7D">
              <w:rPr>
                <w:rFonts w:ascii="Times New Roman" w:hAnsi="Times New Roman" w:cs="Times New Roman"/>
                <w:sz w:val="24"/>
                <w:szCs w:val="24"/>
              </w:rPr>
              <w:t>Разыгрывает несложные представления по знакомым литературным произведениям; использует для воплощения образа известные выразительные средства (интонацию, мимику, жест).</w:t>
            </w:r>
          </w:p>
          <w:p w:rsidR="00CA3D7D" w:rsidRPr="00CA3D7D" w:rsidRDefault="00CA3D7D" w:rsidP="00CA3D7D">
            <w:pPr>
              <w:jc w:val="both"/>
              <w:rPr>
                <w:rFonts w:ascii="Times New Roman" w:hAnsi="Times New Roman" w:cs="Times New Roman"/>
                <w:sz w:val="24"/>
                <w:szCs w:val="24"/>
              </w:rPr>
            </w:pPr>
            <w:r w:rsidRPr="00CA3D7D">
              <w:rPr>
                <w:rFonts w:ascii="Times New Roman" w:hAnsi="Times New Roman" w:cs="Times New Roman"/>
                <w:sz w:val="24"/>
                <w:szCs w:val="24"/>
              </w:rPr>
              <w:t>Проявляет инициативу и самостоятельность в выборе роли, сюжета, средств перевоплощения.</w:t>
            </w:r>
          </w:p>
          <w:p w:rsidR="00CA3D7D" w:rsidRPr="00CA3D7D" w:rsidRDefault="00CA3D7D" w:rsidP="00CA3D7D">
            <w:pPr>
              <w:jc w:val="both"/>
              <w:rPr>
                <w:rFonts w:ascii="Times New Roman" w:hAnsi="Times New Roman" w:cs="Times New Roman"/>
                <w:sz w:val="24"/>
                <w:szCs w:val="24"/>
              </w:rPr>
            </w:pPr>
            <w:r w:rsidRPr="00CA3D7D">
              <w:rPr>
                <w:rFonts w:ascii="Times New Roman" w:hAnsi="Times New Roman" w:cs="Times New Roman"/>
                <w:sz w:val="24"/>
                <w:szCs w:val="24"/>
              </w:rPr>
              <w:t>Вступает в ролевое взаимодействие с другими персонажами.</w:t>
            </w:r>
          </w:p>
          <w:p w:rsidR="00CA3D7D" w:rsidRPr="00D9191E" w:rsidRDefault="00CA3D7D" w:rsidP="00CA3D7D">
            <w:pPr>
              <w:jc w:val="both"/>
              <w:rPr>
                <w:rFonts w:ascii="Times New Roman" w:hAnsi="Times New Roman" w:cs="Times New Roman"/>
                <w:sz w:val="24"/>
                <w:szCs w:val="24"/>
              </w:rPr>
            </w:pPr>
            <w:r w:rsidRPr="00CA3D7D">
              <w:rPr>
                <w:rFonts w:ascii="Times New Roman" w:hAnsi="Times New Roman" w:cs="Times New Roman"/>
                <w:sz w:val="24"/>
                <w:szCs w:val="24"/>
              </w:rPr>
              <w:t>Использует в театрализованных играх образные игрушки и бибабо, самостоятельно вылепленные фигурки из глины, пластмассы, пластилина, игрушки из киндер-сюрпризов.</w:t>
            </w:r>
          </w:p>
        </w:tc>
        <w:tc>
          <w:tcPr>
            <w:tcW w:w="2000" w:type="dxa"/>
          </w:tcPr>
          <w:p w:rsidR="00CA3D7D" w:rsidRPr="00D9191E" w:rsidRDefault="00CA3D7D" w:rsidP="009D7656">
            <w:pPr>
              <w:autoSpaceDE w:val="0"/>
              <w:autoSpaceDN w:val="0"/>
              <w:adjustRightInd w:val="0"/>
              <w:rPr>
                <w:rFonts w:ascii="Times New Roman" w:hAnsi="Times New Roman" w:cs="Times New Roman"/>
                <w:color w:val="000000"/>
                <w:sz w:val="23"/>
                <w:szCs w:val="23"/>
              </w:rPr>
            </w:pPr>
            <w:r w:rsidRPr="00D9191E">
              <w:rPr>
                <w:rFonts w:ascii="Times New Roman" w:hAnsi="Times New Roman" w:cs="Times New Roman"/>
                <w:color w:val="000000"/>
                <w:sz w:val="23"/>
                <w:szCs w:val="23"/>
              </w:rPr>
              <w:t>нормативный</w:t>
            </w:r>
          </w:p>
        </w:tc>
      </w:tr>
      <w:tr w:rsidR="00CA3D7D" w:rsidTr="009D7656">
        <w:tc>
          <w:tcPr>
            <w:tcW w:w="2183" w:type="dxa"/>
            <w:vMerge/>
          </w:tcPr>
          <w:p w:rsidR="00CA3D7D" w:rsidRPr="00D9191E" w:rsidRDefault="00CA3D7D" w:rsidP="009D7656">
            <w:pPr>
              <w:jc w:val="both"/>
              <w:rPr>
                <w:rFonts w:ascii="Times New Roman" w:hAnsi="Times New Roman" w:cs="Times New Roman"/>
                <w:sz w:val="24"/>
                <w:szCs w:val="24"/>
              </w:rPr>
            </w:pPr>
          </w:p>
        </w:tc>
        <w:tc>
          <w:tcPr>
            <w:tcW w:w="6131" w:type="dxa"/>
          </w:tcPr>
          <w:p w:rsidR="00CA3D7D" w:rsidRPr="00D9191E" w:rsidRDefault="00CA3D7D" w:rsidP="00CA3D7D">
            <w:pPr>
              <w:jc w:val="both"/>
              <w:rPr>
                <w:rFonts w:ascii="Times New Roman" w:hAnsi="Times New Roman" w:cs="Times New Roman"/>
                <w:sz w:val="24"/>
                <w:szCs w:val="24"/>
              </w:rPr>
            </w:pPr>
            <w:r w:rsidRPr="00CA3D7D">
              <w:rPr>
                <w:rFonts w:ascii="Times New Roman" w:hAnsi="Times New Roman" w:cs="Times New Roman"/>
                <w:sz w:val="24"/>
                <w:szCs w:val="24"/>
              </w:rPr>
              <w:t>Проявляет интерес к театральным постановкам, эмоционально реагирует. С небольшой помощью педагога может разыграть простое представление знакомого литературного произведения, вступать во взаимодействие с другими персонажами.</w:t>
            </w:r>
          </w:p>
        </w:tc>
        <w:tc>
          <w:tcPr>
            <w:tcW w:w="2000" w:type="dxa"/>
          </w:tcPr>
          <w:p w:rsidR="00CA3D7D" w:rsidRPr="00D9191E" w:rsidRDefault="00CA3D7D" w:rsidP="009D7656">
            <w:pPr>
              <w:jc w:val="both"/>
              <w:rPr>
                <w:rFonts w:ascii="Times New Roman" w:hAnsi="Times New Roman" w:cs="Times New Roman"/>
                <w:sz w:val="24"/>
                <w:szCs w:val="24"/>
              </w:rPr>
            </w:pPr>
            <w:r w:rsidRPr="00D9191E">
              <w:rPr>
                <w:rFonts w:ascii="Times New Roman" w:hAnsi="Times New Roman" w:cs="Times New Roman"/>
                <w:sz w:val="24"/>
                <w:szCs w:val="24"/>
              </w:rPr>
              <w:t>функциональный</w:t>
            </w:r>
          </w:p>
        </w:tc>
      </w:tr>
      <w:tr w:rsidR="00CA3D7D" w:rsidTr="009D7656">
        <w:tc>
          <w:tcPr>
            <w:tcW w:w="2183" w:type="dxa"/>
            <w:vMerge/>
          </w:tcPr>
          <w:p w:rsidR="00CA3D7D" w:rsidRPr="00D9191E" w:rsidRDefault="00CA3D7D" w:rsidP="009D7656">
            <w:pPr>
              <w:jc w:val="both"/>
              <w:rPr>
                <w:rFonts w:ascii="Times New Roman" w:hAnsi="Times New Roman" w:cs="Times New Roman"/>
                <w:sz w:val="24"/>
                <w:szCs w:val="24"/>
              </w:rPr>
            </w:pPr>
          </w:p>
        </w:tc>
        <w:tc>
          <w:tcPr>
            <w:tcW w:w="6131" w:type="dxa"/>
          </w:tcPr>
          <w:p w:rsidR="00CA3D7D" w:rsidRPr="00D9191E" w:rsidRDefault="00CA3D7D" w:rsidP="009D7656">
            <w:pPr>
              <w:jc w:val="both"/>
              <w:rPr>
                <w:rFonts w:ascii="Times New Roman" w:hAnsi="Times New Roman" w:cs="Times New Roman"/>
                <w:sz w:val="24"/>
                <w:szCs w:val="24"/>
              </w:rPr>
            </w:pPr>
            <w:r w:rsidRPr="00CA3D7D">
              <w:rPr>
                <w:rFonts w:ascii="Times New Roman" w:hAnsi="Times New Roman" w:cs="Times New Roman"/>
                <w:sz w:val="24"/>
                <w:szCs w:val="24"/>
              </w:rPr>
              <w:t>Может проявить интерес к театральным постановкам. Для вовлечения в игру требуется стимулирующая помощь. С помощью педагога может подражать животным и птицам под музыку.</w:t>
            </w:r>
          </w:p>
        </w:tc>
        <w:tc>
          <w:tcPr>
            <w:tcW w:w="2000" w:type="dxa"/>
          </w:tcPr>
          <w:p w:rsidR="00CA3D7D" w:rsidRPr="00D9191E" w:rsidRDefault="00CA3D7D" w:rsidP="009D7656">
            <w:pPr>
              <w:jc w:val="both"/>
              <w:rPr>
                <w:rFonts w:ascii="Times New Roman" w:hAnsi="Times New Roman" w:cs="Times New Roman"/>
                <w:sz w:val="24"/>
                <w:szCs w:val="24"/>
              </w:rPr>
            </w:pPr>
            <w:r w:rsidRPr="00D9191E">
              <w:rPr>
                <w:rFonts w:ascii="Times New Roman" w:hAnsi="Times New Roman" w:cs="Times New Roman"/>
                <w:sz w:val="24"/>
                <w:szCs w:val="24"/>
              </w:rPr>
              <w:t>стартовый</w:t>
            </w:r>
          </w:p>
        </w:tc>
      </w:tr>
      <w:tr w:rsidR="00CA3D7D" w:rsidTr="009D7656">
        <w:tc>
          <w:tcPr>
            <w:tcW w:w="2183" w:type="dxa"/>
            <w:vMerge w:val="restart"/>
          </w:tcPr>
          <w:p w:rsidR="00CA3D7D" w:rsidRPr="00D9191E" w:rsidRDefault="00CA3D7D" w:rsidP="009D7656">
            <w:pPr>
              <w:jc w:val="both"/>
              <w:rPr>
                <w:rFonts w:ascii="Times New Roman" w:hAnsi="Times New Roman" w:cs="Times New Roman"/>
                <w:sz w:val="24"/>
                <w:szCs w:val="24"/>
              </w:rPr>
            </w:pPr>
            <w:r>
              <w:rPr>
                <w:rFonts w:ascii="Times New Roman" w:hAnsi="Times New Roman" w:cs="Times New Roman"/>
                <w:sz w:val="24"/>
                <w:szCs w:val="24"/>
              </w:rPr>
              <w:lastRenderedPageBreak/>
              <w:t>Дидактические игры</w:t>
            </w:r>
          </w:p>
        </w:tc>
        <w:tc>
          <w:tcPr>
            <w:tcW w:w="6131" w:type="dxa"/>
          </w:tcPr>
          <w:p w:rsidR="00CA3D7D" w:rsidRPr="00CA3D7D" w:rsidRDefault="00CA3D7D" w:rsidP="00CA3D7D">
            <w:pPr>
              <w:jc w:val="both"/>
              <w:rPr>
                <w:rFonts w:ascii="Times New Roman" w:hAnsi="Times New Roman" w:cs="Times New Roman"/>
                <w:sz w:val="24"/>
                <w:szCs w:val="24"/>
              </w:rPr>
            </w:pPr>
            <w:r w:rsidRPr="00CA3D7D">
              <w:rPr>
                <w:rFonts w:ascii="Times New Roman" w:hAnsi="Times New Roman" w:cs="Times New Roman"/>
                <w:sz w:val="24"/>
                <w:szCs w:val="24"/>
              </w:rPr>
              <w:t xml:space="preserve">Играет в дидактические игры, направленные на закрепление представлений о свойствах предметов, совершенствуя умение сравнивать предметы по внешним признакам, группировать, составлять целое из частей (кубики, мозаика, </w:t>
            </w:r>
            <w:proofErr w:type="spellStart"/>
            <w:r w:rsidRPr="00CA3D7D">
              <w:rPr>
                <w:rFonts w:ascii="Times New Roman" w:hAnsi="Times New Roman" w:cs="Times New Roman"/>
                <w:sz w:val="24"/>
                <w:szCs w:val="24"/>
              </w:rPr>
              <w:t>пазлы</w:t>
            </w:r>
            <w:proofErr w:type="spellEnd"/>
            <w:r w:rsidRPr="00CA3D7D">
              <w:rPr>
                <w:rFonts w:ascii="Times New Roman" w:hAnsi="Times New Roman" w:cs="Times New Roman"/>
                <w:sz w:val="24"/>
                <w:szCs w:val="24"/>
              </w:rPr>
              <w:t>).</w:t>
            </w:r>
          </w:p>
          <w:p w:rsidR="00CA3D7D" w:rsidRPr="00D9191E" w:rsidRDefault="00CA3D7D" w:rsidP="00CA3D7D">
            <w:pPr>
              <w:jc w:val="both"/>
              <w:rPr>
                <w:rFonts w:ascii="Times New Roman" w:hAnsi="Times New Roman" w:cs="Times New Roman"/>
                <w:sz w:val="24"/>
                <w:szCs w:val="24"/>
              </w:rPr>
            </w:pPr>
            <w:r w:rsidRPr="00CA3D7D">
              <w:rPr>
                <w:rFonts w:ascii="Times New Roman" w:hAnsi="Times New Roman" w:cs="Times New Roman"/>
                <w:sz w:val="24"/>
                <w:szCs w:val="24"/>
              </w:rPr>
              <w:t>Стремится освоить правила простейших настольно- печатных игр («Домино», «Лото»).</w:t>
            </w:r>
          </w:p>
        </w:tc>
        <w:tc>
          <w:tcPr>
            <w:tcW w:w="2000" w:type="dxa"/>
          </w:tcPr>
          <w:p w:rsidR="00CA3D7D" w:rsidRPr="00D9191E" w:rsidRDefault="00CA3D7D" w:rsidP="009D7656">
            <w:pPr>
              <w:autoSpaceDE w:val="0"/>
              <w:autoSpaceDN w:val="0"/>
              <w:adjustRightInd w:val="0"/>
              <w:rPr>
                <w:rFonts w:ascii="Times New Roman" w:hAnsi="Times New Roman" w:cs="Times New Roman"/>
                <w:color w:val="000000"/>
                <w:sz w:val="23"/>
                <w:szCs w:val="23"/>
              </w:rPr>
            </w:pPr>
            <w:r w:rsidRPr="00D9191E">
              <w:rPr>
                <w:rFonts w:ascii="Times New Roman" w:hAnsi="Times New Roman" w:cs="Times New Roman"/>
                <w:color w:val="000000"/>
                <w:sz w:val="23"/>
                <w:szCs w:val="23"/>
              </w:rPr>
              <w:t>нормативный</w:t>
            </w:r>
          </w:p>
        </w:tc>
      </w:tr>
      <w:tr w:rsidR="00CA3D7D" w:rsidTr="009D7656">
        <w:tc>
          <w:tcPr>
            <w:tcW w:w="2183" w:type="dxa"/>
            <w:vMerge/>
          </w:tcPr>
          <w:p w:rsidR="00CA3D7D" w:rsidRPr="00D9191E" w:rsidRDefault="00CA3D7D" w:rsidP="009D7656">
            <w:pPr>
              <w:jc w:val="both"/>
              <w:rPr>
                <w:rFonts w:ascii="Times New Roman" w:hAnsi="Times New Roman" w:cs="Times New Roman"/>
                <w:sz w:val="24"/>
                <w:szCs w:val="24"/>
              </w:rPr>
            </w:pPr>
          </w:p>
        </w:tc>
        <w:tc>
          <w:tcPr>
            <w:tcW w:w="6131" w:type="dxa"/>
          </w:tcPr>
          <w:p w:rsidR="00CA3D7D" w:rsidRPr="00D9191E" w:rsidRDefault="00CA3D7D" w:rsidP="009D7656">
            <w:pPr>
              <w:jc w:val="both"/>
              <w:rPr>
                <w:rFonts w:ascii="Times New Roman" w:hAnsi="Times New Roman" w:cs="Times New Roman"/>
                <w:sz w:val="24"/>
                <w:szCs w:val="24"/>
              </w:rPr>
            </w:pPr>
            <w:r w:rsidRPr="00CA3D7D">
              <w:rPr>
                <w:rFonts w:ascii="Times New Roman" w:hAnsi="Times New Roman" w:cs="Times New Roman"/>
                <w:sz w:val="24"/>
                <w:szCs w:val="24"/>
              </w:rPr>
              <w:t xml:space="preserve">Проявляет интерес к дидактическим играм. С небольшой помощью педагога сравнивает предметы по внешним признакам, группирует, составляет целое из частей (кубики, мозаика, </w:t>
            </w:r>
            <w:proofErr w:type="spellStart"/>
            <w:r w:rsidRPr="00CA3D7D">
              <w:rPr>
                <w:rFonts w:ascii="Times New Roman" w:hAnsi="Times New Roman" w:cs="Times New Roman"/>
                <w:sz w:val="24"/>
                <w:szCs w:val="24"/>
              </w:rPr>
              <w:t>пазлы</w:t>
            </w:r>
            <w:proofErr w:type="spellEnd"/>
            <w:r w:rsidRPr="00CA3D7D">
              <w:rPr>
                <w:rFonts w:ascii="Times New Roman" w:hAnsi="Times New Roman" w:cs="Times New Roman"/>
                <w:sz w:val="24"/>
                <w:szCs w:val="24"/>
              </w:rPr>
              <w:t>), а также воспринимает простые правила и следует инструкции.</w:t>
            </w:r>
          </w:p>
        </w:tc>
        <w:tc>
          <w:tcPr>
            <w:tcW w:w="2000" w:type="dxa"/>
          </w:tcPr>
          <w:p w:rsidR="00CA3D7D" w:rsidRPr="00D9191E" w:rsidRDefault="00CA3D7D" w:rsidP="009D7656">
            <w:pPr>
              <w:jc w:val="both"/>
              <w:rPr>
                <w:rFonts w:ascii="Times New Roman" w:hAnsi="Times New Roman" w:cs="Times New Roman"/>
                <w:sz w:val="24"/>
                <w:szCs w:val="24"/>
              </w:rPr>
            </w:pPr>
            <w:r w:rsidRPr="00D9191E">
              <w:rPr>
                <w:rFonts w:ascii="Times New Roman" w:hAnsi="Times New Roman" w:cs="Times New Roman"/>
                <w:sz w:val="24"/>
                <w:szCs w:val="24"/>
              </w:rPr>
              <w:t>функциональный</w:t>
            </w:r>
          </w:p>
        </w:tc>
      </w:tr>
      <w:tr w:rsidR="00CA3D7D" w:rsidTr="009D7656">
        <w:tc>
          <w:tcPr>
            <w:tcW w:w="2183" w:type="dxa"/>
            <w:vMerge/>
          </w:tcPr>
          <w:p w:rsidR="00CA3D7D" w:rsidRPr="00D9191E" w:rsidRDefault="00CA3D7D" w:rsidP="009D7656">
            <w:pPr>
              <w:jc w:val="both"/>
              <w:rPr>
                <w:rFonts w:ascii="Times New Roman" w:hAnsi="Times New Roman" w:cs="Times New Roman"/>
                <w:sz w:val="24"/>
                <w:szCs w:val="24"/>
              </w:rPr>
            </w:pPr>
          </w:p>
        </w:tc>
        <w:tc>
          <w:tcPr>
            <w:tcW w:w="6131" w:type="dxa"/>
          </w:tcPr>
          <w:p w:rsidR="00CA3D7D" w:rsidRPr="00D9191E" w:rsidRDefault="00CA3D7D" w:rsidP="009D7656">
            <w:pPr>
              <w:jc w:val="both"/>
              <w:rPr>
                <w:rFonts w:ascii="Times New Roman" w:hAnsi="Times New Roman" w:cs="Times New Roman"/>
                <w:sz w:val="24"/>
                <w:szCs w:val="24"/>
              </w:rPr>
            </w:pPr>
            <w:r w:rsidRPr="00CA3D7D">
              <w:rPr>
                <w:rFonts w:ascii="Times New Roman" w:hAnsi="Times New Roman" w:cs="Times New Roman"/>
                <w:sz w:val="24"/>
                <w:szCs w:val="24"/>
              </w:rPr>
              <w:t>Не всегда проявляет интерес к дидактическим играм. Для вовлечения в игру требуется направляющая, организующая и стимулирующая помощь педагога. Может собрать простую картинку из 3-4 частей, простую пирамидку.</w:t>
            </w:r>
          </w:p>
        </w:tc>
        <w:tc>
          <w:tcPr>
            <w:tcW w:w="2000" w:type="dxa"/>
          </w:tcPr>
          <w:p w:rsidR="00CA3D7D" w:rsidRPr="00D9191E" w:rsidRDefault="00CA3D7D" w:rsidP="009D7656">
            <w:pPr>
              <w:jc w:val="both"/>
              <w:rPr>
                <w:rFonts w:ascii="Times New Roman" w:hAnsi="Times New Roman" w:cs="Times New Roman"/>
                <w:sz w:val="24"/>
                <w:szCs w:val="24"/>
              </w:rPr>
            </w:pPr>
            <w:r w:rsidRPr="00D9191E">
              <w:rPr>
                <w:rFonts w:ascii="Times New Roman" w:hAnsi="Times New Roman" w:cs="Times New Roman"/>
                <w:sz w:val="24"/>
                <w:szCs w:val="24"/>
              </w:rPr>
              <w:t>стартовый</w:t>
            </w:r>
          </w:p>
        </w:tc>
      </w:tr>
    </w:tbl>
    <w:p w:rsidR="00CA3D7D" w:rsidRDefault="00CA3D7D" w:rsidP="004A4C6F">
      <w:pPr>
        <w:spacing w:after="0" w:line="240" w:lineRule="auto"/>
        <w:ind w:left="-142" w:firstLine="425"/>
        <w:jc w:val="both"/>
        <w:rPr>
          <w:rFonts w:ascii="Times New Roman" w:hAnsi="Times New Roman" w:cs="Times New Roman"/>
          <w:b/>
          <w:sz w:val="24"/>
          <w:szCs w:val="24"/>
        </w:rPr>
      </w:pPr>
    </w:p>
    <w:p w:rsidR="00CA3D7D" w:rsidRDefault="00CA3D7D" w:rsidP="004A4C6F">
      <w:pPr>
        <w:spacing w:after="0" w:line="240" w:lineRule="auto"/>
        <w:ind w:left="-142" w:firstLine="425"/>
        <w:jc w:val="both"/>
        <w:rPr>
          <w:rFonts w:ascii="Times New Roman" w:hAnsi="Times New Roman" w:cs="Times New Roman"/>
          <w:b/>
          <w:sz w:val="24"/>
          <w:szCs w:val="24"/>
        </w:rPr>
      </w:pPr>
      <w:r>
        <w:rPr>
          <w:rFonts w:ascii="Times New Roman" w:hAnsi="Times New Roman" w:cs="Times New Roman"/>
          <w:b/>
          <w:sz w:val="24"/>
          <w:szCs w:val="24"/>
        </w:rPr>
        <w:t>Старшая группа (5-6 лет)</w:t>
      </w:r>
    </w:p>
    <w:p w:rsidR="00CA3D7D" w:rsidRDefault="00CA3D7D" w:rsidP="004A4C6F">
      <w:pPr>
        <w:spacing w:after="0" w:line="240" w:lineRule="auto"/>
        <w:ind w:left="-142" w:firstLine="425"/>
        <w:jc w:val="both"/>
        <w:rPr>
          <w:rFonts w:ascii="Times New Roman" w:hAnsi="Times New Roman" w:cs="Times New Roman"/>
          <w:b/>
          <w:sz w:val="24"/>
          <w:szCs w:val="24"/>
        </w:rPr>
      </w:pPr>
    </w:p>
    <w:tbl>
      <w:tblPr>
        <w:tblStyle w:val="a3"/>
        <w:tblW w:w="0" w:type="auto"/>
        <w:tblInd w:w="-743" w:type="dxa"/>
        <w:tblLook w:val="04A0" w:firstRow="1" w:lastRow="0" w:firstColumn="1" w:lastColumn="0" w:noHBand="0" w:noVBand="1"/>
      </w:tblPr>
      <w:tblGrid>
        <w:gridCol w:w="2200"/>
        <w:gridCol w:w="7083"/>
        <w:gridCol w:w="1997"/>
      </w:tblGrid>
      <w:tr w:rsidR="00CA3D7D" w:rsidTr="009D7656">
        <w:tc>
          <w:tcPr>
            <w:tcW w:w="2183" w:type="dxa"/>
          </w:tcPr>
          <w:p w:rsidR="00CA3D7D" w:rsidRPr="00D9191E" w:rsidRDefault="00CA3D7D" w:rsidP="009D7656">
            <w:pPr>
              <w:autoSpaceDE w:val="0"/>
              <w:autoSpaceDN w:val="0"/>
              <w:adjustRightInd w:val="0"/>
              <w:rPr>
                <w:rFonts w:ascii="Times New Roman" w:hAnsi="Times New Roman" w:cs="Times New Roman"/>
                <w:color w:val="000000"/>
                <w:sz w:val="23"/>
                <w:szCs w:val="23"/>
              </w:rPr>
            </w:pPr>
            <w:r w:rsidRPr="00D9191E">
              <w:rPr>
                <w:rFonts w:ascii="Times New Roman" w:hAnsi="Times New Roman" w:cs="Times New Roman"/>
                <w:color w:val="000000"/>
                <w:sz w:val="23"/>
                <w:szCs w:val="23"/>
              </w:rPr>
              <w:t xml:space="preserve">Вид игровой деятельности </w:t>
            </w:r>
          </w:p>
        </w:tc>
        <w:tc>
          <w:tcPr>
            <w:tcW w:w="6131" w:type="dxa"/>
          </w:tcPr>
          <w:p w:rsidR="00CA3D7D" w:rsidRPr="00D9191E" w:rsidRDefault="00CA3D7D" w:rsidP="009D7656">
            <w:pPr>
              <w:autoSpaceDE w:val="0"/>
              <w:autoSpaceDN w:val="0"/>
              <w:adjustRightInd w:val="0"/>
              <w:rPr>
                <w:rFonts w:ascii="Times New Roman" w:hAnsi="Times New Roman" w:cs="Times New Roman"/>
                <w:color w:val="000000"/>
                <w:sz w:val="23"/>
                <w:szCs w:val="23"/>
              </w:rPr>
            </w:pPr>
            <w:r w:rsidRPr="00D9191E">
              <w:rPr>
                <w:rFonts w:ascii="Times New Roman" w:hAnsi="Times New Roman" w:cs="Times New Roman"/>
                <w:color w:val="000000"/>
                <w:sz w:val="23"/>
                <w:szCs w:val="23"/>
              </w:rPr>
              <w:t xml:space="preserve">Компетенция </w:t>
            </w:r>
          </w:p>
        </w:tc>
        <w:tc>
          <w:tcPr>
            <w:tcW w:w="2000" w:type="dxa"/>
          </w:tcPr>
          <w:p w:rsidR="00CA3D7D" w:rsidRPr="00D9191E" w:rsidRDefault="00CA3D7D" w:rsidP="009D7656">
            <w:pPr>
              <w:autoSpaceDE w:val="0"/>
              <w:autoSpaceDN w:val="0"/>
              <w:adjustRightInd w:val="0"/>
              <w:rPr>
                <w:rFonts w:ascii="Times New Roman" w:hAnsi="Times New Roman" w:cs="Times New Roman"/>
                <w:color w:val="000000"/>
                <w:sz w:val="23"/>
                <w:szCs w:val="23"/>
              </w:rPr>
            </w:pPr>
            <w:r w:rsidRPr="00D9191E">
              <w:rPr>
                <w:rFonts w:ascii="Times New Roman" w:hAnsi="Times New Roman" w:cs="Times New Roman"/>
                <w:color w:val="000000"/>
                <w:sz w:val="23"/>
                <w:szCs w:val="23"/>
              </w:rPr>
              <w:t xml:space="preserve">Уровень освоения содержания к концу учебного года </w:t>
            </w:r>
          </w:p>
        </w:tc>
      </w:tr>
      <w:tr w:rsidR="00CA3D7D" w:rsidRPr="00D9191E" w:rsidTr="009D7656">
        <w:trPr>
          <w:trHeight w:val="1012"/>
        </w:trPr>
        <w:tc>
          <w:tcPr>
            <w:tcW w:w="0" w:type="auto"/>
            <w:vMerge w:val="restart"/>
          </w:tcPr>
          <w:p w:rsidR="00CA3D7D" w:rsidRPr="00D9191E" w:rsidRDefault="00CA3D7D" w:rsidP="009D7656">
            <w:pPr>
              <w:autoSpaceDE w:val="0"/>
              <w:autoSpaceDN w:val="0"/>
              <w:adjustRightInd w:val="0"/>
              <w:rPr>
                <w:rFonts w:ascii="Times New Roman" w:hAnsi="Times New Roman" w:cs="Times New Roman"/>
                <w:color w:val="000000"/>
                <w:sz w:val="23"/>
                <w:szCs w:val="23"/>
              </w:rPr>
            </w:pPr>
            <w:r w:rsidRPr="00D9191E">
              <w:rPr>
                <w:rFonts w:ascii="Times New Roman" w:hAnsi="Times New Roman" w:cs="Times New Roman"/>
                <w:color w:val="000000"/>
                <w:sz w:val="23"/>
                <w:szCs w:val="23"/>
              </w:rPr>
              <w:t>Сюжетно- ролевые игры</w:t>
            </w:r>
          </w:p>
        </w:tc>
        <w:tc>
          <w:tcPr>
            <w:tcW w:w="0" w:type="auto"/>
          </w:tcPr>
          <w:p w:rsidR="00CA3D7D" w:rsidRPr="00CA3D7D" w:rsidRDefault="00CA3D7D" w:rsidP="00CA3D7D">
            <w:pPr>
              <w:autoSpaceDE w:val="0"/>
              <w:autoSpaceDN w:val="0"/>
              <w:adjustRightInd w:val="0"/>
              <w:jc w:val="both"/>
              <w:rPr>
                <w:rFonts w:ascii="Times New Roman" w:hAnsi="Times New Roman" w:cs="Times New Roman"/>
                <w:color w:val="000000"/>
                <w:sz w:val="23"/>
                <w:szCs w:val="23"/>
              </w:rPr>
            </w:pPr>
            <w:r w:rsidRPr="00CA3D7D">
              <w:rPr>
                <w:rFonts w:ascii="Times New Roman" w:hAnsi="Times New Roman" w:cs="Times New Roman"/>
                <w:color w:val="000000"/>
                <w:sz w:val="23"/>
                <w:szCs w:val="23"/>
              </w:rPr>
              <w:t>Любит организовывать сюжетно-ролевые игры. Развивает сюжет на основе знаний, полученных при восприятии окружающего, из литературных произведений и телевизионных передач, экскурсий, выставок, путешествий, походов.</w:t>
            </w:r>
          </w:p>
          <w:p w:rsidR="00CA3D7D" w:rsidRPr="00CA3D7D" w:rsidRDefault="00CA3D7D" w:rsidP="00CA3D7D">
            <w:pPr>
              <w:autoSpaceDE w:val="0"/>
              <w:autoSpaceDN w:val="0"/>
              <w:adjustRightInd w:val="0"/>
              <w:jc w:val="both"/>
              <w:rPr>
                <w:rFonts w:ascii="Times New Roman" w:hAnsi="Times New Roman" w:cs="Times New Roman"/>
                <w:color w:val="000000"/>
                <w:sz w:val="23"/>
                <w:szCs w:val="23"/>
              </w:rPr>
            </w:pPr>
            <w:r w:rsidRPr="00CA3D7D">
              <w:rPr>
                <w:rFonts w:ascii="Times New Roman" w:hAnsi="Times New Roman" w:cs="Times New Roman"/>
                <w:color w:val="000000"/>
                <w:sz w:val="23"/>
                <w:szCs w:val="23"/>
              </w:rPr>
              <w:t>Согласовывает тему игры с другими детьми; распределяет роли, подготавливает необходимые условия, договаривается о последовательности совместных действий, налаживает и регулирует контакты в совместной игре: договаривается, мирится, уступает, убеждает. Согласовывает свои действия с действиями партнеров, соблюдает в игре ролевые взаимодействия и взаимоотношения. Эмоционально реагирует в ходе ролевых и сюжетных игровых действий с персонажами.</w:t>
            </w:r>
          </w:p>
          <w:p w:rsidR="00CA3D7D" w:rsidRPr="00CA3D7D" w:rsidRDefault="00CA3D7D" w:rsidP="00CA3D7D">
            <w:pPr>
              <w:autoSpaceDE w:val="0"/>
              <w:autoSpaceDN w:val="0"/>
              <w:adjustRightInd w:val="0"/>
              <w:jc w:val="both"/>
              <w:rPr>
                <w:rFonts w:ascii="Times New Roman" w:hAnsi="Times New Roman" w:cs="Times New Roman"/>
                <w:color w:val="000000"/>
                <w:sz w:val="23"/>
                <w:szCs w:val="23"/>
              </w:rPr>
            </w:pPr>
            <w:r w:rsidRPr="00CA3D7D">
              <w:rPr>
                <w:rFonts w:ascii="Times New Roman" w:hAnsi="Times New Roman" w:cs="Times New Roman"/>
                <w:color w:val="000000"/>
                <w:sz w:val="23"/>
                <w:szCs w:val="23"/>
              </w:rPr>
              <w:t>Усложняет игру путем расширения состава ролей, согласования и прогнозирования ролевых действий и поведения в соответствии с сюжетом игры, увеличения количества объединяемых сюжетных линий.</w:t>
            </w:r>
          </w:p>
          <w:p w:rsidR="00CA3D7D" w:rsidRPr="00CA3D7D" w:rsidRDefault="00CA3D7D" w:rsidP="00CA3D7D">
            <w:pPr>
              <w:autoSpaceDE w:val="0"/>
              <w:autoSpaceDN w:val="0"/>
              <w:adjustRightInd w:val="0"/>
              <w:jc w:val="both"/>
              <w:rPr>
                <w:rFonts w:ascii="Times New Roman" w:hAnsi="Times New Roman" w:cs="Times New Roman"/>
                <w:color w:val="000000"/>
                <w:sz w:val="23"/>
                <w:szCs w:val="23"/>
              </w:rPr>
            </w:pPr>
            <w:r w:rsidRPr="00CA3D7D">
              <w:rPr>
                <w:rFonts w:ascii="Times New Roman" w:hAnsi="Times New Roman" w:cs="Times New Roman"/>
                <w:color w:val="000000"/>
                <w:sz w:val="23"/>
                <w:szCs w:val="23"/>
              </w:rPr>
              <w:t>Старается обогатить знакомую игру новыми решениями (участие взрослого, изменение атрибутики, внесение предметов-заместителей или введение новой роли).</w:t>
            </w:r>
          </w:p>
          <w:p w:rsidR="00CA3D7D" w:rsidRPr="00D9191E" w:rsidRDefault="00CA3D7D" w:rsidP="00CA3D7D">
            <w:pPr>
              <w:autoSpaceDE w:val="0"/>
              <w:autoSpaceDN w:val="0"/>
              <w:adjustRightInd w:val="0"/>
              <w:jc w:val="both"/>
              <w:rPr>
                <w:rFonts w:ascii="Times New Roman" w:hAnsi="Times New Roman" w:cs="Times New Roman"/>
                <w:color w:val="000000"/>
                <w:sz w:val="23"/>
                <w:szCs w:val="23"/>
              </w:rPr>
            </w:pPr>
            <w:r w:rsidRPr="00CA3D7D">
              <w:rPr>
                <w:rFonts w:ascii="Times New Roman" w:hAnsi="Times New Roman" w:cs="Times New Roman"/>
                <w:color w:val="000000"/>
                <w:sz w:val="23"/>
                <w:szCs w:val="23"/>
              </w:rPr>
              <w:t>Аккуратно убирает игрушки в отведенное для них место.</w:t>
            </w:r>
          </w:p>
        </w:tc>
        <w:tc>
          <w:tcPr>
            <w:tcW w:w="0" w:type="auto"/>
          </w:tcPr>
          <w:p w:rsidR="00CA3D7D" w:rsidRPr="00D9191E" w:rsidRDefault="00CA3D7D" w:rsidP="009D7656">
            <w:pPr>
              <w:autoSpaceDE w:val="0"/>
              <w:autoSpaceDN w:val="0"/>
              <w:adjustRightInd w:val="0"/>
              <w:rPr>
                <w:rFonts w:ascii="Times New Roman" w:hAnsi="Times New Roman" w:cs="Times New Roman"/>
                <w:color w:val="000000"/>
                <w:sz w:val="23"/>
                <w:szCs w:val="23"/>
              </w:rPr>
            </w:pPr>
            <w:r>
              <w:rPr>
                <w:rFonts w:ascii="Times New Roman" w:hAnsi="Times New Roman" w:cs="Times New Roman"/>
                <w:color w:val="000000"/>
                <w:sz w:val="23"/>
                <w:szCs w:val="23"/>
              </w:rPr>
              <w:t>нормативный</w:t>
            </w:r>
          </w:p>
        </w:tc>
      </w:tr>
      <w:tr w:rsidR="00CA3D7D" w:rsidTr="009D7656">
        <w:tc>
          <w:tcPr>
            <w:tcW w:w="2183" w:type="dxa"/>
            <w:vMerge/>
          </w:tcPr>
          <w:p w:rsidR="00CA3D7D" w:rsidRDefault="00CA3D7D" w:rsidP="009D7656">
            <w:pPr>
              <w:jc w:val="both"/>
              <w:rPr>
                <w:rFonts w:ascii="Times New Roman" w:hAnsi="Times New Roman" w:cs="Times New Roman"/>
                <w:b/>
                <w:sz w:val="24"/>
                <w:szCs w:val="24"/>
              </w:rPr>
            </w:pPr>
          </w:p>
        </w:tc>
        <w:tc>
          <w:tcPr>
            <w:tcW w:w="6131" w:type="dxa"/>
          </w:tcPr>
          <w:p w:rsidR="00CA3D7D" w:rsidRPr="00CA3D7D" w:rsidRDefault="00CA3D7D" w:rsidP="00CA3D7D">
            <w:pPr>
              <w:jc w:val="both"/>
              <w:rPr>
                <w:rFonts w:ascii="Times New Roman" w:hAnsi="Times New Roman" w:cs="Times New Roman"/>
                <w:sz w:val="24"/>
                <w:szCs w:val="24"/>
              </w:rPr>
            </w:pPr>
            <w:r w:rsidRPr="00CA3D7D">
              <w:rPr>
                <w:rFonts w:ascii="Times New Roman" w:hAnsi="Times New Roman" w:cs="Times New Roman"/>
                <w:sz w:val="24"/>
                <w:szCs w:val="24"/>
              </w:rPr>
              <w:t>С небольшой помощью педагога развивает сюжет в игре на основе знаний, полученных при восприятии окружающего, из литературных произведений и телевизионных передач, экскурсий, путешествий, выставок. Старается согласовывать свои действия и тему игры с другими детьми. Эмоционально реагирует в ходе ролевых и сюжетных игровых действий с персонажами.</w:t>
            </w:r>
          </w:p>
        </w:tc>
        <w:tc>
          <w:tcPr>
            <w:tcW w:w="2000" w:type="dxa"/>
          </w:tcPr>
          <w:p w:rsidR="00CA3D7D" w:rsidRPr="00D9191E" w:rsidRDefault="00CA3D7D" w:rsidP="009D7656">
            <w:pPr>
              <w:jc w:val="both"/>
              <w:rPr>
                <w:rFonts w:ascii="Times New Roman" w:hAnsi="Times New Roman" w:cs="Times New Roman"/>
                <w:sz w:val="24"/>
                <w:szCs w:val="24"/>
              </w:rPr>
            </w:pPr>
            <w:r w:rsidRPr="00D9191E">
              <w:rPr>
                <w:rFonts w:ascii="Times New Roman" w:hAnsi="Times New Roman" w:cs="Times New Roman"/>
                <w:sz w:val="24"/>
                <w:szCs w:val="24"/>
              </w:rPr>
              <w:t>функциональный</w:t>
            </w:r>
          </w:p>
        </w:tc>
      </w:tr>
      <w:tr w:rsidR="00CA3D7D" w:rsidTr="009D7656">
        <w:tc>
          <w:tcPr>
            <w:tcW w:w="2183" w:type="dxa"/>
            <w:vMerge/>
          </w:tcPr>
          <w:p w:rsidR="00CA3D7D" w:rsidRDefault="00CA3D7D" w:rsidP="009D7656">
            <w:pPr>
              <w:jc w:val="both"/>
              <w:rPr>
                <w:rFonts w:ascii="Times New Roman" w:hAnsi="Times New Roman" w:cs="Times New Roman"/>
                <w:b/>
                <w:sz w:val="24"/>
                <w:szCs w:val="24"/>
              </w:rPr>
            </w:pPr>
          </w:p>
        </w:tc>
        <w:tc>
          <w:tcPr>
            <w:tcW w:w="6131" w:type="dxa"/>
          </w:tcPr>
          <w:p w:rsidR="00CA3D7D" w:rsidRPr="00CA3D7D" w:rsidRDefault="00CA3D7D" w:rsidP="00CA3D7D">
            <w:pPr>
              <w:jc w:val="both"/>
              <w:rPr>
                <w:rFonts w:ascii="Times New Roman" w:hAnsi="Times New Roman" w:cs="Times New Roman"/>
                <w:sz w:val="24"/>
                <w:szCs w:val="24"/>
              </w:rPr>
            </w:pPr>
            <w:r w:rsidRPr="00CA3D7D">
              <w:rPr>
                <w:rFonts w:ascii="Times New Roman" w:hAnsi="Times New Roman" w:cs="Times New Roman"/>
                <w:sz w:val="24"/>
                <w:szCs w:val="24"/>
              </w:rPr>
              <w:t>Может не интересоваться сюжетно-ролевыми играми. Берет на себя роль и развивает сюжет с организующей помощью педагога. Согласовывает свои действия и тему игры с другими детьми с активной помощью педагога.</w:t>
            </w:r>
          </w:p>
        </w:tc>
        <w:tc>
          <w:tcPr>
            <w:tcW w:w="2000" w:type="dxa"/>
          </w:tcPr>
          <w:p w:rsidR="00CA3D7D" w:rsidRPr="00D9191E" w:rsidRDefault="00CA3D7D" w:rsidP="009D7656">
            <w:pPr>
              <w:jc w:val="both"/>
              <w:rPr>
                <w:rFonts w:ascii="Times New Roman" w:hAnsi="Times New Roman" w:cs="Times New Roman"/>
                <w:sz w:val="24"/>
                <w:szCs w:val="24"/>
              </w:rPr>
            </w:pPr>
            <w:r w:rsidRPr="00D9191E">
              <w:rPr>
                <w:rFonts w:ascii="Times New Roman" w:hAnsi="Times New Roman" w:cs="Times New Roman"/>
                <w:sz w:val="24"/>
                <w:szCs w:val="24"/>
              </w:rPr>
              <w:t>стартовый</w:t>
            </w:r>
          </w:p>
        </w:tc>
      </w:tr>
      <w:tr w:rsidR="00CA3D7D" w:rsidTr="009D7656">
        <w:tc>
          <w:tcPr>
            <w:tcW w:w="2183" w:type="dxa"/>
            <w:vMerge w:val="restart"/>
          </w:tcPr>
          <w:p w:rsidR="00CA3D7D" w:rsidRPr="00D9191E" w:rsidRDefault="00CA3D7D" w:rsidP="009D7656">
            <w:pPr>
              <w:jc w:val="both"/>
              <w:rPr>
                <w:rFonts w:ascii="Times New Roman" w:hAnsi="Times New Roman" w:cs="Times New Roman"/>
                <w:sz w:val="24"/>
                <w:szCs w:val="24"/>
              </w:rPr>
            </w:pPr>
            <w:r w:rsidRPr="00D9191E">
              <w:rPr>
                <w:rFonts w:ascii="Times New Roman" w:hAnsi="Times New Roman" w:cs="Times New Roman"/>
                <w:sz w:val="24"/>
                <w:szCs w:val="24"/>
              </w:rPr>
              <w:t>Подвижные игры</w:t>
            </w:r>
          </w:p>
        </w:tc>
        <w:tc>
          <w:tcPr>
            <w:tcW w:w="6131" w:type="dxa"/>
          </w:tcPr>
          <w:p w:rsidR="00CA3D7D" w:rsidRPr="00CA3D7D" w:rsidRDefault="00CA3D7D" w:rsidP="00CA3D7D">
            <w:pPr>
              <w:jc w:val="both"/>
              <w:rPr>
                <w:rFonts w:ascii="Times New Roman" w:hAnsi="Times New Roman" w:cs="Times New Roman"/>
                <w:sz w:val="24"/>
                <w:szCs w:val="24"/>
              </w:rPr>
            </w:pPr>
            <w:r w:rsidRPr="00CA3D7D">
              <w:rPr>
                <w:rFonts w:ascii="Times New Roman" w:hAnsi="Times New Roman" w:cs="Times New Roman"/>
                <w:sz w:val="24"/>
                <w:szCs w:val="24"/>
              </w:rPr>
              <w:t>Самостоятельно организовывает знакомые подвижные игры; участвует в играх с элементами соревнования. Знаком с народными играми.</w:t>
            </w:r>
          </w:p>
        </w:tc>
        <w:tc>
          <w:tcPr>
            <w:tcW w:w="2000" w:type="dxa"/>
          </w:tcPr>
          <w:p w:rsidR="00CA3D7D" w:rsidRPr="00D9191E" w:rsidRDefault="00CA3D7D" w:rsidP="009D7656">
            <w:pPr>
              <w:autoSpaceDE w:val="0"/>
              <w:autoSpaceDN w:val="0"/>
              <w:adjustRightInd w:val="0"/>
              <w:rPr>
                <w:rFonts w:ascii="Times New Roman" w:hAnsi="Times New Roman" w:cs="Times New Roman"/>
                <w:color w:val="000000"/>
                <w:sz w:val="23"/>
                <w:szCs w:val="23"/>
              </w:rPr>
            </w:pPr>
            <w:r w:rsidRPr="00D9191E">
              <w:rPr>
                <w:rFonts w:ascii="Times New Roman" w:hAnsi="Times New Roman" w:cs="Times New Roman"/>
                <w:color w:val="000000"/>
                <w:sz w:val="23"/>
                <w:szCs w:val="23"/>
              </w:rPr>
              <w:t>нормативный</w:t>
            </w:r>
          </w:p>
        </w:tc>
      </w:tr>
      <w:tr w:rsidR="00CA3D7D" w:rsidTr="009D7656">
        <w:tc>
          <w:tcPr>
            <w:tcW w:w="2183" w:type="dxa"/>
            <w:vMerge/>
          </w:tcPr>
          <w:p w:rsidR="00CA3D7D" w:rsidRPr="00D9191E" w:rsidRDefault="00CA3D7D" w:rsidP="009D7656">
            <w:pPr>
              <w:jc w:val="both"/>
              <w:rPr>
                <w:rFonts w:ascii="Times New Roman" w:hAnsi="Times New Roman" w:cs="Times New Roman"/>
                <w:sz w:val="24"/>
                <w:szCs w:val="24"/>
              </w:rPr>
            </w:pPr>
          </w:p>
        </w:tc>
        <w:tc>
          <w:tcPr>
            <w:tcW w:w="6131" w:type="dxa"/>
          </w:tcPr>
          <w:p w:rsidR="00CA3D7D" w:rsidRPr="00CA3D7D" w:rsidRDefault="00CA3D7D" w:rsidP="00CA3D7D">
            <w:pPr>
              <w:jc w:val="both"/>
              <w:rPr>
                <w:rFonts w:ascii="Times New Roman" w:hAnsi="Times New Roman" w:cs="Times New Roman"/>
                <w:sz w:val="24"/>
                <w:szCs w:val="24"/>
              </w:rPr>
            </w:pPr>
            <w:r w:rsidRPr="00CA3D7D">
              <w:rPr>
                <w:rFonts w:ascii="Times New Roman" w:hAnsi="Times New Roman" w:cs="Times New Roman"/>
                <w:sz w:val="24"/>
                <w:szCs w:val="24"/>
              </w:rPr>
              <w:t xml:space="preserve">Проявляет интерес к подвижным играм с элементами </w:t>
            </w:r>
            <w:r w:rsidRPr="00CA3D7D">
              <w:rPr>
                <w:rFonts w:ascii="Times New Roman" w:hAnsi="Times New Roman" w:cs="Times New Roman"/>
                <w:sz w:val="24"/>
                <w:szCs w:val="24"/>
              </w:rPr>
              <w:lastRenderedPageBreak/>
              <w:t>соревнований, но требуется небольшая помощь в организации и объяснений правил игры.</w:t>
            </w:r>
          </w:p>
        </w:tc>
        <w:tc>
          <w:tcPr>
            <w:tcW w:w="2000" w:type="dxa"/>
          </w:tcPr>
          <w:p w:rsidR="00CA3D7D" w:rsidRPr="00D9191E" w:rsidRDefault="00CA3D7D" w:rsidP="009D7656">
            <w:pPr>
              <w:jc w:val="both"/>
              <w:rPr>
                <w:rFonts w:ascii="Times New Roman" w:hAnsi="Times New Roman" w:cs="Times New Roman"/>
                <w:sz w:val="24"/>
                <w:szCs w:val="24"/>
              </w:rPr>
            </w:pPr>
            <w:r w:rsidRPr="00D9191E">
              <w:rPr>
                <w:rFonts w:ascii="Times New Roman" w:hAnsi="Times New Roman" w:cs="Times New Roman"/>
                <w:sz w:val="24"/>
                <w:szCs w:val="24"/>
              </w:rPr>
              <w:lastRenderedPageBreak/>
              <w:t>функциональный</w:t>
            </w:r>
          </w:p>
        </w:tc>
      </w:tr>
      <w:tr w:rsidR="00CA3D7D" w:rsidTr="009D7656">
        <w:tc>
          <w:tcPr>
            <w:tcW w:w="2183" w:type="dxa"/>
            <w:vMerge/>
          </w:tcPr>
          <w:p w:rsidR="00CA3D7D" w:rsidRPr="00D9191E" w:rsidRDefault="00CA3D7D" w:rsidP="009D7656">
            <w:pPr>
              <w:jc w:val="both"/>
              <w:rPr>
                <w:rFonts w:ascii="Times New Roman" w:hAnsi="Times New Roman" w:cs="Times New Roman"/>
                <w:sz w:val="24"/>
                <w:szCs w:val="24"/>
              </w:rPr>
            </w:pPr>
          </w:p>
        </w:tc>
        <w:tc>
          <w:tcPr>
            <w:tcW w:w="6131" w:type="dxa"/>
          </w:tcPr>
          <w:p w:rsidR="00CA3D7D" w:rsidRPr="00CA3D7D" w:rsidRDefault="00CA3D7D" w:rsidP="00CA3D7D">
            <w:pPr>
              <w:jc w:val="both"/>
              <w:rPr>
                <w:rFonts w:ascii="Times New Roman" w:hAnsi="Times New Roman" w:cs="Times New Roman"/>
                <w:sz w:val="24"/>
                <w:szCs w:val="24"/>
              </w:rPr>
            </w:pPr>
            <w:r w:rsidRPr="00CA3D7D">
              <w:rPr>
                <w:rFonts w:ascii="Times New Roman" w:hAnsi="Times New Roman" w:cs="Times New Roman"/>
                <w:sz w:val="24"/>
                <w:szCs w:val="24"/>
              </w:rPr>
              <w:t>Может не проявлять интереса к играм, требуется значительная помощь педагога в организации игры.</w:t>
            </w:r>
          </w:p>
        </w:tc>
        <w:tc>
          <w:tcPr>
            <w:tcW w:w="2000" w:type="dxa"/>
          </w:tcPr>
          <w:p w:rsidR="00CA3D7D" w:rsidRPr="00D9191E" w:rsidRDefault="00CA3D7D" w:rsidP="009D7656">
            <w:pPr>
              <w:jc w:val="both"/>
              <w:rPr>
                <w:rFonts w:ascii="Times New Roman" w:hAnsi="Times New Roman" w:cs="Times New Roman"/>
                <w:sz w:val="24"/>
                <w:szCs w:val="24"/>
              </w:rPr>
            </w:pPr>
            <w:r w:rsidRPr="00D9191E">
              <w:rPr>
                <w:rFonts w:ascii="Times New Roman" w:hAnsi="Times New Roman" w:cs="Times New Roman"/>
                <w:sz w:val="24"/>
                <w:szCs w:val="24"/>
              </w:rPr>
              <w:t>стартовый</w:t>
            </w:r>
          </w:p>
        </w:tc>
      </w:tr>
      <w:tr w:rsidR="00CA3D7D" w:rsidTr="009D7656">
        <w:tc>
          <w:tcPr>
            <w:tcW w:w="2183" w:type="dxa"/>
            <w:vMerge w:val="restart"/>
          </w:tcPr>
          <w:p w:rsidR="00CA3D7D" w:rsidRPr="00D9191E" w:rsidRDefault="00CA3D7D" w:rsidP="009D7656">
            <w:pPr>
              <w:jc w:val="both"/>
              <w:rPr>
                <w:rFonts w:ascii="Times New Roman" w:hAnsi="Times New Roman" w:cs="Times New Roman"/>
                <w:sz w:val="24"/>
                <w:szCs w:val="24"/>
              </w:rPr>
            </w:pPr>
            <w:r>
              <w:rPr>
                <w:rFonts w:ascii="Times New Roman" w:hAnsi="Times New Roman" w:cs="Times New Roman"/>
                <w:sz w:val="24"/>
                <w:szCs w:val="24"/>
              </w:rPr>
              <w:t>Театрализованные игры</w:t>
            </w:r>
          </w:p>
        </w:tc>
        <w:tc>
          <w:tcPr>
            <w:tcW w:w="6131" w:type="dxa"/>
          </w:tcPr>
          <w:p w:rsidR="00CA3D7D" w:rsidRPr="00CA3D7D" w:rsidRDefault="00CA3D7D" w:rsidP="00CA3D7D">
            <w:pPr>
              <w:jc w:val="both"/>
              <w:rPr>
                <w:rFonts w:ascii="Times New Roman" w:hAnsi="Times New Roman" w:cs="Times New Roman"/>
                <w:sz w:val="24"/>
                <w:szCs w:val="24"/>
              </w:rPr>
            </w:pPr>
            <w:r w:rsidRPr="00CA3D7D">
              <w:rPr>
                <w:rFonts w:ascii="Times New Roman" w:hAnsi="Times New Roman" w:cs="Times New Roman"/>
                <w:sz w:val="24"/>
                <w:szCs w:val="24"/>
              </w:rPr>
              <w:t>Пробует себя в разных ролях.</w:t>
            </w:r>
          </w:p>
          <w:p w:rsidR="00CA3D7D" w:rsidRPr="00CA3D7D" w:rsidRDefault="00CA3D7D" w:rsidP="00CA3D7D">
            <w:pPr>
              <w:jc w:val="both"/>
              <w:rPr>
                <w:rFonts w:ascii="Times New Roman" w:hAnsi="Times New Roman" w:cs="Times New Roman"/>
                <w:sz w:val="24"/>
                <w:szCs w:val="24"/>
              </w:rPr>
            </w:pPr>
            <w:r w:rsidRPr="00CA3D7D">
              <w:rPr>
                <w:rFonts w:ascii="Times New Roman" w:hAnsi="Times New Roman" w:cs="Times New Roman"/>
                <w:sz w:val="24"/>
                <w:szCs w:val="24"/>
              </w:rPr>
              <w:t>Усложняет игровой материал за счет постановки все более перспективных (с точки зрения драматургии) художественных задач («Ты была бедной Золушкой, а теперь ты красавица-принцесса», «Эта роль еще никем не раскрыта»), смены тактики работы над игрой, спектаклем. Создает творческие группы для подготовки и проведения спектаклей, концертов, используя все имеющиеся возможности.</w:t>
            </w:r>
          </w:p>
          <w:p w:rsidR="00CA3D7D" w:rsidRPr="00CA3D7D" w:rsidRDefault="00CA3D7D" w:rsidP="00CA3D7D">
            <w:pPr>
              <w:jc w:val="both"/>
              <w:rPr>
                <w:rFonts w:ascii="Times New Roman" w:hAnsi="Times New Roman" w:cs="Times New Roman"/>
                <w:sz w:val="24"/>
                <w:szCs w:val="24"/>
              </w:rPr>
            </w:pPr>
            <w:r w:rsidRPr="00CA3D7D">
              <w:rPr>
                <w:rFonts w:ascii="Times New Roman" w:hAnsi="Times New Roman" w:cs="Times New Roman"/>
                <w:sz w:val="24"/>
                <w:szCs w:val="24"/>
              </w:rPr>
              <w:t>Умеет выстраивать линию поведения в роли, используя атрибуты, детали костюмов, сделанные своими руками.</w:t>
            </w:r>
          </w:p>
          <w:p w:rsidR="00CA3D7D" w:rsidRPr="00CA3D7D" w:rsidRDefault="00CA3D7D" w:rsidP="00CA3D7D">
            <w:pPr>
              <w:jc w:val="both"/>
              <w:rPr>
                <w:rFonts w:ascii="Times New Roman" w:hAnsi="Times New Roman" w:cs="Times New Roman"/>
                <w:sz w:val="24"/>
                <w:szCs w:val="24"/>
              </w:rPr>
            </w:pPr>
            <w:r w:rsidRPr="00CA3D7D">
              <w:rPr>
                <w:rFonts w:ascii="Times New Roman" w:hAnsi="Times New Roman" w:cs="Times New Roman"/>
                <w:sz w:val="24"/>
                <w:szCs w:val="24"/>
              </w:rPr>
              <w:t>Импровизирует, свободно чувствует себя в роли. Выступает перед сверстниками, родителями и другими гостями.</w:t>
            </w:r>
          </w:p>
        </w:tc>
        <w:tc>
          <w:tcPr>
            <w:tcW w:w="2000" w:type="dxa"/>
          </w:tcPr>
          <w:p w:rsidR="00CA3D7D" w:rsidRPr="00D9191E" w:rsidRDefault="00CA3D7D" w:rsidP="009D7656">
            <w:pPr>
              <w:autoSpaceDE w:val="0"/>
              <w:autoSpaceDN w:val="0"/>
              <w:adjustRightInd w:val="0"/>
              <w:rPr>
                <w:rFonts w:ascii="Times New Roman" w:hAnsi="Times New Roman" w:cs="Times New Roman"/>
                <w:color w:val="000000"/>
                <w:sz w:val="23"/>
                <w:szCs w:val="23"/>
              </w:rPr>
            </w:pPr>
            <w:r w:rsidRPr="00D9191E">
              <w:rPr>
                <w:rFonts w:ascii="Times New Roman" w:hAnsi="Times New Roman" w:cs="Times New Roman"/>
                <w:color w:val="000000"/>
                <w:sz w:val="23"/>
                <w:szCs w:val="23"/>
              </w:rPr>
              <w:t>нормативный</w:t>
            </w:r>
          </w:p>
        </w:tc>
      </w:tr>
      <w:tr w:rsidR="00CA3D7D" w:rsidTr="009D7656">
        <w:tc>
          <w:tcPr>
            <w:tcW w:w="2183" w:type="dxa"/>
            <w:vMerge/>
          </w:tcPr>
          <w:p w:rsidR="00CA3D7D" w:rsidRPr="00D9191E" w:rsidRDefault="00CA3D7D" w:rsidP="009D7656">
            <w:pPr>
              <w:jc w:val="both"/>
              <w:rPr>
                <w:rFonts w:ascii="Times New Roman" w:hAnsi="Times New Roman" w:cs="Times New Roman"/>
                <w:sz w:val="24"/>
                <w:szCs w:val="24"/>
              </w:rPr>
            </w:pPr>
          </w:p>
        </w:tc>
        <w:tc>
          <w:tcPr>
            <w:tcW w:w="6131" w:type="dxa"/>
          </w:tcPr>
          <w:p w:rsidR="00CA3D7D" w:rsidRPr="00CA3D7D" w:rsidRDefault="00CA3D7D" w:rsidP="00CA3D7D">
            <w:pPr>
              <w:jc w:val="both"/>
              <w:rPr>
                <w:rFonts w:ascii="Times New Roman" w:hAnsi="Times New Roman" w:cs="Times New Roman"/>
                <w:sz w:val="24"/>
                <w:szCs w:val="24"/>
              </w:rPr>
            </w:pPr>
            <w:r w:rsidRPr="00CA3D7D">
              <w:rPr>
                <w:rFonts w:ascii="Times New Roman" w:hAnsi="Times New Roman" w:cs="Times New Roman"/>
                <w:sz w:val="24"/>
                <w:szCs w:val="24"/>
              </w:rPr>
              <w:t>С небольшой помощью педагога пробует себя в разных ролях, выстраивает линию поведения в роли, использует атрибуты, костюмы, выступает перед сверстниками, родителями.</w:t>
            </w:r>
          </w:p>
        </w:tc>
        <w:tc>
          <w:tcPr>
            <w:tcW w:w="2000" w:type="dxa"/>
          </w:tcPr>
          <w:p w:rsidR="00CA3D7D" w:rsidRPr="00D9191E" w:rsidRDefault="00CA3D7D" w:rsidP="009D7656">
            <w:pPr>
              <w:jc w:val="both"/>
              <w:rPr>
                <w:rFonts w:ascii="Times New Roman" w:hAnsi="Times New Roman" w:cs="Times New Roman"/>
                <w:sz w:val="24"/>
                <w:szCs w:val="24"/>
              </w:rPr>
            </w:pPr>
            <w:r w:rsidRPr="00D9191E">
              <w:rPr>
                <w:rFonts w:ascii="Times New Roman" w:hAnsi="Times New Roman" w:cs="Times New Roman"/>
                <w:sz w:val="24"/>
                <w:szCs w:val="24"/>
              </w:rPr>
              <w:t>функциональный</w:t>
            </w:r>
          </w:p>
        </w:tc>
      </w:tr>
      <w:tr w:rsidR="00CA3D7D" w:rsidTr="009D7656">
        <w:tc>
          <w:tcPr>
            <w:tcW w:w="2183" w:type="dxa"/>
            <w:vMerge/>
          </w:tcPr>
          <w:p w:rsidR="00CA3D7D" w:rsidRPr="00D9191E" w:rsidRDefault="00CA3D7D" w:rsidP="009D7656">
            <w:pPr>
              <w:jc w:val="both"/>
              <w:rPr>
                <w:rFonts w:ascii="Times New Roman" w:hAnsi="Times New Roman" w:cs="Times New Roman"/>
                <w:sz w:val="24"/>
                <w:szCs w:val="24"/>
              </w:rPr>
            </w:pPr>
          </w:p>
        </w:tc>
        <w:tc>
          <w:tcPr>
            <w:tcW w:w="6131" w:type="dxa"/>
          </w:tcPr>
          <w:p w:rsidR="00CA3D7D" w:rsidRPr="00CA3D7D" w:rsidRDefault="00CA3D7D" w:rsidP="00CA3D7D">
            <w:pPr>
              <w:jc w:val="both"/>
              <w:rPr>
                <w:rFonts w:ascii="Times New Roman" w:hAnsi="Times New Roman" w:cs="Times New Roman"/>
                <w:sz w:val="24"/>
                <w:szCs w:val="24"/>
              </w:rPr>
            </w:pPr>
            <w:r w:rsidRPr="00CA3D7D">
              <w:rPr>
                <w:rFonts w:ascii="Times New Roman" w:hAnsi="Times New Roman" w:cs="Times New Roman"/>
                <w:sz w:val="24"/>
                <w:szCs w:val="24"/>
              </w:rPr>
              <w:t>Для участия ребенка в театрализованной деятельности требуется активная организующая, разъясняющая помощь педагога. Может взять на себя простую роль.</w:t>
            </w:r>
          </w:p>
          <w:p w:rsidR="00CA3D7D" w:rsidRPr="00CA3D7D" w:rsidRDefault="00CA3D7D" w:rsidP="00CA3D7D">
            <w:pPr>
              <w:jc w:val="both"/>
              <w:rPr>
                <w:rFonts w:ascii="Times New Roman" w:hAnsi="Times New Roman" w:cs="Times New Roman"/>
                <w:sz w:val="24"/>
                <w:szCs w:val="24"/>
              </w:rPr>
            </w:pPr>
            <w:r w:rsidRPr="00CA3D7D">
              <w:rPr>
                <w:rFonts w:ascii="Times New Roman" w:hAnsi="Times New Roman" w:cs="Times New Roman"/>
                <w:sz w:val="24"/>
                <w:szCs w:val="24"/>
              </w:rPr>
              <w:t>Стартовый</w:t>
            </w:r>
          </w:p>
        </w:tc>
        <w:tc>
          <w:tcPr>
            <w:tcW w:w="2000" w:type="dxa"/>
          </w:tcPr>
          <w:p w:rsidR="00CA3D7D" w:rsidRPr="00D9191E" w:rsidRDefault="00CA3D7D" w:rsidP="009D7656">
            <w:pPr>
              <w:jc w:val="both"/>
              <w:rPr>
                <w:rFonts w:ascii="Times New Roman" w:hAnsi="Times New Roman" w:cs="Times New Roman"/>
                <w:sz w:val="24"/>
                <w:szCs w:val="24"/>
              </w:rPr>
            </w:pPr>
            <w:r w:rsidRPr="00D9191E">
              <w:rPr>
                <w:rFonts w:ascii="Times New Roman" w:hAnsi="Times New Roman" w:cs="Times New Roman"/>
                <w:sz w:val="24"/>
                <w:szCs w:val="24"/>
              </w:rPr>
              <w:t>стартовый</w:t>
            </w:r>
          </w:p>
        </w:tc>
      </w:tr>
      <w:tr w:rsidR="00CA3D7D" w:rsidTr="009D7656">
        <w:tc>
          <w:tcPr>
            <w:tcW w:w="2183" w:type="dxa"/>
            <w:vMerge w:val="restart"/>
          </w:tcPr>
          <w:p w:rsidR="00CA3D7D" w:rsidRPr="00D9191E" w:rsidRDefault="00CA3D7D" w:rsidP="009D7656">
            <w:pPr>
              <w:jc w:val="both"/>
              <w:rPr>
                <w:rFonts w:ascii="Times New Roman" w:hAnsi="Times New Roman" w:cs="Times New Roman"/>
                <w:sz w:val="24"/>
                <w:szCs w:val="24"/>
              </w:rPr>
            </w:pPr>
            <w:r>
              <w:rPr>
                <w:rFonts w:ascii="Times New Roman" w:hAnsi="Times New Roman" w:cs="Times New Roman"/>
                <w:sz w:val="24"/>
                <w:szCs w:val="24"/>
              </w:rPr>
              <w:t>Дидактические игры</w:t>
            </w:r>
          </w:p>
        </w:tc>
        <w:tc>
          <w:tcPr>
            <w:tcW w:w="6131" w:type="dxa"/>
          </w:tcPr>
          <w:p w:rsidR="00CA3D7D" w:rsidRPr="00CA3D7D" w:rsidRDefault="00CA3D7D" w:rsidP="00CA3D7D">
            <w:pPr>
              <w:jc w:val="both"/>
              <w:rPr>
                <w:rFonts w:ascii="Times New Roman" w:hAnsi="Times New Roman" w:cs="Times New Roman"/>
                <w:sz w:val="24"/>
                <w:szCs w:val="24"/>
              </w:rPr>
            </w:pPr>
            <w:proofErr w:type="gramStart"/>
            <w:r w:rsidRPr="00CA3D7D">
              <w:rPr>
                <w:rFonts w:ascii="Times New Roman" w:hAnsi="Times New Roman" w:cs="Times New Roman"/>
                <w:sz w:val="24"/>
                <w:szCs w:val="24"/>
              </w:rPr>
              <w:t xml:space="preserve">Сравнивает предметы, подмечает незначительные различия в их признаках (цвет, форма, величина, материал), объединяет предметы по общим признакам, составляет из части целое (складные кубики, мозаика, </w:t>
            </w:r>
            <w:proofErr w:type="spellStart"/>
            <w:r w:rsidRPr="00CA3D7D">
              <w:rPr>
                <w:rFonts w:ascii="Times New Roman" w:hAnsi="Times New Roman" w:cs="Times New Roman"/>
                <w:sz w:val="24"/>
                <w:szCs w:val="24"/>
              </w:rPr>
              <w:t>пазлы</w:t>
            </w:r>
            <w:proofErr w:type="spellEnd"/>
            <w:r w:rsidRPr="00CA3D7D">
              <w:rPr>
                <w:rFonts w:ascii="Times New Roman" w:hAnsi="Times New Roman" w:cs="Times New Roman"/>
                <w:sz w:val="24"/>
                <w:szCs w:val="24"/>
              </w:rPr>
              <w:t>), определяет изменения в расположении предметов (впереди, сзади, направо, налево, под, над, посередине, сбоку).</w:t>
            </w:r>
            <w:proofErr w:type="gramEnd"/>
          </w:p>
          <w:p w:rsidR="00CA3D7D" w:rsidRPr="00CA3D7D" w:rsidRDefault="00CA3D7D" w:rsidP="00CA3D7D">
            <w:pPr>
              <w:jc w:val="both"/>
              <w:rPr>
                <w:rFonts w:ascii="Times New Roman" w:hAnsi="Times New Roman" w:cs="Times New Roman"/>
                <w:sz w:val="24"/>
                <w:szCs w:val="24"/>
              </w:rPr>
            </w:pPr>
            <w:r w:rsidRPr="00CA3D7D">
              <w:rPr>
                <w:rFonts w:ascii="Times New Roman" w:hAnsi="Times New Roman" w:cs="Times New Roman"/>
                <w:sz w:val="24"/>
                <w:szCs w:val="24"/>
              </w:rPr>
              <w:t>Действует с разнообразными дидактическими играми и игрушками (народными, электронными).</w:t>
            </w:r>
          </w:p>
          <w:p w:rsidR="00CA3D7D" w:rsidRPr="00CA3D7D" w:rsidRDefault="00CA3D7D" w:rsidP="00CA3D7D">
            <w:pPr>
              <w:jc w:val="both"/>
              <w:rPr>
                <w:rFonts w:ascii="Times New Roman" w:hAnsi="Times New Roman" w:cs="Times New Roman"/>
                <w:sz w:val="24"/>
                <w:szCs w:val="24"/>
              </w:rPr>
            </w:pPr>
            <w:r w:rsidRPr="00CA3D7D">
              <w:rPr>
                <w:rFonts w:ascii="Times New Roman" w:hAnsi="Times New Roman" w:cs="Times New Roman"/>
                <w:sz w:val="24"/>
                <w:szCs w:val="24"/>
              </w:rPr>
              <w:t xml:space="preserve">Играет самостоятельно, </w:t>
            </w:r>
            <w:proofErr w:type="gramStart"/>
            <w:r w:rsidRPr="00CA3D7D">
              <w:rPr>
                <w:rFonts w:ascii="Times New Roman" w:hAnsi="Times New Roman" w:cs="Times New Roman"/>
                <w:sz w:val="24"/>
                <w:szCs w:val="24"/>
              </w:rPr>
              <w:t>эмоционально-положительно</w:t>
            </w:r>
            <w:proofErr w:type="gramEnd"/>
            <w:r w:rsidRPr="00CA3D7D">
              <w:rPr>
                <w:rFonts w:ascii="Times New Roman" w:hAnsi="Times New Roman" w:cs="Times New Roman"/>
                <w:sz w:val="24"/>
                <w:szCs w:val="24"/>
              </w:rPr>
              <w:t xml:space="preserve"> откликается на игровое действие.</w:t>
            </w:r>
          </w:p>
          <w:p w:rsidR="00CA3D7D" w:rsidRPr="00CA3D7D" w:rsidRDefault="00CA3D7D" w:rsidP="00CA3D7D">
            <w:pPr>
              <w:jc w:val="both"/>
              <w:rPr>
                <w:rFonts w:ascii="Times New Roman" w:hAnsi="Times New Roman" w:cs="Times New Roman"/>
                <w:sz w:val="24"/>
                <w:szCs w:val="24"/>
              </w:rPr>
            </w:pPr>
            <w:r w:rsidRPr="00CA3D7D">
              <w:rPr>
                <w:rFonts w:ascii="Times New Roman" w:hAnsi="Times New Roman" w:cs="Times New Roman"/>
                <w:sz w:val="24"/>
                <w:szCs w:val="24"/>
              </w:rPr>
              <w:t>Подчиняется правилам в групповых играх.</w:t>
            </w:r>
          </w:p>
        </w:tc>
        <w:tc>
          <w:tcPr>
            <w:tcW w:w="2000" w:type="dxa"/>
          </w:tcPr>
          <w:p w:rsidR="00CA3D7D" w:rsidRPr="00D9191E" w:rsidRDefault="00CA3D7D" w:rsidP="009D7656">
            <w:pPr>
              <w:autoSpaceDE w:val="0"/>
              <w:autoSpaceDN w:val="0"/>
              <w:adjustRightInd w:val="0"/>
              <w:rPr>
                <w:rFonts w:ascii="Times New Roman" w:hAnsi="Times New Roman" w:cs="Times New Roman"/>
                <w:color w:val="000000"/>
                <w:sz w:val="23"/>
                <w:szCs w:val="23"/>
              </w:rPr>
            </w:pPr>
            <w:r w:rsidRPr="00D9191E">
              <w:rPr>
                <w:rFonts w:ascii="Times New Roman" w:hAnsi="Times New Roman" w:cs="Times New Roman"/>
                <w:color w:val="000000"/>
                <w:sz w:val="23"/>
                <w:szCs w:val="23"/>
              </w:rPr>
              <w:t>нормативный</w:t>
            </w:r>
          </w:p>
        </w:tc>
      </w:tr>
      <w:tr w:rsidR="00CA3D7D" w:rsidTr="009D7656">
        <w:tc>
          <w:tcPr>
            <w:tcW w:w="2183" w:type="dxa"/>
            <w:vMerge/>
          </w:tcPr>
          <w:p w:rsidR="00CA3D7D" w:rsidRPr="00D9191E" w:rsidRDefault="00CA3D7D" w:rsidP="009D7656">
            <w:pPr>
              <w:jc w:val="both"/>
              <w:rPr>
                <w:rFonts w:ascii="Times New Roman" w:hAnsi="Times New Roman" w:cs="Times New Roman"/>
                <w:sz w:val="24"/>
                <w:szCs w:val="24"/>
              </w:rPr>
            </w:pPr>
          </w:p>
        </w:tc>
        <w:tc>
          <w:tcPr>
            <w:tcW w:w="6131" w:type="dxa"/>
          </w:tcPr>
          <w:p w:rsidR="00CA3D7D" w:rsidRPr="00CA3D7D" w:rsidRDefault="00CA3D7D" w:rsidP="00CA3D7D">
            <w:pPr>
              <w:jc w:val="both"/>
              <w:rPr>
                <w:rFonts w:ascii="Times New Roman" w:hAnsi="Times New Roman" w:cs="Times New Roman"/>
                <w:sz w:val="24"/>
                <w:szCs w:val="24"/>
              </w:rPr>
            </w:pPr>
            <w:r w:rsidRPr="00CA3D7D">
              <w:rPr>
                <w:rFonts w:ascii="Times New Roman" w:hAnsi="Times New Roman" w:cs="Times New Roman"/>
                <w:sz w:val="24"/>
                <w:szCs w:val="24"/>
              </w:rPr>
              <w:t>Интересуется дидактическими играми, действует с разнообразными дидактическими играми. Для понимания сложных правил игры требуется небольшая разъясняющая помощь педагога. Подчиняется правилам игры.</w:t>
            </w:r>
          </w:p>
        </w:tc>
        <w:tc>
          <w:tcPr>
            <w:tcW w:w="2000" w:type="dxa"/>
          </w:tcPr>
          <w:p w:rsidR="00CA3D7D" w:rsidRPr="00D9191E" w:rsidRDefault="00CA3D7D" w:rsidP="009D7656">
            <w:pPr>
              <w:jc w:val="both"/>
              <w:rPr>
                <w:rFonts w:ascii="Times New Roman" w:hAnsi="Times New Roman" w:cs="Times New Roman"/>
                <w:sz w:val="24"/>
                <w:szCs w:val="24"/>
              </w:rPr>
            </w:pPr>
            <w:r w:rsidRPr="00D9191E">
              <w:rPr>
                <w:rFonts w:ascii="Times New Roman" w:hAnsi="Times New Roman" w:cs="Times New Roman"/>
                <w:sz w:val="24"/>
                <w:szCs w:val="24"/>
              </w:rPr>
              <w:t>функциональный</w:t>
            </w:r>
          </w:p>
        </w:tc>
      </w:tr>
      <w:tr w:rsidR="00CA3D7D" w:rsidTr="009D7656">
        <w:tc>
          <w:tcPr>
            <w:tcW w:w="2183" w:type="dxa"/>
            <w:vMerge/>
          </w:tcPr>
          <w:p w:rsidR="00CA3D7D" w:rsidRPr="00D9191E" w:rsidRDefault="00CA3D7D" w:rsidP="009D7656">
            <w:pPr>
              <w:jc w:val="both"/>
              <w:rPr>
                <w:rFonts w:ascii="Times New Roman" w:hAnsi="Times New Roman" w:cs="Times New Roman"/>
                <w:sz w:val="24"/>
                <w:szCs w:val="24"/>
              </w:rPr>
            </w:pPr>
          </w:p>
        </w:tc>
        <w:tc>
          <w:tcPr>
            <w:tcW w:w="6131" w:type="dxa"/>
          </w:tcPr>
          <w:p w:rsidR="00CA3D7D" w:rsidRPr="00CA3D7D" w:rsidRDefault="00CA3D7D" w:rsidP="00CA3D7D">
            <w:pPr>
              <w:jc w:val="both"/>
              <w:rPr>
                <w:rFonts w:ascii="Times New Roman" w:hAnsi="Times New Roman" w:cs="Times New Roman"/>
                <w:sz w:val="24"/>
                <w:szCs w:val="24"/>
              </w:rPr>
            </w:pPr>
            <w:r w:rsidRPr="00CA3D7D">
              <w:rPr>
                <w:rFonts w:ascii="Times New Roman" w:hAnsi="Times New Roman" w:cs="Times New Roman"/>
                <w:sz w:val="24"/>
                <w:szCs w:val="24"/>
              </w:rPr>
              <w:t>Может не интересоваться играми. Для включения в игру требуется активная помощь педагога. Для понимания правил игры требуется помощь педагога.</w:t>
            </w:r>
          </w:p>
        </w:tc>
        <w:tc>
          <w:tcPr>
            <w:tcW w:w="2000" w:type="dxa"/>
          </w:tcPr>
          <w:p w:rsidR="00CA3D7D" w:rsidRPr="00D9191E" w:rsidRDefault="00CA3D7D" w:rsidP="009D7656">
            <w:pPr>
              <w:jc w:val="both"/>
              <w:rPr>
                <w:rFonts w:ascii="Times New Roman" w:hAnsi="Times New Roman" w:cs="Times New Roman"/>
                <w:sz w:val="24"/>
                <w:szCs w:val="24"/>
              </w:rPr>
            </w:pPr>
            <w:r w:rsidRPr="00D9191E">
              <w:rPr>
                <w:rFonts w:ascii="Times New Roman" w:hAnsi="Times New Roman" w:cs="Times New Roman"/>
                <w:sz w:val="24"/>
                <w:szCs w:val="24"/>
              </w:rPr>
              <w:t>стартовый</w:t>
            </w:r>
          </w:p>
        </w:tc>
      </w:tr>
    </w:tbl>
    <w:p w:rsidR="00CA3D7D" w:rsidRDefault="00CA3D7D" w:rsidP="004A4C6F">
      <w:pPr>
        <w:spacing w:after="0" w:line="240" w:lineRule="auto"/>
        <w:ind w:left="-142" w:firstLine="425"/>
        <w:jc w:val="both"/>
        <w:rPr>
          <w:rFonts w:ascii="Times New Roman" w:hAnsi="Times New Roman" w:cs="Times New Roman"/>
          <w:b/>
          <w:sz w:val="24"/>
          <w:szCs w:val="24"/>
        </w:rPr>
      </w:pPr>
    </w:p>
    <w:p w:rsidR="00CA3D7D" w:rsidRDefault="00CA3D7D" w:rsidP="004A4C6F">
      <w:pPr>
        <w:spacing w:after="0" w:line="240" w:lineRule="auto"/>
        <w:ind w:left="-142" w:firstLine="425"/>
        <w:jc w:val="both"/>
        <w:rPr>
          <w:rFonts w:ascii="Times New Roman" w:hAnsi="Times New Roman" w:cs="Times New Roman"/>
          <w:b/>
          <w:sz w:val="24"/>
          <w:szCs w:val="24"/>
        </w:rPr>
      </w:pPr>
      <w:r>
        <w:rPr>
          <w:rFonts w:ascii="Times New Roman" w:hAnsi="Times New Roman" w:cs="Times New Roman"/>
          <w:b/>
          <w:sz w:val="24"/>
          <w:szCs w:val="24"/>
        </w:rPr>
        <w:t>Подготовительная к школе группа (6-7 лет)</w:t>
      </w:r>
    </w:p>
    <w:p w:rsidR="00CA3D7D" w:rsidRDefault="00CA3D7D" w:rsidP="004A4C6F">
      <w:pPr>
        <w:spacing w:after="0" w:line="240" w:lineRule="auto"/>
        <w:ind w:left="-142" w:firstLine="425"/>
        <w:jc w:val="both"/>
        <w:rPr>
          <w:rFonts w:ascii="Times New Roman" w:hAnsi="Times New Roman" w:cs="Times New Roman"/>
          <w:b/>
          <w:sz w:val="24"/>
          <w:szCs w:val="24"/>
        </w:rPr>
      </w:pPr>
    </w:p>
    <w:tbl>
      <w:tblPr>
        <w:tblStyle w:val="a3"/>
        <w:tblW w:w="10490" w:type="dxa"/>
        <w:tblInd w:w="-743" w:type="dxa"/>
        <w:tblLook w:val="04A0" w:firstRow="1" w:lastRow="0" w:firstColumn="1" w:lastColumn="0" w:noHBand="0" w:noVBand="1"/>
      </w:tblPr>
      <w:tblGrid>
        <w:gridCol w:w="2218"/>
        <w:gridCol w:w="6280"/>
        <w:gridCol w:w="1992"/>
      </w:tblGrid>
      <w:tr w:rsidR="00CA3D7D" w:rsidTr="009D7656">
        <w:tc>
          <w:tcPr>
            <w:tcW w:w="2215" w:type="dxa"/>
          </w:tcPr>
          <w:p w:rsidR="00CA3D7D" w:rsidRPr="00D9191E" w:rsidRDefault="00CA3D7D" w:rsidP="009D7656">
            <w:pPr>
              <w:autoSpaceDE w:val="0"/>
              <w:autoSpaceDN w:val="0"/>
              <w:adjustRightInd w:val="0"/>
              <w:rPr>
                <w:rFonts w:ascii="Times New Roman" w:hAnsi="Times New Roman" w:cs="Times New Roman"/>
                <w:color w:val="000000"/>
                <w:sz w:val="23"/>
                <w:szCs w:val="23"/>
              </w:rPr>
            </w:pPr>
            <w:r w:rsidRPr="00D9191E">
              <w:rPr>
                <w:rFonts w:ascii="Times New Roman" w:hAnsi="Times New Roman" w:cs="Times New Roman"/>
                <w:color w:val="000000"/>
                <w:sz w:val="23"/>
                <w:szCs w:val="23"/>
              </w:rPr>
              <w:t xml:space="preserve">Вид игровой деятельности </w:t>
            </w:r>
          </w:p>
        </w:tc>
        <w:tc>
          <w:tcPr>
            <w:tcW w:w="6136" w:type="dxa"/>
          </w:tcPr>
          <w:p w:rsidR="00CA3D7D" w:rsidRPr="00D9191E" w:rsidRDefault="00CA3D7D" w:rsidP="009D7656">
            <w:pPr>
              <w:autoSpaceDE w:val="0"/>
              <w:autoSpaceDN w:val="0"/>
              <w:adjustRightInd w:val="0"/>
              <w:rPr>
                <w:rFonts w:ascii="Times New Roman" w:hAnsi="Times New Roman" w:cs="Times New Roman"/>
                <w:color w:val="000000"/>
                <w:sz w:val="23"/>
                <w:szCs w:val="23"/>
              </w:rPr>
            </w:pPr>
            <w:r w:rsidRPr="00D9191E">
              <w:rPr>
                <w:rFonts w:ascii="Times New Roman" w:hAnsi="Times New Roman" w:cs="Times New Roman"/>
                <w:color w:val="000000"/>
                <w:sz w:val="23"/>
                <w:szCs w:val="23"/>
              </w:rPr>
              <w:t xml:space="preserve">Компетенция </w:t>
            </w:r>
          </w:p>
        </w:tc>
        <w:tc>
          <w:tcPr>
            <w:tcW w:w="2139" w:type="dxa"/>
          </w:tcPr>
          <w:p w:rsidR="00CA3D7D" w:rsidRPr="00D9191E" w:rsidRDefault="00CA3D7D" w:rsidP="009D7656">
            <w:pPr>
              <w:autoSpaceDE w:val="0"/>
              <w:autoSpaceDN w:val="0"/>
              <w:adjustRightInd w:val="0"/>
              <w:rPr>
                <w:rFonts w:ascii="Times New Roman" w:hAnsi="Times New Roman" w:cs="Times New Roman"/>
                <w:color w:val="000000"/>
                <w:sz w:val="23"/>
                <w:szCs w:val="23"/>
              </w:rPr>
            </w:pPr>
            <w:r w:rsidRPr="00D9191E">
              <w:rPr>
                <w:rFonts w:ascii="Times New Roman" w:hAnsi="Times New Roman" w:cs="Times New Roman"/>
                <w:color w:val="000000"/>
                <w:sz w:val="23"/>
                <w:szCs w:val="23"/>
              </w:rPr>
              <w:t xml:space="preserve">Уровень освоения содержания к концу учебного года </w:t>
            </w:r>
          </w:p>
        </w:tc>
      </w:tr>
      <w:tr w:rsidR="009D7656" w:rsidRPr="00D9191E" w:rsidTr="009D7656">
        <w:trPr>
          <w:trHeight w:val="1012"/>
        </w:trPr>
        <w:tc>
          <w:tcPr>
            <w:tcW w:w="0" w:type="auto"/>
            <w:vMerge w:val="restart"/>
          </w:tcPr>
          <w:p w:rsidR="00CA3D7D" w:rsidRPr="00D9191E" w:rsidRDefault="00CA3D7D" w:rsidP="009D7656">
            <w:pPr>
              <w:autoSpaceDE w:val="0"/>
              <w:autoSpaceDN w:val="0"/>
              <w:adjustRightInd w:val="0"/>
              <w:rPr>
                <w:rFonts w:ascii="Times New Roman" w:hAnsi="Times New Roman" w:cs="Times New Roman"/>
                <w:color w:val="000000"/>
                <w:sz w:val="23"/>
                <w:szCs w:val="23"/>
              </w:rPr>
            </w:pPr>
            <w:r w:rsidRPr="00D9191E">
              <w:rPr>
                <w:rFonts w:ascii="Times New Roman" w:hAnsi="Times New Roman" w:cs="Times New Roman"/>
                <w:color w:val="000000"/>
                <w:sz w:val="23"/>
                <w:szCs w:val="23"/>
              </w:rPr>
              <w:t>Сюжетно- ролевые игры</w:t>
            </w:r>
          </w:p>
        </w:tc>
        <w:tc>
          <w:tcPr>
            <w:tcW w:w="0" w:type="auto"/>
          </w:tcPr>
          <w:p w:rsidR="00CA3D7D" w:rsidRDefault="00CA3D7D" w:rsidP="009D7656">
            <w:pPr>
              <w:pStyle w:val="Default"/>
              <w:jc w:val="both"/>
              <w:rPr>
                <w:sz w:val="23"/>
                <w:szCs w:val="23"/>
              </w:rPr>
            </w:pPr>
            <w:r>
              <w:rPr>
                <w:sz w:val="23"/>
                <w:szCs w:val="23"/>
              </w:rPr>
              <w:t xml:space="preserve">Берет на себя различные роли в соответствии с сюжетом игры; использует атрибуты, конструкторы, строительный материал. </w:t>
            </w:r>
          </w:p>
          <w:p w:rsidR="00CA3D7D" w:rsidRDefault="00CA3D7D" w:rsidP="009D7656">
            <w:pPr>
              <w:pStyle w:val="Default"/>
              <w:jc w:val="both"/>
              <w:rPr>
                <w:sz w:val="23"/>
                <w:szCs w:val="23"/>
              </w:rPr>
            </w:pPr>
            <w:r>
              <w:rPr>
                <w:sz w:val="23"/>
                <w:szCs w:val="23"/>
              </w:rPr>
              <w:t xml:space="preserve">По-своему обустраивает собственную игру, самостоятельно подбирает и создает недостающие для игры предметы. Использует в играх представления об окружающей жизни, </w:t>
            </w:r>
            <w:r>
              <w:rPr>
                <w:sz w:val="23"/>
                <w:szCs w:val="23"/>
              </w:rPr>
              <w:lastRenderedPageBreak/>
              <w:t xml:space="preserve">впечатления о произведениях литературы, мультфильмах. </w:t>
            </w:r>
          </w:p>
          <w:p w:rsidR="00CA3D7D" w:rsidRDefault="00CA3D7D" w:rsidP="009D7656">
            <w:pPr>
              <w:pStyle w:val="Default"/>
              <w:jc w:val="both"/>
              <w:rPr>
                <w:sz w:val="23"/>
                <w:szCs w:val="23"/>
              </w:rPr>
            </w:pPr>
            <w:r>
              <w:rPr>
                <w:sz w:val="23"/>
                <w:szCs w:val="23"/>
              </w:rPr>
              <w:t xml:space="preserve">Способен совместно развертывать игру, согласовывая собственный игровой замысел с замыслами сверстников; умеет договариваться, планировать и обсуждать действия всех играющих. </w:t>
            </w:r>
          </w:p>
          <w:p w:rsidR="00CA3D7D" w:rsidRDefault="00CA3D7D" w:rsidP="009D7656">
            <w:pPr>
              <w:pStyle w:val="Default"/>
              <w:jc w:val="both"/>
              <w:rPr>
                <w:sz w:val="23"/>
                <w:szCs w:val="23"/>
              </w:rPr>
            </w:pPr>
            <w:r>
              <w:rPr>
                <w:sz w:val="23"/>
                <w:szCs w:val="23"/>
              </w:rPr>
              <w:t xml:space="preserve">Стремится к сотрудничеству и взаимопомощи. Доброжелателен, готов выручить сверстника; умеет считаться с интересами и мнением товарищей по игре, справедливо решать споры. </w:t>
            </w:r>
          </w:p>
        </w:tc>
        <w:tc>
          <w:tcPr>
            <w:tcW w:w="2139" w:type="dxa"/>
          </w:tcPr>
          <w:p w:rsidR="00CA3D7D" w:rsidRDefault="00CA3D7D">
            <w:pPr>
              <w:pStyle w:val="Default"/>
              <w:rPr>
                <w:sz w:val="23"/>
                <w:szCs w:val="23"/>
              </w:rPr>
            </w:pPr>
            <w:r>
              <w:rPr>
                <w:sz w:val="23"/>
                <w:szCs w:val="23"/>
              </w:rPr>
              <w:lastRenderedPageBreak/>
              <w:t xml:space="preserve">Нормативный </w:t>
            </w:r>
          </w:p>
        </w:tc>
      </w:tr>
      <w:tr w:rsidR="00CA3D7D" w:rsidTr="009D7656">
        <w:tc>
          <w:tcPr>
            <w:tcW w:w="2215" w:type="dxa"/>
            <w:vMerge/>
          </w:tcPr>
          <w:p w:rsidR="00CA3D7D" w:rsidRDefault="00CA3D7D" w:rsidP="009D7656">
            <w:pPr>
              <w:jc w:val="both"/>
              <w:rPr>
                <w:rFonts w:ascii="Times New Roman" w:hAnsi="Times New Roman" w:cs="Times New Roman"/>
                <w:b/>
                <w:sz w:val="24"/>
                <w:szCs w:val="24"/>
              </w:rPr>
            </w:pPr>
          </w:p>
        </w:tc>
        <w:tc>
          <w:tcPr>
            <w:tcW w:w="6136" w:type="dxa"/>
          </w:tcPr>
          <w:p w:rsidR="00CA3D7D" w:rsidRDefault="00CA3D7D" w:rsidP="009D7656">
            <w:pPr>
              <w:pStyle w:val="Default"/>
              <w:jc w:val="both"/>
              <w:rPr>
                <w:sz w:val="23"/>
                <w:szCs w:val="23"/>
              </w:rPr>
            </w:pPr>
            <w:r>
              <w:rPr>
                <w:sz w:val="23"/>
                <w:szCs w:val="23"/>
              </w:rPr>
              <w:t xml:space="preserve">Проявляет интерес к сюжетно-ролевым играм. С небольшой помощью педагога берет на себя роль в соответствии с сюжетом игры, использует атрибуты, предметы, строительный материал. Использует в играх представления об окружающей жизни, впечатления о прочитанных и просмотренных произведениях литературы, мультфильмов. С небольшой организующей помощью педагога договаривается, планирует и обсуждает свои действия в игре с действиями других участников. Стремится к сотрудничеству и взаимопомощи. </w:t>
            </w:r>
          </w:p>
        </w:tc>
        <w:tc>
          <w:tcPr>
            <w:tcW w:w="2139" w:type="dxa"/>
          </w:tcPr>
          <w:p w:rsidR="00CA3D7D" w:rsidRDefault="00CA3D7D">
            <w:pPr>
              <w:pStyle w:val="Default"/>
              <w:rPr>
                <w:sz w:val="23"/>
                <w:szCs w:val="23"/>
              </w:rPr>
            </w:pPr>
            <w:r>
              <w:rPr>
                <w:sz w:val="23"/>
                <w:szCs w:val="23"/>
              </w:rPr>
              <w:t xml:space="preserve">Функциональный </w:t>
            </w:r>
          </w:p>
        </w:tc>
      </w:tr>
      <w:tr w:rsidR="00CA3D7D" w:rsidTr="009D7656">
        <w:tc>
          <w:tcPr>
            <w:tcW w:w="2215" w:type="dxa"/>
            <w:vMerge/>
          </w:tcPr>
          <w:p w:rsidR="00CA3D7D" w:rsidRDefault="00CA3D7D" w:rsidP="009D7656">
            <w:pPr>
              <w:jc w:val="both"/>
              <w:rPr>
                <w:rFonts w:ascii="Times New Roman" w:hAnsi="Times New Roman" w:cs="Times New Roman"/>
                <w:b/>
                <w:sz w:val="24"/>
                <w:szCs w:val="24"/>
              </w:rPr>
            </w:pPr>
          </w:p>
        </w:tc>
        <w:tc>
          <w:tcPr>
            <w:tcW w:w="6136" w:type="dxa"/>
          </w:tcPr>
          <w:p w:rsidR="00CA3D7D" w:rsidRDefault="00CA3D7D" w:rsidP="009D7656">
            <w:pPr>
              <w:pStyle w:val="Default"/>
              <w:jc w:val="both"/>
              <w:rPr>
                <w:sz w:val="23"/>
                <w:szCs w:val="23"/>
              </w:rPr>
            </w:pPr>
            <w:r>
              <w:rPr>
                <w:sz w:val="23"/>
                <w:szCs w:val="23"/>
              </w:rPr>
              <w:t xml:space="preserve">Может не проявлять интереса к сюжетно-ролевым играм. Может взять на себя простую роль, подобрать атрибуты для нее с организующей, разъясняющей и стимулирующей помощью педагога. Для планирования и обсуждения своих действий в игре с действиями других участников, сотрудничества и взаимопомощи требуется активная помощь педагога. </w:t>
            </w:r>
          </w:p>
        </w:tc>
        <w:tc>
          <w:tcPr>
            <w:tcW w:w="2139" w:type="dxa"/>
          </w:tcPr>
          <w:p w:rsidR="00CA3D7D" w:rsidRDefault="00CA3D7D">
            <w:pPr>
              <w:pStyle w:val="Default"/>
              <w:rPr>
                <w:sz w:val="23"/>
                <w:szCs w:val="23"/>
              </w:rPr>
            </w:pPr>
            <w:r>
              <w:rPr>
                <w:sz w:val="23"/>
                <w:szCs w:val="23"/>
              </w:rPr>
              <w:t xml:space="preserve">Стартовый </w:t>
            </w:r>
          </w:p>
        </w:tc>
      </w:tr>
      <w:tr w:rsidR="009D7656" w:rsidTr="009D7656">
        <w:tc>
          <w:tcPr>
            <w:tcW w:w="2215" w:type="dxa"/>
            <w:vMerge w:val="restart"/>
          </w:tcPr>
          <w:p w:rsidR="009D7656" w:rsidRPr="00D9191E" w:rsidRDefault="009D7656" w:rsidP="009D7656">
            <w:pPr>
              <w:jc w:val="both"/>
              <w:rPr>
                <w:rFonts w:ascii="Times New Roman" w:hAnsi="Times New Roman" w:cs="Times New Roman"/>
                <w:sz w:val="24"/>
                <w:szCs w:val="24"/>
              </w:rPr>
            </w:pPr>
            <w:r w:rsidRPr="00D9191E">
              <w:rPr>
                <w:rFonts w:ascii="Times New Roman" w:hAnsi="Times New Roman" w:cs="Times New Roman"/>
                <w:sz w:val="24"/>
                <w:szCs w:val="24"/>
              </w:rPr>
              <w:t>Подвижные игры</w:t>
            </w:r>
          </w:p>
        </w:tc>
        <w:tc>
          <w:tcPr>
            <w:tcW w:w="6136" w:type="dxa"/>
          </w:tcPr>
          <w:p w:rsidR="009D7656" w:rsidRDefault="009D7656" w:rsidP="009D7656">
            <w:pPr>
              <w:pStyle w:val="Default"/>
              <w:jc w:val="both"/>
              <w:rPr>
                <w:sz w:val="23"/>
                <w:szCs w:val="23"/>
              </w:rPr>
            </w:pPr>
            <w:r>
              <w:rPr>
                <w:sz w:val="23"/>
                <w:szCs w:val="23"/>
              </w:rPr>
              <w:t xml:space="preserve">Использует в самостоятельной деятельности разнообразные по содержанию подвижные игры. Участвует в играх с элементами соревнования, способствующие развитию физических качеств (ловкости, быстроты, выносливости), координации движений, умения ориентироваться в пространстве. </w:t>
            </w:r>
          </w:p>
          <w:p w:rsidR="009D7656" w:rsidRDefault="009D7656" w:rsidP="009D7656">
            <w:pPr>
              <w:pStyle w:val="Default"/>
              <w:jc w:val="both"/>
              <w:rPr>
                <w:sz w:val="23"/>
                <w:szCs w:val="23"/>
              </w:rPr>
            </w:pPr>
            <w:r>
              <w:rPr>
                <w:sz w:val="23"/>
                <w:szCs w:val="23"/>
              </w:rPr>
              <w:t xml:space="preserve">Умеет справедливо оценивать результаты игры. Проявляет интерес к спортивным (бадминтон, баскетбол, настольный теннис, хоккей, футбол) и народным играм. </w:t>
            </w:r>
          </w:p>
        </w:tc>
        <w:tc>
          <w:tcPr>
            <w:tcW w:w="2139" w:type="dxa"/>
          </w:tcPr>
          <w:p w:rsidR="009D7656" w:rsidRDefault="009D7656">
            <w:pPr>
              <w:pStyle w:val="Default"/>
              <w:rPr>
                <w:sz w:val="23"/>
                <w:szCs w:val="23"/>
              </w:rPr>
            </w:pPr>
            <w:r>
              <w:rPr>
                <w:sz w:val="23"/>
                <w:szCs w:val="23"/>
              </w:rPr>
              <w:t xml:space="preserve">Нормативный </w:t>
            </w:r>
          </w:p>
        </w:tc>
      </w:tr>
      <w:tr w:rsidR="009D7656" w:rsidTr="009D7656">
        <w:tc>
          <w:tcPr>
            <w:tcW w:w="2215" w:type="dxa"/>
            <w:vMerge/>
          </w:tcPr>
          <w:p w:rsidR="009D7656" w:rsidRPr="00D9191E" w:rsidRDefault="009D7656" w:rsidP="009D7656">
            <w:pPr>
              <w:jc w:val="both"/>
              <w:rPr>
                <w:rFonts w:ascii="Times New Roman" w:hAnsi="Times New Roman" w:cs="Times New Roman"/>
                <w:sz w:val="24"/>
                <w:szCs w:val="24"/>
              </w:rPr>
            </w:pPr>
          </w:p>
        </w:tc>
        <w:tc>
          <w:tcPr>
            <w:tcW w:w="6136" w:type="dxa"/>
          </w:tcPr>
          <w:p w:rsidR="009D7656" w:rsidRDefault="009D7656" w:rsidP="009D7656">
            <w:pPr>
              <w:pStyle w:val="Default"/>
              <w:jc w:val="both"/>
              <w:rPr>
                <w:sz w:val="23"/>
                <w:szCs w:val="23"/>
              </w:rPr>
            </w:pPr>
            <w:r>
              <w:rPr>
                <w:sz w:val="23"/>
                <w:szCs w:val="23"/>
              </w:rPr>
              <w:t xml:space="preserve">Проявляет интерес к подвижным играм, играм с элементами соревнования. С небольшой помощью педагога старается справедливо оценить результаты игры. Проявляет интерес к спортивным и народным играм. </w:t>
            </w:r>
          </w:p>
        </w:tc>
        <w:tc>
          <w:tcPr>
            <w:tcW w:w="2139" w:type="dxa"/>
          </w:tcPr>
          <w:p w:rsidR="009D7656" w:rsidRDefault="009D7656" w:rsidP="009D7656">
            <w:pPr>
              <w:pStyle w:val="Default"/>
              <w:rPr>
                <w:sz w:val="23"/>
                <w:szCs w:val="23"/>
              </w:rPr>
            </w:pPr>
            <w:r>
              <w:rPr>
                <w:sz w:val="23"/>
                <w:szCs w:val="23"/>
              </w:rPr>
              <w:t xml:space="preserve">Функциональный </w:t>
            </w:r>
          </w:p>
        </w:tc>
      </w:tr>
      <w:tr w:rsidR="009D7656" w:rsidTr="009D7656">
        <w:tc>
          <w:tcPr>
            <w:tcW w:w="2215" w:type="dxa"/>
            <w:vMerge/>
          </w:tcPr>
          <w:p w:rsidR="009D7656" w:rsidRPr="00D9191E" w:rsidRDefault="009D7656" w:rsidP="009D7656">
            <w:pPr>
              <w:jc w:val="both"/>
              <w:rPr>
                <w:rFonts w:ascii="Times New Roman" w:hAnsi="Times New Roman" w:cs="Times New Roman"/>
                <w:sz w:val="24"/>
                <w:szCs w:val="24"/>
              </w:rPr>
            </w:pPr>
          </w:p>
        </w:tc>
        <w:tc>
          <w:tcPr>
            <w:tcW w:w="6136" w:type="dxa"/>
          </w:tcPr>
          <w:p w:rsidR="009D7656" w:rsidRDefault="009D7656" w:rsidP="009D7656">
            <w:pPr>
              <w:pStyle w:val="Default"/>
              <w:jc w:val="both"/>
              <w:rPr>
                <w:sz w:val="23"/>
                <w:szCs w:val="23"/>
              </w:rPr>
            </w:pPr>
            <w:r>
              <w:rPr>
                <w:sz w:val="23"/>
                <w:szCs w:val="23"/>
              </w:rPr>
              <w:t xml:space="preserve">Может не проявлять интереса к подвижным, спортивным играм. Для привлечения в игру требуется помощь педагога. </w:t>
            </w:r>
          </w:p>
        </w:tc>
        <w:tc>
          <w:tcPr>
            <w:tcW w:w="2139" w:type="dxa"/>
          </w:tcPr>
          <w:p w:rsidR="009D7656" w:rsidRDefault="009D7656">
            <w:pPr>
              <w:pStyle w:val="Default"/>
              <w:rPr>
                <w:sz w:val="23"/>
                <w:szCs w:val="23"/>
              </w:rPr>
            </w:pPr>
            <w:r>
              <w:rPr>
                <w:sz w:val="23"/>
                <w:szCs w:val="23"/>
              </w:rPr>
              <w:t xml:space="preserve">Стартовый </w:t>
            </w:r>
          </w:p>
        </w:tc>
      </w:tr>
      <w:tr w:rsidR="009D7656" w:rsidTr="009D7656">
        <w:tc>
          <w:tcPr>
            <w:tcW w:w="2215" w:type="dxa"/>
            <w:vMerge w:val="restart"/>
          </w:tcPr>
          <w:p w:rsidR="009D7656" w:rsidRPr="00D9191E" w:rsidRDefault="009D7656" w:rsidP="009D7656">
            <w:pPr>
              <w:jc w:val="both"/>
              <w:rPr>
                <w:rFonts w:ascii="Times New Roman" w:hAnsi="Times New Roman" w:cs="Times New Roman"/>
                <w:sz w:val="24"/>
                <w:szCs w:val="24"/>
              </w:rPr>
            </w:pPr>
            <w:r>
              <w:rPr>
                <w:rFonts w:ascii="Times New Roman" w:hAnsi="Times New Roman" w:cs="Times New Roman"/>
                <w:sz w:val="24"/>
                <w:szCs w:val="24"/>
              </w:rPr>
              <w:t>Театрализованные игры</w:t>
            </w:r>
          </w:p>
        </w:tc>
        <w:tc>
          <w:tcPr>
            <w:tcW w:w="6136" w:type="dxa"/>
          </w:tcPr>
          <w:p w:rsidR="009D7656" w:rsidRDefault="009D7656" w:rsidP="009D7656">
            <w:pPr>
              <w:pStyle w:val="Default"/>
              <w:jc w:val="both"/>
              <w:rPr>
                <w:sz w:val="23"/>
                <w:szCs w:val="23"/>
              </w:rPr>
            </w:pPr>
            <w:r>
              <w:rPr>
                <w:sz w:val="23"/>
                <w:szCs w:val="23"/>
              </w:rPr>
              <w:t xml:space="preserve">Самостоятельно участвует в организации театрализованных игр. </w:t>
            </w:r>
          </w:p>
          <w:p w:rsidR="009D7656" w:rsidRDefault="009D7656" w:rsidP="009D7656">
            <w:pPr>
              <w:pStyle w:val="Default"/>
              <w:jc w:val="both"/>
              <w:rPr>
                <w:sz w:val="23"/>
                <w:szCs w:val="23"/>
              </w:rPr>
            </w:pPr>
            <w:r>
              <w:rPr>
                <w:sz w:val="23"/>
                <w:szCs w:val="23"/>
              </w:rPr>
              <w:t xml:space="preserve">Самостоятельно выбирает сказку, стихотворение, песню для постановки; готовит необходимые атрибуты и декорации для будущего спектакля; распределяет совместно с другими детьми между собой обязанности и роли. </w:t>
            </w:r>
          </w:p>
          <w:p w:rsidR="009D7656" w:rsidRDefault="009D7656" w:rsidP="009D7656">
            <w:pPr>
              <w:pStyle w:val="Default"/>
              <w:jc w:val="both"/>
              <w:rPr>
                <w:sz w:val="23"/>
                <w:szCs w:val="23"/>
              </w:rPr>
            </w:pPr>
            <w:r>
              <w:rPr>
                <w:sz w:val="23"/>
                <w:szCs w:val="23"/>
              </w:rPr>
              <w:t xml:space="preserve">Использует средства выразительности (поза, жесты, мимика, интонация, движения). </w:t>
            </w:r>
          </w:p>
          <w:p w:rsidR="009D7656" w:rsidRDefault="009D7656" w:rsidP="009D7656">
            <w:pPr>
              <w:pStyle w:val="Default"/>
              <w:jc w:val="both"/>
              <w:rPr>
                <w:sz w:val="23"/>
                <w:szCs w:val="23"/>
              </w:rPr>
            </w:pPr>
            <w:r>
              <w:rPr>
                <w:sz w:val="23"/>
                <w:szCs w:val="23"/>
              </w:rPr>
              <w:t xml:space="preserve">Широко использует в театрализованной деятельности разные виды театра (бибабо, пальчиковый, баночный, театр картинок, перчаточный, кукольный). </w:t>
            </w:r>
          </w:p>
        </w:tc>
        <w:tc>
          <w:tcPr>
            <w:tcW w:w="2139" w:type="dxa"/>
          </w:tcPr>
          <w:p w:rsidR="009D7656" w:rsidRDefault="009D7656">
            <w:pPr>
              <w:pStyle w:val="Default"/>
              <w:rPr>
                <w:sz w:val="23"/>
                <w:szCs w:val="23"/>
              </w:rPr>
            </w:pPr>
            <w:r>
              <w:rPr>
                <w:sz w:val="23"/>
                <w:szCs w:val="23"/>
              </w:rPr>
              <w:t xml:space="preserve">Нормативный </w:t>
            </w:r>
          </w:p>
        </w:tc>
      </w:tr>
      <w:tr w:rsidR="009D7656" w:rsidTr="009D7656">
        <w:tc>
          <w:tcPr>
            <w:tcW w:w="2215" w:type="dxa"/>
            <w:vMerge/>
          </w:tcPr>
          <w:p w:rsidR="009D7656" w:rsidRPr="00D9191E" w:rsidRDefault="009D7656" w:rsidP="009D7656">
            <w:pPr>
              <w:jc w:val="both"/>
              <w:rPr>
                <w:rFonts w:ascii="Times New Roman" w:hAnsi="Times New Roman" w:cs="Times New Roman"/>
                <w:sz w:val="24"/>
                <w:szCs w:val="24"/>
              </w:rPr>
            </w:pPr>
          </w:p>
        </w:tc>
        <w:tc>
          <w:tcPr>
            <w:tcW w:w="6136" w:type="dxa"/>
          </w:tcPr>
          <w:p w:rsidR="009D7656" w:rsidRDefault="009D7656" w:rsidP="009D7656">
            <w:pPr>
              <w:pStyle w:val="Default"/>
              <w:jc w:val="both"/>
              <w:rPr>
                <w:sz w:val="23"/>
                <w:szCs w:val="23"/>
              </w:rPr>
            </w:pPr>
            <w:r>
              <w:rPr>
                <w:sz w:val="23"/>
                <w:szCs w:val="23"/>
              </w:rPr>
              <w:t xml:space="preserve">Проявляет интерес к театрализованным играм. С небольшой помощью педагога выбирает сказку, стихотворение, песню для постановки спектакля; распределяет совместно с другими детьми между собой обязанности и роли. Использует средства выразительности. Может использовать </w:t>
            </w:r>
            <w:r>
              <w:rPr>
                <w:sz w:val="23"/>
                <w:szCs w:val="23"/>
              </w:rPr>
              <w:lastRenderedPageBreak/>
              <w:t xml:space="preserve">в театрализованной деятельности разные виды театра. </w:t>
            </w:r>
          </w:p>
        </w:tc>
        <w:tc>
          <w:tcPr>
            <w:tcW w:w="2139" w:type="dxa"/>
          </w:tcPr>
          <w:p w:rsidR="009D7656" w:rsidRDefault="009D7656" w:rsidP="009D7656">
            <w:pPr>
              <w:pStyle w:val="Default"/>
              <w:rPr>
                <w:sz w:val="23"/>
                <w:szCs w:val="23"/>
              </w:rPr>
            </w:pPr>
            <w:r>
              <w:rPr>
                <w:sz w:val="23"/>
                <w:szCs w:val="23"/>
              </w:rPr>
              <w:lastRenderedPageBreak/>
              <w:t xml:space="preserve">Функциональный </w:t>
            </w:r>
          </w:p>
        </w:tc>
      </w:tr>
      <w:tr w:rsidR="009D7656" w:rsidTr="009D7656">
        <w:tc>
          <w:tcPr>
            <w:tcW w:w="2215" w:type="dxa"/>
            <w:vMerge/>
          </w:tcPr>
          <w:p w:rsidR="009D7656" w:rsidRPr="00D9191E" w:rsidRDefault="009D7656" w:rsidP="009D7656">
            <w:pPr>
              <w:jc w:val="both"/>
              <w:rPr>
                <w:rFonts w:ascii="Times New Roman" w:hAnsi="Times New Roman" w:cs="Times New Roman"/>
                <w:sz w:val="24"/>
                <w:szCs w:val="24"/>
              </w:rPr>
            </w:pPr>
          </w:p>
        </w:tc>
        <w:tc>
          <w:tcPr>
            <w:tcW w:w="6136" w:type="dxa"/>
          </w:tcPr>
          <w:p w:rsidR="009D7656" w:rsidRPr="00D9191E" w:rsidRDefault="009D7656" w:rsidP="009D7656">
            <w:pPr>
              <w:jc w:val="both"/>
              <w:rPr>
                <w:rFonts w:ascii="Times New Roman" w:hAnsi="Times New Roman" w:cs="Times New Roman"/>
                <w:sz w:val="24"/>
                <w:szCs w:val="24"/>
              </w:rPr>
            </w:pPr>
            <w:r w:rsidRPr="009D7656">
              <w:rPr>
                <w:rFonts w:ascii="Times New Roman" w:hAnsi="Times New Roman" w:cs="Times New Roman"/>
                <w:sz w:val="24"/>
                <w:szCs w:val="24"/>
              </w:rPr>
              <w:t>Может не проявлять интерес к театрализованной деятельности. Для привлечения в игру требуется активная направляющая, разъясняющая помощь педагога. Может взять на себя простую роль.</w:t>
            </w:r>
          </w:p>
        </w:tc>
        <w:tc>
          <w:tcPr>
            <w:tcW w:w="2139" w:type="dxa"/>
          </w:tcPr>
          <w:p w:rsidR="009D7656" w:rsidRPr="00D9191E" w:rsidRDefault="009D7656" w:rsidP="009D7656">
            <w:pPr>
              <w:jc w:val="both"/>
              <w:rPr>
                <w:rFonts w:ascii="Times New Roman" w:hAnsi="Times New Roman" w:cs="Times New Roman"/>
                <w:sz w:val="24"/>
                <w:szCs w:val="24"/>
              </w:rPr>
            </w:pPr>
            <w:r w:rsidRPr="00D9191E">
              <w:rPr>
                <w:rFonts w:ascii="Times New Roman" w:hAnsi="Times New Roman" w:cs="Times New Roman"/>
                <w:sz w:val="24"/>
                <w:szCs w:val="24"/>
              </w:rPr>
              <w:t>стартовый</w:t>
            </w:r>
          </w:p>
        </w:tc>
      </w:tr>
      <w:tr w:rsidR="009D7656" w:rsidTr="009D7656">
        <w:tc>
          <w:tcPr>
            <w:tcW w:w="2215" w:type="dxa"/>
            <w:vMerge w:val="restart"/>
          </w:tcPr>
          <w:p w:rsidR="009D7656" w:rsidRPr="00D9191E" w:rsidRDefault="009D7656" w:rsidP="009D7656">
            <w:pPr>
              <w:jc w:val="both"/>
              <w:rPr>
                <w:rFonts w:ascii="Times New Roman" w:hAnsi="Times New Roman" w:cs="Times New Roman"/>
                <w:sz w:val="24"/>
                <w:szCs w:val="24"/>
              </w:rPr>
            </w:pPr>
            <w:r>
              <w:rPr>
                <w:rFonts w:ascii="Times New Roman" w:hAnsi="Times New Roman" w:cs="Times New Roman"/>
                <w:sz w:val="24"/>
                <w:szCs w:val="24"/>
              </w:rPr>
              <w:t>Дидактические игры</w:t>
            </w:r>
          </w:p>
        </w:tc>
        <w:tc>
          <w:tcPr>
            <w:tcW w:w="6136" w:type="dxa"/>
          </w:tcPr>
          <w:p w:rsidR="009D7656" w:rsidRDefault="009D7656" w:rsidP="009D7656">
            <w:pPr>
              <w:pStyle w:val="Default"/>
              <w:jc w:val="both"/>
              <w:rPr>
                <w:sz w:val="23"/>
                <w:szCs w:val="23"/>
              </w:rPr>
            </w:pPr>
            <w:r>
              <w:rPr>
                <w:sz w:val="23"/>
                <w:szCs w:val="23"/>
              </w:rPr>
              <w:t xml:space="preserve">Умеет играть в различные дидактические игры. Умеет организовывать игры, </w:t>
            </w:r>
            <w:proofErr w:type="gramStart"/>
            <w:r>
              <w:rPr>
                <w:sz w:val="23"/>
                <w:szCs w:val="23"/>
              </w:rPr>
              <w:t>выполнять роль</w:t>
            </w:r>
            <w:proofErr w:type="gramEnd"/>
            <w:r>
              <w:rPr>
                <w:sz w:val="23"/>
                <w:szCs w:val="23"/>
              </w:rPr>
              <w:t xml:space="preserve"> ведущего. Согласовывает свои действия с действиями ведущего и других участников игры. Может самостоятельно решить поставленную задачу. </w:t>
            </w:r>
          </w:p>
          <w:p w:rsidR="009D7656" w:rsidRDefault="009D7656" w:rsidP="009D7656">
            <w:pPr>
              <w:pStyle w:val="Default"/>
              <w:jc w:val="both"/>
              <w:rPr>
                <w:sz w:val="23"/>
                <w:szCs w:val="23"/>
              </w:rPr>
            </w:pPr>
            <w:r>
              <w:rPr>
                <w:sz w:val="23"/>
                <w:szCs w:val="23"/>
              </w:rPr>
              <w:t xml:space="preserve">Проявляет и развивает в игре необходимые для подготовки к школе качества: произвольного поведения, ассоциативно-образного и логического мышления, воображения, познавательной активности. </w:t>
            </w:r>
          </w:p>
        </w:tc>
        <w:tc>
          <w:tcPr>
            <w:tcW w:w="2139" w:type="dxa"/>
          </w:tcPr>
          <w:p w:rsidR="009D7656" w:rsidRDefault="009D7656">
            <w:pPr>
              <w:pStyle w:val="Default"/>
              <w:rPr>
                <w:sz w:val="23"/>
                <w:szCs w:val="23"/>
              </w:rPr>
            </w:pPr>
            <w:r>
              <w:rPr>
                <w:sz w:val="23"/>
                <w:szCs w:val="23"/>
              </w:rPr>
              <w:t xml:space="preserve">Нормативный </w:t>
            </w:r>
          </w:p>
        </w:tc>
      </w:tr>
      <w:tr w:rsidR="009D7656" w:rsidTr="009D7656">
        <w:tc>
          <w:tcPr>
            <w:tcW w:w="2215" w:type="dxa"/>
            <w:vMerge/>
          </w:tcPr>
          <w:p w:rsidR="009D7656" w:rsidRPr="00D9191E" w:rsidRDefault="009D7656" w:rsidP="009D7656">
            <w:pPr>
              <w:jc w:val="both"/>
              <w:rPr>
                <w:rFonts w:ascii="Times New Roman" w:hAnsi="Times New Roman" w:cs="Times New Roman"/>
                <w:sz w:val="24"/>
                <w:szCs w:val="24"/>
              </w:rPr>
            </w:pPr>
          </w:p>
        </w:tc>
        <w:tc>
          <w:tcPr>
            <w:tcW w:w="6136" w:type="dxa"/>
          </w:tcPr>
          <w:p w:rsidR="009D7656" w:rsidRDefault="009D7656" w:rsidP="009D7656">
            <w:pPr>
              <w:pStyle w:val="Default"/>
              <w:jc w:val="both"/>
              <w:rPr>
                <w:sz w:val="23"/>
                <w:szCs w:val="23"/>
              </w:rPr>
            </w:pPr>
            <w:r>
              <w:rPr>
                <w:sz w:val="23"/>
                <w:szCs w:val="23"/>
              </w:rPr>
              <w:t xml:space="preserve">Интересуется дидактическими играми. Умеет играть в простые дидактические игры. Для понимания более сложных, разнообразных правил игры требуется помощь педагога. Старается согласовывать свои действия с действиями других участников игры. Решает поставленные задачи с небольшой помощью педагога. </w:t>
            </w:r>
          </w:p>
        </w:tc>
        <w:tc>
          <w:tcPr>
            <w:tcW w:w="2139" w:type="dxa"/>
          </w:tcPr>
          <w:p w:rsidR="009D7656" w:rsidRDefault="009D7656" w:rsidP="009D7656">
            <w:pPr>
              <w:pStyle w:val="Default"/>
              <w:rPr>
                <w:sz w:val="23"/>
                <w:szCs w:val="23"/>
              </w:rPr>
            </w:pPr>
            <w:r>
              <w:rPr>
                <w:sz w:val="23"/>
                <w:szCs w:val="23"/>
              </w:rPr>
              <w:t xml:space="preserve">Функциональный </w:t>
            </w:r>
          </w:p>
        </w:tc>
      </w:tr>
      <w:tr w:rsidR="009D7656" w:rsidTr="009D7656">
        <w:tc>
          <w:tcPr>
            <w:tcW w:w="2215" w:type="dxa"/>
            <w:vMerge/>
          </w:tcPr>
          <w:p w:rsidR="009D7656" w:rsidRPr="00D9191E" w:rsidRDefault="009D7656" w:rsidP="009D7656">
            <w:pPr>
              <w:jc w:val="both"/>
              <w:rPr>
                <w:rFonts w:ascii="Times New Roman" w:hAnsi="Times New Roman" w:cs="Times New Roman"/>
                <w:sz w:val="24"/>
                <w:szCs w:val="24"/>
              </w:rPr>
            </w:pPr>
          </w:p>
        </w:tc>
        <w:tc>
          <w:tcPr>
            <w:tcW w:w="6136" w:type="dxa"/>
          </w:tcPr>
          <w:p w:rsidR="009D7656" w:rsidRDefault="009D7656" w:rsidP="009D7656">
            <w:pPr>
              <w:pStyle w:val="Default"/>
              <w:jc w:val="both"/>
              <w:rPr>
                <w:sz w:val="23"/>
                <w:szCs w:val="23"/>
              </w:rPr>
            </w:pPr>
            <w:r>
              <w:rPr>
                <w:sz w:val="23"/>
                <w:szCs w:val="23"/>
              </w:rPr>
              <w:t xml:space="preserve">Может не проявлять интерес к дидактическим играм. Требуется активная помощь педагога для понимания правил игры и согласования своих действий с другими участниками игры. Решает поставленные задачи с активной помощью педагога. </w:t>
            </w:r>
          </w:p>
        </w:tc>
        <w:tc>
          <w:tcPr>
            <w:tcW w:w="2139" w:type="dxa"/>
          </w:tcPr>
          <w:p w:rsidR="009D7656" w:rsidRDefault="009D7656">
            <w:pPr>
              <w:pStyle w:val="Default"/>
              <w:rPr>
                <w:sz w:val="23"/>
                <w:szCs w:val="23"/>
              </w:rPr>
            </w:pPr>
            <w:r>
              <w:rPr>
                <w:sz w:val="23"/>
                <w:szCs w:val="23"/>
              </w:rPr>
              <w:t xml:space="preserve">Стартовый </w:t>
            </w:r>
          </w:p>
        </w:tc>
      </w:tr>
    </w:tbl>
    <w:p w:rsidR="00CA3D7D" w:rsidRDefault="00CA3D7D" w:rsidP="004A4C6F">
      <w:pPr>
        <w:spacing w:after="0" w:line="240" w:lineRule="auto"/>
        <w:ind w:left="-142" w:firstLine="425"/>
        <w:jc w:val="both"/>
        <w:rPr>
          <w:rFonts w:ascii="Times New Roman" w:hAnsi="Times New Roman" w:cs="Times New Roman"/>
          <w:b/>
          <w:sz w:val="24"/>
          <w:szCs w:val="24"/>
        </w:rPr>
      </w:pPr>
    </w:p>
    <w:p w:rsidR="009D7656" w:rsidRDefault="009D7656" w:rsidP="009D7656">
      <w:pPr>
        <w:pStyle w:val="Default"/>
        <w:ind w:left="-567"/>
        <w:jc w:val="both"/>
        <w:rPr>
          <w:sz w:val="23"/>
          <w:szCs w:val="23"/>
        </w:rPr>
      </w:pPr>
      <w:r>
        <w:rPr>
          <w:sz w:val="23"/>
          <w:szCs w:val="23"/>
        </w:rPr>
        <w:t xml:space="preserve">         С целью преодоления недостатков развития детской игры педагоги организуют специальное обучение детей </w:t>
      </w:r>
      <w:r>
        <w:rPr>
          <w:b/>
          <w:bCs/>
          <w:i/>
          <w:iCs/>
          <w:sz w:val="23"/>
          <w:szCs w:val="23"/>
        </w:rPr>
        <w:t>младшего дошкольного возраста</w:t>
      </w:r>
      <w:r>
        <w:rPr>
          <w:sz w:val="23"/>
          <w:szCs w:val="23"/>
        </w:rPr>
        <w:t xml:space="preserve">. Реализуются следующие направления: </w:t>
      </w:r>
    </w:p>
    <w:p w:rsidR="009D7656" w:rsidRDefault="009D7656" w:rsidP="009D7656">
      <w:pPr>
        <w:pStyle w:val="Default"/>
        <w:ind w:left="-567"/>
        <w:jc w:val="both"/>
        <w:rPr>
          <w:sz w:val="23"/>
          <w:szCs w:val="23"/>
        </w:rPr>
      </w:pPr>
      <w:r>
        <w:rPr>
          <w:sz w:val="23"/>
          <w:szCs w:val="23"/>
        </w:rPr>
        <w:t xml:space="preserve"> формирование игры как деятельности (потребности в игре, создания замысла игры, умение действовать адекватно поставленной цели); </w:t>
      </w:r>
    </w:p>
    <w:p w:rsidR="009D7656" w:rsidRDefault="009D7656" w:rsidP="009D7656">
      <w:pPr>
        <w:pStyle w:val="Default"/>
        <w:ind w:left="-567"/>
        <w:jc w:val="both"/>
        <w:rPr>
          <w:sz w:val="23"/>
          <w:szCs w:val="23"/>
        </w:rPr>
      </w:pPr>
      <w:r>
        <w:rPr>
          <w:sz w:val="23"/>
          <w:szCs w:val="23"/>
        </w:rPr>
        <w:t xml:space="preserve"> развитие игры как совместной деятельности; </w:t>
      </w:r>
    </w:p>
    <w:p w:rsidR="009D7656" w:rsidRDefault="009D7656" w:rsidP="009D7656">
      <w:pPr>
        <w:pStyle w:val="Default"/>
        <w:ind w:left="-567"/>
        <w:jc w:val="both"/>
        <w:rPr>
          <w:sz w:val="23"/>
          <w:szCs w:val="23"/>
        </w:rPr>
      </w:pPr>
      <w:r>
        <w:rPr>
          <w:sz w:val="23"/>
          <w:szCs w:val="23"/>
        </w:rPr>
        <w:t> формирование и обогащение содержания детских игр (</w:t>
      </w:r>
      <w:proofErr w:type="spellStart"/>
      <w:r>
        <w:rPr>
          <w:sz w:val="23"/>
          <w:szCs w:val="23"/>
        </w:rPr>
        <w:t>операциональной</w:t>
      </w:r>
      <w:proofErr w:type="spellEnd"/>
      <w:r>
        <w:rPr>
          <w:sz w:val="23"/>
          <w:szCs w:val="23"/>
        </w:rPr>
        <w:t xml:space="preserve"> стороны сюжетно-ролевой игры). </w:t>
      </w:r>
    </w:p>
    <w:p w:rsidR="009D7656" w:rsidRDefault="009D7656" w:rsidP="009D7656">
      <w:pPr>
        <w:pStyle w:val="Default"/>
        <w:ind w:left="-567"/>
        <w:jc w:val="both"/>
        <w:rPr>
          <w:color w:val="auto"/>
          <w:sz w:val="23"/>
          <w:szCs w:val="23"/>
        </w:rPr>
      </w:pPr>
      <w:r>
        <w:rPr>
          <w:sz w:val="23"/>
          <w:szCs w:val="23"/>
        </w:rPr>
        <w:t xml:space="preserve">В </w:t>
      </w:r>
      <w:r>
        <w:rPr>
          <w:b/>
          <w:bCs/>
          <w:i/>
          <w:iCs/>
          <w:sz w:val="23"/>
          <w:szCs w:val="23"/>
        </w:rPr>
        <w:t xml:space="preserve">старшем дошкольном возрасте </w:t>
      </w:r>
      <w:r>
        <w:rPr>
          <w:sz w:val="23"/>
          <w:szCs w:val="23"/>
        </w:rPr>
        <w:t xml:space="preserve">дети реализуют свою потребность в игре через свободную деятельность и в специально спроектированных педагогами игровых ситуациях. Проектирование игровой ситуации и реализация запланированных взрослым задач </w:t>
      </w:r>
      <w:r>
        <w:rPr>
          <w:color w:val="auto"/>
          <w:sz w:val="23"/>
          <w:szCs w:val="23"/>
        </w:rPr>
        <w:t xml:space="preserve">возможны только при наличии у детей определенных знаний и представлений, а также соответствующих игрушек и атрибутики. </w:t>
      </w:r>
    </w:p>
    <w:p w:rsidR="009D7656" w:rsidRDefault="009D7656" w:rsidP="009D7656">
      <w:pPr>
        <w:pStyle w:val="Default"/>
        <w:ind w:left="-567"/>
        <w:jc w:val="both"/>
        <w:rPr>
          <w:color w:val="auto"/>
          <w:sz w:val="23"/>
          <w:szCs w:val="23"/>
        </w:rPr>
      </w:pPr>
      <w:r>
        <w:rPr>
          <w:color w:val="auto"/>
          <w:sz w:val="23"/>
          <w:szCs w:val="23"/>
        </w:rPr>
        <w:t xml:space="preserve">В отдельных случаях, когда коррекционно-развивающая работа начинается в старшем возрасте, или у ребенка выявлены более выраженные недостатки развития (когнитивные проблемы, нарушения эмоционально-волевой сферы или формирующейся личности), перечисленные направления работы могут проводиться индивидуально и в </w:t>
      </w:r>
      <w:proofErr w:type="gramStart"/>
      <w:r>
        <w:rPr>
          <w:color w:val="auto"/>
          <w:sz w:val="23"/>
          <w:szCs w:val="23"/>
        </w:rPr>
        <w:t>более старший</w:t>
      </w:r>
      <w:proofErr w:type="gramEnd"/>
      <w:r>
        <w:rPr>
          <w:color w:val="auto"/>
          <w:sz w:val="23"/>
          <w:szCs w:val="23"/>
        </w:rPr>
        <w:t xml:space="preserve"> период развития ребенка. </w:t>
      </w:r>
    </w:p>
    <w:p w:rsidR="009D7656" w:rsidRDefault="009D7656" w:rsidP="009D7656">
      <w:pPr>
        <w:pStyle w:val="Default"/>
        <w:ind w:left="-567"/>
        <w:jc w:val="both"/>
        <w:rPr>
          <w:color w:val="auto"/>
          <w:sz w:val="23"/>
          <w:szCs w:val="23"/>
        </w:rPr>
      </w:pPr>
      <w:r>
        <w:rPr>
          <w:color w:val="auto"/>
          <w:sz w:val="23"/>
          <w:szCs w:val="23"/>
        </w:rPr>
        <w:t xml:space="preserve">Специфика коррекционно-развивающей работы по развитию игровой деятельности заключается в том, что воздействовать следует одновременно по всем направлениям, развивая игру как ведущую деятельность, и одновременно преодолевая задержку психического развития, развивая эмоционально-волевую, познавательную и коммуникативную сферу ребенка. При этом, планируя работу по развитию игровой деятельности, следует осуществлять индивидуально-дифференцированный подход, опираясь на данные диагностического обследования и наблюдений за поведением и игрой каждого ребенка и </w:t>
      </w:r>
      <w:proofErr w:type="spellStart"/>
      <w:r>
        <w:rPr>
          <w:color w:val="auto"/>
          <w:sz w:val="23"/>
          <w:szCs w:val="23"/>
        </w:rPr>
        <w:t>микрогрупп</w:t>
      </w:r>
      <w:proofErr w:type="spellEnd"/>
      <w:r>
        <w:rPr>
          <w:color w:val="auto"/>
          <w:sz w:val="23"/>
          <w:szCs w:val="23"/>
        </w:rPr>
        <w:t xml:space="preserve">. </w:t>
      </w:r>
    </w:p>
    <w:p w:rsidR="009D7656" w:rsidRDefault="009D7656" w:rsidP="009D7656">
      <w:pPr>
        <w:pStyle w:val="Default"/>
        <w:ind w:left="-567"/>
        <w:jc w:val="both"/>
        <w:rPr>
          <w:color w:val="auto"/>
          <w:sz w:val="23"/>
          <w:szCs w:val="23"/>
        </w:rPr>
      </w:pPr>
      <w:r>
        <w:rPr>
          <w:color w:val="auto"/>
          <w:sz w:val="23"/>
          <w:szCs w:val="23"/>
        </w:rPr>
        <w:t xml:space="preserve">Развитие игровой деятельности у детей с ЗПР опирается на методики и технологии, раскрытые в работах Е.С. Слепович (1990, 1999) и предусматривает следующие направления. </w:t>
      </w:r>
    </w:p>
    <w:p w:rsidR="009D7656" w:rsidRDefault="009D7656" w:rsidP="009D7656">
      <w:pPr>
        <w:pStyle w:val="Default"/>
        <w:ind w:left="-567"/>
        <w:jc w:val="both"/>
        <w:rPr>
          <w:color w:val="auto"/>
          <w:sz w:val="23"/>
          <w:szCs w:val="23"/>
        </w:rPr>
      </w:pPr>
      <w:r>
        <w:rPr>
          <w:b/>
          <w:bCs/>
          <w:color w:val="auto"/>
          <w:sz w:val="23"/>
          <w:szCs w:val="23"/>
        </w:rPr>
        <w:t xml:space="preserve">Формирование сюжетной игры как деятельности. </w:t>
      </w:r>
    </w:p>
    <w:p w:rsidR="009D7656" w:rsidRDefault="009D7656" w:rsidP="009D7656">
      <w:pPr>
        <w:pStyle w:val="Default"/>
        <w:ind w:left="-567"/>
        <w:jc w:val="both"/>
        <w:rPr>
          <w:color w:val="auto"/>
          <w:sz w:val="23"/>
          <w:szCs w:val="23"/>
        </w:rPr>
      </w:pPr>
      <w:r>
        <w:rPr>
          <w:color w:val="auto"/>
          <w:sz w:val="23"/>
          <w:szCs w:val="23"/>
        </w:rPr>
        <w:t xml:space="preserve">В связи с тем, что у старших дошкольников с ЗПР различной степени выраженности, мотивационно-целевой этап, в первую очередь включающий создание замысла игры и путей его реализации, одно из самых слабых звеньев игровой деятельности, этому вопросу уделяется особое внимание. Поскольку у детей с ЗПР снижена потребность в игре, в качестве основной встает задача формирования положительного эмоционального отношения к игровой деятельности, интереса к сюжетной игре. Как в процессе индивидуального общения с ребенком, так и при работе с группой детей задаются эталоны отношений к игре и игрушке. </w:t>
      </w:r>
    </w:p>
    <w:p w:rsidR="009D7656" w:rsidRDefault="009D7656" w:rsidP="009D7656">
      <w:pPr>
        <w:pStyle w:val="Default"/>
        <w:ind w:left="-567"/>
        <w:jc w:val="both"/>
        <w:rPr>
          <w:color w:val="auto"/>
          <w:sz w:val="23"/>
          <w:szCs w:val="23"/>
        </w:rPr>
      </w:pPr>
      <w:r>
        <w:rPr>
          <w:color w:val="auto"/>
          <w:sz w:val="23"/>
          <w:szCs w:val="23"/>
        </w:rPr>
        <w:t xml:space="preserve">Развитие замысла сюжетно-ролевой игры теснейшим образом связано с общим умственным развитием ребенка и его кругозором. </w:t>
      </w:r>
    </w:p>
    <w:p w:rsidR="009D7656" w:rsidRDefault="009D7656" w:rsidP="009D7656">
      <w:pPr>
        <w:pStyle w:val="Default"/>
        <w:ind w:left="-567"/>
        <w:jc w:val="both"/>
        <w:rPr>
          <w:color w:val="auto"/>
          <w:sz w:val="23"/>
          <w:szCs w:val="23"/>
        </w:rPr>
      </w:pPr>
      <w:r>
        <w:rPr>
          <w:color w:val="auto"/>
          <w:sz w:val="23"/>
          <w:szCs w:val="23"/>
        </w:rPr>
        <w:lastRenderedPageBreak/>
        <w:t xml:space="preserve">Формирование умения формулировать план-замысел сюжетно-ролевой игры и осуществлять его реализацию у детей с ЗПР, должно включать выработку понимать и строить алгоритмы различных видов деятельности. Для того чтобы выработать у детей потребность в предварительной организации самостоятельной сюжетной игры, используются те виды деятельности, результат которых достаточно нагляден: задания по конструированию, изобразительной и речевой деятельности. </w:t>
      </w:r>
    </w:p>
    <w:p w:rsidR="009D7656" w:rsidRDefault="009D7656" w:rsidP="004059D3">
      <w:pPr>
        <w:pStyle w:val="Default"/>
        <w:ind w:left="-284"/>
        <w:jc w:val="both"/>
        <w:rPr>
          <w:color w:val="auto"/>
          <w:sz w:val="23"/>
          <w:szCs w:val="23"/>
        </w:rPr>
      </w:pPr>
      <w:r>
        <w:rPr>
          <w:color w:val="auto"/>
          <w:sz w:val="23"/>
          <w:szCs w:val="23"/>
        </w:rPr>
        <w:t xml:space="preserve">Как переходный этап к самостоятельным сюжетным играм организуются режиссерские игры. Дети по ходу развертывания сюжета управляют действиями персонифицированных игрушек, проиграв, они проанализируют и проговаривают сюжет, называют персонажей и их действия. Повторно воспроизводят игру. </w:t>
      </w:r>
    </w:p>
    <w:p w:rsidR="009D7656" w:rsidRDefault="009D7656" w:rsidP="004059D3">
      <w:pPr>
        <w:pStyle w:val="Default"/>
        <w:ind w:left="-284"/>
        <w:jc w:val="both"/>
        <w:rPr>
          <w:color w:val="auto"/>
          <w:sz w:val="23"/>
          <w:szCs w:val="23"/>
        </w:rPr>
      </w:pPr>
      <w:r>
        <w:rPr>
          <w:color w:val="auto"/>
          <w:sz w:val="23"/>
          <w:szCs w:val="23"/>
        </w:rPr>
        <w:t xml:space="preserve">Обучение детей элементарному планированию игры сначала проводится на примере простых сюжетов (с двумя персонажами, действующими, в одной ситуации). </w:t>
      </w:r>
    </w:p>
    <w:p w:rsidR="009D7656" w:rsidRDefault="009D7656" w:rsidP="004059D3">
      <w:pPr>
        <w:pStyle w:val="Default"/>
        <w:ind w:left="-284"/>
        <w:jc w:val="both"/>
        <w:rPr>
          <w:color w:val="auto"/>
          <w:sz w:val="23"/>
          <w:szCs w:val="23"/>
        </w:rPr>
      </w:pPr>
      <w:r>
        <w:rPr>
          <w:color w:val="auto"/>
          <w:sz w:val="23"/>
          <w:szCs w:val="23"/>
        </w:rPr>
        <w:t xml:space="preserve">Планирование служит только исходным моментом в играх детей, ее организационным периодом, придавая деятельности целенаправленный характер. </w:t>
      </w:r>
    </w:p>
    <w:p w:rsidR="009D7656" w:rsidRDefault="009D7656" w:rsidP="004059D3">
      <w:pPr>
        <w:pStyle w:val="Default"/>
        <w:ind w:left="-284"/>
        <w:jc w:val="both"/>
        <w:rPr>
          <w:color w:val="auto"/>
          <w:sz w:val="23"/>
          <w:szCs w:val="23"/>
        </w:rPr>
      </w:pPr>
      <w:r>
        <w:rPr>
          <w:b/>
          <w:bCs/>
          <w:color w:val="auto"/>
          <w:sz w:val="23"/>
          <w:szCs w:val="23"/>
        </w:rPr>
        <w:t xml:space="preserve">Формирование игры как совместной деятельности </w:t>
      </w:r>
    </w:p>
    <w:p w:rsidR="009D7656" w:rsidRDefault="009D7656" w:rsidP="004059D3">
      <w:pPr>
        <w:pStyle w:val="Default"/>
        <w:ind w:left="-284"/>
        <w:jc w:val="both"/>
        <w:rPr>
          <w:color w:val="auto"/>
          <w:sz w:val="23"/>
          <w:szCs w:val="23"/>
        </w:rPr>
      </w:pPr>
      <w:r>
        <w:rPr>
          <w:color w:val="auto"/>
          <w:sz w:val="23"/>
          <w:szCs w:val="23"/>
        </w:rPr>
        <w:t xml:space="preserve">К шестилетнему возрасту сюжетная игра детей с ЗПР в основном не может рассматриваться как совместная деятельность. У большинства дошкольников с ЗПР игра протекает как деятельность рядом или вместе. Наиболее адекватным приемом работы является ситуация взаимодействия с одним общим игровым предметом (с мячом). Эти задания позволяют ребенку выделить сверстника, как партнера по игре. Для закрепления умений разворачивать сюжетную игру как совместную деятельность широко используют игры-драматизации. </w:t>
      </w:r>
    </w:p>
    <w:p w:rsidR="009D7656" w:rsidRDefault="009D7656" w:rsidP="004059D3">
      <w:pPr>
        <w:pStyle w:val="Default"/>
        <w:ind w:left="-284"/>
        <w:jc w:val="both"/>
        <w:rPr>
          <w:color w:val="auto"/>
          <w:sz w:val="23"/>
          <w:szCs w:val="23"/>
        </w:rPr>
      </w:pPr>
      <w:r>
        <w:rPr>
          <w:b/>
          <w:bCs/>
          <w:color w:val="auto"/>
          <w:sz w:val="23"/>
          <w:szCs w:val="23"/>
        </w:rPr>
        <w:t>Формирование содержательной стороны игры</w:t>
      </w:r>
      <w:r>
        <w:rPr>
          <w:color w:val="auto"/>
          <w:sz w:val="23"/>
          <w:szCs w:val="23"/>
        </w:rPr>
        <w:t xml:space="preserve">. Под содержанием игры понимается то, что выделено ребенком в качестве основного момента в деятельности взрослых, отражаемой в игре. Выделяются две основные стадии развития игры (по </w:t>
      </w:r>
      <w:proofErr w:type="spellStart"/>
      <w:r>
        <w:rPr>
          <w:color w:val="auto"/>
          <w:sz w:val="23"/>
          <w:szCs w:val="23"/>
        </w:rPr>
        <w:t>Д.Б.Эльконину</w:t>
      </w:r>
      <w:proofErr w:type="spellEnd"/>
      <w:r>
        <w:rPr>
          <w:color w:val="auto"/>
          <w:sz w:val="23"/>
          <w:szCs w:val="23"/>
        </w:rPr>
        <w:t xml:space="preserve">): </w:t>
      </w:r>
    </w:p>
    <w:p w:rsidR="009D7656" w:rsidRDefault="009D7656" w:rsidP="004059D3">
      <w:pPr>
        <w:pStyle w:val="Default"/>
        <w:ind w:left="-284"/>
        <w:jc w:val="both"/>
        <w:rPr>
          <w:color w:val="auto"/>
          <w:sz w:val="23"/>
          <w:szCs w:val="23"/>
        </w:rPr>
      </w:pPr>
      <w:r>
        <w:rPr>
          <w:rFonts w:ascii="Wingdings" w:hAnsi="Wingdings" w:cs="Wingdings"/>
          <w:color w:val="auto"/>
          <w:sz w:val="23"/>
          <w:szCs w:val="23"/>
        </w:rPr>
        <w:t></w:t>
      </w:r>
      <w:r>
        <w:rPr>
          <w:rFonts w:ascii="Wingdings" w:hAnsi="Wingdings" w:cs="Wingdings"/>
          <w:color w:val="auto"/>
          <w:sz w:val="23"/>
          <w:szCs w:val="23"/>
        </w:rPr>
        <w:t></w:t>
      </w:r>
      <w:r>
        <w:rPr>
          <w:color w:val="auto"/>
          <w:sz w:val="23"/>
          <w:szCs w:val="23"/>
        </w:rPr>
        <w:t xml:space="preserve">на первой стадии основное содержание игры - социальные по своей направленности предметные действия, соотносимые с логикой реальных действий; </w:t>
      </w:r>
    </w:p>
    <w:p w:rsidR="009D7656" w:rsidRDefault="009D7656" w:rsidP="004059D3">
      <w:pPr>
        <w:pStyle w:val="Default"/>
        <w:ind w:left="-284"/>
        <w:jc w:val="both"/>
        <w:rPr>
          <w:color w:val="auto"/>
          <w:sz w:val="23"/>
          <w:szCs w:val="23"/>
        </w:rPr>
      </w:pPr>
      <w:r>
        <w:rPr>
          <w:rFonts w:ascii="Wingdings" w:hAnsi="Wingdings" w:cs="Wingdings"/>
          <w:color w:val="auto"/>
          <w:sz w:val="23"/>
          <w:szCs w:val="23"/>
        </w:rPr>
        <w:t></w:t>
      </w:r>
      <w:r>
        <w:rPr>
          <w:rFonts w:ascii="Wingdings" w:hAnsi="Wingdings" w:cs="Wingdings"/>
          <w:color w:val="auto"/>
          <w:sz w:val="23"/>
          <w:szCs w:val="23"/>
        </w:rPr>
        <w:t></w:t>
      </w:r>
      <w:r>
        <w:rPr>
          <w:color w:val="auto"/>
          <w:sz w:val="23"/>
          <w:szCs w:val="23"/>
        </w:rPr>
        <w:t xml:space="preserve">на второй - моделирование социальных отношений между людьми. </w:t>
      </w:r>
    </w:p>
    <w:p w:rsidR="009D7656" w:rsidRDefault="009D7656" w:rsidP="004059D3">
      <w:pPr>
        <w:pStyle w:val="Default"/>
        <w:ind w:left="-284"/>
        <w:jc w:val="both"/>
        <w:rPr>
          <w:color w:val="auto"/>
          <w:sz w:val="23"/>
          <w:szCs w:val="23"/>
        </w:rPr>
      </w:pPr>
      <w:r>
        <w:rPr>
          <w:color w:val="auto"/>
          <w:sz w:val="23"/>
          <w:szCs w:val="23"/>
        </w:rPr>
        <w:t xml:space="preserve">На начальном этапе коррекционного обучения основное внимание уделяют формированию игровых действий, моделирующих логику реальных предметных действий взрослых. Большое внимание уделяют формированию обобщенных действий через игровое замещение: </w:t>
      </w:r>
    </w:p>
    <w:p w:rsidR="009D7656" w:rsidRDefault="009D7656" w:rsidP="004059D3">
      <w:pPr>
        <w:pStyle w:val="Default"/>
        <w:ind w:left="-284"/>
        <w:jc w:val="both"/>
        <w:rPr>
          <w:color w:val="auto"/>
          <w:sz w:val="23"/>
          <w:szCs w:val="23"/>
        </w:rPr>
      </w:pPr>
      <w:r>
        <w:rPr>
          <w:color w:val="auto"/>
          <w:sz w:val="23"/>
          <w:szCs w:val="23"/>
        </w:rPr>
        <w:t xml:space="preserve">– взрослый переименовывал один предмет в другой, а ребенку предлагает совершить действия, характерные для переименованного предмета; </w:t>
      </w:r>
    </w:p>
    <w:p w:rsidR="009D7656" w:rsidRDefault="009D7656" w:rsidP="004059D3">
      <w:pPr>
        <w:pStyle w:val="Default"/>
        <w:ind w:left="-284"/>
        <w:jc w:val="both"/>
        <w:rPr>
          <w:color w:val="auto"/>
          <w:sz w:val="23"/>
          <w:szCs w:val="23"/>
        </w:rPr>
      </w:pPr>
      <w:r>
        <w:rPr>
          <w:color w:val="auto"/>
          <w:sz w:val="23"/>
          <w:szCs w:val="23"/>
        </w:rPr>
        <w:t xml:space="preserve">– переименование одного предмета в другой совершают сами дети. Они же самостоятельно воспроизводят и систему действий в соответствии с новым именем предмета. При этом осуществляется постепенный переход от сходных по форме предметов ко все более различающимся; </w:t>
      </w:r>
    </w:p>
    <w:p w:rsidR="009D7656" w:rsidRDefault="009D7656" w:rsidP="004059D3">
      <w:pPr>
        <w:pStyle w:val="Default"/>
        <w:ind w:left="-284"/>
        <w:jc w:val="both"/>
        <w:rPr>
          <w:color w:val="auto"/>
          <w:sz w:val="23"/>
          <w:szCs w:val="23"/>
        </w:rPr>
      </w:pPr>
      <w:r>
        <w:rPr>
          <w:color w:val="auto"/>
          <w:sz w:val="23"/>
          <w:szCs w:val="23"/>
        </w:rPr>
        <w:t xml:space="preserve">–совершение действий с двумя предметами-заместителями. После того, как ребенок переименовывал предметы, его просят продемонстрировать ряд действий в соответствии с их новыми функциями. </w:t>
      </w:r>
    </w:p>
    <w:p w:rsidR="009D7656" w:rsidRDefault="009D7656" w:rsidP="004059D3">
      <w:pPr>
        <w:pStyle w:val="Default"/>
        <w:ind w:left="-284"/>
        <w:jc w:val="both"/>
        <w:rPr>
          <w:color w:val="auto"/>
          <w:sz w:val="23"/>
          <w:szCs w:val="23"/>
        </w:rPr>
      </w:pPr>
      <w:r>
        <w:rPr>
          <w:color w:val="auto"/>
          <w:sz w:val="23"/>
          <w:szCs w:val="23"/>
        </w:rPr>
        <w:t xml:space="preserve">Особое внимание уделяют как </w:t>
      </w:r>
      <w:proofErr w:type="spellStart"/>
      <w:r>
        <w:rPr>
          <w:color w:val="auto"/>
          <w:sz w:val="23"/>
          <w:szCs w:val="23"/>
        </w:rPr>
        <w:t>оречевлению</w:t>
      </w:r>
      <w:proofErr w:type="spellEnd"/>
      <w:r>
        <w:rPr>
          <w:color w:val="auto"/>
          <w:sz w:val="23"/>
          <w:szCs w:val="23"/>
        </w:rPr>
        <w:t xml:space="preserve"> самого процесса игрового переименования, так и системы совершаемых действий в соответствии с новым названием предмета. Затем переходят к заданиям, требующим совершения действия замещения в рамках игрового повествования. Детям рассказывается простая история, в ходе которой взрослый вместе с ребенком выбирает картинки, соответствующие тому, о чем говорилось в рассказе. После окончания рассказа дети должны «прочесть» символическую запись. </w:t>
      </w:r>
    </w:p>
    <w:p w:rsidR="009D7656" w:rsidRDefault="009D7656" w:rsidP="004059D3">
      <w:pPr>
        <w:pStyle w:val="Default"/>
        <w:ind w:left="-284"/>
        <w:jc w:val="both"/>
        <w:rPr>
          <w:color w:val="auto"/>
          <w:sz w:val="23"/>
          <w:szCs w:val="23"/>
        </w:rPr>
      </w:pPr>
      <w:r>
        <w:rPr>
          <w:color w:val="auto"/>
          <w:sz w:val="23"/>
          <w:szCs w:val="23"/>
        </w:rPr>
        <w:t xml:space="preserve">Чтобы ребенок смог правильно реализовать отношения, заложенные в роли, он должен выделить отношения между людьми как главное содержание игры, сделать их предметом осознания, научиться ориентироваться в субординации ролей, в реализации ролевых отношений по правилам, на эту область игры обращают особое внимание. </w:t>
      </w:r>
    </w:p>
    <w:p w:rsidR="009D7656" w:rsidRDefault="009D7656" w:rsidP="004059D3">
      <w:pPr>
        <w:pStyle w:val="Default"/>
        <w:ind w:left="-284"/>
        <w:jc w:val="both"/>
        <w:rPr>
          <w:color w:val="auto"/>
          <w:sz w:val="23"/>
          <w:szCs w:val="23"/>
        </w:rPr>
      </w:pPr>
      <w:r>
        <w:rPr>
          <w:color w:val="auto"/>
          <w:sz w:val="23"/>
          <w:szCs w:val="23"/>
        </w:rPr>
        <w:t xml:space="preserve">Обучение умению выделять ролевые отношения и устанавливать иерархию ролей в сюжетных играх включало три момента: </w:t>
      </w:r>
    </w:p>
    <w:p w:rsidR="009D7656" w:rsidRDefault="009D7656" w:rsidP="004059D3">
      <w:pPr>
        <w:pStyle w:val="Default"/>
        <w:ind w:left="-284"/>
        <w:jc w:val="both"/>
        <w:rPr>
          <w:color w:val="auto"/>
          <w:sz w:val="23"/>
          <w:szCs w:val="23"/>
        </w:rPr>
      </w:pPr>
      <w:r>
        <w:rPr>
          <w:color w:val="auto"/>
          <w:sz w:val="23"/>
          <w:szCs w:val="23"/>
        </w:rPr>
        <w:t xml:space="preserve">− вычленение функций, которые выполняет тот или иной персонаж; </w:t>
      </w:r>
    </w:p>
    <w:p w:rsidR="009D7656" w:rsidRDefault="009D7656" w:rsidP="004059D3">
      <w:pPr>
        <w:pStyle w:val="Default"/>
        <w:ind w:left="-284"/>
        <w:jc w:val="both"/>
        <w:rPr>
          <w:color w:val="auto"/>
          <w:sz w:val="23"/>
          <w:szCs w:val="23"/>
        </w:rPr>
      </w:pPr>
      <w:r>
        <w:rPr>
          <w:color w:val="auto"/>
          <w:sz w:val="23"/>
          <w:szCs w:val="23"/>
        </w:rPr>
        <w:t xml:space="preserve">− вычленение основной функции в той или иной ситуации; </w:t>
      </w:r>
    </w:p>
    <w:p w:rsidR="009D7656" w:rsidRDefault="009D7656" w:rsidP="004059D3">
      <w:pPr>
        <w:pStyle w:val="Default"/>
        <w:ind w:left="-284"/>
        <w:jc w:val="both"/>
        <w:rPr>
          <w:color w:val="auto"/>
          <w:sz w:val="23"/>
          <w:szCs w:val="23"/>
        </w:rPr>
      </w:pPr>
      <w:r>
        <w:rPr>
          <w:color w:val="auto"/>
          <w:sz w:val="23"/>
          <w:szCs w:val="23"/>
        </w:rPr>
        <w:t xml:space="preserve">− распределение функций между людьми в разных социальных ситуациях. </w:t>
      </w:r>
    </w:p>
    <w:p w:rsidR="009D7656" w:rsidRDefault="009D7656" w:rsidP="004059D3">
      <w:pPr>
        <w:pStyle w:val="Default"/>
        <w:ind w:left="-284"/>
        <w:jc w:val="both"/>
        <w:rPr>
          <w:color w:val="auto"/>
          <w:sz w:val="23"/>
          <w:szCs w:val="23"/>
        </w:rPr>
      </w:pPr>
      <w:r>
        <w:rPr>
          <w:color w:val="auto"/>
          <w:sz w:val="23"/>
          <w:szCs w:val="23"/>
        </w:rPr>
        <w:t xml:space="preserve">Важным направлением является формирование у детей представлений о профессиях, их социальной значимости. </w:t>
      </w:r>
    </w:p>
    <w:p w:rsidR="009D7656" w:rsidRDefault="009D7656" w:rsidP="004059D3">
      <w:pPr>
        <w:pStyle w:val="Default"/>
        <w:ind w:left="-284"/>
        <w:jc w:val="both"/>
        <w:rPr>
          <w:color w:val="auto"/>
          <w:sz w:val="23"/>
          <w:szCs w:val="23"/>
        </w:rPr>
      </w:pPr>
      <w:r>
        <w:rPr>
          <w:b/>
          <w:bCs/>
          <w:color w:val="auto"/>
          <w:sz w:val="23"/>
          <w:szCs w:val="23"/>
        </w:rPr>
        <w:t xml:space="preserve">2.3. Взаимодействие взрослых с детьми </w:t>
      </w:r>
    </w:p>
    <w:p w:rsidR="009D7656" w:rsidRDefault="009D7656" w:rsidP="004059D3">
      <w:pPr>
        <w:pStyle w:val="Default"/>
        <w:ind w:left="-284"/>
        <w:jc w:val="both"/>
        <w:rPr>
          <w:color w:val="auto"/>
          <w:sz w:val="23"/>
          <w:szCs w:val="23"/>
        </w:rPr>
      </w:pPr>
      <w:r>
        <w:rPr>
          <w:color w:val="auto"/>
          <w:sz w:val="23"/>
          <w:szCs w:val="23"/>
        </w:rPr>
        <w:t xml:space="preserve">Взаимодействие взрослых с детьми является важнейшим фактором развития ребенка и пронизывает все направления образовательной деятельности. С помощью взрослого и в самостоятельной деятельности ребенок учится познавать окружающий мир, играть, рисовать, общаться с окружающими. </w:t>
      </w:r>
    </w:p>
    <w:p w:rsidR="009D7656" w:rsidRDefault="009D7656" w:rsidP="004059D3">
      <w:pPr>
        <w:pStyle w:val="Default"/>
        <w:ind w:left="-284"/>
        <w:jc w:val="both"/>
        <w:rPr>
          <w:color w:val="auto"/>
          <w:sz w:val="23"/>
          <w:szCs w:val="23"/>
        </w:rPr>
      </w:pPr>
      <w:r>
        <w:rPr>
          <w:color w:val="auto"/>
          <w:sz w:val="23"/>
          <w:szCs w:val="23"/>
        </w:rPr>
        <w:t xml:space="preserve">Процесс приобретения общих культурных умений во всей его полноте возможен только в том случае, если взрослый выступает в этом процессе в роли партнера, поддерживая и развивая мотивацию ребенка. Для </w:t>
      </w:r>
      <w:r>
        <w:rPr>
          <w:color w:val="auto"/>
          <w:sz w:val="23"/>
          <w:szCs w:val="23"/>
        </w:rPr>
        <w:lastRenderedPageBreak/>
        <w:t xml:space="preserve">личностно-порождающего взаимодействия характерно принятие ребенка таким, какой он есть, и вера в его способности. </w:t>
      </w:r>
    </w:p>
    <w:p w:rsidR="009D7656" w:rsidRDefault="009D7656" w:rsidP="004059D3">
      <w:pPr>
        <w:pStyle w:val="Default"/>
        <w:ind w:left="-284"/>
        <w:jc w:val="both"/>
        <w:rPr>
          <w:color w:val="auto"/>
          <w:sz w:val="23"/>
          <w:szCs w:val="23"/>
        </w:rPr>
      </w:pPr>
      <w:r>
        <w:rPr>
          <w:color w:val="auto"/>
          <w:sz w:val="23"/>
          <w:szCs w:val="23"/>
        </w:rPr>
        <w:t xml:space="preserve">Учитывая коммуникативные трудности детей с ЗПР, взрослые создают условия для развития у детей эмоционально-личностного, ситуативно-делового, </w:t>
      </w:r>
      <w:proofErr w:type="spellStart"/>
      <w:r>
        <w:rPr>
          <w:color w:val="auto"/>
          <w:sz w:val="23"/>
          <w:szCs w:val="23"/>
        </w:rPr>
        <w:t>внеситуативн</w:t>
      </w:r>
      <w:proofErr w:type="gramStart"/>
      <w:r>
        <w:rPr>
          <w:color w:val="auto"/>
          <w:sz w:val="23"/>
          <w:szCs w:val="23"/>
        </w:rPr>
        <w:t>о</w:t>
      </w:r>
      <w:proofErr w:type="spellEnd"/>
      <w:r>
        <w:rPr>
          <w:color w:val="auto"/>
          <w:sz w:val="23"/>
          <w:szCs w:val="23"/>
        </w:rPr>
        <w:t>-</w:t>
      </w:r>
      <w:proofErr w:type="gramEnd"/>
      <w:r>
        <w:rPr>
          <w:color w:val="auto"/>
          <w:sz w:val="23"/>
          <w:szCs w:val="23"/>
        </w:rPr>
        <w:t xml:space="preserve"> познавательного и предпосылок для </w:t>
      </w:r>
      <w:proofErr w:type="spellStart"/>
      <w:r>
        <w:rPr>
          <w:color w:val="auto"/>
          <w:sz w:val="23"/>
          <w:szCs w:val="23"/>
        </w:rPr>
        <w:t>внеситуативно</w:t>
      </w:r>
      <w:proofErr w:type="spellEnd"/>
      <w:r>
        <w:rPr>
          <w:color w:val="auto"/>
          <w:sz w:val="23"/>
          <w:szCs w:val="23"/>
        </w:rPr>
        <w:t xml:space="preserve">-личностного общения. Взрослый не подгоняет ребенка под какой-то определенный «стандарт», а строит общение с ним с ориентацией на достоинства и индивидуальные особенности ребенка, его характер, привычки, интересы, предпочтения. Он сопереживает ребенку в радости и огорчениях, оказывает поддержку при затруднениях, участвует в его играх и занятиях. Взрослый старается избегать запретов и наказаний, предупреждает возникновение у ребенка эмоционального дискомфорта, исключая крик, громкую речь, резкие движения. Ограничения и порицания используются в случае крайней необходимости, не унижая достоинство ребенка. Такой стиль воспитания обеспечивает ребенку чувство психологической защищенности, способствует развитию его индивидуальности, положительных взаимоотношений с взрослыми и другими детьми. </w:t>
      </w:r>
    </w:p>
    <w:p w:rsidR="009D7656" w:rsidRDefault="009D7656" w:rsidP="004059D3">
      <w:pPr>
        <w:pStyle w:val="Default"/>
        <w:ind w:left="-284"/>
        <w:jc w:val="both"/>
        <w:rPr>
          <w:color w:val="auto"/>
          <w:sz w:val="23"/>
          <w:szCs w:val="23"/>
        </w:rPr>
      </w:pPr>
      <w:r>
        <w:rPr>
          <w:color w:val="auto"/>
          <w:sz w:val="23"/>
          <w:szCs w:val="23"/>
        </w:rPr>
        <w:t xml:space="preserve">Важно развивать нравственно-этическую сферу детей в когнитивном, эмоциональном, поведенческом компонентах умело включая их в межличностное </w:t>
      </w:r>
      <w:proofErr w:type="gramStart"/>
      <w:r>
        <w:rPr>
          <w:color w:val="auto"/>
          <w:sz w:val="23"/>
          <w:szCs w:val="23"/>
        </w:rPr>
        <w:t>взаимодействие</w:t>
      </w:r>
      <w:proofErr w:type="gramEnd"/>
      <w:r>
        <w:rPr>
          <w:color w:val="auto"/>
          <w:sz w:val="23"/>
          <w:szCs w:val="23"/>
        </w:rPr>
        <w:t xml:space="preserve"> как с взрослыми, так и с другими детьми. Ребенок учится уважать себя и других, так как отношение ребенка к себе и другим людям всегда отражает характер отношения к нему окружающих взрослых. Он приобретает чувство уверенности в себе, не боится ошибок. При этом взрослый старается развивать у ребенка адекватную самооценку. При положительном эмоциональном принятии себя, ребенку с ЗПР важно научиться </w:t>
      </w:r>
    </w:p>
    <w:p w:rsidR="009D7656" w:rsidRDefault="009D7656" w:rsidP="004059D3">
      <w:pPr>
        <w:pStyle w:val="Default"/>
        <w:ind w:left="-284"/>
        <w:jc w:val="both"/>
        <w:rPr>
          <w:color w:val="auto"/>
          <w:sz w:val="23"/>
          <w:szCs w:val="23"/>
        </w:rPr>
      </w:pPr>
      <w:r>
        <w:rPr>
          <w:color w:val="auto"/>
          <w:sz w:val="23"/>
          <w:szCs w:val="23"/>
        </w:rPr>
        <w:t xml:space="preserve">оценивать свое поведение, поступки, действия, продукты деятельности по определенным параметрам, стремится исправить ошибки и улучшить результаты. Когда взрослые предоставляют ребенку самостоятельность, оказывают поддержку, вселяют веру в его силы, он не пасует перед трудностями, настойчиво ищет пути их преодоления. Детская инициатива проявляется в свободной самостоятельной деятельности детей по выбору и интересам. Возможность играть, рисовать, конструировать, сочинять и пр. в соответствии с собственными интересами является важнейшим источником эмоционального благополучия ребенка в детском саду. Самостоятельная деятельность детей протекает преимущественно в утренний отрезок времени и во второй половине дня. Взрослый постоянно создает ситуации, побуждающие детей активно применять свои знания и умения, ставит перед ними все более сложные задачи, развивает волю, поддерживает желание преодолевать трудности, оказывает дозированную помощь. </w:t>
      </w:r>
    </w:p>
    <w:p w:rsidR="009D7656" w:rsidRDefault="009D7656" w:rsidP="004059D3">
      <w:pPr>
        <w:pStyle w:val="Default"/>
        <w:ind w:left="-284"/>
        <w:jc w:val="both"/>
        <w:rPr>
          <w:color w:val="auto"/>
          <w:sz w:val="23"/>
          <w:szCs w:val="23"/>
        </w:rPr>
      </w:pPr>
      <w:r>
        <w:rPr>
          <w:color w:val="auto"/>
          <w:sz w:val="23"/>
          <w:szCs w:val="23"/>
        </w:rPr>
        <w:t xml:space="preserve">Когда взрослые поддерживают индивидуальность ребенка, принимают его таким, каков он есть, избегают неоправданных ограничений и наказаний, ребенок не боится быть самим собой, признавать свои ошибки. Взаимное доверие между взрослыми и детьми способствует истинному принятию ребенком моральных норм, взрослый, где </w:t>
      </w:r>
      <w:proofErr w:type="gramStart"/>
      <w:r>
        <w:rPr>
          <w:color w:val="auto"/>
          <w:sz w:val="23"/>
          <w:szCs w:val="23"/>
        </w:rPr>
        <w:t>это</w:t>
      </w:r>
      <w:proofErr w:type="gramEnd"/>
      <w:r>
        <w:rPr>
          <w:color w:val="auto"/>
          <w:sz w:val="23"/>
          <w:szCs w:val="23"/>
        </w:rPr>
        <w:t xml:space="preserve"> возможно, предоставляет ребенку право выбора действия. Ребенок учится брать на себя ответственность за свои решения и поступки. Помогая ребенку осознать свои переживания, выразить их словами, взрослые содействуют формированию у него умения проявлять чувства социально приемлемыми способами. Ребенок учится понимать других и сочувствовать им, потому что получает этот опыт из общения с взрослыми и переносит его на других людей. </w:t>
      </w:r>
    </w:p>
    <w:p w:rsidR="009D7656" w:rsidRDefault="009D7656" w:rsidP="004059D3">
      <w:pPr>
        <w:pStyle w:val="Default"/>
        <w:ind w:left="-284"/>
        <w:jc w:val="both"/>
        <w:rPr>
          <w:color w:val="auto"/>
          <w:sz w:val="23"/>
          <w:szCs w:val="23"/>
        </w:rPr>
      </w:pPr>
      <w:r>
        <w:rPr>
          <w:color w:val="auto"/>
          <w:sz w:val="23"/>
          <w:szCs w:val="23"/>
        </w:rPr>
        <w:t xml:space="preserve">Приобретение дошкольниками с ЗПР социального и познавательного опыта осуществляется, как правило, двумя путями: под руководством педагогов в процессе коррекционно-развивающей работы и в ходе самостоятельной деятельности, возникающей по инициативе ребенка. </w:t>
      </w:r>
    </w:p>
    <w:p w:rsidR="009D7656" w:rsidRDefault="009D7656" w:rsidP="004059D3">
      <w:pPr>
        <w:pStyle w:val="Default"/>
        <w:ind w:left="-284"/>
        <w:jc w:val="both"/>
        <w:rPr>
          <w:color w:val="auto"/>
          <w:sz w:val="23"/>
          <w:szCs w:val="23"/>
        </w:rPr>
      </w:pPr>
      <w:r>
        <w:rPr>
          <w:color w:val="auto"/>
          <w:sz w:val="23"/>
          <w:szCs w:val="23"/>
        </w:rPr>
        <w:t xml:space="preserve">Несмотря на то, что в АООП уделяется большое внимание самостоятельной инициативной деятельности детей, однако возможности детей с ЗПР в познании таким путем ограничены, поэтому приоритетным является первый путь. Опора делается на положение о том, что процесс обучения - искусственно организованная познавательная деятельность, способствующая индивидуальному развитию и познанию предметов и явлений окружающего мира, их закономерных связей. Эта деятельность протекает в специально созданных условиях, в определенном месте, в определенное время, в конкретных формах и т. п., в частности в специальных групповых и индивидуальных коррекционных занятиях. По мере развития познавательной деятельности и эмоционально-личностной сферы ребенка с ЗПР, все большее значение приобретает его собственная активность и инициатива, а взрослые создают для личностного развития все условия. </w:t>
      </w:r>
    </w:p>
    <w:p w:rsidR="009D7656" w:rsidRDefault="009D7656" w:rsidP="004059D3">
      <w:pPr>
        <w:pStyle w:val="Default"/>
        <w:ind w:left="-284"/>
        <w:jc w:val="both"/>
        <w:rPr>
          <w:color w:val="auto"/>
          <w:sz w:val="23"/>
          <w:szCs w:val="23"/>
        </w:rPr>
      </w:pPr>
      <w:r>
        <w:rPr>
          <w:color w:val="auto"/>
          <w:sz w:val="23"/>
          <w:szCs w:val="23"/>
        </w:rPr>
        <w:t xml:space="preserve">Особенности коррекционно-развивающей работы с детьми с ЗПР состоят в необходимости индивидуального и дифференцированного подхода, сниженного темпа обучения, структурной простоты содержания знаний и умений, наглядности, возврата к уже изученному материалу, развития. </w:t>
      </w:r>
    </w:p>
    <w:p w:rsidR="009D7656" w:rsidRDefault="009D7656" w:rsidP="004059D3">
      <w:pPr>
        <w:pStyle w:val="Default"/>
        <w:ind w:left="-284"/>
        <w:jc w:val="both"/>
        <w:rPr>
          <w:color w:val="auto"/>
          <w:sz w:val="23"/>
          <w:szCs w:val="23"/>
        </w:rPr>
      </w:pPr>
      <w:r>
        <w:rPr>
          <w:color w:val="auto"/>
          <w:sz w:val="23"/>
          <w:szCs w:val="23"/>
        </w:rPr>
        <w:t xml:space="preserve">При проведении диагностических и коррекционных мероприятий с детьми с ЗПР педагогам и специалистам важно соблюдать следующие основные требования: </w:t>
      </w:r>
    </w:p>
    <w:p w:rsidR="009D7656" w:rsidRDefault="009D7656" w:rsidP="004059D3">
      <w:pPr>
        <w:pStyle w:val="Default"/>
        <w:ind w:left="-284"/>
        <w:jc w:val="both"/>
        <w:rPr>
          <w:color w:val="auto"/>
          <w:sz w:val="23"/>
          <w:szCs w:val="23"/>
        </w:rPr>
      </w:pPr>
      <w:r>
        <w:rPr>
          <w:color w:val="auto"/>
          <w:sz w:val="23"/>
          <w:szCs w:val="23"/>
        </w:rPr>
        <w:t xml:space="preserve">1. Исходя из «Конвенции о правах ребёнка», максимально стремится к реализации права на образование, направленное, прежде всего, на развитие личности, умственных и физических способностей детей. </w:t>
      </w:r>
    </w:p>
    <w:p w:rsidR="009D7656" w:rsidRDefault="009D7656" w:rsidP="004059D3">
      <w:pPr>
        <w:pStyle w:val="Default"/>
        <w:ind w:left="-284"/>
        <w:jc w:val="both"/>
        <w:rPr>
          <w:color w:val="auto"/>
          <w:sz w:val="23"/>
          <w:szCs w:val="23"/>
        </w:rPr>
      </w:pPr>
      <w:r>
        <w:rPr>
          <w:color w:val="auto"/>
          <w:sz w:val="23"/>
          <w:szCs w:val="23"/>
        </w:rPr>
        <w:lastRenderedPageBreak/>
        <w:t xml:space="preserve">2. Любое обследование ребёнка проводить, получив письменное согласие родителей или лиц, их заменяющих на психолого-педагогическое сопровождение. </w:t>
      </w:r>
    </w:p>
    <w:p w:rsidR="009D7656" w:rsidRDefault="009D7656" w:rsidP="004059D3">
      <w:pPr>
        <w:pStyle w:val="Default"/>
        <w:ind w:left="-284"/>
        <w:jc w:val="both"/>
        <w:rPr>
          <w:color w:val="auto"/>
          <w:sz w:val="23"/>
          <w:szCs w:val="23"/>
        </w:rPr>
      </w:pPr>
      <w:r>
        <w:rPr>
          <w:color w:val="auto"/>
          <w:sz w:val="23"/>
          <w:szCs w:val="23"/>
        </w:rPr>
        <w:t xml:space="preserve">3. С учетом требований ФГОС </w:t>
      </w:r>
      <w:proofErr w:type="spellStart"/>
      <w:r>
        <w:rPr>
          <w:color w:val="auto"/>
          <w:sz w:val="23"/>
          <w:szCs w:val="23"/>
        </w:rPr>
        <w:t>ДОпри</w:t>
      </w:r>
      <w:proofErr w:type="spellEnd"/>
      <w:r>
        <w:rPr>
          <w:color w:val="auto"/>
          <w:sz w:val="23"/>
          <w:szCs w:val="23"/>
        </w:rPr>
        <w:t xml:space="preserve"> оценке динамики продвижения ребёнка не сравнивать его ресурс с достижениями других детей, а с его собственными достижениями на предыдущем этапе развития. </w:t>
      </w:r>
    </w:p>
    <w:p w:rsidR="009D7656" w:rsidRDefault="009D7656" w:rsidP="004059D3">
      <w:pPr>
        <w:pStyle w:val="Default"/>
        <w:ind w:left="-284"/>
        <w:jc w:val="both"/>
        <w:rPr>
          <w:color w:val="auto"/>
          <w:sz w:val="23"/>
          <w:szCs w:val="23"/>
        </w:rPr>
      </w:pPr>
      <w:r>
        <w:rPr>
          <w:color w:val="auto"/>
          <w:sz w:val="23"/>
          <w:szCs w:val="23"/>
        </w:rPr>
        <w:t xml:space="preserve">4. Корректно и гуманно оценивая динамику продвижения ребёнка, реально </w:t>
      </w:r>
      <w:proofErr w:type="gramStart"/>
      <w:r>
        <w:rPr>
          <w:color w:val="auto"/>
          <w:sz w:val="23"/>
          <w:szCs w:val="23"/>
        </w:rPr>
        <w:t>представлять дальнейшие возможности</w:t>
      </w:r>
      <w:proofErr w:type="gramEnd"/>
      <w:r>
        <w:rPr>
          <w:color w:val="auto"/>
          <w:sz w:val="23"/>
          <w:szCs w:val="23"/>
        </w:rPr>
        <w:t xml:space="preserve"> развития и социальной адаптации. </w:t>
      </w:r>
    </w:p>
    <w:p w:rsidR="009D7656" w:rsidRDefault="009D7656" w:rsidP="004059D3">
      <w:pPr>
        <w:pStyle w:val="Default"/>
        <w:ind w:left="-284"/>
        <w:jc w:val="both"/>
        <w:rPr>
          <w:color w:val="auto"/>
          <w:sz w:val="23"/>
          <w:szCs w:val="23"/>
        </w:rPr>
      </w:pPr>
      <w:r>
        <w:rPr>
          <w:color w:val="auto"/>
          <w:sz w:val="23"/>
          <w:szCs w:val="23"/>
        </w:rPr>
        <w:t xml:space="preserve">5. Весь персонал, работающий с ребёнком, должен соблюдать профессиональную этику. </w:t>
      </w:r>
    </w:p>
    <w:p w:rsidR="009D7656" w:rsidRDefault="009D7656" w:rsidP="004059D3">
      <w:pPr>
        <w:pStyle w:val="Default"/>
        <w:ind w:left="-284"/>
        <w:jc w:val="both"/>
        <w:rPr>
          <w:color w:val="auto"/>
          <w:sz w:val="23"/>
          <w:szCs w:val="23"/>
        </w:rPr>
      </w:pPr>
      <w:r>
        <w:rPr>
          <w:color w:val="auto"/>
          <w:sz w:val="23"/>
          <w:szCs w:val="23"/>
        </w:rPr>
        <w:t xml:space="preserve">6. Педагогический прогноз определять на основе динамического наблюдения и углубленного анализа результатов комплексного обследования, с педагогическим оптимизмом, стремясь у каждого ребенка выявить сохранные потенциальные возможности, определить положительные стороны его психического и личностного развития, на которые можно опереться в педагогической работе. </w:t>
      </w:r>
    </w:p>
    <w:p w:rsidR="009D7656" w:rsidRDefault="009D7656" w:rsidP="004059D3">
      <w:pPr>
        <w:pStyle w:val="Default"/>
        <w:ind w:left="-284"/>
        <w:jc w:val="both"/>
        <w:rPr>
          <w:color w:val="auto"/>
          <w:sz w:val="23"/>
          <w:szCs w:val="23"/>
        </w:rPr>
      </w:pPr>
      <w:r>
        <w:rPr>
          <w:color w:val="auto"/>
          <w:sz w:val="23"/>
          <w:szCs w:val="23"/>
        </w:rPr>
        <w:t xml:space="preserve">7. Создавать для ребёнка атмосферу доброжелательности, формировать чувство психологической безопасности, стремиться к принятию ребенка с пониманием специфики его трудностей и проблем развития. Ко всем детям и особенно физически ослабленным, </w:t>
      </w:r>
    </w:p>
    <w:p w:rsidR="009D7656" w:rsidRDefault="009D7656" w:rsidP="004059D3">
      <w:pPr>
        <w:pStyle w:val="Default"/>
        <w:ind w:left="-284"/>
        <w:jc w:val="both"/>
        <w:rPr>
          <w:color w:val="auto"/>
          <w:sz w:val="23"/>
          <w:szCs w:val="23"/>
        </w:rPr>
      </w:pPr>
      <w:r>
        <w:rPr>
          <w:color w:val="auto"/>
          <w:sz w:val="23"/>
          <w:szCs w:val="23"/>
        </w:rPr>
        <w:t xml:space="preserve">легко возбудимым, неуравновешенным относиться спокойно, ровно, доброжелательно. </w:t>
      </w:r>
    </w:p>
    <w:p w:rsidR="009D7656" w:rsidRDefault="009D7656" w:rsidP="004059D3">
      <w:pPr>
        <w:pStyle w:val="Default"/>
        <w:ind w:left="-284"/>
        <w:jc w:val="both"/>
        <w:rPr>
          <w:color w:val="auto"/>
          <w:sz w:val="23"/>
          <w:szCs w:val="23"/>
        </w:rPr>
      </w:pPr>
      <w:r>
        <w:rPr>
          <w:color w:val="auto"/>
          <w:sz w:val="23"/>
          <w:szCs w:val="23"/>
        </w:rPr>
        <w:t xml:space="preserve">8. Разрабатывать динамичную индивидуальную коррекционно-развивающую программу для каждого ребёнка, адекватную его образовательным потребностям и возможностям. </w:t>
      </w:r>
    </w:p>
    <w:p w:rsidR="009D7656" w:rsidRDefault="009D7656" w:rsidP="004059D3">
      <w:pPr>
        <w:pStyle w:val="Default"/>
        <w:ind w:left="-284"/>
        <w:jc w:val="both"/>
        <w:rPr>
          <w:color w:val="auto"/>
          <w:sz w:val="23"/>
          <w:szCs w:val="23"/>
        </w:rPr>
      </w:pPr>
      <w:r>
        <w:rPr>
          <w:color w:val="auto"/>
          <w:sz w:val="23"/>
          <w:szCs w:val="23"/>
        </w:rPr>
        <w:t xml:space="preserve">9. Стимулировать умственное и эмоциональное развитие с опорой на психическое состояние радости, спокойствия. </w:t>
      </w:r>
    </w:p>
    <w:p w:rsidR="009D7656" w:rsidRDefault="009D7656" w:rsidP="004059D3">
      <w:pPr>
        <w:pStyle w:val="Default"/>
        <w:ind w:left="-284"/>
        <w:jc w:val="both"/>
        <w:rPr>
          <w:color w:val="auto"/>
          <w:sz w:val="23"/>
          <w:szCs w:val="23"/>
        </w:rPr>
      </w:pPr>
      <w:r>
        <w:rPr>
          <w:color w:val="auto"/>
          <w:sz w:val="23"/>
          <w:szCs w:val="23"/>
        </w:rPr>
        <w:t xml:space="preserve">10. Терпеливо обучать ребёнка осуществлять перенос сложившегося способа действия </w:t>
      </w:r>
    </w:p>
    <w:p w:rsidR="009D7656" w:rsidRDefault="009D7656" w:rsidP="004059D3">
      <w:pPr>
        <w:pStyle w:val="Default"/>
        <w:ind w:left="-284"/>
        <w:jc w:val="both"/>
        <w:rPr>
          <w:color w:val="auto"/>
          <w:sz w:val="23"/>
          <w:szCs w:val="23"/>
        </w:rPr>
      </w:pPr>
    </w:p>
    <w:p w:rsidR="009D7656" w:rsidRDefault="009D7656" w:rsidP="004059D3">
      <w:pPr>
        <w:pStyle w:val="Default"/>
        <w:ind w:left="-284"/>
        <w:jc w:val="both"/>
        <w:rPr>
          <w:color w:val="auto"/>
          <w:sz w:val="23"/>
          <w:szCs w:val="23"/>
        </w:rPr>
      </w:pPr>
      <w:r>
        <w:rPr>
          <w:color w:val="auto"/>
          <w:sz w:val="23"/>
          <w:szCs w:val="23"/>
        </w:rPr>
        <w:t xml:space="preserve">в сходные условия, переключаться с одного способа действия на другой, при выполнении каждого задания стимулировать познавательную активность, творчество и изобретательность. </w:t>
      </w:r>
    </w:p>
    <w:p w:rsidR="009D7656" w:rsidRDefault="009D7656" w:rsidP="004059D3">
      <w:pPr>
        <w:pStyle w:val="Default"/>
        <w:ind w:left="-284"/>
        <w:jc w:val="both"/>
        <w:rPr>
          <w:color w:val="auto"/>
          <w:sz w:val="23"/>
          <w:szCs w:val="23"/>
        </w:rPr>
      </w:pPr>
      <w:r>
        <w:rPr>
          <w:b/>
          <w:bCs/>
          <w:color w:val="auto"/>
          <w:sz w:val="23"/>
          <w:szCs w:val="23"/>
        </w:rPr>
        <w:t xml:space="preserve">2.4. Взаимодействие педагогического коллектива с семьями дошкольников </w:t>
      </w:r>
      <w:proofErr w:type="gramStart"/>
      <w:r>
        <w:rPr>
          <w:b/>
          <w:bCs/>
          <w:color w:val="auto"/>
          <w:sz w:val="23"/>
          <w:szCs w:val="23"/>
        </w:rPr>
        <w:t>с</w:t>
      </w:r>
      <w:proofErr w:type="gramEnd"/>
    </w:p>
    <w:p w:rsidR="009D7656" w:rsidRDefault="009D7656" w:rsidP="004059D3">
      <w:pPr>
        <w:pStyle w:val="Default"/>
        <w:ind w:left="-284"/>
        <w:jc w:val="both"/>
        <w:rPr>
          <w:color w:val="auto"/>
          <w:sz w:val="23"/>
          <w:szCs w:val="23"/>
        </w:rPr>
      </w:pPr>
      <w:r>
        <w:rPr>
          <w:b/>
          <w:bCs/>
          <w:color w:val="auto"/>
          <w:sz w:val="23"/>
          <w:szCs w:val="23"/>
        </w:rPr>
        <w:t xml:space="preserve">задержкой психического развития. </w:t>
      </w:r>
    </w:p>
    <w:p w:rsidR="009D7656" w:rsidRDefault="009D7656" w:rsidP="004059D3">
      <w:pPr>
        <w:pStyle w:val="Default"/>
        <w:ind w:left="-284"/>
        <w:jc w:val="both"/>
        <w:rPr>
          <w:color w:val="auto"/>
          <w:sz w:val="23"/>
          <w:szCs w:val="23"/>
        </w:rPr>
      </w:pPr>
      <w:r>
        <w:rPr>
          <w:color w:val="auto"/>
          <w:sz w:val="23"/>
          <w:szCs w:val="23"/>
        </w:rPr>
        <w:t xml:space="preserve">В условиях работы с детьми с ЗПР перед педагогическим коллективом встают новые задачи по взаимодействию с семьями детей, т. к. в специальной поддержке нуждаются не только воспитанники, но и их родители. Это связано с тем, что многие родители не знают закономерностей психического развития детей и часто дезориентированы в состоянии развития своего ребенка. Они не видят разницы между задержкой психического развития, умственной отсталостью и психическим заболеванием. К тому же, по статистическим данным, среди родителей детей с ЗПР довольно много родителей с пониженной социальной ответственностью. Поэтому одной из важнейших задач является привлечение родителей к активному сотрудничеству, т. к. только в процессе совместной деятельности детского сада и семьи удается максимально помочь ребенку. </w:t>
      </w:r>
    </w:p>
    <w:p w:rsidR="009D7656" w:rsidRDefault="009D7656" w:rsidP="004059D3">
      <w:pPr>
        <w:pStyle w:val="Default"/>
        <w:ind w:left="-284"/>
        <w:jc w:val="both"/>
        <w:rPr>
          <w:color w:val="auto"/>
          <w:sz w:val="23"/>
          <w:szCs w:val="23"/>
        </w:rPr>
      </w:pPr>
      <w:r>
        <w:rPr>
          <w:color w:val="auto"/>
          <w:sz w:val="23"/>
          <w:szCs w:val="23"/>
        </w:rPr>
        <w:t xml:space="preserve">Адаптированная образовательная программа обсуждается и реализуется с участием родителей (законных представителей) ребенка. В основу сотрудничества положено взаимодействие «психолог-педагоги-родитель». При этом активная позиция в этой системе принадлежит психологу, который изучает и анализирует психологические и личностные особенности развития детей. Психолог не только создает условия для развития эмоционально-волевой и познавательной сферы ребенка, но и создает условия для сохранения психологического здоровья детей, организует работу по предупреждению эмоциональных расстройств, снятию психологического напряжения всех участников коррекционно-образовательного процесса. </w:t>
      </w:r>
    </w:p>
    <w:p w:rsidR="009D7656" w:rsidRDefault="009D7656" w:rsidP="004059D3">
      <w:pPr>
        <w:spacing w:after="0" w:line="240" w:lineRule="auto"/>
        <w:ind w:left="-284"/>
        <w:jc w:val="both"/>
        <w:rPr>
          <w:rFonts w:ascii="Times New Roman" w:hAnsi="Times New Roman" w:cs="Times New Roman"/>
          <w:sz w:val="23"/>
          <w:szCs w:val="23"/>
        </w:rPr>
      </w:pPr>
      <w:r w:rsidRPr="009D7656">
        <w:rPr>
          <w:rFonts w:ascii="Times New Roman" w:hAnsi="Times New Roman" w:cs="Times New Roman"/>
          <w:sz w:val="23"/>
          <w:szCs w:val="23"/>
        </w:rPr>
        <w:t>При реализации задач социально-педагогического блока требуется тщательное планирование действий педагогов и крайняя корректность при общении с семьей.</w:t>
      </w:r>
    </w:p>
    <w:p w:rsidR="004059D3" w:rsidRDefault="004059D3" w:rsidP="004059D3">
      <w:pPr>
        <w:spacing w:after="0" w:line="240" w:lineRule="auto"/>
        <w:ind w:left="-284"/>
        <w:jc w:val="both"/>
        <w:rPr>
          <w:rFonts w:ascii="Times New Roman" w:hAnsi="Times New Roman" w:cs="Times New Roman"/>
          <w:sz w:val="23"/>
          <w:szCs w:val="23"/>
        </w:rPr>
      </w:pPr>
    </w:p>
    <w:p w:rsidR="009D7656" w:rsidRDefault="00E71722" w:rsidP="009D7656">
      <w:pPr>
        <w:spacing w:after="0" w:line="240" w:lineRule="auto"/>
        <w:ind w:left="-567"/>
        <w:jc w:val="both"/>
        <w:rPr>
          <w:rFonts w:ascii="Times New Roman" w:hAnsi="Times New Roman" w:cs="Times New Roman"/>
          <w:sz w:val="23"/>
          <w:szCs w:val="23"/>
        </w:rPr>
      </w:pPr>
      <w:r>
        <w:rPr>
          <w:rFonts w:ascii="Times New Roman" w:hAnsi="Times New Roman" w:cs="Times New Roman"/>
          <w:noProof/>
          <w:sz w:val="23"/>
          <w:szCs w:val="23"/>
          <w:lang w:eastAsia="ru-RU"/>
        </w:rPr>
        <w:pict>
          <v:rect id="Прямоугольник 2" o:spid="_x0000_s1026" style="position:absolute;left:0;text-align:left;margin-left:62.55pt;margin-top:9.75pt;width:327.85pt;height:32.1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" fillcolor="white [3201]" strokecolor="#4f81bd [3204]" strokeweight="2pt">
            <v:textbox>
              <w:txbxContent>
                <w:p w:rsidR="00A36946" w:rsidRDefault="00A36946" w:rsidP="00EA160F">
                  <w:pPr>
                    <w:pStyle w:val="Default"/>
                    <w:rPr>
                      <w:rFonts w:ascii="Calibri" w:hAnsi="Calibri" w:cs="Calibri"/>
                      <w:color w:val="auto"/>
                      <w:sz w:val="23"/>
                      <w:szCs w:val="23"/>
                    </w:rPr>
                  </w:pPr>
                  <w:r>
                    <w:rPr>
                      <w:rFonts w:ascii="Calibri" w:hAnsi="Calibri" w:cs="Calibri"/>
                      <w:b/>
                      <w:bCs/>
                      <w:color w:val="auto"/>
                      <w:sz w:val="23"/>
                      <w:szCs w:val="23"/>
                    </w:rPr>
                    <w:t xml:space="preserve">Направления взаимодействия с семьей воспитанников. </w:t>
                  </w:r>
                </w:p>
                <w:p w:rsidR="00A36946" w:rsidRDefault="00A36946" w:rsidP="00EA160F">
                  <w:pPr>
                    <w:jc w:val="center"/>
                  </w:pPr>
                </w:p>
              </w:txbxContent>
            </v:textbox>
          </v:rect>
        </w:pict>
      </w:r>
    </w:p>
    <w:p w:rsidR="00EA160F" w:rsidRDefault="00E71722" w:rsidP="00EA160F">
      <w:pPr>
        <w:pStyle w:val="Default"/>
        <w:rPr>
          <w:color w:val="auto"/>
        </w:rPr>
        <w:sectPr w:rsidR="00EA160F" w:rsidSect="00A52175">
          <w:footerReference w:type="default" r:id="rId11"/>
          <w:pgSz w:w="11911" w:h="17340"/>
          <w:pgMar w:top="709" w:right="283" w:bottom="556" w:left="1307" w:header="720" w:footer="720" w:gutter="0"/>
          <w:cols w:space="720"/>
          <w:noEndnote/>
        </w:sectPr>
      </w:pPr>
      <w:r>
        <w:rPr>
          <w:noProof/>
          <w:sz w:val="23"/>
          <w:szCs w:val="23"/>
          <w:lang w:eastAsia="ru-RU"/>
        </w:rPr>
        <w:pict>
          <v:shapetype id="_x0000_t32" coordsize="21600,21600" o:spt="32" o:oned="t" path="m,l21600,21600e" filled="f">
            <v:path arrowok="t" fillok="f" o:connecttype="none"/>
            <o:lock v:ext="edit" shapetype="t"/>
          </v:shapetype>
          <v:shape id="Прямая со стрелкой 14" o:spid="_x0000_s1038" type="#_x0000_t32" style="position:absolute;margin-left:295.9pt;margin-top:28.45pt;width:0;height:30.6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" strokecolor="#4a7ebb">
            <v:stroke endarrow="open"/>
          </v:shape>
        </w:pict>
      </w:r>
      <w:r>
        <w:rPr>
          <w:noProof/>
          <w:sz w:val="23"/>
          <w:szCs w:val="23"/>
          <w:lang w:eastAsia="ru-RU"/>
        </w:rPr>
        <w:pict>
          <v:shape id="Прямая со стрелкой 12" o:spid="_x0000_s1037" type="#_x0000_t32" style="position:absolute;margin-left:164.4pt;margin-top:29.45pt;width:0;height:30.6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" strokecolor="#4a7ebb">
            <v:stroke endarrow="open"/>
          </v:shape>
        </w:pict>
      </w:r>
      <w:r>
        <w:rPr>
          <w:noProof/>
          <w:sz w:val="23"/>
          <w:szCs w:val="23"/>
          <w:lang w:eastAsia="ru-RU"/>
        </w:rPr>
        <w:pict>
          <v:shape id="Прямая со стрелкой 13" o:spid="_x0000_s1036" type="#_x0000_t32" style="position:absolute;margin-left:371.95pt;margin-top:29.5pt;width:0;height:107.2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" strokecolor="#4a7ebb">
            <v:stroke endarrow="open"/>
          </v:shape>
        </w:pict>
      </w:r>
      <w:r>
        <w:rPr>
          <w:noProof/>
          <w:sz w:val="23"/>
          <w:szCs w:val="23"/>
          <w:lang w:eastAsia="ru-RU"/>
        </w:rPr>
        <w:pict>
          <v:shape id="Прямая со стрелкой 11" o:spid="_x0000_s1035" type="#_x0000_t32" style="position:absolute;margin-left:99.35pt;margin-top:28.75pt;width:3.85pt;height:108pt;flip:x;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" strokecolor="#4a7ebb">
            <v:stroke endarrow="open"/>
          </v:shape>
        </w:pict>
      </w:r>
      <w:r>
        <w:rPr>
          <w:noProof/>
          <w:sz w:val="23"/>
          <w:szCs w:val="23"/>
          <w:lang w:eastAsia="ru-RU"/>
        </w:rPr>
        <w:pict>
          <v:rect id="Прямоугольник 8" o:spid="_x0000_s1027" style="position:absolute;margin-left:110.7pt;margin-top:60.85pt;width:131.7pt;height:55.1pt;z-index:2516715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" fillcolor="white [3201]" strokecolor="#4f81bd [3204]" strokeweight="2pt">
            <v:textbox>
              <w:txbxContent>
                <w:p w:rsidR="00A36946" w:rsidRDefault="00A36946" w:rsidP="00EA160F">
                  <w:pPr>
                    <w:pStyle w:val="Default"/>
                    <w:rPr>
                      <w:color w:val="auto"/>
                      <w:sz w:val="20"/>
                      <w:szCs w:val="20"/>
                    </w:rPr>
                  </w:pPr>
                  <w:r>
                    <w:rPr>
                      <w:color w:val="auto"/>
                      <w:sz w:val="20"/>
                      <w:szCs w:val="20"/>
                    </w:rPr>
                    <w:t xml:space="preserve">Оказание </w:t>
                  </w:r>
                  <w:proofErr w:type="spellStart"/>
                  <w:r>
                    <w:rPr>
                      <w:color w:val="auto"/>
                      <w:sz w:val="20"/>
                      <w:szCs w:val="20"/>
                    </w:rPr>
                    <w:t>психолого</w:t>
                  </w:r>
                  <w:proofErr w:type="spellEnd"/>
                  <w:r>
                    <w:rPr>
                      <w:color w:val="auto"/>
                      <w:sz w:val="20"/>
                      <w:szCs w:val="20"/>
                    </w:rPr>
                    <w:t xml:space="preserve"> - педагогической поддержки семьям детей с ЗПР </w:t>
                  </w:r>
                </w:p>
                <w:p w:rsidR="00A36946" w:rsidRDefault="00A36946" w:rsidP="00EA160F">
                  <w:pPr>
                    <w:jc w:val="center"/>
                  </w:pPr>
                </w:p>
              </w:txbxContent>
            </v:textbox>
          </v:rect>
        </w:pict>
      </w:r>
      <w:r>
        <w:rPr>
          <w:noProof/>
          <w:sz w:val="23"/>
          <w:szCs w:val="23"/>
          <w:lang w:eastAsia="ru-RU"/>
        </w:rPr>
        <w:pict>
          <v:rect id="Прямоугольник 3" o:spid="_x0000_s1028" style="position:absolute;margin-left:383.4pt;margin-top:41.7pt;width:132.5pt;height:65.8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" fillcolor="white [3201]" strokecolor="#4f81bd [3204]" strokeweight="2pt">
            <v:textbox>
              <w:txbxContent>
                <w:p w:rsidR="00A36946" w:rsidRDefault="00A36946" w:rsidP="00EA160F">
                  <w:pPr>
                    <w:pStyle w:val="Default"/>
                    <w:rPr>
                      <w:color w:val="auto"/>
                      <w:sz w:val="20"/>
                      <w:szCs w:val="20"/>
                    </w:rPr>
                  </w:pPr>
                  <w:r>
                    <w:rPr>
                      <w:color w:val="auto"/>
                      <w:sz w:val="20"/>
                      <w:szCs w:val="20"/>
                    </w:rPr>
                    <w:t>Просветительск</w:t>
                  </w:r>
                  <w:proofErr w:type="gramStart"/>
                  <w:r>
                    <w:rPr>
                      <w:color w:val="auto"/>
                      <w:sz w:val="20"/>
                      <w:szCs w:val="20"/>
                    </w:rPr>
                    <w:t>о-</w:t>
                  </w:r>
                  <w:proofErr w:type="gramEnd"/>
                  <w:r>
                    <w:rPr>
                      <w:color w:val="auto"/>
                      <w:sz w:val="20"/>
                      <w:szCs w:val="20"/>
                    </w:rPr>
                    <w:t xml:space="preserve"> разъяснительная работа с родителями до начала посещения ребенка детского сада. </w:t>
                  </w:r>
                </w:p>
                <w:p w:rsidR="00A36946" w:rsidRDefault="00A36946" w:rsidP="00EA160F">
                  <w:pPr>
                    <w:jc w:val="center"/>
                  </w:pPr>
                </w:p>
              </w:txbxContent>
            </v:textbox>
          </v:rect>
        </w:pict>
      </w:r>
      <w:r>
        <w:rPr>
          <w:noProof/>
          <w:sz w:val="23"/>
          <w:szCs w:val="23"/>
          <w:lang w:eastAsia="ru-RU"/>
        </w:rPr>
        <w:pict>
          <v:shape id="Прямая со стрелкой 10" o:spid="_x0000_s1034" type="#_x0000_t32" style="position:absolute;margin-left:390.35pt;margin-top:14.15pt;width:48.3pt;height:26.8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" strokecolor="#4a7ebb">
            <v:stroke endarrow="open"/>
          </v:shape>
        </w:pict>
      </w:r>
      <w:r>
        <w:rPr>
          <w:noProof/>
          <w:sz w:val="23"/>
          <w:szCs w:val="23"/>
          <w:lang w:eastAsia="ru-RU"/>
        </w:rPr>
        <w:pict>
          <v:shape id="Прямая со стрелкой 9" o:spid="_x0000_s1033" type="#_x0000_t32" style="position:absolute;margin-left:-17.85pt;margin-top:7.3pt;width:80.4pt;height:42.9pt;flip:x;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" strokecolor="#4579b8 [3044]">
            <v:stroke endarrow="open"/>
          </v:shape>
        </w:pict>
      </w:r>
      <w:r>
        <w:rPr>
          <w:noProof/>
          <w:sz w:val="23"/>
          <w:szCs w:val="23"/>
          <w:lang w:eastAsia="ru-RU"/>
        </w:rPr>
        <w:pict>
          <v:rect id="Прямоугольник 6" o:spid="_x0000_s1029" style="position:absolute;margin-left:-45.45pt;margin-top:136.7pt;width:220.55pt;height:55.1pt;z-index:2516674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" fillcolor="white [3201]" strokecolor="#4f81bd [3204]" strokeweight="2pt">
            <v:textbox>
              <w:txbxContent>
                <w:p w:rsidR="00A36946" w:rsidRDefault="00A36946" w:rsidP="00EA160F">
                  <w:pPr>
                    <w:pStyle w:val="Default"/>
                    <w:rPr>
                      <w:color w:val="auto"/>
                      <w:sz w:val="20"/>
                      <w:szCs w:val="20"/>
                    </w:rPr>
                  </w:pPr>
                  <w:r>
                    <w:rPr>
                      <w:color w:val="auto"/>
                      <w:sz w:val="20"/>
                      <w:szCs w:val="20"/>
                    </w:rPr>
                    <w:t xml:space="preserve">1. Пропаганда психолого-педагогических и специальных знаний. </w:t>
                  </w:r>
                </w:p>
                <w:p w:rsidR="00A36946" w:rsidRDefault="00A36946" w:rsidP="00EA160F">
                  <w:pPr>
                    <w:pStyle w:val="Default"/>
                    <w:rPr>
                      <w:color w:val="auto"/>
                      <w:sz w:val="20"/>
                      <w:szCs w:val="20"/>
                    </w:rPr>
                  </w:pPr>
                  <w:r>
                    <w:rPr>
                      <w:color w:val="auto"/>
                      <w:sz w:val="20"/>
                      <w:szCs w:val="20"/>
                    </w:rPr>
                    <w:t xml:space="preserve">2. Обучение методам и приемам оказания специальной помощи детям. </w:t>
                  </w:r>
                </w:p>
                <w:p w:rsidR="00A36946" w:rsidRDefault="00A36946" w:rsidP="00EA160F">
                  <w:pPr>
                    <w:jc w:val="center"/>
                  </w:pPr>
                </w:p>
              </w:txbxContent>
            </v:textbox>
          </v:rect>
        </w:pict>
      </w:r>
      <w:r>
        <w:rPr>
          <w:noProof/>
          <w:sz w:val="23"/>
          <w:szCs w:val="23"/>
          <w:lang w:eastAsia="ru-RU"/>
        </w:rPr>
        <w:pict>
          <v:rect id="Прямоугольник 5" o:spid="_x0000_s1030" style="position:absolute;margin-left:247.95pt;margin-top:136.75pt;width:237.45pt;height:55.1pt;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" fillcolor="white [3201]" strokecolor="#4f81bd [3204]" strokeweight="2pt">
            <v:textbox>
              <w:txbxContent>
                <w:p w:rsidR="00A36946" w:rsidRDefault="00A36946" w:rsidP="00EA160F">
                  <w:pPr>
                    <w:pStyle w:val="Default"/>
                    <w:rPr>
                      <w:color w:val="auto"/>
                      <w:sz w:val="20"/>
                      <w:szCs w:val="20"/>
                    </w:rPr>
                  </w:pPr>
                  <w:r>
                    <w:rPr>
                      <w:color w:val="auto"/>
                      <w:sz w:val="16"/>
                      <w:szCs w:val="16"/>
                    </w:rPr>
                    <w:t xml:space="preserve">1. </w:t>
                  </w:r>
                  <w:r>
                    <w:rPr>
                      <w:color w:val="auto"/>
                      <w:sz w:val="20"/>
                      <w:szCs w:val="20"/>
                    </w:rPr>
                    <w:t xml:space="preserve">Психолого-педагогическое консультирование по заявкам родителей. </w:t>
                  </w:r>
                </w:p>
                <w:p w:rsidR="00A36946" w:rsidRDefault="00A36946" w:rsidP="00EA160F">
                  <w:pPr>
                    <w:pStyle w:val="Default"/>
                    <w:rPr>
                      <w:color w:val="auto"/>
                      <w:sz w:val="20"/>
                      <w:szCs w:val="20"/>
                    </w:rPr>
                  </w:pPr>
                  <w:r>
                    <w:rPr>
                      <w:color w:val="auto"/>
                      <w:sz w:val="20"/>
                      <w:szCs w:val="20"/>
                    </w:rPr>
                    <w:t xml:space="preserve">2. </w:t>
                  </w:r>
                  <w:proofErr w:type="spellStart"/>
                  <w:r>
                    <w:rPr>
                      <w:color w:val="auto"/>
                      <w:sz w:val="20"/>
                      <w:szCs w:val="20"/>
                    </w:rPr>
                    <w:t>Психокоррекционная</w:t>
                  </w:r>
                  <w:proofErr w:type="spellEnd"/>
                  <w:r>
                    <w:rPr>
                      <w:color w:val="auto"/>
                      <w:sz w:val="20"/>
                      <w:szCs w:val="20"/>
                    </w:rPr>
                    <w:t xml:space="preserve"> работа в проблемных ситуациях. </w:t>
                  </w:r>
                </w:p>
                <w:p w:rsidR="00A36946" w:rsidRDefault="00A36946" w:rsidP="00EA160F">
                  <w:pPr>
                    <w:pStyle w:val="Default"/>
                    <w:rPr>
                      <w:color w:val="auto"/>
                      <w:sz w:val="20"/>
                      <w:szCs w:val="20"/>
                    </w:rPr>
                  </w:pPr>
                </w:p>
                <w:p w:rsidR="00A36946" w:rsidRDefault="00A36946" w:rsidP="00EA160F">
                  <w:pPr>
                    <w:jc w:val="center"/>
                  </w:pPr>
                </w:p>
              </w:txbxContent>
            </v:textbox>
          </v:rect>
        </w:pict>
      </w:r>
      <w:r>
        <w:rPr>
          <w:noProof/>
          <w:sz w:val="23"/>
          <w:szCs w:val="23"/>
          <w:lang w:eastAsia="ru-RU"/>
        </w:rPr>
        <w:pict>
          <v:rect id="Прямоугольник 7" o:spid="_x0000_s1031" style="position:absolute;margin-left:248.65pt;margin-top:60.85pt;width:115.65pt;height:55.1pt;z-index:2516695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" fillcolor="white [3201]" strokecolor="#4f81bd [3204]" strokeweight="2pt">
            <v:textbox>
              <w:txbxContent>
                <w:p w:rsidR="00A36946" w:rsidRDefault="00A36946" w:rsidP="00EA160F">
                  <w:pPr>
                    <w:pStyle w:val="Default"/>
                    <w:rPr>
                      <w:color w:val="auto"/>
                      <w:sz w:val="20"/>
                      <w:szCs w:val="20"/>
                    </w:rPr>
                  </w:pPr>
                  <w:r>
                    <w:rPr>
                      <w:rFonts w:ascii="Calibri" w:hAnsi="Calibri" w:cs="Calibri"/>
                      <w:color w:val="auto"/>
                      <w:sz w:val="20"/>
                      <w:szCs w:val="20"/>
                    </w:rPr>
                    <w:t>Психолог</w:t>
                  </w:r>
                  <w:proofErr w:type="gramStart"/>
                  <w:r>
                    <w:rPr>
                      <w:rFonts w:ascii="Calibri" w:hAnsi="Calibri" w:cs="Calibri"/>
                      <w:color w:val="auto"/>
                      <w:sz w:val="20"/>
                      <w:szCs w:val="20"/>
                    </w:rPr>
                    <w:t>о-</w:t>
                  </w:r>
                  <w:proofErr w:type="gramEnd"/>
                  <w:r>
                    <w:rPr>
                      <w:rFonts w:ascii="Calibri" w:hAnsi="Calibri" w:cs="Calibri"/>
                      <w:color w:val="auto"/>
                      <w:sz w:val="20"/>
                      <w:szCs w:val="20"/>
                    </w:rPr>
                    <w:t xml:space="preserve"> профилактическая работа с семьями </w:t>
                  </w:r>
                </w:p>
                <w:p w:rsidR="00A36946" w:rsidRDefault="00A36946" w:rsidP="00EA160F">
                  <w:pPr>
                    <w:pStyle w:val="Default"/>
                    <w:rPr>
                      <w:rFonts w:ascii="Calibri" w:hAnsi="Calibri" w:cs="Calibri"/>
                      <w:color w:val="auto"/>
                      <w:sz w:val="20"/>
                      <w:szCs w:val="20"/>
                    </w:rPr>
                  </w:pPr>
                  <w:r>
                    <w:rPr>
                      <w:rFonts w:ascii="Calibri" w:hAnsi="Calibri" w:cs="Calibri"/>
                      <w:color w:val="auto"/>
                      <w:sz w:val="20"/>
                      <w:szCs w:val="20"/>
                    </w:rPr>
                    <w:t xml:space="preserve">«группы риска» </w:t>
                  </w:r>
                </w:p>
                <w:p w:rsidR="00A36946" w:rsidRDefault="00A36946" w:rsidP="00EA160F">
                  <w:pPr>
                    <w:jc w:val="center"/>
                  </w:pPr>
                </w:p>
              </w:txbxContent>
            </v:textbox>
          </v:rect>
        </w:pict>
      </w:r>
      <w:r>
        <w:rPr>
          <w:noProof/>
          <w:sz w:val="23"/>
          <w:szCs w:val="23"/>
          <w:lang w:eastAsia="ru-RU"/>
        </w:rPr>
        <w:pict>
          <v:rect id="Прямоугольник 4" o:spid="_x0000_s1032" style="position:absolute;margin-left:-45.45pt;margin-top:50.15pt;width:138.6pt;height:65.8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" fillcolor="white [3201]" strokecolor="#4f81bd [3204]" strokeweight="2pt">
            <v:textbox>
              <w:txbxContent>
                <w:p w:rsidR="00A36946" w:rsidRDefault="00A36946" w:rsidP="00EA160F">
                  <w:pPr>
                    <w:pStyle w:val="Default"/>
                    <w:rPr>
                      <w:color w:val="auto"/>
                      <w:sz w:val="20"/>
                      <w:szCs w:val="20"/>
                    </w:rPr>
                  </w:pPr>
                  <w:r>
                    <w:rPr>
                      <w:color w:val="auto"/>
                      <w:sz w:val="20"/>
                      <w:szCs w:val="20"/>
                    </w:rPr>
                    <w:t xml:space="preserve">Оказание </w:t>
                  </w:r>
                </w:p>
                <w:p w:rsidR="00A36946" w:rsidRDefault="00A36946" w:rsidP="00EA160F">
                  <w:pPr>
                    <w:pStyle w:val="Default"/>
                    <w:rPr>
                      <w:color w:val="auto"/>
                      <w:sz w:val="20"/>
                      <w:szCs w:val="20"/>
                    </w:rPr>
                  </w:pPr>
                  <w:r>
                    <w:rPr>
                      <w:color w:val="auto"/>
                      <w:sz w:val="20"/>
                      <w:szCs w:val="20"/>
                    </w:rPr>
                    <w:t xml:space="preserve">социально-правовой поддержки семьям воспитанников детского сада. </w:t>
                  </w:r>
                </w:p>
                <w:p w:rsidR="00A36946" w:rsidRDefault="00A36946" w:rsidP="00EA160F">
                  <w:pPr>
                    <w:jc w:val="center"/>
                  </w:pPr>
                </w:p>
              </w:txbxContent>
            </v:textbox>
          </v:rect>
        </w:pict>
      </w:r>
    </w:p>
    <w:p w:rsidR="00A52175" w:rsidRPr="004059D3" w:rsidRDefault="00A52175" w:rsidP="002F1F35">
      <w:pPr>
        <w:pStyle w:val="Default"/>
        <w:ind w:left="-567"/>
        <w:jc w:val="both"/>
        <w:rPr>
          <w:b/>
          <w:color w:val="auto"/>
          <w:sz w:val="23"/>
          <w:szCs w:val="23"/>
        </w:rPr>
      </w:pPr>
      <w:r w:rsidRPr="004059D3">
        <w:rPr>
          <w:b/>
          <w:color w:val="auto"/>
          <w:sz w:val="23"/>
          <w:szCs w:val="23"/>
        </w:rPr>
        <w:lastRenderedPageBreak/>
        <w:t xml:space="preserve">Формы организации психолого-педагогической помощи семье. </w:t>
      </w:r>
    </w:p>
    <w:p w:rsidR="00A52175" w:rsidRDefault="00A52175" w:rsidP="002F1F35">
      <w:pPr>
        <w:pStyle w:val="Default"/>
        <w:ind w:left="-567"/>
        <w:jc w:val="both"/>
        <w:rPr>
          <w:color w:val="auto"/>
          <w:sz w:val="23"/>
          <w:szCs w:val="23"/>
        </w:rPr>
      </w:pPr>
      <w:r>
        <w:rPr>
          <w:color w:val="auto"/>
          <w:sz w:val="23"/>
          <w:szCs w:val="23"/>
        </w:rPr>
        <w:t xml:space="preserve">1. Коллективные формы взаимодействия. </w:t>
      </w:r>
    </w:p>
    <w:p w:rsidR="00A52175" w:rsidRDefault="00A52175" w:rsidP="002F1F35">
      <w:pPr>
        <w:pStyle w:val="Default"/>
        <w:ind w:left="-567"/>
        <w:jc w:val="both"/>
        <w:rPr>
          <w:color w:val="auto"/>
          <w:sz w:val="23"/>
          <w:szCs w:val="23"/>
        </w:rPr>
      </w:pPr>
      <w:r>
        <w:rPr>
          <w:color w:val="auto"/>
          <w:sz w:val="23"/>
          <w:szCs w:val="23"/>
        </w:rPr>
        <w:t xml:space="preserve">1.1. Общие родительские собрания. Проводятся администрацией детского сада 3 раза в год, в начале, в середине и в конце учебного года. </w:t>
      </w:r>
    </w:p>
    <w:p w:rsidR="00A52175" w:rsidRDefault="00A52175" w:rsidP="002F1F35">
      <w:pPr>
        <w:pStyle w:val="Default"/>
        <w:ind w:left="-567"/>
        <w:jc w:val="both"/>
        <w:rPr>
          <w:color w:val="auto"/>
          <w:sz w:val="23"/>
          <w:szCs w:val="23"/>
        </w:rPr>
      </w:pPr>
      <w:r w:rsidRPr="004059D3">
        <w:rPr>
          <w:b/>
          <w:color w:val="auto"/>
          <w:sz w:val="23"/>
          <w:szCs w:val="23"/>
        </w:rPr>
        <w:t>Задачи</w:t>
      </w:r>
      <w:r>
        <w:rPr>
          <w:color w:val="auto"/>
          <w:sz w:val="23"/>
          <w:szCs w:val="23"/>
        </w:rPr>
        <w:t xml:space="preserve">: </w:t>
      </w:r>
    </w:p>
    <w:p w:rsidR="00A52175" w:rsidRDefault="00A52175" w:rsidP="002F1F35">
      <w:pPr>
        <w:pStyle w:val="Default"/>
        <w:ind w:left="-567"/>
        <w:jc w:val="both"/>
        <w:rPr>
          <w:color w:val="auto"/>
          <w:sz w:val="23"/>
          <w:szCs w:val="23"/>
        </w:rPr>
      </w:pPr>
      <w:r>
        <w:rPr>
          <w:color w:val="auto"/>
          <w:sz w:val="23"/>
          <w:szCs w:val="23"/>
        </w:rPr>
        <w:t xml:space="preserve">- Информирование и обсуждение с родителями задачи и содержания коррекционно-образовательной работы. </w:t>
      </w:r>
    </w:p>
    <w:p w:rsidR="00A52175" w:rsidRDefault="00A52175" w:rsidP="002F1F35">
      <w:pPr>
        <w:pStyle w:val="Default"/>
        <w:ind w:left="-567"/>
        <w:jc w:val="both"/>
        <w:rPr>
          <w:color w:val="auto"/>
          <w:sz w:val="23"/>
          <w:szCs w:val="23"/>
        </w:rPr>
      </w:pPr>
      <w:r>
        <w:rPr>
          <w:color w:val="auto"/>
          <w:sz w:val="23"/>
          <w:szCs w:val="23"/>
        </w:rPr>
        <w:t xml:space="preserve">- Решение организационных вопросов. </w:t>
      </w:r>
    </w:p>
    <w:p w:rsidR="00A52175" w:rsidRDefault="00A52175" w:rsidP="002F1F35">
      <w:pPr>
        <w:pStyle w:val="Default"/>
        <w:ind w:left="-567"/>
        <w:jc w:val="both"/>
        <w:rPr>
          <w:color w:val="auto"/>
          <w:sz w:val="23"/>
          <w:szCs w:val="23"/>
        </w:rPr>
      </w:pPr>
      <w:r>
        <w:rPr>
          <w:color w:val="auto"/>
          <w:sz w:val="23"/>
          <w:szCs w:val="23"/>
        </w:rPr>
        <w:t xml:space="preserve">- Информирование родителей по вопросам взаимодействия детского сада с другими организациями, в том числе и социальными службами. </w:t>
      </w:r>
    </w:p>
    <w:p w:rsidR="00A52175" w:rsidRDefault="00A52175" w:rsidP="002F1F35">
      <w:pPr>
        <w:pStyle w:val="Default"/>
        <w:ind w:left="-567"/>
        <w:jc w:val="both"/>
        <w:rPr>
          <w:color w:val="auto"/>
          <w:sz w:val="23"/>
          <w:szCs w:val="23"/>
        </w:rPr>
      </w:pPr>
      <w:r>
        <w:rPr>
          <w:color w:val="auto"/>
          <w:sz w:val="23"/>
          <w:szCs w:val="23"/>
        </w:rPr>
        <w:t xml:space="preserve">1.2. Групповые родительские собрания. Проводятся специалистами и воспитателями групп не реже 3-х раз в год и по мере необходимости. </w:t>
      </w:r>
    </w:p>
    <w:p w:rsidR="00A52175" w:rsidRDefault="00A52175" w:rsidP="002F1F35">
      <w:pPr>
        <w:pStyle w:val="Default"/>
        <w:ind w:left="-567"/>
        <w:jc w:val="both"/>
        <w:rPr>
          <w:color w:val="auto"/>
          <w:sz w:val="23"/>
          <w:szCs w:val="23"/>
        </w:rPr>
      </w:pPr>
      <w:r>
        <w:rPr>
          <w:color w:val="auto"/>
          <w:sz w:val="23"/>
          <w:szCs w:val="23"/>
        </w:rPr>
        <w:t xml:space="preserve">Задачи: </w:t>
      </w:r>
    </w:p>
    <w:p w:rsidR="00A52175" w:rsidRDefault="00A52175" w:rsidP="002F1F35">
      <w:pPr>
        <w:pStyle w:val="Default"/>
        <w:ind w:left="-567"/>
        <w:jc w:val="both"/>
        <w:rPr>
          <w:color w:val="auto"/>
          <w:sz w:val="23"/>
          <w:szCs w:val="23"/>
        </w:rPr>
      </w:pPr>
      <w:r>
        <w:rPr>
          <w:color w:val="auto"/>
          <w:sz w:val="23"/>
          <w:szCs w:val="23"/>
        </w:rPr>
        <w:t xml:space="preserve">- Обсуждение с родителями задач, содержания и форм работы. </w:t>
      </w:r>
    </w:p>
    <w:p w:rsidR="00A52175" w:rsidRDefault="00A52175" w:rsidP="002F1F35">
      <w:pPr>
        <w:pStyle w:val="Default"/>
        <w:ind w:left="-567"/>
        <w:jc w:val="both"/>
        <w:rPr>
          <w:color w:val="auto"/>
          <w:sz w:val="23"/>
          <w:szCs w:val="23"/>
        </w:rPr>
      </w:pPr>
      <w:r>
        <w:rPr>
          <w:color w:val="auto"/>
          <w:sz w:val="23"/>
          <w:szCs w:val="23"/>
        </w:rPr>
        <w:t xml:space="preserve">- Сообщение о формах и содержании работы с детьми в семье. </w:t>
      </w:r>
    </w:p>
    <w:p w:rsidR="00A52175" w:rsidRDefault="00A52175" w:rsidP="002F1F35">
      <w:pPr>
        <w:pStyle w:val="Default"/>
        <w:ind w:left="-567"/>
        <w:jc w:val="both"/>
        <w:rPr>
          <w:color w:val="auto"/>
          <w:sz w:val="23"/>
          <w:szCs w:val="23"/>
        </w:rPr>
      </w:pPr>
      <w:r>
        <w:rPr>
          <w:color w:val="auto"/>
          <w:sz w:val="23"/>
          <w:szCs w:val="23"/>
        </w:rPr>
        <w:t xml:space="preserve">- Решение текущих организационных вопросов. </w:t>
      </w:r>
    </w:p>
    <w:p w:rsidR="00A52175" w:rsidRDefault="00A52175" w:rsidP="002F1F35">
      <w:pPr>
        <w:pStyle w:val="Default"/>
        <w:ind w:left="-567"/>
        <w:jc w:val="both"/>
        <w:rPr>
          <w:color w:val="auto"/>
          <w:sz w:val="23"/>
          <w:szCs w:val="23"/>
        </w:rPr>
      </w:pPr>
      <w:r>
        <w:rPr>
          <w:color w:val="auto"/>
          <w:sz w:val="23"/>
          <w:szCs w:val="23"/>
        </w:rPr>
        <w:t xml:space="preserve">1.3. «День открытых дверей». Проводится администрацией детского сада в апреле для родителей детей, поступающих в </w:t>
      </w:r>
      <w:proofErr w:type="spellStart"/>
      <w:proofErr w:type="gramStart"/>
      <w:r>
        <w:rPr>
          <w:color w:val="auto"/>
          <w:sz w:val="23"/>
          <w:szCs w:val="23"/>
        </w:rPr>
        <w:t>в</w:t>
      </w:r>
      <w:proofErr w:type="spellEnd"/>
      <w:proofErr w:type="gramEnd"/>
      <w:r>
        <w:rPr>
          <w:color w:val="auto"/>
          <w:sz w:val="23"/>
          <w:szCs w:val="23"/>
        </w:rPr>
        <w:t xml:space="preserve"> следующем учебном году. </w:t>
      </w:r>
    </w:p>
    <w:p w:rsidR="00A52175" w:rsidRDefault="00A52175" w:rsidP="002F1F35">
      <w:pPr>
        <w:pStyle w:val="Default"/>
        <w:ind w:left="-567"/>
        <w:jc w:val="both"/>
        <w:rPr>
          <w:color w:val="auto"/>
          <w:sz w:val="23"/>
          <w:szCs w:val="23"/>
        </w:rPr>
      </w:pPr>
      <w:r>
        <w:rPr>
          <w:color w:val="auto"/>
          <w:sz w:val="23"/>
          <w:szCs w:val="23"/>
        </w:rPr>
        <w:t xml:space="preserve">Задача: </w:t>
      </w:r>
    </w:p>
    <w:p w:rsidR="00A52175" w:rsidRDefault="00A52175" w:rsidP="002F1F35">
      <w:pPr>
        <w:pStyle w:val="Default"/>
        <w:ind w:left="-567"/>
        <w:jc w:val="both"/>
        <w:rPr>
          <w:color w:val="auto"/>
          <w:sz w:val="23"/>
          <w:szCs w:val="23"/>
        </w:rPr>
      </w:pPr>
      <w:r>
        <w:rPr>
          <w:color w:val="auto"/>
          <w:sz w:val="23"/>
          <w:szCs w:val="23"/>
        </w:rPr>
        <w:t xml:space="preserve">- Знакомство с детским садом, направлениями и условиями его работы. </w:t>
      </w:r>
    </w:p>
    <w:p w:rsidR="00A52175" w:rsidRDefault="00A52175" w:rsidP="002F1F35">
      <w:pPr>
        <w:pStyle w:val="Default"/>
        <w:ind w:left="-567"/>
        <w:jc w:val="both"/>
        <w:rPr>
          <w:color w:val="auto"/>
          <w:sz w:val="23"/>
          <w:szCs w:val="23"/>
        </w:rPr>
      </w:pPr>
      <w:r>
        <w:rPr>
          <w:color w:val="auto"/>
          <w:sz w:val="23"/>
          <w:szCs w:val="23"/>
        </w:rPr>
        <w:t xml:space="preserve">1.4. Тематические занятия «Семейного клуба». Работа клуба планируется на основании запросов и анкетирования родителей. Занятия клуба проводятся специалистами детского сада один раз в два месяца. </w:t>
      </w:r>
    </w:p>
    <w:p w:rsidR="009D7656" w:rsidRDefault="009D7656" w:rsidP="002F1F35">
      <w:pPr>
        <w:pStyle w:val="Default"/>
        <w:ind w:left="-567"/>
        <w:jc w:val="both"/>
        <w:rPr>
          <w:color w:val="auto"/>
          <w:sz w:val="23"/>
          <w:szCs w:val="23"/>
        </w:rPr>
      </w:pPr>
      <w:r>
        <w:rPr>
          <w:color w:val="auto"/>
          <w:sz w:val="23"/>
          <w:szCs w:val="23"/>
        </w:rPr>
        <w:t xml:space="preserve">Формы проведения: - Тематические доклады. </w:t>
      </w:r>
    </w:p>
    <w:p w:rsidR="009D7656" w:rsidRDefault="009D7656" w:rsidP="002F1F35">
      <w:pPr>
        <w:pStyle w:val="Default"/>
        <w:ind w:left="-567"/>
        <w:jc w:val="both"/>
        <w:rPr>
          <w:color w:val="auto"/>
          <w:sz w:val="23"/>
          <w:szCs w:val="23"/>
        </w:rPr>
      </w:pPr>
      <w:r>
        <w:rPr>
          <w:color w:val="auto"/>
          <w:sz w:val="23"/>
          <w:szCs w:val="23"/>
        </w:rPr>
        <w:t xml:space="preserve">- Плановые консультации. </w:t>
      </w:r>
    </w:p>
    <w:p w:rsidR="009D7656" w:rsidRDefault="009D7656" w:rsidP="002F1F35">
      <w:pPr>
        <w:pStyle w:val="Default"/>
        <w:ind w:left="-567"/>
        <w:jc w:val="both"/>
        <w:rPr>
          <w:color w:val="auto"/>
          <w:sz w:val="23"/>
          <w:szCs w:val="23"/>
        </w:rPr>
      </w:pPr>
      <w:r>
        <w:rPr>
          <w:color w:val="auto"/>
          <w:sz w:val="23"/>
          <w:szCs w:val="23"/>
        </w:rPr>
        <w:t xml:space="preserve">- Семинары. </w:t>
      </w:r>
    </w:p>
    <w:p w:rsidR="009D7656" w:rsidRDefault="009D7656" w:rsidP="002F1F35">
      <w:pPr>
        <w:pStyle w:val="Default"/>
        <w:ind w:left="-567"/>
        <w:jc w:val="both"/>
        <w:rPr>
          <w:color w:val="auto"/>
          <w:sz w:val="23"/>
          <w:szCs w:val="23"/>
        </w:rPr>
      </w:pPr>
      <w:r>
        <w:rPr>
          <w:color w:val="auto"/>
          <w:sz w:val="23"/>
          <w:szCs w:val="23"/>
        </w:rPr>
        <w:t xml:space="preserve">Задачи: </w:t>
      </w:r>
    </w:p>
    <w:p w:rsidR="009D7656" w:rsidRDefault="009D7656" w:rsidP="002F1F35">
      <w:pPr>
        <w:pStyle w:val="Default"/>
        <w:ind w:left="-567"/>
        <w:jc w:val="both"/>
        <w:rPr>
          <w:color w:val="auto"/>
          <w:sz w:val="23"/>
          <w:szCs w:val="23"/>
        </w:rPr>
      </w:pPr>
      <w:r>
        <w:rPr>
          <w:color w:val="auto"/>
          <w:sz w:val="23"/>
          <w:szCs w:val="23"/>
        </w:rPr>
        <w:t xml:space="preserve">- Знакомство и обучение родителей формам оказания психолого-педагогической помощи со стороны семьи детям с проблемами в развитии. </w:t>
      </w:r>
    </w:p>
    <w:p w:rsidR="009D7656" w:rsidRDefault="009D7656" w:rsidP="002F1F35">
      <w:pPr>
        <w:pStyle w:val="Default"/>
        <w:ind w:left="-567"/>
        <w:jc w:val="both"/>
        <w:rPr>
          <w:color w:val="auto"/>
          <w:sz w:val="23"/>
          <w:szCs w:val="23"/>
        </w:rPr>
      </w:pPr>
      <w:r>
        <w:rPr>
          <w:color w:val="auto"/>
          <w:sz w:val="23"/>
          <w:szCs w:val="23"/>
        </w:rPr>
        <w:t xml:space="preserve">- Ознакомление с задачами и формами подготовки детей к школе. </w:t>
      </w:r>
    </w:p>
    <w:p w:rsidR="009D7656" w:rsidRDefault="009D7656" w:rsidP="002F1F35">
      <w:pPr>
        <w:pStyle w:val="Default"/>
        <w:ind w:left="-567"/>
        <w:jc w:val="both"/>
        <w:rPr>
          <w:color w:val="auto"/>
          <w:sz w:val="23"/>
          <w:szCs w:val="23"/>
        </w:rPr>
      </w:pPr>
      <w:r>
        <w:rPr>
          <w:color w:val="auto"/>
          <w:sz w:val="23"/>
          <w:szCs w:val="23"/>
        </w:rPr>
        <w:t xml:space="preserve">1.5. Проведение детских праздников и «досугов». Подготовкой и проведением праздников занимаются специалисты </w:t>
      </w:r>
      <w:proofErr w:type="spellStart"/>
      <w:r>
        <w:rPr>
          <w:color w:val="auto"/>
          <w:sz w:val="23"/>
          <w:szCs w:val="23"/>
        </w:rPr>
        <w:t>десткого</w:t>
      </w:r>
      <w:proofErr w:type="spellEnd"/>
      <w:r>
        <w:rPr>
          <w:color w:val="auto"/>
          <w:sz w:val="23"/>
          <w:szCs w:val="23"/>
        </w:rPr>
        <w:t xml:space="preserve"> сада с привлечением родителей. </w:t>
      </w:r>
    </w:p>
    <w:p w:rsidR="009D7656" w:rsidRDefault="009D7656" w:rsidP="002F1F35">
      <w:pPr>
        <w:pStyle w:val="Default"/>
        <w:ind w:left="-567"/>
        <w:jc w:val="both"/>
        <w:rPr>
          <w:color w:val="auto"/>
          <w:sz w:val="23"/>
          <w:szCs w:val="23"/>
        </w:rPr>
      </w:pPr>
      <w:r>
        <w:rPr>
          <w:color w:val="auto"/>
          <w:sz w:val="23"/>
          <w:szCs w:val="23"/>
        </w:rPr>
        <w:t xml:space="preserve">Задача: </w:t>
      </w:r>
    </w:p>
    <w:p w:rsidR="009D7656" w:rsidRDefault="009D7656" w:rsidP="002F1F35">
      <w:pPr>
        <w:pStyle w:val="Default"/>
        <w:ind w:left="-567"/>
        <w:jc w:val="both"/>
        <w:rPr>
          <w:color w:val="auto"/>
          <w:sz w:val="23"/>
          <w:szCs w:val="23"/>
        </w:rPr>
      </w:pPr>
      <w:r>
        <w:rPr>
          <w:color w:val="auto"/>
          <w:sz w:val="23"/>
          <w:szCs w:val="23"/>
        </w:rPr>
        <w:t xml:space="preserve">- Поддержание благоприятного психологического микроклимата в группах и распространение его на семью. </w:t>
      </w:r>
    </w:p>
    <w:p w:rsidR="009D7656" w:rsidRDefault="009D7656" w:rsidP="002F1F35">
      <w:pPr>
        <w:pStyle w:val="Default"/>
        <w:ind w:left="-567"/>
        <w:jc w:val="both"/>
        <w:rPr>
          <w:color w:val="auto"/>
          <w:sz w:val="23"/>
          <w:szCs w:val="23"/>
        </w:rPr>
      </w:pPr>
      <w:r>
        <w:rPr>
          <w:color w:val="auto"/>
          <w:sz w:val="23"/>
          <w:szCs w:val="23"/>
        </w:rPr>
        <w:t xml:space="preserve">2. Индивидуальные формы работы. </w:t>
      </w:r>
    </w:p>
    <w:p w:rsidR="009D7656" w:rsidRDefault="009D7656" w:rsidP="002F1F35">
      <w:pPr>
        <w:pStyle w:val="Default"/>
        <w:ind w:left="-567"/>
        <w:jc w:val="both"/>
        <w:rPr>
          <w:color w:val="auto"/>
          <w:sz w:val="23"/>
          <w:szCs w:val="23"/>
        </w:rPr>
      </w:pPr>
      <w:r>
        <w:rPr>
          <w:color w:val="auto"/>
          <w:sz w:val="23"/>
          <w:szCs w:val="23"/>
        </w:rPr>
        <w:t xml:space="preserve">2.1. Анкетирование и опросы. Проводятся по планам администрации, учителя-логопеда, учителя-дефектолога, психолога, воспитателей и по мере необходимости. </w:t>
      </w:r>
    </w:p>
    <w:p w:rsidR="009D7656" w:rsidRDefault="009D7656" w:rsidP="002F1F35">
      <w:pPr>
        <w:pStyle w:val="Default"/>
        <w:ind w:left="-567"/>
        <w:jc w:val="both"/>
        <w:rPr>
          <w:color w:val="auto"/>
          <w:sz w:val="23"/>
          <w:szCs w:val="23"/>
        </w:rPr>
      </w:pPr>
      <w:r>
        <w:rPr>
          <w:color w:val="auto"/>
          <w:sz w:val="23"/>
          <w:szCs w:val="23"/>
        </w:rPr>
        <w:t xml:space="preserve">Задачи: </w:t>
      </w:r>
    </w:p>
    <w:p w:rsidR="009D7656" w:rsidRDefault="009D7656" w:rsidP="002F1F35">
      <w:pPr>
        <w:pStyle w:val="Default"/>
        <w:ind w:left="-567"/>
        <w:jc w:val="both"/>
        <w:rPr>
          <w:color w:val="auto"/>
          <w:sz w:val="23"/>
          <w:szCs w:val="23"/>
        </w:rPr>
      </w:pPr>
      <w:r>
        <w:rPr>
          <w:color w:val="auto"/>
          <w:sz w:val="23"/>
          <w:szCs w:val="23"/>
        </w:rPr>
        <w:t xml:space="preserve">- сбор необходимой информации о ребенке и его семье; </w:t>
      </w:r>
    </w:p>
    <w:p w:rsidR="009D7656" w:rsidRDefault="009D7656" w:rsidP="002F1F35">
      <w:pPr>
        <w:pStyle w:val="Default"/>
        <w:ind w:left="-567"/>
        <w:jc w:val="both"/>
        <w:rPr>
          <w:color w:val="auto"/>
          <w:sz w:val="23"/>
          <w:szCs w:val="23"/>
        </w:rPr>
      </w:pPr>
      <w:r>
        <w:rPr>
          <w:color w:val="auto"/>
          <w:sz w:val="23"/>
          <w:szCs w:val="23"/>
        </w:rPr>
        <w:t xml:space="preserve">- определение запросов родителей о дополнительном образовании детей; </w:t>
      </w:r>
    </w:p>
    <w:p w:rsidR="009D7656" w:rsidRDefault="009D7656" w:rsidP="002F1F35">
      <w:pPr>
        <w:pStyle w:val="Default"/>
        <w:ind w:left="-567"/>
        <w:jc w:val="both"/>
        <w:rPr>
          <w:color w:val="auto"/>
          <w:sz w:val="23"/>
          <w:szCs w:val="23"/>
        </w:rPr>
      </w:pPr>
      <w:r>
        <w:rPr>
          <w:color w:val="auto"/>
          <w:sz w:val="23"/>
          <w:szCs w:val="23"/>
        </w:rPr>
        <w:t xml:space="preserve">- определение оценки родителями эффективности работы специалистов и воспитателей. </w:t>
      </w:r>
    </w:p>
    <w:p w:rsidR="009D7656" w:rsidRDefault="009D7656" w:rsidP="002F1F35">
      <w:pPr>
        <w:pStyle w:val="Default"/>
        <w:ind w:left="-567"/>
        <w:jc w:val="both"/>
        <w:rPr>
          <w:color w:val="auto"/>
          <w:sz w:val="23"/>
          <w:szCs w:val="23"/>
        </w:rPr>
      </w:pPr>
      <w:r>
        <w:rPr>
          <w:color w:val="auto"/>
          <w:sz w:val="23"/>
          <w:szCs w:val="23"/>
        </w:rPr>
        <w:t xml:space="preserve">- определение оценки родителями работы детского сада. </w:t>
      </w:r>
    </w:p>
    <w:p w:rsidR="009D7656" w:rsidRDefault="009D7656" w:rsidP="002F1F35">
      <w:pPr>
        <w:pStyle w:val="Default"/>
        <w:ind w:left="-567"/>
        <w:jc w:val="both"/>
        <w:rPr>
          <w:color w:val="auto"/>
          <w:sz w:val="23"/>
          <w:szCs w:val="23"/>
        </w:rPr>
      </w:pPr>
      <w:r>
        <w:rPr>
          <w:color w:val="auto"/>
          <w:sz w:val="23"/>
          <w:szCs w:val="23"/>
        </w:rPr>
        <w:t xml:space="preserve">2.2. Беседы и консультации специалистов. Проводятся по запросам родителей и по плану индивидуальной работы с родителями. </w:t>
      </w:r>
    </w:p>
    <w:p w:rsidR="009D7656" w:rsidRDefault="009D7656" w:rsidP="002F1F35">
      <w:pPr>
        <w:pStyle w:val="Default"/>
        <w:ind w:left="-567"/>
        <w:jc w:val="both"/>
        <w:rPr>
          <w:color w:val="auto"/>
          <w:sz w:val="23"/>
          <w:szCs w:val="23"/>
        </w:rPr>
      </w:pPr>
      <w:r>
        <w:rPr>
          <w:color w:val="auto"/>
          <w:sz w:val="23"/>
          <w:szCs w:val="23"/>
        </w:rPr>
        <w:t xml:space="preserve">Задачи: </w:t>
      </w:r>
    </w:p>
    <w:p w:rsidR="009D7656" w:rsidRDefault="009D7656" w:rsidP="002F1F35">
      <w:pPr>
        <w:pStyle w:val="Default"/>
        <w:ind w:left="-567"/>
        <w:jc w:val="both"/>
        <w:rPr>
          <w:color w:val="auto"/>
          <w:sz w:val="23"/>
          <w:szCs w:val="23"/>
        </w:rPr>
      </w:pPr>
      <w:r>
        <w:rPr>
          <w:color w:val="auto"/>
          <w:sz w:val="23"/>
          <w:szCs w:val="23"/>
        </w:rPr>
        <w:t xml:space="preserve">- оказание индивидуальной помощи родителям по вопросам коррекции, образования и воспитания; </w:t>
      </w:r>
    </w:p>
    <w:p w:rsidR="009D7656" w:rsidRDefault="009D7656" w:rsidP="002F1F35">
      <w:pPr>
        <w:pStyle w:val="Default"/>
        <w:ind w:left="-567"/>
        <w:jc w:val="both"/>
        <w:rPr>
          <w:color w:val="auto"/>
          <w:sz w:val="23"/>
          <w:szCs w:val="23"/>
        </w:rPr>
      </w:pPr>
      <w:r>
        <w:rPr>
          <w:color w:val="auto"/>
          <w:sz w:val="23"/>
          <w:szCs w:val="23"/>
        </w:rPr>
        <w:t xml:space="preserve">3. Формы наглядного информационного обеспечения. </w:t>
      </w:r>
    </w:p>
    <w:p w:rsidR="009D7656" w:rsidRDefault="009D7656" w:rsidP="002F1F35">
      <w:pPr>
        <w:pStyle w:val="Default"/>
        <w:ind w:left="-567"/>
        <w:jc w:val="both"/>
        <w:rPr>
          <w:color w:val="auto"/>
          <w:sz w:val="23"/>
          <w:szCs w:val="23"/>
        </w:rPr>
      </w:pPr>
      <w:r>
        <w:rPr>
          <w:color w:val="auto"/>
          <w:sz w:val="23"/>
          <w:szCs w:val="23"/>
        </w:rPr>
        <w:t xml:space="preserve">3.1. Информационные стенды и тематические выставки. Стационарные и передвижные стенды и выставки размещаются в удобных для родителей местах («Готовимся к школе», «Развиваем руку, а значит и речь», «Игра в развитии ребенка», «Как выбрать игрушку», «Какие книги прочитать ребенку», «Как развивать способности ребенка дома»). </w:t>
      </w:r>
    </w:p>
    <w:p w:rsidR="009D7656" w:rsidRDefault="009D7656" w:rsidP="002F1F35">
      <w:pPr>
        <w:pStyle w:val="Default"/>
        <w:ind w:left="-567"/>
        <w:jc w:val="both"/>
        <w:rPr>
          <w:color w:val="auto"/>
          <w:sz w:val="23"/>
          <w:szCs w:val="23"/>
        </w:rPr>
      </w:pPr>
      <w:r>
        <w:rPr>
          <w:color w:val="auto"/>
          <w:sz w:val="23"/>
          <w:szCs w:val="23"/>
        </w:rPr>
        <w:t xml:space="preserve">Задачи: </w:t>
      </w:r>
    </w:p>
    <w:p w:rsidR="009D7656" w:rsidRDefault="009D7656" w:rsidP="002F1F35">
      <w:pPr>
        <w:pStyle w:val="Default"/>
        <w:ind w:left="-567"/>
        <w:jc w:val="both"/>
        <w:rPr>
          <w:color w:val="auto"/>
          <w:sz w:val="23"/>
          <w:szCs w:val="23"/>
        </w:rPr>
      </w:pPr>
      <w:r>
        <w:rPr>
          <w:color w:val="auto"/>
          <w:sz w:val="23"/>
          <w:szCs w:val="23"/>
        </w:rPr>
        <w:t xml:space="preserve">- информирование родителей об организации коррекционно-образовательной работы в детском саду; </w:t>
      </w:r>
    </w:p>
    <w:p w:rsidR="009D7656" w:rsidRDefault="009D7656" w:rsidP="002F1F35">
      <w:pPr>
        <w:pStyle w:val="Default"/>
        <w:ind w:left="-567"/>
        <w:jc w:val="both"/>
        <w:rPr>
          <w:color w:val="auto"/>
        </w:rPr>
      </w:pPr>
      <w:r>
        <w:rPr>
          <w:color w:val="auto"/>
          <w:sz w:val="23"/>
          <w:szCs w:val="23"/>
        </w:rPr>
        <w:t xml:space="preserve">- информация о графиках работы администрации и специалистов. </w:t>
      </w:r>
    </w:p>
    <w:p w:rsidR="009D7656" w:rsidRDefault="009D7656" w:rsidP="002F1F35">
      <w:pPr>
        <w:pStyle w:val="Default"/>
        <w:ind w:left="-567"/>
        <w:jc w:val="both"/>
        <w:rPr>
          <w:color w:val="auto"/>
          <w:sz w:val="23"/>
          <w:szCs w:val="23"/>
        </w:rPr>
      </w:pPr>
      <w:r>
        <w:rPr>
          <w:color w:val="auto"/>
          <w:sz w:val="23"/>
          <w:szCs w:val="23"/>
        </w:rPr>
        <w:lastRenderedPageBreak/>
        <w:t xml:space="preserve">3.2. Выставки детских работ. Проводятся по плану воспитательно-образовательной работы. </w:t>
      </w:r>
    </w:p>
    <w:p w:rsidR="009D7656" w:rsidRDefault="009D7656" w:rsidP="002F1F35">
      <w:pPr>
        <w:pStyle w:val="Default"/>
        <w:ind w:left="-567"/>
        <w:jc w:val="both"/>
        <w:rPr>
          <w:color w:val="auto"/>
          <w:sz w:val="23"/>
          <w:szCs w:val="23"/>
        </w:rPr>
      </w:pPr>
      <w:r>
        <w:rPr>
          <w:color w:val="auto"/>
          <w:sz w:val="23"/>
          <w:szCs w:val="23"/>
        </w:rPr>
        <w:t xml:space="preserve">Задачи: </w:t>
      </w:r>
    </w:p>
    <w:p w:rsidR="009D7656" w:rsidRDefault="009D7656" w:rsidP="002F1F35">
      <w:pPr>
        <w:pStyle w:val="Default"/>
        <w:ind w:left="-567"/>
        <w:jc w:val="both"/>
        <w:rPr>
          <w:color w:val="auto"/>
          <w:sz w:val="23"/>
          <w:szCs w:val="23"/>
        </w:rPr>
      </w:pPr>
      <w:r>
        <w:rPr>
          <w:color w:val="auto"/>
          <w:sz w:val="23"/>
          <w:szCs w:val="23"/>
        </w:rPr>
        <w:t xml:space="preserve">- ознакомление родителей с формами продуктивной деятельности детей; </w:t>
      </w:r>
    </w:p>
    <w:p w:rsidR="009D7656" w:rsidRDefault="009D7656" w:rsidP="002F1F35">
      <w:pPr>
        <w:pStyle w:val="Default"/>
        <w:ind w:left="-567"/>
        <w:jc w:val="both"/>
        <w:rPr>
          <w:color w:val="auto"/>
          <w:sz w:val="23"/>
          <w:szCs w:val="23"/>
        </w:rPr>
      </w:pPr>
      <w:r>
        <w:rPr>
          <w:color w:val="auto"/>
          <w:sz w:val="23"/>
          <w:szCs w:val="23"/>
        </w:rPr>
        <w:t xml:space="preserve">- привлечение и активизация интереса родителей к продуктивной деятельности своего ребенка. </w:t>
      </w:r>
    </w:p>
    <w:p w:rsidR="009D7656" w:rsidRDefault="009D7656" w:rsidP="002F1F35">
      <w:pPr>
        <w:pStyle w:val="Default"/>
        <w:ind w:left="-567"/>
        <w:jc w:val="both"/>
        <w:rPr>
          <w:color w:val="auto"/>
          <w:sz w:val="23"/>
          <w:szCs w:val="23"/>
        </w:rPr>
      </w:pPr>
      <w:r>
        <w:rPr>
          <w:color w:val="auto"/>
          <w:sz w:val="23"/>
          <w:szCs w:val="23"/>
        </w:rPr>
        <w:t xml:space="preserve">3.Открытые занятия специалистов и воспитателей. Задания и методы работы подбираются в форме, доступной для понимания родителями. Проводятся 2-3 раза в год. </w:t>
      </w:r>
    </w:p>
    <w:p w:rsidR="009D7656" w:rsidRDefault="009D7656" w:rsidP="002F1F35">
      <w:pPr>
        <w:pStyle w:val="Default"/>
        <w:ind w:left="-567"/>
        <w:jc w:val="both"/>
        <w:rPr>
          <w:color w:val="auto"/>
          <w:sz w:val="23"/>
          <w:szCs w:val="23"/>
        </w:rPr>
      </w:pPr>
      <w:r>
        <w:rPr>
          <w:color w:val="auto"/>
          <w:sz w:val="23"/>
          <w:szCs w:val="23"/>
        </w:rPr>
        <w:t xml:space="preserve">Задачи: </w:t>
      </w:r>
    </w:p>
    <w:p w:rsidR="009D7656" w:rsidRDefault="009D7656" w:rsidP="002F1F35">
      <w:pPr>
        <w:pStyle w:val="Default"/>
        <w:ind w:left="-567"/>
        <w:jc w:val="both"/>
        <w:rPr>
          <w:color w:val="auto"/>
          <w:sz w:val="23"/>
          <w:szCs w:val="23"/>
        </w:rPr>
      </w:pPr>
      <w:r>
        <w:rPr>
          <w:color w:val="auto"/>
          <w:sz w:val="23"/>
          <w:szCs w:val="23"/>
        </w:rPr>
        <w:t xml:space="preserve">- создание условий для объективной оценки родителями успехов и трудностей своих детей; </w:t>
      </w:r>
    </w:p>
    <w:p w:rsidR="009D7656" w:rsidRDefault="009D7656" w:rsidP="002F1F35">
      <w:pPr>
        <w:pStyle w:val="Default"/>
        <w:ind w:left="-567"/>
        <w:jc w:val="both"/>
        <w:rPr>
          <w:color w:val="auto"/>
          <w:sz w:val="23"/>
          <w:szCs w:val="23"/>
        </w:rPr>
      </w:pPr>
      <w:r>
        <w:rPr>
          <w:color w:val="auto"/>
          <w:sz w:val="23"/>
          <w:szCs w:val="23"/>
        </w:rPr>
        <w:t xml:space="preserve">- наглядное обучение родителей методам и формам дополнительной работы с детьми в домашних условиях. В реализации задач социально-педагогического блока принимают все специалисты и воспитатели детского сада. Сфера их компетентности определена должностными инструкциями. </w:t>
      </w:r>
    </w:p>
    <w:p w:rsidR="009D7656" w:rsidRDefault="009D7656" w:rsidP="002F1F35">
      <w:pPr>
        <w:pStyle w:val="Default"/>
        <w:ind w:left="-567"/>
        <w:jc w:val="both"/>
        <w:rPr>
          <w:color w:val="auto"/>
          <w:sz w:val="23"/>
          <w:szCs w:val="23"/>
        </w:rPr>
      </w:pPr>
      <w:r>
        <w:rPr>
          <w:color w:val="auto"/>
          <w:sz w:val="23"/>
          <w:szCs w:val="23"/>
        </w:rPr>
        <w:t xml:space="preserve">4.Новые формы. </w:t>
      </w:r>
    </w:p>
    <w:p w:rsidR="009D7656" w:rsidRDefault="009D7656" w:rsidP="002F1F35">
      <w:pPr>
        <w:pStyle w:val="Default"/>
        <w:ind w:left="-567"/>
        <w:jc w:val="both"/>
        <w:rPr>
          <w:color w:val="auto"/>
          <w:sz w:val="23"/>
          <w:szCs w:val="23"/>
        </w:rPr>
      </w:pPr>
      <w:r>
        <w:rPr>
          <w:color w:val="auto"/>
          <w:sz w:val="23"/>
          <w:szCs w:val="23"/>
        </w:rPr>
        <w:t xml:space="preserve">4.1.Совместные и семейные проекты различной направленности. </w:t>
      </w:r>
    </w:p>
    <w:p w:rsidR="009D7656" w:rsidRDefault="009D7656" w:rsidP="002F1F35">
      <w:pPr>
        <w:pStyle w:val="Default"/>
        <w:ind w:left="-567"/>
        <w:jc w:val="both"/>
        <w:rPr>
          <w:color w:val="auto"/>
          <w:sz w:val="23"/>
          <w:szCs w:val="23"/>
        </w:rPr>
      </w:pPr>
      <w:r>
        <w:rPr>
          <w:color w:val="auto"/>
          <w:sz w:val="23"/>
          <w:szCs w:val="23"/>
        </w:rPr>
        <w:t xml:space="preserve">Создание совместных детско-родительских проектов (несколько проектов в год). </w:t>
      </w:r>
    </w:p>
    <w:p w:rsidR="009D7656" w:rsidRDefault="009D7656" w:rsidP="002F1F35">
      <w:pPr>
        <w:pStyle w:val="Default"/>
        <w:ind w:left="-567"/>
        <w:jc w:val="both"/>
        <w:rPr>
          <w:color w:val="auto"/>
          <w:sz w:val="23"/>
          <w:szCs w:val="23"/>
        </w:rPr>
      </w:pPr>
      <w:r>
        <w:rPr>
          <w:color w:val="auto"/>
          <w:sz w:val="23"/>
          <w:szCs w:val="23"/>
        </w:rPr>
        <w:t xml:space="preserve">Задачи: активная совместная </w:t>
      </w:r>
      <w:proofErr w:type="spellStart"/>
      <w:r>
        <w:rPr>
          <w:color w:val="auto"/>
          <w:sz w:val="23"/>
          <w:szCs w:val="23"/>
        </w:rPr>
        <w:t>эксперементально</w:t>
      </w:r>
      <w:proofErr w:type="spellEnd"/>
      <w:r>
        <w:rPr>
          <w:color w:val="auto"/>
          <w:sz w:val="23"/>
          <w:szCs w:val="23"/>
        </w:rPr>
        <w:t xml:space="preserve">-исследовательская деятельность родителей и детей. </w:t>
      </w:r>
    </w:p>
    <w:p w:rsidR="009D7656" w:rsidRDefault="009D7656" w:rsidP="002F1F35">
      <w:pPr>
        <w:pStyle w:val="Default"/>
        <w:ind w:left="-567"/>
        <w:jc w:val="both"/>
        <w:rPr>
          <w:color w:val="auto"/>
          <w:sz w:val="23"/>
          <w:szCs w:val="23"/>
        </w:rPr>
      </w:pPr>
      <w:r>
        <w:rPr>
          <w:i/>
          <w:iCs/>
          <w:color w:val="auto"/>
          <w:sz w:val="23"/>
          <w:szCs w:val="23"/>
        </w:rPr>
        <w:t xml:space="preserve">4.2. </w:t>
      </w:r>
      <w:r>
        <w:rPr>
          <w:color w:val="auto"/>
          <w:sz w:val="23"/>
          <w:szCs w:val="23"/>
        </w:rPr>
        <w:t xml:space="preserve">. </w:t>
      </w:r>
      <w:proofErr w:type="gramStart"/>
      <w:r>
        <w:rPr>
          <w:color w:val="auto"/>
          <w:sz w:val="23"/>
          <w:szCs w:val="23"/>
        </w:rPr>
        <w:t>Опосредованное</w:t>
      </w:r>
      <w:proofErr w:type="gramEnd"/>
      <w:r>
        <w:rPr>
          <w:color w:val="auto"/>
          <w:sz w:val="23"/>
          <w:szCs w:val="23"/>
        </w:rPr>
        <w:t xml:space="preserve"> интернет-общение. </w:t>
      </w:r>
    </w:p>
    <w:p w:rsidR="009D7656" w:rsidRDefault="009D7656" w:rsidP="002F1F35">
      <w:pPr>
        <w:pStyle w:val="Default"/>
        <w:ind w:left="-567"/>
        <w:jc w:val="both"/>
        <w:rPr>
          <w:color w:val="auto"/>
          <w:sz w:val="23"/>
          <w:szCs w:val="23"/>
        </w:rPr>
      </w:pPr>
      <w:r>
        <w:rPr>
          <w:color w:val="auto"/>
          <w:sz w:val="23"/>
          <w:szCs w:val="23"/>
        </w:rPr>
        <w:t xml:space="preserve">Создание </w:t>
      </w:r>
      <w:proofErr w:type="gramStart"/>
      <w:r>
        <w:rPr>
          <w:color w:val="auto"/>
          <w:sz w:val="23"/>
          <w:szCs w:val="23"/>
        </w:rPr>
        <w:t>интернет-пространства</w:t>
      </w:r>
      <w:proofErr w:type="gramEnd"/>
      <w:r>
        <w:rPr>
          <w:color w:val="auto"/>
          <w:sz w:val="23"/>
          <w:szCs w:val="23"/>
        </w:rPr>
        <w:t xml:space="preserve"> групп, электронной почты для родителей. </w:t>
      </w:r>
    </w:p>
    <w:p w:rsidR="009D7656" w:rsidRDefault="009D7656" w:rsidP="002F1F35">
      <w:pPr>
        <w:pStyle w:val="Default"/>
        <w:ind w:left="-567"/>
        <w:jc w:val="both"/>
        <w:rPr>
          <w:color w:val="auto"/>
          <w:sz w:val="23"/>
          <w:szCs w:val="23"/>
        </w:rPr>
      </w:pPr>
      <w:r>
        <w:rPr>
          <w:color w:val="auto"/>
          <w:sz w:val="23"/>
          <w:szCs w:val="23"/>
        </w:rPr>
        <w:t xml:space="preserve">Задачи: позволяет родителям быть в курсе содержания деятельности группы, даже если ребенок по разным причинам не посещает детский сад. Родители могут своевременно и быстро получить различную информацию: презентации, методическую литературу, задания, получить ответы по интересующим вопросам. </w:t>
      </w:r>
    </w:p>
    <w:p w:rsidR="009D7656" w:rsidRDefault="009D7656" w:rsidP="002F1F35">
      <w:pPr>
        <w:pStyle w:val="Default"/>
        <w:ind w:left="-567"/>
        <w:jc w:val="both"/>
        <w:rPr>
          <w:color w:val="auto"/>
          <w:sz w:val="23"/>
          <w:szCs w:val="23"/>
        </w:rPr>
      </w:pPr>
      <w:r>
        <w:rPr>
          <w:b/>
          <w:bCs/>
          <w:color w:val="auto"/>
          <w:sz w:val="23"/>
          <w:szCs w:val="23"/>
        </w:rPr>
        <w:t xml:space="preserve">2.5. Программа коррекционной работы с детьми дошкольного возраста с задержкой психического развития. </w:t>
      </w:r>
    </w:p>
    <w:p w:rsidR="009D7656" w:rsidRDefault="009D7656" w:rsidP="002F1F35">
      <w:pPr>
        <w:pStyle w:val="Default"/>
        <w:ind w:left="-567"/>
        <w:jc w:val="both"/>
        <w:rPr>
          <w:color w:val="auto"/>
          <w:sz w:val="23"/>
          <w:szCs w:val="23"/>
        </w:rPr>
      </w:pPr>
      <w:r>
        <w:rPr>
          <w:b/>
          <w:bCs/>
          <w:color w:val="auto"/>
          <w:sz w:val="23"/>
          <w:szCs w:val="23"/>
        </w:rPr>
        <w:t xml:space="preserve">Психолого-педагогическая диагностика как структурный компонент коррекционной работы с детьми с задержкой психического развития. </w:t>
      </w:r>
    </w:p>
    <w:p w:rsidR="009D7656" w:rsidRDefault="009D7656" w:rsidP="002F1F35">
      <w:pPr>
        <w:pStyle w:val="Default"/>
        <w:ind w:left="-567"/>
        <w:jc w:val="both"/>
        <w:rPr>
          <w:color w:val="auto"/>
          <w:sz w:val="23"/>
          <w:szCs w:val="23"/>
        </w:rPr>
      </w:pPr>
      <w:r>
        <w:rPr>
          <w:color w:val="auto"/>
          <w:sz w:val="23"/>
          <w:szCs w:val="23"/>
        </w:rPr>
        <w:t xml:space="preserve">ФГОС </w:t>
      </w:r>
      <w:proofErr w:type="gramStart"/>
      <w:r>
        <w:rPr>
          <w:color w:val="auto"/>
          <w:sz w:val="23"/>
          <w:szCs w:val="23"/>
        </w:rPr>
        <w:t>ДО</w:t>
      </w:r>
      <w:proofErr w:type="gramEnd"/>
      <w:r>
        <w:rPr>
          <w:color w:val="auto"/>
          <w:sz w:val="23"/>
          <w:szCs w:val="23"/>
        </w:rPr>
        <w:t xml:space="preserve"> регламентирует </w:t>
      </w:r>
      <w:proofErr w:type="gramStart"/>
      <w:r>
        <w:rPr>
          <w:color w:val="auto"/>
          <w:sz w:val="23"/>
          <w:szCs w:val="23"/>
        </w:rPr>
        <w:t>диагностическую</w:t>
      </w:r>
      <w:proofErr w:type="gramEnd"/>
      <w:r>
        <w:rPr>
          <w:color w:val="auto"/>
          <w:sz w:val="23"/>
          <w:szCs w:val="23"/>
        </w:rPr>
        <w:t xml:space="preserve"> работу, в нем указывается, что при реализации Программы может проводиться оценка индивидуального развития детей. Такая оценка производится педагогическими работниками в рамках педагогической диагностики (оценки индивидуального развития детей дошкольного возраста, связанной с оценкой эффективности педагогических действий и лежащей в основе их дальнейшего планирования). </w:t>
      </w:r>
    </w:p>
    <w:p w:rsidR="009D7656" w:rsidRDefault="009D7656" w:rsidP="002F1F35">
      <w:pPr>
        <w:pStyle w:val="Default"/>
        <w:ind w:left="-567"/>
        <w:jc w:val="both"/>
        <w:rPr>
          <w:color w:val="auto"/>
          <w:sz w:val="23"/>
          <w:szCs w:val="23"/>
        </w:rPr>
      </w:pPr>
      <w:r>
        <w:rPr>
          <w:color w:val="auto"/>
          <w:sz w:val="23"/>
          <w:szCs w:val="23"/>
        </w:rPr>
        <w:t xml:space="preserve">Результаты педагогической диагностики (мониторинга) могут использоваться </w:t>
      </w:r>
    </w:p>
    <w:p w:rsidR="009D7656" w:rsidRDefault="009D7656" w:rsidP="002F1F35">
      <w:pPr>
        <w:pStyle w:val="Default"/>
        <w:ind w:left="-567"/>
        <w:jc w:val="both"/>
        <w:rPr>
          <w:color w:val="auto"/>
          <w:sz w:val="23"/>
          <w:szCs w:val="23"/>
        </w:rPr>
      </w:pPr>
      <w:r>
        <w:rPr>
          <w:color w:val="auto"/>
          <w:sz w:val="23"/>
          <w:szCs w:val="23"/>
        </w:rPr>
        <w:t xml:space="preserve">исключительно для решения следующих образовательных задач: </w:t>
      </w:r>
    </w:p>
    <w:p w:rsidR="009D7656" w:rsidRDefault="009D7656" w:rsidP="002F1F35">
      <w:pPr>
        <w:pStyle w:val="Default"/>
        <w:ind w:left="-567"/>
        <w:jc w:val="both"/>
        <w:rPr>
          <w:color w:val="auto"/>
          <w:sz w:val="23"/>
          <w:szCs w:val="23"/>
        </w:rPr>
      </w:pPr>
      <w:r>
        <w:rPr>
          <w:color w:val="auto"/>
          <w:sz w:val="23"/>
          <w:szCs w:val="23"/>
        </w:rPr>
        <w:t xml:space="preserve">1) индивидуализации образования (в том числе поддержки ребенка, построения его образовательной траектории или профессиональной коррекции особенностей его развития); </w:t>
      </w:r>
    </w:p>
    <w:p w:rsidR="009D7656" w:rsidRDefault="009D7656" w:rsidP="002F1F35">
      <w:pPr>
        <w:pStyle w:val="Default"/>
        <w:ind w:left="-567"/>
        <w:jc w:val="both"/>
        <w:rPr>
          <w:color w:val="auto"/>
          <w:sz w:val="23"/>
          <w:szCs w:val="23"/>
        </w:rPr>
      </w:pPr>
      <w:r>
        <w:rPr>
          <w:color w:val="auto"/>
          <w:sz w:val="23"/>
          <w:szCs w:val="23"/>
        </w:rPr>
        <w:t xml:space="preserve">2) оптимизации работы с группой детей. </w:t>
      </w:r>
    </w:p>
    <w:p w:rsidR="009D7656" w:rsidRDefault="009D7656" w:rsidP="002F1F35">
      <w:pPr>
        <w:pStyle w:val="Default"/>
        <w:ind w:left="-567"/>
        <w:jc w:val="both"/>
        <w:rPr>
          <w:color w:val="auto"/>
          <w:sz w:val="23"/>
          <w:szCs w:val="23"/>
        </w:rPr>
      </w:pPr>
      <w:r>
        <w:rPr>
          <w:color w:val="auto"/>
          <w:sz w:val="23"/>
          <w:szCs w:val="23"/>
        </w:rPr>
        <w:t xml:space="preserve">При необходимости используется психологическая диагностика развития детей (выявление и изучение индивидуально-психологических особенностей детей), </w:t>
      </w:r>
      <w:proofErr w:type="gramStart"/>
      <w:r>
        <w:rPr>
          <w:color w:val="auto"/>
          <w:sz w:val="23"/>
          <w:szCs w:val="23"/>
        </w:rPr>
        <w:t>которую</w:t>
      </w:r>
      <w:proofErr w:type="gramEnd"/>
      <w:r>
        <w:rPr>
          <w:color w:val="auto"/>
          <w:sz w:val="23"/>
          <w:szCs w:val="23"/>
        </w:rPr>
        <w:t xml:space="preserve"> проводят квалифицированные специалисты (педагоги-психологи). В этом случае участие ребенка в психологической диагностике допускается только с согласия его родителей (законных представителей). </w:t>
      </w:r>
    </w:p>
    <w:p w:rsidR="009D7656" w:rsidRDefault="009D7656" w:rsidP="002F1F35">
      <w:pPr>
        <w:pStyle w:val="Default"/>
        <w:ind w:left="-567"/>
        <w:jc w:val="both"/>
        <w:rPr>
          <w:color w:val="auto"/>
          <w:sz w:val="23"/>
          <w:szCs w:val="23"/>
        </w:rPr>
      </w:pPr>
      <w:r>
        <w:rPr>
          <w:color w:val="auto"/>
          <w:sz w:val="23"/>
          <w:szCs w:val="23"/>
        </w:rPr>
        <w:t>Диагностическая работа занимает особое место в коррекционно-педагогическом процессе, играет роль индикатора результативности оздоровительных, коррекционн</w:t>
      </w:r>
      <w:proofErr w:type="gramStart"/>
      <w:r>
        <w:rPr>
          <w:color w:val="auto"/>
          <w:sz w:val="23"/>
          <w:szCs w:val="23"/>
        </w:rPr>
        <w:t>о-</w:t>
      </w:r>
      <w:proofErr w:type="gramEnd"/>
      <w:r>
        <w:rPr>
          <w:color w:val="auto"/>
          <w:sz w:val="23"/>
          <w:szCs w:val="23"/>
        </w:rPr>
        <w:t xml:space="preserve"> развивающих и воспитательно-образовательных мероприятий. При этом диагностика не ориентирована на оценку достижения детьми целевых ориентиров </w:t>
      </w:r>
      <w:proofErr w:type="gramStart"/>
      <w:r>
        <w:rPr>
          <w:color w:val="auto"/>
          <w:sz w:val="23"/>
          <w:szCs w:val="23"/>
        </w:rPr>
        <w:t>ДО</w:t>
      </w:r>
      <w:proofErr w:type="gramEnd"/>
      <w:r>
        <w:rPr>
          <w:color w:val="auto"/>
          <w:sz w:val="23"/>
          <w:szCs w:val="23"/>
        </w:rPr>
        <w:t xml:space="preserve">. Основная задача - выявить пробелы в овладении ребенком образовательным содержанием на предыдущих этапах, а также особенности и недостатки развития речи и познавательной деятельности, и на этой основе выстроить индивидуальную программу коррекционной работы. Диагностика является одним из эффективных механизмов адаптации образовательного </w:t>
      </w:r>
      <w:proofErr w:type="gramStart"/>
      <w:r>
        <w:rPr>
          <w:color w:val="auto"/>
          <w:sz w:val="23"/>
          <w:szCs w:val="23"/>
        </w:rPr>
        <w:t>содержания</w:t>
      </w:r>
      <w:proofErr w:type="gramEnd"/>
      <w:r>
        <w:rPr>
          <w:color w:val="auto"/>
          <w:sz w:val="23"/>
          <w:szCs w:val="23"/>
        </w:rPr>
        <w:t xml:space="preserve"> с учетом имеющихся у ребенка знаний, умений, навыков, освоенных на предыдущем этапе образовательной деятельности. </w:t>
      </w:r>
    </w:p>
    <w:p w:rsidR="009D7656" w:rsidRDefault="009D7656" w:rsidP="002F1F35">
      <w:pPr>
        <w:pStyle w:val="Default"/>
        <w:ind w:left="-567"/>
        <w:jc w:val="both"/>
        <w:rPr>
          <w:color w:val="auto"/>
          <w:sz w:val="23"/>
          <w:szCs w:val="23"/>
        </w:rPr>
      </w:pPr>
      <w:r>
        <w:rPr>
          <w:color w:val="auto"/>
          <w:sz w:val="23"/>
          <w:szCs w:val="23"/>
        </w:rPr>
        <w:t xml:space="preserve">Технология психолого-педагогического сопровождения детей с ЗПР предполагает решение следующих </w:t>
      </w:r>
      <w:r>
        <w:rPr>
          <w:b/>
          <w:bCs/>
          <w:i/>
          <w:iCs/>
          <w:color w:val="auto"/>
          <w:sz w:val="23"/>
          <w:szCs w:val="23"/>
        </w:rPr>
        <w:t xml:space="preserve">задач </w:t>
      </w:r>
      <w:r>
        <w:rPr>
          <w:color w:val="auto"/>
          <w:sz w:val="23"/>
          <w:szCs w:val="23"/>
        </w:rPr>
        <w:t xml:space="preserve">в рамках диагностической работы: </w:t>
      </w:r>
    </w:p>
    <w:p w:rsidR="009D7656" w:rsidRDefault="009D7656" w:rsidP="002F1F35">
      <w:pPr>
        <w:pStyle w:val="Default"/>
        <w:ind w:left="-567"/>
        <w:jc w:val="both"/>
        <w:rPr>
          <w:color w:val="auto"/>
          <w:sz w:val="23"/>
          <w:szCs w:val="23"/>
        </w:rPr>
      </w:pPr>
      <w:r>
        <w:rPr>
          <w:color w:val="auto"/>
          <w:sz w:val="23"/>
          <w:szCs w:val="23"/>
        </w:rPr>
        <w:t xml:space="preserve">- изучение и анализ данных и рекомендаций, представленных в заключении психолого-медико-педагогической комиссии; </w:t>
      </w:r>
    </w:p>
    <w:p w:rsidR="009D7656" w:rsidRDefault="009D7656" w:rsidP="002F1F35">
      <w:pPr>
        <w:pStyle w:val="Default"/>
        <w:ind w:left="-567"/>
        <w:jc w:val="both"/>
        <w:rPr>
          <w:color w:val="auto"/>
          <w:sz w:val="23"/>
          <w:szCs w:val="23"/>
        </w:rPr>
      </w:pPr>
      <w:r>
        <w:rPr>
          <w:color w:val="auto"/>
          <w:sz w:val="23"/>
          <w:szCs w:val="23"/>
        </w:rPr>
        <w:t xml:space="preserve">- глубокое, всестороннее изучение каждого ребенка: выявление индивидуальных особенностей и уровня развития познавательной деятельности, эмоционально-волевой сферы, речи, запаса знаний и </w:t>
      </w:r>
      <w:r>
        <w:rPr>
          <w:color w:val="auto"/>
          <w:sz w:val="23"/>
          <w:szCs w:val="23"/>
        </w:rPr>
        <w:lastRenderedPageBreak/>
        <w:t xml:space="preserve">представлений об окружающем мире, умений и навыков в различных видах деятельности, присущих детям данного возраста; </w:t>
      </w:r>
    </w:p>
    <w:p w:rsidR="009D7656" w:rsidRDefault="009D7656" w:rsidP="002F1F35">
      <w:pPr>
        <w:pStyle w:val="Default"/>
        <w:ind w:left="-567"/>
        <w:jc w:val="both"/>
        <w:rPr>
          <w:color w:val="auto"/>
          <w:sz w:val="23"/>
          <w:szCs w:val="23"/>
        </w:rPr>
      </w:pPr>
      <w:r>
        <w:rPr>
          <w:color w:val="auto"/>
          <w:sz w:val="23"/>
          <w:szCs w:val="23"/>
        </w:rPr>
        <w:t xml:space="preserve">- с учетом данных психолого-педагогической диагностики определение причин образовательных трудностей и особых образовательных потребностей каждого ребенка, адаптация образовательного содержания и разработка коррекционной программы; </w:t>
      </w:r>
    </w:p>
    <w:p w:rsidR="009D7656" w:rsidRDefault="009D7656" w:rsidP="002F1F35">
      <w:pPr>
        <w:pStyle w:val="Default"/>
        <w:ind w:left="-567"/>
        <w:jc w:val="both"/>
        <w:rPr>
          <w:color w:val="auto"/>
          <w:sz w:val="23"/>
          <w:szCs w:val="23"/>
        </w:rPr>
      </w:pPr>
      <w:r>
        <w:rPr>
          <w:color w:val="auto"/>
          <w:sz w:val="23"/>
          <w:szCs w:val="23"/>
        </w:rPr>
        <w:t xml:space="preserve">- изучение социальной ситуации развития и условий семейного воспитания детей с ЗПР; </w:t>
      </w:r>
    </w:p>
    <w:p w:rsidR="009D7656" w:rsidRDefault="009D7656" w:rsidP="002F1F35">
      <w:pPr>
        <w:pStyle w:val="Default"/>
        <w:ind w:left="-567"/>
        <w:jc w:val="both"/>
        <w:rPr>
          <w:color w:val="auto"/>
          <w:sz w:val="23"/>
          <w:szCs w:val="23"/>
        </w:rPr>
      </w:pPr>
      <w:r>
        <w:rPr>
          <w:color w:val="auto"/>
          <w:sz w:val="23"/>
          <w:szCs w:val="23"/>
        </w:rPr>
        <w:t xml:space="preserve">- изучение динамики развития ребенка в условиях коррекционно-развивающего обучения, определение его образовательного маршрута; </w:t>
      </w:r>
    </w:p>
    <w:p w:rsidR="009D7656" w:rsidRDefault="009D7656" w:rsidP="002F1F35">
      <w:pPr>
        <w:pStyle w:val="Default"/>
        <w:ind w:left="-567"/>
        <w:jc w:val="both"/>
        <w:rPr>
          <w:color w:val="auto"/>
          <w:sz w:val="23"/>
          <w:szCs w:val="23"/>
        </w:rPr>
      </w:pPr>
      <w:r>
        <w:rPr>
          <w:color w:val="auto"/>
          <w:sz w:val="23"/>
          <w:szCs w:val="23"/>
        </w:rPr>
        <w:t xml:space="preserve">- в период подготовки ребенка к школьному обучению перед специалистами встает еще одна важная задача диагностики - определение параметров психологической готовности и рекомендация наиболее эффективной формы школьного обучения. </w:t>
      </w:r>
    </w:p>
    <w:p w:rsidR="009D7656" w:rsidRDefault="009D7656" w:rsidP="002F1F35">
      <w:pPr>
        <w:pStyle w:val="Default"/>
        <w:ind w:left="-567"/>
        <w:jc w:val="both"/>
        <w:rPr>
          <w:color w:val="auto"/>
          <w:sz w:val="23"/>
          <w:szCs w:val="23"/>
        </w:rPr>
      </w:pPr>
      <w:r>
        <w:rPr>
          <w:color w:val="auto"/>
          <w:sz w:val="23"/>
          <w:szCs w:val="23"/>
        </w:rPr>
        <w:t xml:space="preserve">Таким образом, в коррекционно-педагогическом процессе органично переплетаются задачи изучения ребенка и оказания ему психолого-педагогической помощи. </w:t>
      </w:r>
    </w:p>
    <w:p w:rsidR="009D7656" w:rsidRDefault="009D7656" w:rsidP="002F1F35">
      <w:pPr>
        <w:pStyle w:val="Default"/>
        <w:ind w:left="-567"/>
        <w:jc w:val="both"/>
        <w:rPr>
          <w:color w:val="auto"/>
          <w:sz w:val="23"/>
          <w:szCs w:val="23"/>
        </w:rPr>
      </w:pPr>
      <w:r>
        <w:rPr>
          <w:color w:val="auto"/>
          <w:sz w:val="23"/>
          <w:szCs w:val="23"/>
        </w:rPr>
        <w:t xml:space="preserve">Решение этой проблемы тесно связано с отслеживанием результатов образовательной деятельности и оценки степени ее эффективности. Таким образом, формируются два направления </w:t>
      </w:r>
      <w:proofErr w:type="spellStart"/>
      <w:r>
        <w:rPr>
          <w:color w:val="auto"/>
          <w:sz w:val="23"/>
          <w:szCs w:val="23"/>
        </w:rPr>
        <w:t>диагностико</w:t>
      </w:r>
      <w:proofErr w:type="spellEnd"/>
      <w:r>
        <w:rPr>
          <w:color w:val="auto"/>
          <w:sz w:val="23"/>
          <w:szCs w:val="23"/>
        </w:rPr>
        <w:t xml:space="preserve">-мониторинговой деятельности: диагностическое и контрольно- мониторинговое. </w:t>
      </w:r>
    </w:p>
    <w:p w:rsidR="009D7656" w:rsidRDefault="009D7656" w:rsidP="002F1F35">
      <w:pPr>
        <w:pStyle w:val="Default"/>
        <w:ind w:left="-567"/>
        <w:jc w:val="both"/>
        <w:rPr>
          <w:color w:val="auto"/>
          <w:sz w:val="23"/>
          <w:szCs w:val="23"/>
        </w:rPr>
      </w:pPr>
      <w:r>
        <w:rPr>
          <w:color w:val="auto"/>
          <w:sz w:val="23"/>
          <w:szCs w:val="23"/>
        </w:rPr>
        <w:t xml:space="preserve">Диагностическая работа строится с опорой на основные психолого-диагностические принципы, признанные отечественной специальной психологией и коррекционной педагогикой и раскрытые в трудах Л. С. Выготского, А. Р. </w:t>
      </w:r>
      <w:proofErr w:type="spellStart"/>
      <w:r>
        <w:rPr>
          <w:color w:val="auto"/>
          <w:sz w:val="23"/>
          <w:szCs w:val="23"/>
        </w:rPr>
        <w:t>Лурии</w:t>
      </w:r>
      <w:proofErr w:type="spellEnd"/>
      <w:r>
        <w:rPr>
          <w:color w:val="auto"/>
          <w:sz w:val="23"/>
          <w:szCs w:val="23"/>
        </w:rPr>
        <w:t xml:space="preserve">, В. И. </w:t>
      </w:r>
      <w:proofErr w:type="spellStart"/>
      <w:r>
        <w:rPr>
          <w:color w:val="auto"/>
          <w:sz w:val="23"/>
          <w:szCs w:val="23"/>
        </w:rPr>
        <w:t>Лубовского</w:t>
      </w:r>
      <w:proofErr w:type="spellEnd"/>
      <w:r>
        <w:rPr>
          <w:color w:val="auto"/>
          <w:sz w:val="23"/>
          <w:szCs w:val="23"/>
        </w:rPr>
        <w:t xml:space="preserve">, Д. Б. </w:t>
      </w:r>
      <w:proofErr w:type="spellStart"/>
      <w:r>
        <w:rPr>
          <w:color w:val="auto"/>
          <w:sz w:val="23"/>
          <w:szCs w:val="23"/>
        </w:rPr>
        <w:t>Эльконина</w:t>
      </w:r>
      <w:proofErr w:type="spellEnd"/>
      <w:r>
        <w:rPr>
          <w:color w:val="auto"/>
          <w:sz w:val="23"/>
          <w:szCs w:val="23"/>
        </w:rPr>
        <w:t xml:space="preserve">. </w:t>
      </w:r>
    </w:p>
    <w:p w:rsidR="009D7656" w:rsidRDefault="009D7656" w:rsidP="002F1F35">
      <w:pPr>
        <w:pStyle w:val="Default"/>
        <w:ind w:left="-567"/>
        <w:jc w:val="both"/>
        <w:rPr>
          <w:color w:val="auto"/>
          <w:sz w:val="23"/>
          <w:szCs w:val="23"/>
        </w:rPr>
      </w:pPr>
      <w:r>
        <w:rPr>
          <w:color w:val="auto"/>
          <w:sz w:val="23"/>
          <w:szCs w:val="23"/>
        </w:rPr>
        <w:t xml:space="preserve">• Принцип комплексного подхода - взаимодействие врачей, психологов, педагогов при определении причин, механизмов психологической сущности и структуры нарушения в развитии ребенка. </w:t>
      </w:r>
    </w:p>
    <w:p w:rsidR="009D7656" w:rsidRDefault="009D7656" w:rsidP="002F1F35">
      <w:pPr>
        <w:pStyle w:val="Default"/>
        <w:ind w:left="-567"/>
        <w:jc w:val="both"/>
        <w:rPr>
          <w:color w:val="auto"/>
          <w:sz w:val="23"/>
          <w:szCs w:val="23"/>
        </w:rPr>
      </w:pPr>
      <w:r>
        <w:rPr>
          <w:color w:val="auto"/>
          <w:sz w:val="23"/>
          <w:szCs w:val="23"/>
        </w:rPr>
        <w:t xml:space="preserve">• Принцип системного подхода - анализ структуры дефекта и иерархии нарушений, а также компенсаторных возможностей. </w:t>
      </w:r>
    </w:p>
    <w:p w:rsidR="009D7656" w:rsidRDefault="009D7656" w:rsidP="002F1F35">
      <w:pPr>
        <w:pStyle w:val="Default"/>
        <w:ind w:left="-567"/>
        <w:jc w:val="both"/>
        <w:rPr>
          <w:color w:val="auto"/>
          <w:sz w:val="23"/>
          <w:szCs w:val="23"/>
        </w:rPr>
      </w:pPr>
      <w:r>
        <w:rPr>
          <w:color w:val="auto"/>
          <w:sz w:val="23"/>
          <w:szCs w:val="23"/>
        </w:rPr>
        <w:t xml:space="preserve">• Принцип единства качественного и количественного анализа результатов обследования: анализ процесса деятельности, учет особенностей мотивации, программирования, регуляции, содержательной стороны деятельности и ее результатов. Особенности «зоны ближайшего развития» и обучаемости воспитанника: а) обучаемость - основной дифференциально-диагностический критерий при разграничении сходных состояний; б) имеет значение для построения индивидуальных и групповых программ коррекционно-образовательной работы, выбора стиля и характера взаимодействия педагога и ребенка. </w:t>
      </w:r>
    </w:p>
    <w:p w:rsidR="009D7656" w:rsidRDefault="009D7656" w:rsidP="002F1F35">
      <w:pPr>
        <w:pStyle w:val="Default"/>
        <w:ind w:left="-567"/>
        <w:jc w:val="both"/>
        <w:rPr>
          <w:color w:val="auto"/>
          <w:sz w:val="23"/>
          <w:szCs w:val="23"/>
        </w:rPr>
      </w:pPr>
      <w:r>
        <w:rPr>
          <w:color w:val="auto"/>
          <w:sz w:val="23"/>
          <w:szCs w:val="23"/>
        </w:rPr>
        <w:t xml:space="preserve">Принцип структурно-динамического подхода ориентирован на изучение особенностей развития ребенка с точки зрения соответствия с закономерностями онтогенеза. В условиях коррекционного обучения обязательно учитывается характер динамики развития каждого ребенка, так как она может отражать сущность отставания. </w:t>
      </w:r>
    </w:p>
    <w:p w:rsidR="009D7656" w:rsidRDefault="009D7656" w:rsidP="002F1F35">
      <w:pPr>
        <w:pStyle w:val="Default"/>
        <w:ind w:left="-567"/>
        <w:jc w:val="both"/>
        <w:rPr>
          <w:color w:val="auto"/>
          <w:sz w:val="23"/>
          <w:szCs w:val="23"/>
        </w:rPr>
      </w:pPr>
      <w:r>
        <w:rPr>
          <w:color w:val="auto"/>
          <w:sz w:val="23"/>
          <w:szCs w:val="23"/>
        </w:rPr>
        <w:t xml:space="preserve">Принцип </w:t>
      </w:r>
      <w:proofErr w:type="spellStart"/>
      <w:r>
        <w:rPr>
          <w:color w:val="auto"/>
          <w:sz w:val="23"/>
          <w:szCs w:val="23"/>
        </w:rPr>
        <w:t>деятелъностного</w:t>
      </w:r>
      <w:proofErr w:type="spellEnd"/>
      <w:r>
        <w:rPr>
          <w:color w:val="auto"/>
          <w:sz w:val="23"/>
          <w:szCs w:val="23"/>
        </w:rPr>
        <w:t xml:space="preserve"> подхода</w:t>
      </w:r>
      <w:r>
        <w:rPr>
          <w:i/>
          <w:iCs/>
          <w:color w:val="auto"/>
          <w:sz w:val="23"/>
          <w:szCs w:val="23"/>
        </w:rPr>
        <w:t xml:space="preserve">. </w:t>
      </w:r>
      <w:r>
        <w:rPr>
          <w:color w:val="auto"/>
          <w:sz w:val="23"/>
          <w:szCs w:val="23"/>
        </w:rPr>
        <w:t xml:space="preserve">Диагностическая работа должна строиться с учетом ведущей деятельности, ее основных структурных компонентов, уровня </w:t>
      </w:r>
    </w:p>
    <w:p w:rsidR="009D7656" w:rsidRDefault="009D7656" w:rsidP="002F1F35">
      <w:pPr>
        <w:pStyle w:val="Default"/>
        <w:ind w:left="-567"/>
        <w:jc w:val="both"/>
        <w:rPr>
          <w:color w:val="auto"/>
          <w:sz w:val="23"/>
          <w:szCs w:val="23"/>
        </w:rPr>
      </w:pPr>
      <w:proofErr w:type="spellStart"/>
      <w:r>
        <w:rPr>
          <w:color w:val="auto"/>
          <w:sz w:val="23"/>
          <w:szCs w:val="23"/>
        </w:rPr>
        <w:t>сформированности</w:t>
      </w:r>
      <w:proofErr w:type="spellEnd"/>
      <w:r>
        <w:rPr>
          <w:color w:val="auto"/>
          <w:sz w:val="23"/>
          <w:szCs w:val="23"/>
        </w:rPr>
        <w:t xml:space="preserve"> и перспектив развития основных возрастных новообразований. При обследовании ребенка дошкольного возраста должен быть определен уровень </w:t>
      </w:r>
      <w:proofErr w:type="spellStart"/>
      <w:r>
        <w:rPr>
          <w:color w:val="auto"/>
          <w:sz w:val="23"/>
          <w:szCs w:val="23"/>
        </w:rPr>
        <w:t>сформированности</w:t>
      </w:r>
      <w:proofErr w:type="spellEnd"/>
      <w:r>
        <w:rPr>
          <w:color w:val="auto"/>
          <w:sz w:val="23"/>
          <w:szCs w:val="23"/>
        </w:rPr>
        <w:t xml:space="preserve"> предметной и особенно игровой деятельности - ее основных структурных компонентов (перенос значений с одного предмета на другой, соотношение роли и правила, уровень подчинения открытому правилу игры). Важно исследовать некоторые стороны психического развития (наглядно-образное мышление, общие познавательные мотивы, соотношение зрительного и смыслового поля, использование символических средств, развитие общих представлений). Не менее важным является анализ субъективной активности в самостоятельной исследовательской и продуктивной деятельности. </w:t>
      </w:r>
    </w:p>
    <w:p w:rsidR="009D7656" w:rsidRDefault="009D7656" w:rsidP="002F1F35">
      <w:pPr>
        <w:pStyle w:val="Default"/>
        <w:ind w:left="-567"/>
        <w:jc w:val="both"/>
        <w:rPr>
          <w:color w:val="auto"/>
          <w:sz w:val="23"/>
          <w:szCs w:val="23"/>
        </w:rPr>
      </w:pPr>
      <w:r>
        <w:rPr>
          <w:color w:val="auto"/>
          <w:sz w:val="23"/>
          <w:szCs w:val="23"/>
        </w:rPr>
        <w:t>• Принцип единства диагностики и коррекции</w:t>
      </w:r>
      <w:r>
        <w:rPr>
          <w:i/>
          <w:iCs/>
          <w:color w:val="auto"/>
          <w:sz w:val="23"/>
          <w:szCs w:val="23"/>
        </w:rPr>
        <w:t xml:space="preserve">. </w:t>
      </w:r>
      <w:r>
        <w:rPr>
          <w:color w:val="auto"/>
          <w:sz w:val="23"/>
          <w:szCs w:val="23"/>
        </w:rPr>
        <w:t xml:space="preserve">Реализация этого принципа позволяет продуктивно использовать результаты обследования для построения индивидуальных и групповых коррекционно-развивающих программ. </w:t>
      </w:r>
    </w:p>
    <w:p w:rsidR="009D7656" w:rsidRDefault="009D7656" w:rsidP="002F1F35">
      <w:pPr>
        <w:pStyle w:val="Default"/>
        <w:ind w:left="-567"/>
        <w:jc w:val="both"/>
        <w:rPr>
          <w:color w:val="auto"/>
          <w:sz w:val="23"/>
          <w:szCs w:val="23"/>
        </w:rPr>
      </w:pPr>
      <w:r>
        <w:rPr>
          <w:color w:val="auto"/>
          <w:sz w:val="23"/>
          <w:szCs w:val="23"/>
        </w:rPr>
        <w:t>• Принцип ранней диагностики отклонений в развитии</w:t>
      </w:r>
      <w:r>
        <w:rPr>
          <w:i/>
          <w:iCs/>
          <w:color w:val="auto"/>
          <w:sz w:val="23"/>
          <w:szCs w:val="23"/>
        </w:rPr>
        <w:t xml:space="preserve">. </w:t>
      </w:r>
      <w:r>
        <w:rPr>
          <w:color w:val="auto"/>
          <w:sz w:val="23"/>
          <w:szCs w:val="23"/>
        </w:rPr>
        <w:t xml:space="preserve">Раннее выявление отклонений и начало коррекционно-развивающей работы в раннем и дошкольном возрасте позволяют учитывать </w:t>
      </w:r>
      <w:proofErr w:type="spellStart"/>
      <w:r>
        <w:rPr>
          <w:color w:val="auto"/>
          <w:sz w:val="23"/>
          <w:szCs w:val="23"/>
        </w:rPr>
        <w:t>сензитивность</w:t>
      </w:r>
      <w:proofErr w:type="spellEnd"/>
      <w:r>
        <w:rPr>
          <w:color w:val="auto"/>
          <w:sz w:val="23"/>
          <w:szCs w:val="23"/>
        </w:rPr>
        <w:t xml:space="preserve"> различных функций и максимально использовать потенциальные возможности развивающегося мозга. </w:t>
      </w:r>
    </w:p>
    <w:p w:rsidR="009D7656" w:rsidRDefault="009D7656" w:rsidP="002F1F35">
      <w:pPr>
        <w:pStyle w:val="Default"/>
        <w:ind w:left="-567"/>
        <w:jc w:val="both"/>
        <w:rPr>
          <w:color w:val="auto"/>
          <w:sz w:val="23"/>
          <w:szCs w:val="23"/>
        </w:rPr>
      </w:pPr>
      <w:r>
        <w:rPr>
          <w:color w:val="auto"/>
          <w:sz w:val="23"/>
          <w:szCs w:val="23"/>
        </w:rPr>
        <w:t xml:space="preserve">Воспитатели в диагностической работе используют только метод наблюдения и анализируют образовательные трудности детей, которые возникают у детей в процессе освоения разделов образовательной программы, т. е. решают задачи педагогической диагностики. </w:t>
      </w:r>
    </w:p>
    <w:p w:rsidR="009D7656" w:rsidRDefault="002F1F35" w:rsidP="002F1F35">
      <w:pPr>
        <w:pStyle w:val="Default"/>
        <w:ind w:left="-567"/>
        <w:jc w:val="both"/>
        <w:rPr>
          <w:color w:val="auto"/>
          <w:sz w:val="23"/>
          <w:szCs w:val="23"/>
        </w:rPr>
      </w:pPr>
      <w:r>
        <w:rPr>
          <w:color w:val="auto"/>
          <w:sz w:val="23"/>
          <w:szCs w:val="23"/>
        </w:rPr>
        <w:lastRenderedPageBreak/>
        <w:t>У</w:t>
      </w:r>
      <w:r w:rsidR="009D7656">
        <w:rPr>
          <w:color w:val="auto"/>
          <w:sz w:val="23"/>
          <w:szCs w:val="23"/>
        </w:rPr>
        <w:t xml:space="preserve">читель-логопед, педагог-психолог используют различные методы психолого-педагогической диагностики в рамках своей профессиональной компетентности. </w:t>
      </w:r>
    </w:p>
    <w:p w:rsidR="009D7656" w:rsidRDefault="009D7656" w:rsidP="002F1F35">
      <w:pPr>
        <w:pStyle w:val="Default"/>
        <w:ind w:left="-567"/>
        <w:jc w:val="both"/>
        <w:rPr>
          <w:color w:val="auto"/>
          <w:sz w:val="23"/>
          <w:szCs w:val="23"/>
        </w:rPr>
      </w:pPr>
      <w:r>
        <w:rPr>
          <w:color w:val="auto"/>
          <w:sz w:val="23"/>
          <w:szCs w:val="23"/>
        </w:rPr>
        <w:t xml:space="preserve">При обследовании предполагается использование апробированных методов и диагностических методик. Это широко известные специалистам методики и диагностические комплексы Л. А. </w:t>
      </w:r>
      <w:proofErr w:type="spellStart"/>
      <w:r>
        <w:rPr>
          <w:color w:val="auto"/>
          <w:sz w:val="23"/>
          <w:szCs w:val="23"/>
        </w:rPr>
        <w:t>Венгера</w:t>
      </w:r>
      <w:proofErr w:type="spellEnd"/>
      <w:r>
        <w:rPr>
          <w:color w:val="auto"/>
          <w:sz w:val="23"/>
          <w:szCs w:val="23"/>
        </w:rPr>
        <w:t xml:space="preserve">, С. Д. </w:t>
      </w:r>
      <w:proofErr w:type="spellStart"/>
      <w:r>
        <w:rPr>
          <w:color w:val="auto"/>
          <w:sz w:val="23"/>
          <w:szCs w:val="23"/>
        </w:rPr>
        <w:t>Забрамной</w:t>
      </w:r>
      <w:proofErr w:type="spellEnd"/>
      <w:r>
        <w:rPr>
          <w:color w:val="auto"/>
          <w:sz w:val="23"/>
          <w:szCs w:val="23"/>
        </w:rPr>
        <w:t xml:space="preserve">, И. Ю. Левченко, Е. А. </w:t>
      </w:r>
      <w:proofErr w:type="spellStart"/>
      <w:r>
        <w:rPr>
          <w:color w:val="auto"/>
          <w:sz w:val="23"/>
          <w:szCs w:val="23"/>
        </w:rPr>
        <w:t>Стребелевой</w:t>
      </w:r>
      <w:proofErr w:type="spellEnd"/>
      <w:r>
        <w:rPr>
          <w:color w:val="auto"/>
          <w:sz w:val="23"/>
          <w:szCs w:val="23"/>
        </w:rPr>
        <w:t xml:space="preserve">, У. В. </w:t>
      </w:r>
      <w:proofErr w:type="spellStart"/>
      <w:r>
        <w:rPr>
          <w:color w:val="auto"/>
          <w:sz w:val="23"/>
          <w:szCs w:val="23"/>
        </w:rPr>
        <w:t>Ульенковой</w:t>
      </w:r>
      <w:proofErr w:type="spellEnd"/>
      <w:r>
        <w:rPr>
          <w:color w:val="auto"/>
          <w:sz w:val="23"/>
          <w:szCs w:val="23"/>
        </w:rPr>
        <w:t xml:space="preserve">, О. Н. Усановой, Л. С. Цветковой, Г. В. Чиркиной, Т. Б. Филичевой. </w:t>
      </w:r>
    </w:p>
    <w:p w:rsidR="009D7656" w:rsidRDefault="009D7656" w:rsidP="002F1F35">
      <w:pPr>
        <w:pStyle w:val="Default"/>
        <w:ind w:left="-567"/>
        <w:jc w:val="both"/>
        <w:rPr>
          <w:color w:val="auto"/>
          <w:sz w:val="23"/>
          <w:szCs w:val="23"/>
        </w:rPr>
      </w:pPr>
      <w:r>
        <w:rPr>
          <w:color w:val="auto"/>
          <w:sz w:val="23"/>
          <w:szCs w:val="23"/>
        </w:rPr>
        <w:t xml:space="preserve">Главным в оценке результатов является качественный анализ процесса деятельности ребенка, учет особенностей мотивации, программирования, регуляции, содержательной стороны деятельности и ее результатов. Анализ меры помощи взрослого, способности ребенка к переносу новых способов действий в измененные условия позволяет выявить особенности обучаемости воспитанника, что имеет значение для построения индивидуальных и групповых программ коррекционно-образовательной работы, выбора стиля и характера взаимодействия педагогов и ребенка. </w:t>
      </w:r>
    </w:p>
    <w:p w:rsidR="009D7656" w:rsidRDefault="009D7656" w:rsidP="002F1F35">
      <w:pPr>
        <w:pStyle w:val="Default"/>
        <w:ind w:left="-567"/>
        <w:jc w:val="both"/>
        <w:rPr>
          <w:color w:val="auto"/>
          <w:sz w:val="23"/>
          <w:szCs w:val="23"/>
        </w:rPr>
      </w:pPr>
      <w:r>
        <w:rPr>
          <w:color w:val="auto"/>
          <w:sz w:val="23"/>
          <w:szCs w:val="23"/>
        </w:rPr>
        <w:t xml:space="preserve">Диагностическая работа строится с учетом ведущей деятельности, поэтому при обследовании дошкольника важно определить уровень развития и выявить недостатки предметной и игровой деятельности. </w:t>
      </w:r>
    </w:p>
    <w:p w:rsidR="009D7656" w:rsidRDefault="009D7656" w:rsidP="002F1F35">
      <w:pPr>
        <w:pStyle w:val="Default"/>
        <w:ind w:left="-567"/>
        <w:jc w:val="both"/>
        <w:rPr>
          <w:color w:val="auto"/>
          <w:sz w:val="23"/>
          <w:szCs w:val="23"/>
        </w:rPr>
      </w:pPr>
      <w:r>
        <w:rPr>
          <w:color w:val="auto"/>
          <w:sz w:val="23"/>
          <w:szCs w:val="23"/>
        </w:rPr>
        <w:t xml:space="preserve">Из всего вышесказанного можно сделать вывод о том, что индивидуальные образовательные потребности ребенка определяются с учетом показателей речевого, познавательного и личностного развития, выявленных при психолого-педагогическом обследовании. </w:t>
      </w:r>
    </w:p>
    <w:p w:rsidR="009D7656" w:rsidRDefault="009D7656" w:rsidP="002F1F35">
      <w:pPr>
        <w:pStyle w:val="Default"/>
        <w:ind w:left="-567"/>
        <w:jc w:val="both"/>
        <w:rPr>
          <w:color w:val="auto"/>
          <w:sz w:val="23"/>
          <w:szCs w:val="23"/>
        </w:rPr>
      </w:pPr>
      <w:r>
        <w:rPr>
          <w:color w:val="auto"/>
          <w:sz w:val="23"/>
          <w:szCs w:val="23"/>
        </w:rPr>
        <w:t xml:space="preserve">Результаты психолого-педагогической диагностики могут использоваться для решения задач психологического сопровождения и проведения квалифицированной коррекции развития детей, а также позволят определить содержание образовательной работы с ребенком с учетом выявленных образовательных трудностей. </w:t>
      </w:r>
    </w:p>
    <w:p w:rsidR="002F1F35" w:rsidRDefault="002F1F35" w:rsidP="002F1F35">
      <w:pPr>
        <w:pStyle w:val="Default"/>
        <w:ind w:left="-567"/>
        <w:jc w:val="right"/>
        <w:rPr>
          <w:color w:val="auto"/>
          <w:sz w:val="23"/>
          <w:szCs w:val="23"/>
        </w:rPr>
      </w:pPr>
    </w:p>
    <w:p w:rsidR="002F1F35" w:rsidRDefault="002F1F35" w:rsidP="002F1F35">
      <w:pPr>
        <w:pStyle w:val="Default"/>
        <w:ind w:left="-567"/>
        <w:jc w:val="right"/>
        <w:rPr>
          <w:sz w:val="23"/>
          <w:szCs w:val="23"/>
        </w:rPr>
      </w:pPr>
      <w:r>
        <w:rPr>
          <w:color w:val="auto"/>
          <w:sz w:val="23"/>
          <w:szCs w:val="23"/>
        </w:rPr>
        <w:t>Таблица 1</w:t>
      </w:r>
      <w:r>
        <w:rPr>
          <w:sz w:val="23"/>
          <w:szCs w:val="23"/>
        </w:rPr>
        <w:t>Содержание деятельности педагогов на разных этапах диагностической работы</w:t>
      </w:r>
    </w:p>
    <w:p w:rsidR="002F1F35" w:rsidRDefault="002F1F35" w:rsidP="002F1F35">
      <w:pPr>
        <w:pStyle w:val="Default"/>
        <w:ind w:left="-567"/>
        <w:jc w:val="right"/>
        <w:rPr>
          <w:sz w:val="23"/>
          <w:szCs w:val="23"/>
        </w:rPr>
      </w:pPr>
    </w:p>
    <w:tbl>
      <w:tblPr>
        <w:tblStyle w:val="a3"/>
        <w:tblW w:w="0" w:type="auto"/>
        <w:tblInd w:w="-567" w:type="dxa"/>
        <w:tblLook w:val="04A0" w:firstRow="1" w:lastRow="0" w:firstColumn="1" w:lastColumn="0" w:noHBand="0" w:noVBand="1"/>
      </w:tblPr>
      <w:tblGrid>
        <w:gridCol w:w="1197"/>
        <w:gridCol w:w="1814"/>
        <w:gridCol w:w="2399"/>
        <w:gridCol w:w="2784"/>
        <w:gridCol w:w="1944"/>
      </w:tblGrid>
      <w:tr w:rsidR="002F1F35" w:rsidTr="009C540A">
        <w:tc>
          <w:tcPr>
            <w:tcW w:w="1526" w:type="dxa"/>
          </w:tcPr>
          <w:p w:rsidR="002F1F35" w:rsidRDefault="002F1F35" w:rsidP="009C540A">
            <w:pPr>
              <w:pStyle w:val="Default"/>
              <w:rPr>
                <w:color w:val="auto"/>
                <w:sz w:val="23"/>
                <w:szCs w:val="23"/>
              </w:rPr>
            </w:pPr>
          </w:p>
          <w:p w:rsidR="002F1F35" w:rsidRDefault="002F1F35" w:rsidP="009C540A">
            <w:pPr>
              <w:pStyle w:val="Default"/>
              <w:rPr>
                <w:sz w:val="23"/>
                <w:szCs w:val="23"/>
              </w:rPr>
            </w:pPr>
            <w:r>
              <w:rPr>
                <w:sz w:val="23"/>
                <w:szCs w:val="23"/>
              </w:rPr>
              <w:t xml:space="preserve">Этап </w:t>
            </w:r>
            <w:proofErr w:type="spellStart"/>
            <w:r>
              <w:rPr>
                <w:sz w:val="23"/>
                <w:szCs w:val="23"/>
              </w:rPr>
              <w:t>обслед</w:t>
            </w:r>
            <w:proofErr w:type="spellEnd"/>
          </w:p>
          <w:p w:rsidR="002F1F35" w:rsidRDefault="002F1F35" w:rsidP="009C540A">
            <w:pPr>
              <w:pStyle w:val="Default"/>
              <w:rPr>
                <w:sz w:val="23"/>
                <w:szCs w:val="23"/>
              </w:rPr>
            </w:pPr>
            <w:r>
              <w:rPr>
                <w:sz w:val="23"/>
                <w:szCs w:val="23"/>
              </w:rPr>
              <w:t xml:space="preserve">. </w:t>
            </w:r>
          </w:p>
        </w:tc>
        <w:tc>
          <w:tcPr>
            <w:tcW w:w="2302" w:type="dxa"/>
          </w:tcPr>
          <w:p w:rsidR="002F1F35" w:rsidRDefault="002F1F35" w:rsidP="009C540A">
            <w:pPr>
              <w:pStyle w:val="Default"/>
              <w:rPr>
                <w:sz w:val="23"/>
                <w:szCs w:val="23"/>
              </w:rPr>
            </w:pPr>
            <w:r>
              <w:rPr>
                <w:sz w:val="23"/>
                <w:szCs w:val="23"/>
              </w:rPr>
              <w:t xml:space="preserve">Сроки проведения </w:t>
            </w:r>
          </w:p>
        </w:tc>
        <w:tc>
          <w:tcPr>
            <w:tcW w:w="2399" w:type="dxa"/>
          </w:tcPr>
          <w:p w:rsidR="002F1F35" w:rsidRDefault="002F1F35" w:rsidP="009C540A">
            <w:pPr>
              <w:pStyle w:val="Default"/>
              <w:rPr>
                <w:sz w:val="23"/>
                <w:szCs w:val="23"/>
              </w:rPr>
            </w:pPr>
            <w:r>
              <w:rPr>
                <w:sz w:val="23"/>
                <w:szCs w:val="23"/>
              </w:rPr>
              <w:t xml:space="preserve">Содержание </w:t>
            </w:r>
          </w:p>
          <w:p w:rsidR="002F1F35" w:rsidRDefault="002F1F35" w:rsidP="009C540A">
            <w:pPr>
              <w:pStyle w:val="Default"/>
              <w:rPr>
                <w:sz w:val="23"/>
                <w:szCs w:val="23"/>
              </w:rPr>
            </w:pPr>
            <w:r>
              <w:rPr>
                <w:sz w:val="23"/>
                <w:szCs w:val="23"/>
              </w:rPr>
              <w:t xml:space="preserve">деятельности специалистов </w:t>
            </w:r>
          </w:p>
        </w:tc>
        <w:tc>
          <w:tcPr>
            <w:tcW w:w="1914" w:type="dxa"/>
          </w:tcPr>
          <w:p w:rsidR="002F1F35" w:rsidRDefault="002F1F35" w:rsidP="009C540A">
            <w:pPr>
              <w:pStyle w:val="Default"/>
              <w:rPr>
                <w:sz w:val="23"/>
                <w:szCs w:val="23"/>
              </w:rPr>
            </w:pPr>
            <w:r>
              <w:rPr>
                <w:sz w:val="23"/>
                <w:szCs w:val="23"/>
              </w:rPr>
              <w:t xml:space="preserve">Исполнители </w:t>
            </w:r>
          </w:p>
        </w:tc>
        <w:tc>
          <w:tcPr>
            <w:tcW w:w="1944" w:type="dxa"/>
          </w:tcPr>
          <w:p w:rsidR="002F1F35" w:rsidRDefault="002F1F35" w:rsidP="009C540A">
            <w:pPr>
              <w:pStyle w:val="Default"/>
              <w:rPr>
                <w:sz w:val="23"/>
                <w:szCs w:val="23"/>
              </w:rPr>
            </w:pPr>
            <w:r>
              <w:rPr>
                <w:sz w:val="23"/>
                <w:szCs w:val="23"/>
              </w:rPr>
              <w:t xml:space="preserve">Документация </w:t>
            </w:r>
          </w:p>
        </w:tc>
      </w:tr>
      <w:tr w:rsidR="002F1F35" w:rsidTr="009C540A">
        <w:tc>
          <w:tcPr>
            <w:tcW w:w="1526" w:type="dxa"/>
          </w:tcPr>
          <w:p w:rsidR="002F1F35" w:rsidRDefault="009C540A" w:rsidP="009C540A">
            <w:pPr>
              <w:pStyle w:val="Default"/>
              <w:rPr>
                <w:sz w:val="23"/>
                <w:szCs w:val="23"/>
              </w:rPr>
            </w:pPr>
            <w:r>
              <w:rPr>
                <w:sz w:val="23"/>
                <w:szCs w:val="23"/>
              </w:rPr>
              <w:t>1 этап</w:t>
            </w:r>
          </w:p>
        </w:tc>
        <w:tc>
          <w:tcPr>
            <w:tcW w:w="2302" w:type="dxa"/>
          </w:tcPr>
          <w:p w:rsidR="002F1F35" w:rsidRDefault="002F1F35" w:rsidP="009C540A">
            <w:pPr>
              <w:pStyle w:val="Default"/>
              <w:rPr>
                <w:sz w:val="23"/>
                <w:szCs w:val="23"/>
              </w:rPr>
            </w:pPr>
            <w:r>
              <w:rPr>
                <w:sz w:val="23"/>
                <w:szCs w:val="23"/>
              </w:rPr>
              <w:t xml:space="preserve">Сентябрь </w:t>
            </w:r>
          </w:p>
          <w:p w:rsidR="002F1F35" w:rsidRDefault="002F1F35" w:rsidP="009C540A">
            <w:pPr>
              <w:pStyle w:val="Default"/>
              <w:rPr>
                <w:sz w:val="23"/>
                <w:szCs w:val="23"/>
              </w:rPr>
            </w:pPr>
            <w:r>
              <w:rPr>
                <w:sz w:val="23"/>
                <w:szCs w:val="23"/>
              </w:rPr>
              <w:t xml:space="preserve">1-3 недели. </w:t>
            </w:r>
          </w:p>
        </w:tc>
        <w:tc>
          <w:tcPr>
            <w:tcW w:w="2399" w:type="dxa"/>
          </w:tcPr>
          <w:p w:rsidR="002F1F35" w:rsidRDefault="002F1F35" w:rsidP="009C540A">
            <w:pPr>
              <w:pStyle w:val="Default"/>
              <w:rPr>
                <w:sz w:val="23"/>
                <w:szCs w:val="23"/>
              </w:rPr>
            </w:pPr>
            <w:r>
              <w:rPr>
                <w:sz w:val="23"/>
                <w:szCs w:val="23"/>
              </w:rPr>
              <w:t xml:space="preserve">Сбор информации о детях осуществляется на основе наблюдений, беседы с родителями и их анкетирования. </w:t>
            </w:r>
          </w:p>
          <w:p w:rsidR="002F1F35" w:rsidRDefault="002F1F35" w:rsidP="009C540A">
            <w:pPr>
              <w:pStyle w:val="Default"/>
              <w:rPr>
                <w:sz w:val="23"/>
                <w:szCs w:val="23"/>
              </w:rPr>
            </w:pPr>
            <w:r>
              <w:rPr>
                <w:sz w:val="23"/>
                <w:szCs w:val="23"/>
              </w:rPr>
              <w:t xml:space="preserve">Комплексное всестороннее обследование детей: </w:t>
            </w:r>
          </w:p>
          <w:p w:rsidR="002F1F35" w:rsidRDefault="002F1F35" w:rsidP="009C540A">
            <w:pPr>
              <w:pStyle w:val="Default"/>
              <w:rPr>
                <w:sz w:val="23"/>
                <w:szCs w:val="23"/>
              </w:rPr>
            </w:pPr>
            <w:r>
              <w:rPr>
                <w:sz w:val="23"/>
                <w:szCs w:val="23"/>
              </w:rPr>
              <w:t xml:space="preserve">- изучение </w:t>
            </w:r>
            <w:proofErr w:type="spellStart"/>
            <w:r>
              <w:rPr>
                <w:sz w:val="23"/>
                <w:szCs w:val="23"/>
              </w:rPr>
              <w:t>микросоциальной</w:t>
            </w:r>
            <w:proofErr w:type="spellEnd"/>
            <w:r>
              <w:rPr>
                <w:sz w:val="23"/>
                <w:szCs w:val="23"/>
              </w:rPr>
              <w:t xml:space="preserve"> среды, в которой воспитывается ребенок; </w:t>
            </w:r>
          </w:p>
          <w:p w:rsidR="002F1F35" w:rsidRDefault="002F1F35" w:rsidP="009C540A">
            <w:pPr>
              <w:pStyle w:val="Default"/>
              <w:rPr>
                <w:sz w:val="23"/>
                <w:szCs w:val="23"/>
              </w:rPr>
            </w:pPr>
            <w:r>
              <w:rPr>
                <w:sz w:val="23"/>
                <w:szCs w:val="23"/>
              </w:rPr>
              <w:t xml:space="preserve">- изучение состояния здоровья ребенка (данных о соматическом состоянии и нервно-психической сфере). </w:t>
            </w:r>
          </w:p>
          <w:p w:rsidR="002F1F35" w:rsidRPr="002F1F35" w:rsidRDefault="002F1F35" w:rsidP="009C540A">
            <w:pPr>
              <w:pStyle w:val="Default"/>
              <w:rPr>
                <w:sz w:val="23"/>
                <w:szCs w:val="23"/>
              </w:rPr>
            </w:pPr>
            <w:r w:rsidRPr="002F1F35">
              <w:rPr>
                <w:sz w:val="23"/>
                <w:szCs w:val="23"/>
              </w:rPr>
              <w:t>изучение уровня физического развития;</w:t>
            </w:r>
          </w:p>
          <w:p w:rsidR="002F1F35" w:rsidRPr="002F1F35" w:rsidRDefault="002F1F35" w:rsidP="009C540A">
            <w:pPr>
              <w:pStyle w:val="Default"/>
              <w:rPr>
                <w:sz w:val="23"/>
                <w:szCs w:val="23"/>
              </w:rPr>
            </w:pPr>
            <w:r w:rsidRPr="002F1F35">
              <w:rPr>
                <w:sz w:val="23"/>
                <w:szCs w:val="23"/>
              </w:rPr>
              <w:t xml:space="preserve">- изучение особенностей и уровня психического развития и </w:t>
            </w:r>
            <w:r w:rsidRPr="002F1F35">
              <w:rPr>
                <w:sz w:val="23"/>
                <w:szCs w:val="23"/>
              </w:rPr>
              <w:lastRenderedPageBreak/>
              <w:t>обучаемости ребенка;</w:t>
            </w:r>
          </w:p>
          <w:p w:rsidR="002F1F35" w:rsidRPr="002F1F35" w:rsidRDefault="002F1F35" w:rsidP="009C540A">
            <w:pPr>
              <w:pStyle w:val="Default"/>
              <w:rPr>
                <w:sz w:val="23"/>
                <w:szCs w:val="23"/>
              </w:rPr>
            </w:pPr>
            <w:r w:rsidRPr="002F1F35">
              <w:rPr>
                <w:sz w:val="23"/>
                <w:szCs w:val="23"/>
              </w:rPr>
              <w:t>- изучение эмоционально- волевой сферы ребенка;</w:t>
            </w:r>
          </w:p>
          <w:p w:rsidR="002F1F35" w:rsidRPr="002F1F35" w:rsidRDefault="002F1F35" w:rsidP="009C540A">
            <w:pPr>
              <w:pStyle w:val="Default"/>
              <w:rPr>
                <w:sz w:val="23"/>
                <w:szCs w:val="23"/>
              </w:rPr>
            </w:pPr>
            <w:r w:rsidRPr="002F1F35">
              <w:rPr>
                <w:sz w:val="23"/>
                <w:szCs w:val="23"/>
              </w:rPr>
              <w:t>- изучение деятельности: предметной, игровой, продуктивной;</w:t>
            </w:r>
          </w:p>
          <w:p w:rsidR="002F1F35" w:rsidRPr="002F1F35" w:rsidRDefault="002F1F35" w:rsidP="009C540A">
            <w:pPr>
              <w:pStyle w:val="Default"/>
              <w:rPr>
                <w:sz w:val="23"/>
                <w:szCs w:val="23"/>
              </w:rPr>
            </w:pPr>
            <w:r w:rsidRPr="002F1F35">
              <w:rPr>
                <w:sz w:val="23"/>
                <w:szCs w:val="23"/>
              </w:rPr>
              <w:t xml:space="preserve">- изучение речи и </w:t>
            </w:r>
            <w:r>
              <w:rPr>
                <w:sz w:val="23"/>
                <w:szCs w:val="23"/>
              </w:rPr>
              <w:t>к</w:t>
            </w:r>
            <w:r w:rsidRPr="002F1F35">
              <w:rPr>
                <w:sz w:val="23"/>
                <w:szCs w:val="23"/>
              </w:rPr>
              <w:t>оммуникативной деятельности ребенка;</w:t>
            </w:r>
          </w:p>
          <w:p w:rsidR="002F1F35" w:rsidRPr="002F1F35" w:rsidRDefault="002F1F35" w:rsidP="009C540A">
            <w:pPr>
              <w:pStyle w:val="Default"/>
              <w:rPr>
                <w:sz w:val="23"/>
                <w:szCs w:val="23"/>
              </w:rPr>
            </w:pPr>
            <w:r w:rsidRPr="002F1F35">
              <w:rPr>
                <w:sz w:val="23"/>
                <w:szCs w:val="23"/>
              </w:rPr>
              <w:t>- анализ знаний, умений и навыков и соотнесение его с возрастом ребенка;</w:t>
            </w:r>
          </w:p>
          <w:p w:rsidR="002F1F35" w:rsidRDefault="002F1F35" w:rsidP="009C540A">
            <w:pPr>
              <w:pStyle w:val="Default"/>
              <w:rPr>
                <w:sz w:val="23"/>
                <w:szCs w:val="23"/>
              </w:rPr>
            </w:pPr>
            <w:r w:rsidRPr="002F1F35">
              <w:rPr>
                <w:sz w:val="23"/>
                <w:szCs w:val="23"/>
              </w:rPr>
              <w:t xml:space="preserve">- составление кратковременной и долговременной гипотезы относительно прогноза развития и конструирование индивидуально - </w:t>
            </w:r>
            <w:proofErr w:type="gramStart"/>
            <w:r w:rsidRPr="002F1F35">
              <w:rPr>
                <w:sz w:val="23"/>
                <w:szCs w:val="23"/>
              </w:rPr>
              <w:t>дифференцированных</w:t>
            </w:r>
            <w:proofErr w:type="gramEnd"/>
            <w:r w:rsidRPr="002F1F35">
              <w:rPr>
                <w:sz w:val="23"/>
                <w:szCs w:val="23"/>
              </w:rPr>
              <w:t xml:space="preserve"> АОП.</w:t>
            </w:r>
          </w:p>
        </w:tc>
        <w:tc>
          <w:tcPr>
            <w:tcW w:w="1914" w:type="dxa"/>
          </w:tcPr>
          <w:p w:rsidR="002F1F35" w:rsidRDefault="002F1F35" w:rsidP="009C540A">
            <w:pPr>
              <w:pStyle w:val="Default"/>
              <w:ind w:left="33"/>
              <w:rPr>
                <w:sz w:val="23"/>
                <w:szCs w:val="23"/>
              </w:rPr>
            </w:pPr>
            <w:r>
              <w:rPr>
                <w:sz w:val="23"/>
                <w:szCs w:val="23"/>
              </w:rPr>
              <w:lastRenderedPageBreak/>
              <w:t xml:space="preserve">Все педагоги детского сада, </w:t>
            </w:r>
            <w:proofErr w:type="spellStart"/>
            <w:r>
              <w:rPr>
                <w:sz w:val="23"/>
                <w:szCs w:val="23"/>
              </w:rPr>
              <w:t>психолог</w:t>
            </w:r>
            <w:proofErr w:type="gramStart"/>
            <w:r>
              <w:rPr>
                <w:sz w:val="23"/>
                <w:szCs w:val="23"/>
              </w:rPr>
              <w:t>.м</w:t>
            </w:r>
            <w:proofErr w:type="gramEnd"/>
            <w:r>
              <w:rPr>
                <w:sz w:val="23"/>
                <w:szCs w:val="23"/>
              </w:rPr>
              <w:t>едицинская</w:t>
            </w:r>
            <w:proofErr w:type="spellEnd"/>
            <w:r>
              <w:rPr>
                <w:sz w:val="23"/>
                <w:szCs w:val="23"/>
              </w:rPr>
              <w:t xml:space="preserve"> сестра </w:t>
            </w:r>
          </w:p>
        </w:tc>
        <w:tc>
          <w:tcPr>
            <w:tcW w:w="1944" w:type="dxa"/>
          </w:tcPr>
          <w:p w:rsidR="002F1F35" w:rsidRDefault="002F1F35" w:rsidP="009C540A">
            <w:pPr>
              <w:pStyle w:val="Default"/>
              <w:rPr>
                <w:sz w:val="23"/>
                <w:szCs w:val="23"/>
              </w:rPr>
            </w:pPr>
            <w:r>
              <w:rPr>
                <w:sz w:val="23"/>
                <w:szCs w:val="23"/>
              </w:rPr>
              <w:t xml:space="preserve">Анамнестическая карта. </w:t>
            </w:r>
          </w:p>
          <w:p w:rsidR="002F1F35" w:rsidRDefault="002F1F35" w:rsidP="009C540A">
            <w:pPr>
              <w:pStyle w:val="Default"/>
              <w:rPr>
                <w:sz w:val="23"/>
                <w:szCs w:val="23"/>
              </w:rPr>
            </w:pPr>
            <w:r>
              <w:rPr>
                <w:sz w:val="23"/>
                <w:szCs w:val="23"/>
              </w:rPr>
              <w:t xml:space="preserve">-Карточка физического развития. </w:t>
            </w:r>
          </w:p>
          <w:p w:rsidR="002F1F35" w:rsidRDefault="002F1F35" w:rsidP="009C540A">
            <w:pPr>
              <w:pStyle w:val="Default"/>
              <w:rPr>
                <w:sz w:val="23"/>
                <w:szCs w:val="23"/>
              </w:rPr>
            </w:pPr>
            <w:r>
              <w:rPr>
                <w:sz w:val="23"/>
                <w:szCs w:val="23"/>
              </w:rPr>
              <w:t xml:space="preserve">-Протоколы обследования. </w:t>
            </w:r>
          </w:p>
          <w:p w:rsidR="002F1F35" w:rsidRDefault="002F1F35" w:rsidP="009C540A">
            <w:pPr>
              <w:pStyle w:val="Default"/>
              <w:rPr>
                <w:sz w:val="23"/>
                <w:szCs w:val="23"/>
              </w:rPr>
            </w:pPr>
          </w:p>
          <w:p w:rsidR="002F1F35" w:rsidRDefault="002F1F35" w:rsidP="009C540A">
            <w:pPr>
              <w:pStyle w:val="Default"/>
              <w:rPr>
                <w:sz w:val="23"/>
                <w:szCs w:val="23"/>
              </w:rPr>
            </w:pPr>
          </w:p>
          <w:p w:rsidR="002F1F35" w:rsidRDefault="002F1F35" w:rsidP="009C540A">
            <w:pPr>
              <w:pStyle w:val="Default"/>
              <w:rPr>
                <w:sz w:val="23"/>
                <w:szCs w:val="23"/>
              </w:rPr>
            </w:pPr>
          </w:p>
          <w:p w:rsidR="002F1F35" w:rsidRDefault="002F1F35" w:rsidP="009C540A">
            <w:pPr>
              <w:pStyle w:val="Default"/>
              <w:rPr>
                <w:sz w:val="23"/>
                <w:szCs w:val="23"/>
              </w:rPr>
            </w:pPr>
          </w:p>
          <w:p w:rsidR="002F1F35" w:rsidRDefault="002F1F35" w:rsidP="009C540A">
            <w:pPr>
              <w:pStyle w:val="Default"/>
              <w:rPr>
                <w:sz w:val="23"/>
                <w:szCs w:val="23"/>
              </w:rPr>
            </w:pPr>
          </w:p>
          <w:p w:rsidR="002F1F35" w:rsidRDefault="002F1F35" w:rsidP="009C540A">
            <w:pPr>
              <w:pStyle w:val="Default"/>
              <w:rPr>
                <w:sz w:val="23"/>
                <w:szCs w:val="23"/>
              </w:rPr>
            </w:pPr>
          </w:p>
          <w:p w:rsidR="002F1F35" w:rsidRDefault="002F1F35" w:rsidP="009C540A">
            <w:pPr>
              <w:pStyle w:val="Default"/>
              <w:rPr>
                <w:sz w:val="23"/>
                <w:szCs w:val="23"/>
              </w:rPr>
            </w:pPr>
          </w:p>
          <w:p w:rsidR="002F1F35" w:rsidRDefault="002F1F35" w:rsidP="009C540A">
            <w:pPr>
              <w:pStyle w:val="Default"/>
              <w:rPr>
                <w:sz w:val="23"/>
                <w:szCs w:val="23"/>
              </w:rPr>
            </w:pPr>
          </w:p>
          <w:p w:rsidR="002F1F35" w:rsidRDefault="002F1F35" w:rsidP="009C540A">
            <w:pPr>
              <w:pStyle w:val="Default"/>
              <w:rPr>
                <w:sz w:val="23"/>
                <w:szCs w:val="23"/>
              </w:rPr>
            </w:pPr>
          </w:p>
          <w:p w:rsidR="002F1F35" w:rsidRDefault="002F1F35" w:rsidP="009C540A">
            <w:pPr>
              <w:pStyle w:val="Default"/>
              <w:rPr>
                <w:sz w:val="23"/>
                <w:szCs w:val="23"/>
              </w:rPr>
            </w:pPr>
          </w:p>
          <w:p w:rsidR="002F1F35" w:rsidRDefault="002F1F35" w:rsidP="009C540A">
            <w:pPr>
              <w:pStyle w:val="Default"/>
              <w:rPr>
                <w:sz w:val="23"/>
                <w:szCs w:val="23"/>
              </w:rPr>
            </w:pPr>
          </w:p>
          <w:p w:rsidR="002F1F35" w:rsidRPr="002F1F35" w:rsidRDefault="002F1F35" w:rsidP="009C540A">
            <w:pPr>
              <w:pStyle w:val="Default"/>
              <w:rPr>
                <w:sz w:val="23"/>
                <w:szCs w:val="23"/>
              </w:rPr>
            </w:pPr>
            <w:r w:rsidRPr="002F1F35">
              <w:rPr>
                <w:sz w:val="23"/>
                <w:szCs w:val="23"/>
              </w:rPr>
              <w:t>Диагностические таблицы.</w:t>
            </w:r>
          </w:p>
          <w:p w:rsidR="002F1F35" w:rsidRPr="002F1F35" w:rsidRDefault="002F1F35" w:rsidP="009C540A">
            <w:pPr>
              <w:pStyle w:val="Default"/>
              <w:rPr>
                <w:sz w:val="23"/>
                <w:szCs w:val="23"/>
              </w:rPr>
            </w:pPr>
            <w:r w:rsidRPr="002F1F35">
              <w:rPr>
                <w:sz w:val="23"/>
                <w:szCs w:val="23"/>
              </w:rPr>
              <w:t>-Анкеты.</w:t>
            </w:r>
          </w:p>
          <w:p w:rsidR="002F1F35" w:rsidRPr="002F1F35" w:rsidRDefault="002F1F35" w:rsidP="009C540A">
            <w:pPr>
              <w:pStyle w:val="Default"/>
              <w:rPr>
                <w:sz w:val="23"/>
                <w:szCs w:val="23"/>
              </w:rPr>
            </w:pPr>
            <w:r w:rsidRPr="002F1F35">
              <w:rPr>
                <w:sz w:val="23"/>
                <w:szCs w:val="23"/>
              </w:rPr>
              <w:t>-Протоколы наблюдений.</w:t>
            </w:r>
          </w:p>
          <w:p w:rsidR="002F1F35" w:rsidRPr="002F1F35" w:rsidRDefault="002F1F35" w:rsidP="009C540A">
            <w:pPr>
              <w:pStyle w:val="Default"/>
              <w:rPr>
                <w:sz w:val="23"/>
                <w:szCs w:val="23"/>
              </w:rPr>
            </w:pPr>
            <w:r w:rsidRPr="002F1F35">
              <w:rPr>
                <w:sz w:val="23"/>
                <w:szCs w:val="23"/>
              </w:rPr>
              <w:t>-Заключения специалистов.</w:t>
            </w:r>
          </w:p>
          <w:p w:rsidR="002F1F35" w:rsidRDefault="002F1F35" w:rsidP="009C540A">
            <w:pPr>
              <w:pStyle w:val="Default"/>
              <w:rPr>
                <w:sz w:val="23"/>
                <w:szCs w:val="23"/>
              </w:rPr>
            </w:pPr>
            <w:r w:rsidRPr="002F1F35">
              <w:rPr>
                <w:sz w:val="23"/>
                <w:szCs w:val="23"/>
              </w:rPr>
              <w:t xml:space="preserve">-Перспективные и </w:t>
            </w:r>
            <w:r w:rsidRPr="002F1F35">
              <w:rPr>
                <w:sz w:val="23"/>
                <w:szCs w:val="23"/>
              </w:rPr>
              <w:lastRenderedPageBreak/>
              <w:t>индивидуальные планы коррекционной работы.</w:t>
            </w:r>
          </w:p>
          <w:p w:rsidR="002F1F35" w:rsidRDefault="002F1F35" w:rsidP="009C540A">
            <w:pPr>
              <w:pStyle w:val="Default"/>
              <w:rPr>
                <w:sz w:val="23"/>
                <w:szCs w:val="23"/>
              </w:rPr>
            </w:pPr>
          </w:p>
        </w:tc>
      </w:tr>
      <w:tr w:rsidR="002F1F35" w:rsidTr="009C540A">
        <w:tc>
          <w:tcPr>
            <w:tcW w:w="1526" w:type="dxa"/>
          </w:tcPr>
          <w:p w:rsidR="002F1F35" w:rsidRDefault="009C540A" w:rsidP="009C540A">
            <w:pPr>
              <w:pStyle w:val="Default"/>
              <w:rPr>
                <w:color w:val="auto"/>
                <w:sz w:val="23"/>
                <w:szCs w:val="23"/>
              </w:rPr>
            </w:pPr>
            <w:r>
              <w:rPr>
                <w:color w:val="auto"/>
                <w:sz w:val="23"/>
                <w:szCs w:val="23"/>
              </w:rPr>
              <w:lastRenderedPageBreak/>
              <w:t>2 этап</w:t>
            </w:r>
          </w:p>
        </w:tc>
        <w:tc>
          <w:tcPr>
            <w:tcW w:w="2302" w:type="dxa"/>
          </w:tcPr>
          <w:p w:rsidR="002F1F35" w:rsidRDefault="009C540A" w:rsidP="009C540A">
            <w:pPr>
              <w:pStyle w:val="Default"/>
              <w:rPr>
                <w:color w:val="auto"/>
                <w:sz w:val="23"/>
                <w:szCs w:val="23"/>
              </w:rPr>
            </w:pPr>
            <w:r>
              <w:rPr>
                <w:color w:val="auto"/>
                <w:sz w:val="23"/>
                <w:szCs w:val="23"/>
              </w:rPr>
              <w:t>Первая неделя января</w:t>
            </w:r>
          </w:p>
        </w:tc>
        <w:tc>
          <w:tcPr>
            <w:tcW w:w="2399" w:type="dxa"/>
          </w:tcPr>
          <w:p w:rsidR="009C540A" w:rsidRPr="009C540A" w:rsidRDefault="009C540A" w:rsidP="009C540A">
            <w:pPr>
              <w:pStyle w:val="Default"/>
              <w:rPr>
                <w:color w:val="auto"/>
                <w:sz w:val="23"/>
                <w:szCs w:val="23"/>
              </w:rPr>
            </w:pPr>
            <w:r w:rsidRPr="009C540A">
              <w:rPr>
                <w:color w:val="auto"/>
                <w:sz w:val="23"/>
                <w:szCs w:val="23"/>
              </w:rPr>
              <w:t xml:space="preserve">Анализ динамики развития детей, определение глубины и прочности усвоения образовательной программы, приобретенных навыков </w:t>
            </w:r>
            <w:proofErr w:type="gramStart"/>
            <w:r w:rsidRPr="009C540A">
              <w:rPr>
                <w:color w:val="auto"/>
                <w:sz w:val="23"/>
                <w:szCs w:val="23"/>
              </w:rPr>
              <w:t>в</w:t>
            </w:r>
            <w:proofErr w:type="gramEnd"/>
            <w:r w:rsidRPr="009C540A">
              <w:rPr>
                <w:color w:val="auto"/>
                <w:sz w:val="23"/>
                <w:szCs w:val="23"/>
              </w:rPr>
              <w:t xml:space="preserve"> продуктивной и</w:t>
            </w:r>
          </w:p>
          <w:p w:rsidR="009C540A" w:rsidRPr="009C540A" w:rsidRDefault="009C540A" w:rsidP="009C540A">
            <w:pPr>
              <w:pStyle w:val="Default"/>
              <w:rPr>
                <w:color w:val="auto"/>
                <w:sz w:val="23"/>
                <w:szCs w:val="23"/>
              </w:rPr>
            </w:pPr>
            <w:r w:rsidRPr="009C540A">
              <w:rPr>
                <w:color w:val="auto"/>
                <w:sz w:val="23"/>
                <w:szCs w:val="23"/>
              </w:rPr>
              <w:t>познавательной деятельности.</w:t>
            </w:r>
          </w:p>
          <w:p w:rsidR="009C540A" w:rsidRPr="009C540A" w:rsidRDefault="009C540A" w:rsidP="009C540A">
            <w:pPr>
              <w:pStyle w:val="Default"/>
              <w:rPr>
                <w:color w:val="auto"/>
                <w:sz w:val="23"/>
                <w:szCs w:val="23"/>
              </w:rPr>
            </w:pPr>
            <w:r w:rsidRPr="009C540A">
              <w:rPr>
                <w:color w:val="auto"/>
                <w:sz w:val="23"/>
                <w:szCs w:val="23"/>
              </w:rPr>
              <w:t>-Корректировка перспективных и групповых планов работы.</w:t>
            </w:r>
          </w:p>
          <w:p w:rsidR="002F1F35" w:rsidRDefault="009C540A" w:rsidP="009C540A">
            <w:pPr>
              <w:pStyle w:val="Default"/>
              <w:rPr>
                <w:color w:val="auto"/>
                <w:sz w:val="23"/>
                <w:szCs w:val="23"/>
              </w:rPr>
            </w:pPr>
            <w:r w:rsidRPr="009C540A">
              <w:rPr>
                <w:color w:val="auto"/>
                <w:sz w:val="23"/>
                <w:szCs w:val="23"/>
              </w:rPr>
              <w:t xml:space="preserve">-Подготовка документации для </w:t>
            </w:r>
            <w:proofErr w:type="spellStart"/>
            <w:r w:rsidRPr="009C540A">
              <w:rPr>
                <w:color w:val="auto"/>
                <w:sz w:val="23"/>
                <w:szCs w:val="23"/>
              </w:rPr>
              <w:t>ППк</w:t>
            </w:r>
            <w:proofErr w:type="spellEnd"/>
            <w:r w:rsidRPr="009C540A">
              <w:rPr>
                <w:color w:val="auto"/>
                <w:sz w:val="23"/>
                <w:szCs w:val="23"/>
              </w:rPr>
              <w:t xml:space="preserve"> (запроса) в случае выявления недостаточной динамики психического и речевого развития или значительных отклонений в поведении ребенка.</w:t>
            </w:r>
          </w:p>
        </w:tc>
        <w:tc>
          <w:tcPr>
            <w:tcW w:w="1914" w:type="dxa"/>
          </w:tcPr>
          <w:p w:rsidR="002F1F35" w:rsidRDefault="009C540A" w:rsidP="009C540A">
            <w:pPr>
              <w:pStyle w:val="Default"/>
              <w:rPr>
                <w:color w:val="auto"/>
                <w:sz w:val="23"/>
                <w:szCs w:val="23"/>
              </w:rPr>
            </w:pPr>
            <w:r>
              <w:rPr>
                <w:color w:val="auto"/>
                <w:sz w:val="23"/>
                <w:szCs w:val="23"/>
              </w:rPr>
              <w:t>Педагог-психолог. Учитель-логопед</w:t>
            </w:r>
          </w:p>
          <w:p w:rsidR="009C540A" w:rsidRDefault="009C540A" w:rsidP="009C540A">
            <w:pPr>
              <w:pStyle w:val="Default"/>
              <w:rPr>
                <w:color w:val="auto"/>
                <w:sz w:val="23"/>
                <w:szCs w:val="23"/>
              </w:rPr>
            </w:pPr>
            <w:r>
              <w:rPr>
                <w:color w:val="auto"/>
                <w:sz w:val="23"/>
                <w:szCs w:val="23"/>
              </w:rPr>
              <w:t xml:space="preserve">Воспитатели, </w:t>
            </w:r>
            <w:proofErr w:type="spellStart"/>
            <w:r>
              <w:rPr>
                <w:color w:val="auto"/>
                <w:sz w:val="23"/>
                <w:szCs w:val="23"/>
              </w:rPr>
              <w:t>музыкальныйрукводитель</w:t>
            </w:r>
            <w:proofErr w:type="spellEnd"/>
          </w:p>
        </w:tc>
        <w:tc>
          <w:tcPr>
            <w:tcW w:w="1944" w:type="dxa"/>
          </w:tcPr>
          <w:p w:rsidR="009C540A" w:rsidRPr="009C540A" w:rsidRDefault="009C540A" w:rsidP="009C540A">
            <w:pPr>
              <w:pStyle w:val="Default"/>
              <w:rPr>
                <w:color w:val="auto"/>
                <w:sz w:val="23"/>
                <w:szCs w:val="23"/>
              </w:rPr>
            </w:pPr>
            <w:r w:rsidRPr="009C540A">
              <w:rPr>
                <w:color w:val="auto"/>
                <w:sz w:val="23"/>
                <w:szCs w:val="23"/>
              </w:rPr>
              <w:t>-Психолог</w:t>
            </w:r>
            <w:proofErr w:type="gramStart"/>
            <w:r w:rsidRPr="009C540A">
              <w:rPr>
                <w:color w:val="auto"/>
                <w:sz w:val="23"/>
                <w:szCs w:val="23"/>
              </w:rPr>
              <w:t>о-</w:t>
            </w:r>
            <w:proofErr w:type="gramEnd"/>
            <w:r w:rsidRPr="009C540A">
              <w:rPr>
                <w:color w:val="auto"/>
                <w:sz w:val="23"/>
                <w:szCs w:val="23"/>
              </w:rPr>
              <w:t xml:space="preserve"> педагогическое заключение.</w:t>
            </w:r>
          </w:p>
          <w:p w:rsidR="009C540A" w:rsidRPr="009C540A" w:rsidRDefault="009C540A" w:rsidP="009C540A">
            <w:pPr>
              <w:pStyle w:val="Default"/>
              <w:rPr>
                <w:color w:val="auto"/>
                <w:sz w:val="23"/>
                <w:szCs w:val="23"/>
              </w:rPr>
            </w:pPr>
            <w:r w:rsidRPr="009C540A">
              <w:rPr>
                <w:color w:val="auto"/>
                <w:sz w:val="23"/>
                <w:szCs w:val="23"/>
              </w:rPr>
              <w:t xml:space="preserve">-Заявки для проведения </w:t>
            </w:r>
            <w:proofErr w:type="spellStart"/>
            <w:r w:rsidRPr="009C540A">
              <w:rPr>
                <w:color w:val="auto"/>
                <w:sz w:val="23"/>
                <w:szCs w:val="23"/>
              </w:rPr>
              <w:t>ППк</w:t>
            </w:r>
            <w:proofErr w:type="spellEnd"/>
            <w:r w:rsidRPr="009C540A">
              <w:rPr>
                <w:color w:val="auto"/>
                <w:sz w:val="23"/>
                <w:szCs w:val="23"/>
              </w:rPr>
              <w:t>.</w:t>
            </w:r>
          </w:p>
          <w:p w:rsidR="009C540A" w:rsidRPr="009C540A" w:rsidRDefault="009C540A" w:rsidP="009C540A">
            <w:pPr>
              <w:pStyle w:val="Default"/>
              <w:rPr>
                <w:color w:val="auto"/>
                <w:sz w:val="23"/>
                <w:szCs w:val="23"/>
              </w:rPr>
            </w:pPr>
            <w:r w:rsidRPr="009C540A">
              <w:rPr>
                <w:color w:val="auto"/>
                <w:sz w:val="23"/>
                <w:szCs w:val="23"/>
              </w:rPr>
              <w:t xml:space="preserve">- «Журнал запросов на </w:t>
            </w:r>
            <w:proofErr w:type="spellStart"/>
            <w:r w:rsidRPr="009C540A">
              <w:rPr>
                <w:color w:val="auto"/>
                <w:sz w:val="23"/>
                <w:szCs w:val="23"/>
              </w:rPr>
              <w:t>ППк</w:t>
            </w:r>
            <w:proofErr w:type="spellEnd"/>
            <w:r w:rsidRPr="009C540A">
              <w:rPr>
                <w:color w:val="auto"/>
                <w:sz w:val="23"/>
                <w:szCs w:val="23"/>
              </w:rPr>
              <w:t>».</w:t>
            </w:r>
          </w:p>
          <w:p w:rsidR="002F1F35" w:rsidRDefault="009C540A" w:rsidP="009C540A">
            <w:pPr>
              <w:pStyle w:val="Default"/>
              <w:rPr>
                <w:color w:val="auto"/>
                <w:sz w:val="23"/>
                <w:szCs w:val="23"/>
              </w:rPr>
            </w:pPr>
            <w:r w:rsidRPr="009C540A">
              <w:rPr>
                <w:color w:val="auto"/>
                <w:sz w:val="23"/>
                <w:szCs w:val="23"/>
              </w:rPr>
              <w:t>- Дневник наблюдений</w:t>
            </w:r>
          </w:p>
        </w:tc>
      </w:tr>
      <w:tr w:rsidR="002F1F35" w:rsidTr="009C540A">
        <w:tc>
          <w:tcPr>
            <w:tcW w:w="1526" w:type="dxa"/>
          </w:tcPr>
          <w:p w:rsidR="002F1F35" w:rsidRDefault="009C540A" w:rsidP="009C540A">
            <w:pPr>
              <w:pStyle w:val="Default"/>
              <w:rPr>
                <w:color w:val="auto"/>
                <w:sz w:val="23"/>
                <w:szCs w:val="23"/>
              </w:rPr>
            </w:pPr>
            <w:r>
              <w:rPr>
                <w:color w:val="auto"/>
                <w:sz w:val="23"/>
                <w:szCs w:val="23"/>
              </w:rPr>
              <w:t>3 этап</w:t>
            </w:r>
          </w:p>
        </w:tc>
        <w:tc>
          <w:tcPr>
            <w:tcW w:w="2302" w:type="dxa"/>
          </w:tcPr>
          <w:p w:rsidR="002F1F35" w:rsidRDefault="002F1F35" w:rsidP="009C540A">
            <w:pPr>
              <w:pStyle w:val="Default"/>
              <w:rPr>
                <w:color w:val="auto"/>
                <w:sz w:val="23"/>
                <w:szCs w:val="23"/>
              </w:rPr>
            </w:pPr>
          </w:p>
        </w:tc>
        <w:tc>
          <w:tcPr>
            <w:tcW w:w="2399" w:type="dxa"/>
          </w:tcPr>
          <w:p w:rsidR="002F1F35" w:rsidRDefault="009C540A" w:rsidP="009C540A">
            <w:pPr>
              <w:pStyle w:val="Default"/>
              <w:rPr>
                <w:color w:val="auto"/>
                <w:sz w:val="23"/>
                <w:szCs w:val="23"/>
              </w:rPr>
            </w:pPr>
            <w:r>
              <w:rPr>
                <w:color w:val="auto"/>
                <w:sz w:val="23"/>
                <w:szCs w:val="23"/>
              </w:rPr>
              <w:t>Психолого-педагогическое</w:t>
            </w:r>
          </w:p>
        </w:tc>
        <w:tc>
          <w:tcPr>
            <w:tcW w:w="1914" w:type="dxa"/>
          </w:tcPr>
          <w:p w:rsidR="002F1F35" w:rsidRDefault="009C540A" w:rsidP="009C540A">
            <w:pPr>
              <w:pStyle w:val="Default"/>
              <w:rPr>
                <w:color w:val="auto"/>
                <w:sz w:val="23"/>
                <w:szCs w:val="23"/>
              </w:rPr>
            </w:pPr>
            <w:r>
              <w:rPr>
                <w:color w:val="auto"/>
                <w:sz w:val="23"/>
                <w:szCs w:val="23"/>
              </w:rPr>
              <w:t>Все педагоги</w:t>
            </w:r>
          </w:p>
        </w:tc>
        <w:tc>
          <w:tcPr>
            <w:tcW w:w="1944" w:type="dxa"/>
          </w:tcPr>
          <w:p w:rsidR="002F1F35" w:rsidRDefault="009C540A" w:rsidP="009C540A">
            <w:pPr>
              <w:pStyle w:val="Default"/>
              <w:rPr>
                <w:color w:val="auto"/>
                <w:sz w:val="23"/>
                <w:szCs w:val="23"/>
              </w:rPr>
            </w:pPr>
            <w:r>
              <w:rPr>
                <w:color w:val="auto"/>
                <w:sz w:val="23"/>
                <w:szCs w:val="23"/>
              </w:rPr>
              <w:t>Протоколы</w:t>
            </w:r>
          </w:p>
        </w:tc>
      </w:tr>
      <w:tr w:rsidR="002F1F35" w:rsidTr="009C540A">
        <w:tc>
          <w:tcPr>
            <w:tcW w:w="1526" w:type="dxa"/>
          </w:tcPr>
          <w:p w:rsidR="002F1F35" w:rsidRDefault="002F1F35" w:rsidP="009C540A">
            <w:pPr>
              <w:pStyle w:val="Default"/>
              <w:rPr>
                <w:color w:val="auto"/>
                <w:sz w:val="23"/>
                <w:szCs w:val="23"/>
              </w:rPr>
            </w:pPr>
          </w:p>
        </w:tc>
        <w:tc>
          <w:tcPr>
            <w:tcW w:w="2302" w:type="dxa"/>
          </w:tcPr>
          <w:p w:rsidR="002F1F35" w:rsidRDefault="009C540A" w:rsidP="009C540A">
            <w:pPr>
              <w:pStyle w:val="Default"/>
              <w:rPr>
                <w:color w:val="auto"/>
                <w:sz w:val="23"/>
                <w:szCs w:val="23"/>
              </w:rPr>
            </w:pPr>
            <w:r>
              <w:rPr>
                <w:color w:val="auto"/>
                <w:sz w:val="23"/>
                <w:szCs w:val="23"/>
              </w:rPr>
              <w:t xml:space="preserve">Последние две </w:t>
            </w:r>
            <w:r>
              <w:rPr>
                <w:color w:val="auto"/>
                <w:sz w:val="23"/>
                <w:szCs w:val="23"/>
              </w:rPr>
              <w:lastRenderedPageBreak/>
              <w:t>недели апреля, май</w:t>
            </w:r>
          </w:p>
        </w:tc>
        <w:tc>
          <w:tcPr>
            <w:tcW w:w="2399" w:type="dxa"/>
          </w:tcPr>
          <w:p w:rsidR="009C540A" w:rsidRPr="009C540A" w:rsidRDefault="009C540A" w:rsidP="009C540A">
            <w:pPr>
              <w:pStyle w:val="Default"/>
              <w:rPr>
                <w:color w:val="auto"/>
                <w:sz w:val="23"/>
                <w:szCs w:val="23"/>
              </w:rPr>
            </w:pPr>
            <w:r w:rsidRPr="009C540A">
              <w:rPr>
                <w:color w:val="auto"/>
                <w:sz w:val="23"/>
                <w:szCs w:val="23"/>
              </w:rPr>
              <w:lastRenderedPageBreak/>
              <w:t xml:space="preserve">обследование в конце </w:t>
            </w:r>
            <w:r w:rsidRPr="009C540A">
              <w:rPr>
                <w:color w:val="auto"/>
                <w:sz w:val="23"/>
                <w:szCs w:val="23"/>
              </w:rPr>
              <w:lastRenderedPageBreak/>
              <w:t>учебного года с целью анализа динамики развития и корректировки гипотезы относительно дальнейших перспектив развития.</w:t>
            </w:r>
          </w:p>
          <w:p w:rsidR="009C540A" w:rsidRPr="009C540A" w:rsidRDefault="009C540A" w:rsidP="009C540A">
            <w:pPr>
              <w:pStyle w:val="Default"/>
              <w:rPr>
                <w:color w:val="auto"/>
                <w:sz w:val="23"/>
                <w:szCs w:val="23"/>
              </w:rPr>
            </w:pPr>
            <w:r w:rsidRPr="009C540A">
              <w:rPr>
                <w:color w:val="auto"/>
                <w:sz w:val="23"/>
                <w:szCs w:val="23"/>
              </w:rPr>
              <w:t>Анализ результатов усвоения программы каждым ребенком и группой в целом.</w:t>
            </w:r>
          </w:p>
          <w:p w:rsidR="002F1F35" w:rsidRDefault="009C540A" w:rsidP="009C540A">
            <w:pPr>
              <w:pStyle w:val="Default"/>
              <w:rPr>
                <w:color w:val="auto"/>
                <w:sz w:val="23"/>
                <w:szCs w:val="23"/>
              </w:rPr>
            </w:pPr>
            <w:r w:rsidRPr="009C540A">
              <w:rPr>
                <w:color w:val="auto"/>
                <w:sz w:val="23"/>
                <w:szCs w:val="23"/>
              </w:rPr>
              <w:t>Анализ трудностей и определение задач коррекционной работы</w:t>
            </w:r>
            <w:r>
              <w:rPr>
                <w:color w:val="auto"/>
                <w:sz w:val="23"/>
                <w:szCs w:val="23"/>
              </w:rPr>
              <w:t xml:space="preserve"> на следующем этапе</w:t>
            </w:r>
          </w:p>
        </w:tc>
        <w:tc>
          <w:tcPr>
            <w:tcW w:w="1914" w:type="dxa"/>
          </w:tcPr>
          <w:p w:rsidR="002F1F35" w:rsidRDefault="002F1F35" w:rsidP="009C540A">
            <w:pPr>
              <w:pStyle w:val="Default"/>
              <w:rPr>
                <w:color w:val="auto"/>
                <w:sz w:val="23"/>
                <w:szCs w:val="23"/>
              </w:rPr>
            </w:pPr>
          </w:p>
        </w:tc>
        <w:tc>
          <w:tcPr>
            <w:tcW w:w="1944" w:type="dxa"/>
          </w:tcPr>
          <w:p w:rsidR="009C540A" w:rsidRPr="009C540A" w:rsidRDefault="009C540A" w:rsidP="009C540A">
            <w:pPr>
              <w:pStyle w:val="Default"/>
              <w:rPr>
                <w:color w:val="auto"/>
                <w:sz w:val="23"/>
                <w:szCs w:val="23"/>
              </w:rPr>
            </w:pPr>
            <w:r w:rsidRPr="009C540A">
              <w:rPr>
                <w:color w:val="auto"/>
                <w:sz w:val="23"/>
                <w:szCs w:val="23"/>
              </w:rPr>
              <w:t xml:space="preserve">обследования. </w:t>
            </w:r>
            <w:r w:rsidRPr="009C540A">
              <w:rPr>
                <w:color w:val="auto"/>
                <w:sz w:val="23"/>
                <w:szCs w:val="23"/>
              </w:rPr>
              <w:lastRenderedPageBreak/>
              <w:t>Диагностические таблицы.</w:t>
            </w:r>
          </w:p>
          <w:p w:rsidR="009C540A" w:rsidRPr="009C540A" w:rsidRDefault="009C540A" w:rsidP="009C540A">
            <w:pPr>
              <w:pStyle w:val="Default"/>
              <w:rPr>
                <w:color w:val="auto"/>
                <w:sz w:val="23"/>
                <w:szCs w:val="23"/>
              </w:rPr>
            </w:pPr>
            <w:r w:rsidRPr="009C540A">
              <w:rPr>
                <w:color w:val="auto"/>
                <w:sz w:val="23"/>
                <w:szCs w:val="23"/>
              </w:rPr>
              <w:t>Индивидуальные профили развития. Психолог</w:t>
            </w:r>
            <w:proofErr w:type="gramStart"/>
            <w:r w:rsidRPr="009C540A">
              <w:rPr>
                <w:color w:val="auto"/>
                <w:sz w:val="23"/>
                <w:szCs w:val="23"/>
              </w:rPr>
              <w:t>о-</w:t>
            </w:r>
            <w:proofErr w:type="gramEnd"/>
            <w:r w:rsidRPr="009C540A">
              <w:rPr>
                <w:color w:val="auto"/>
                <w:sz w:val="23"/>
                <w:szCs w:val="23"/>
              </w:rPr>
              <w:t xml:space="preserve"> педагогические заключения.</w:t>
            </w:r>
          </w:p>
          <w:p w:rsidR="002F1F35" w:rsidRDefault="002F1F35" w:rsidP="00EC4A81">
            <w:pPr>
              <w:pStyle w:val="Default"/>
              <w:rPr>
                <w:color w:val="auto"/>
                <w:sz w:val="23"/>
                <w:szCs w:val="23"/>
              </w:rPr>
            </w:pPr>
          </w:p>
        </w:tc>
      </w:tr>
      <w:tr w:rsidR="002F1F35" w:rsidTr="009C540A">
        <w:tc>
          <w:tcPr>
            <w:tcW w:w="1526" w:type="dxa"/>
          </w:tcPr>
          <w:p w:rsidR="002F1F35" w:rsidRDefault="00EC4A81" w:rsidP="009C540A">
            <w:pPr>
              <w:pStyle w:val="Default"/>
              <w:rPr>
                <w:color w:val="auto"/>
                <w:sz w:val="23"/>
                <w:szCs w:val="23"/>
              </w:rPr>
            </w:pPr>
            <w:r>
              <w:rPr>
                <w:color w:val="auto"/>
                <w:sz w:val="23"/>
                <w:szCs w:val="23"/>
              </w:rPr>
              <w:lastRenderedPageBreak/>
              <w:t>4 этап</w:t>
            </w:r>
          </w:p>
        </w:tc>
        <w:tc>
          <w:tcPr>
            <w:tcW w:w="2302" w:type="dxa"/>
          </w:tcPr>
          <w:p w:rsidR="002F1F35" w:rsidRDefault="009C540A" w:rsidP="009C540A">
            <w:pPr>
              <w:pStyle w:val="Default"/>
              <w:rPr>
                <w:color w:val="auto"/>
                <w:sz w:val="23"/>
                <w:szCs w:val="23"/>
              </w:rPr>
            </w:pPr>
            <w:r>
              <w:rPr>
                <w:color w:val="auto"/>
                <w:sz w:val="23"/>
                <w:szCs w:val="23"/>
              </w:rPr>
              <w:t>Последние две недели мая</w:t>
            </w:r>
          </w:p>
        </w:tc>
        <w:tc>
          <w:tcPr>
            <w:tcW w:w="2399" w:type="dxa"/>
          </w:tcPr>
          <w:p w:rsidR="009C540A" w:rsidRPr="009C540A" w:rsidRDefault="009C540A" w:rsidP="009C540A">
            <w:pPr>
              <w:pStyle w:val="Default"/>
              <w:rPr>
                <w:color w:val="auto"/>
                <w:sz w:val="23"/>
                <w:szCs w:val="23"/>
              </w:rPr>
            </w:pPr>
            <w:r w:rsidRPr="009C540A">
              <w:rPr>
                <w:color w:val="auto"/>
                <w:sz w:val="23"/>
                <w:szCs w:val="23"/>
              </w:rPr>
              <w:t>Обобщение данных по результатам коррекционн</w:t>
            </w:r>
            <w:proofErr w:type="gramStart"/>
            <w:r w:rsidRPr="009C540A">
              <w:rPr>
                <w:color w:val="auto"/>
                <w:sz w:val="23"/>
                <w:szCs w:val="23"/>
              </w:rPr>
              <w:t>о-</w:t>
            </w:r>
            <w:proofErr w:type="gramEnd"/>
            <w:r w:rsidRPr="009C540A">
              <w:rPr>
                <w:color w:val="auto"/>
                <w:sz w:val="23"/>
                <w:szCs w:val="23"/>
              </w:rPr>
              <w:t xml:space="preserve"> образовательной работы за год для составления аналитической части</w:t>
            </w:r>
          </w:p>
          <w:p w:rsidR="002F1F35" w:rsidRDefault="009C540A" w:rsidP="009C540A">
            <w:pPr>
              <w:pStyle w:val="Default"/>
              <w:rPr>
                <w:color w:val="auto"/>
                <w:sz w:val="23"/>
                <w:szCs w:val="23"/>
              </w:rPr>
            </w:pPr>
            <w:r w:rsidRPr="009C540A">
              <w:rPr>
                <w:color w:val="auto"/>
                <w:sz w:val="23"/>
                <w:szCs w:val="23"/>
              </w:rPr>
              <w:t xml:space="preserve">«Образовательной программы детского </w:t>
            </w:r>
            <w:proofErr w:type="spellStart"/>
            <w:r w:rsidRPr="009C540A">
              <w:rPr>
                <w:color w:val="auto"/>
                <w:sz w:val="23"/>
                <w:szCs w:val="23"/>
              </w:rPr>
              <w:t>сада»</w:t>
            </w:r>
            <w:proofErr w:type="gramStart"/>
            <w:r w:rsidRPr="009C540A">
              <w:rPr>
                <w:color w:val="auto"/>
                <w:sz w:val="23"/>
                <w:szCs w:val="23"/>
              </w:rPr>
              <w:t>.А</w:t>
            </w:r>
            <w:proofErr w:type="gramEnd"/>
            <w:r w:rsidRPr="009C540A">
              <w:rPr>
                <w:color w:val="auto"/>
                <w:sz w:val="23"/>
                <w:szCs w:val="23"/>
              </w:rPr>
              <w:t>налитические</w:t>
            </w:r>
            <w:proofErr w:type="spellEnd"/>
            <w:r w:rsidRPr="009C540A">
              <w:rPr>
                <w:color w:val="auto"/>
                <w:sz w:val="23"/>
                <w:szCs w:val="23"/>
              </w:rPr>
              <w:t xml:space="preserve"> отчеты</w:t>
            </w:r>
          </w:p>
        </w:tc>
        <w:tc>
          <w:tcPr>
            <w:tcW w:w="1914" w:type="dxa"/>
          </w:tcPr>
          <w:p w:rsidR="002F1F35" w:rsidRDefault="009C540A" w:rsidP="009C540A">
            <w:pPr>
              <w:pStyle w:val="Default"/>
              <w:rPr>
                <w:color w:val="auto"/>
                <w:sz w:val="23"/>
                <w:szCs w:val="23"/>
              </w:rPr>
            </w:pPr>
            <w:r>
              <w:rPr>
                <w:color w:val="auto"/>
                <w:sz w:val="23"/>
                <w:szCs w:val="23"/>
              </w:rPr>
              <w:t>Все педагоги</w:t>
            </w:r>
          </w:p>
        </w:tc>
        <w:tc>
          <w:tcPr>
            <w:tcW w:w="1944" w:type="dxa"/>
          </w:tcPr>
          <w:p w:rsidR="002F1F35" w:rsidRDefault="00EC4A81" w:rsidP="009C540A">
            <w:pPr>
              <w:pStyle w:val="Default"/>
              <w:rPr>
                <w:color w:val="auto"/>
                <w:sz w:val="23"/>
                <w:szCs w:val="23"/>
              </w:rPr>
            </w:pPr>
            <w:r w:rsidRPr="00EC4A81">
              <w:rPr>
                <w:color w:val="auto"/>
                <w:sz w:val="23"/>
                <w:szCs w:val="23"/>
              </w:rPr>
              <w:t>Отчетная документация в виде гистограмм, таблиц, диаграмм, аналитических отчетов и т.п.</w:t>
            </w:r>
          </w:p>
        </w:tc>
      </w:tr>
    </w:tbl>
    <w:p w:rsidR="002F1F35" w:rsidRDefault="002F1F35" w:rsidP="002F1F35">
      <w:pPr>
        <w:pStyle w:val="Default"/>
        <w:ind w:left="-567"/>
        <w:jc w:val="right"/>
        <w:rPr>
          <w:color w:val="auto"/>
          <w:sz w:val="23"/>
          <w:szCs w:val="23"/>
        </w:rPr>
      </w:pPr>
    </w:p>
    <w:p w:rsidR="002F1F35" w:rsidRDefault="002F1F35" w:rsidP="002F1F35">
      <w:pPr>
        <w:pStyle w:val="Default"/>
        <w:ind w:left="-567"/>
        <w:jc w:val="both"/>
        <w:rPr>
          <w:color w:val="auto"/>
          <w:sz w:val="23"/>
          <w:szCs w:val="23"/>
        </w:rPr>
      </w:pPr>
    </w:p>
    <w:p w:rsidR="00EC4A81" w:rsidRPr="00EC4A81" w:rsidRDefault="00EC4A81" w:rsidP="00EC4A81">
      <w:pPr>
        <w:pStyle w:val="Default"/>
      </w:pPr>
      <w:r w:rsidRPr="00EC4A81">
        <w:rPr>
          <w:b/>
          <w:bCs/>
        </w:rPr>
        <w:t xml:space="preserve">Интеграция содержания программы коррекционной работы в образовательные области </w:t>
      </w:r>
    </w:p>
    <w:p w:rsidR="009D7656" w:rsidRPr="00EC4A81" w:rsidRDefault="00EC4A81" w:rsidP="00EC4A81">
      <w:pPr>
        <w:spacing w:after="0" w:line="240" w:lineRule="auto"/>
        <w:ind w:left="-567"/>
        <w:jc w:val="both"/>
        <w:rPr>
          <w:rFonts w:ascii="Times New Roman" w:hAnsi="Times New Roman" w:cs="Times New Roman"/>
          <w:sz w:val="24"/>
          <w:szCs w:val="24"/>
        </w:rPr>
      </w:pPr>
      <w:r w:rsidRPr="00EC4A81">
        <w:rPr>
          <w:rFonts w:ascii="Times New Roman" w:hAnsi="Times New Roman" w:cs="Times New Roman"/>
          <w:sz w:val="24"/>
          <w:szCs w:val="24"/>
        </w:rPr>
        <w:t>Согласно ФГОС ДО, п. 2.11.2. коррекционно-образовательная работа осуществляется</w:t>
      </w:r>
    </w:p>
    <w:p w:rsidR="00EC4A81" w:rsidRPr="00EC4A81" w:rsidRDefault="00EC4A81" w:rsidP="00EC4A81">
      <w:pPr>
        <w:tabs>
          <w:tab w:val="left" w:pos="9781"/>
        </w:tabs>
        <w:suppressAutoHyphens/>
        <w:spacing w:after="0" w:line="240" w:lineRule="auto"/>
        <w:ind w:firstLine="709"/>
        <w:jc w:val="both"/>
        <w:textAlignment w:val="baseline"/>
        <w:rPr>
          <w:rFonts w:ascii="Times New Roman" w:eastAsia="SimSun" w:hAnsi="Times New Roman" w:cs="Times New Roman"/>
          <w:b/>
          <w:i/>
          <w:color w:val="00000A"/>
          <w:sz w:val="24"/>
          <w:szCs w:val="24"/>
          <w:lang w:eastAsia="zh-CN"/>
        </w:rPr>
      </w:pPr>
      <w:r w:rsidRPr="00EC4A81">
        <w:rPr>
          <w:rFonts w:ascii="Times New Roman" w:eastAsia="SimSun" w:hAnsi="Times New Roman" w:cs="Times New Roman"/>
          <w:b/>
          <w:i/>
          <w:color w:val="00000A"/>
          <w:sz w:val="24"/>
          <w:szCs w:val="24"/>
          <w:lang w:eastAsia="zh-CN"/>
        </w:rPr>
        <w:t xml:space="preserve">Содержание образовательной деятельности по профессиональной коррекции недостатков в развитии детей с ЗПР </w:t>
      </w:r>
    </w:p>
    <w:p w:rsidR="00EC4A81" w:rsidRPr="00EC4A81" w:rsidRDefault="00EC4A81" w:rsidP="00EC4A81">
      <w:pPr>
        <w:tabs>
          <w:tab w:val="left" w:pos="851"/>
        </w:tabs>
        <w:suppressAutoHyphens/>
        <w:spacing w:after="0" w:line="240" w:lineRule="auto"/>
        <w:ind w:firstLine="709"/>
        <w:jc w:val="both"/>
        <w:textAlignment w:val="baseline"/>
        <w:rPr>
          <w:rFonts w:ascii="Times New Roman" w:eastAsia="Times New Roman" w:hAnsi="Times New Roman" w:cs="Times New Roman"/>
          <w:color w:val="00000A"/>
          <w:sz w:val="24"/>
          <w:szCs w:val="24"/>
          <w:lang w:eastAsia="zh-CN"/>
        </w:rPr>
      </w:pPr>
      <w:r w:rsidRPr="00EC4A81">
        <w:rPr>
          <w:rFonts w:ascii="Times New Roman" w:eastAsia="Times New Roman" w:hAnsi="Times New Roman" w:cs="Times New Roman"/>
          <w:color w:val="00000A"/>
          <w:sz w:val="24"/>
          <w:szCs w:val="24"/>
          <w:lang w:eastAsia="zh-CN"/>
        </w:rPr>
        <w:t xml:space="preserve">Согласно ФГОС ДО, п. 2.11.2. коррекционно-образовательная работа осуществляется в группах компенсирующей и комбинированной направленности, что предполагает организацию всего педагогического процесса с учетом особенностей развития детей с ОВЗ. Специфика работы заключается в том, что коррекционно-развивающая и профилактическая работа с детьми при ЗПР </w:t>
      </w:r>
      <w:r w:rsidRPr="00EC4A81">
        <w:rPr>
          <w:rFonts w:ascii="Times New Roman" w:eastAsia="Times New Roman" w:hAnsi="Times New Roman" w:cs="Times New Roman"/>
          <w:b/>
          <w:i/>
          <w:color w:val="00000A"/>
          <w:sz w:val="24"/>
          <w:szCs w:val="24"/>
          <w:lang w:eastAsia="zh-CN"/>
        </w:rPr>
        <w:t>пронизывает</w:t>
      </w:r>
      <w:r w:rsidRPr="00EC4A81">
        <w:rPr>
          <w:rFonts w:ascii="Times New Roman" w:eastAsia="Times New Roman" w:hAnsi="Times New Roman" w:cs="Times New Roman"/>
          <w:color w:val="00000A"/>
          <w:sz w:val="24"/>
          <w:szCs w:val="24"/>
          <w:lang w:eastAsia="zh-CN"/>
        </w:rPr>
        <w:t xml:space="preserve"> все образовательные области, предусмотренные ФГОС </w:t>
      </w:r>
      <w:proofErr w:type="gramStart"/>
      <w:r w:rsidRPr="00EC4A81">
        <w:rPr>
          <w:rFonts w:ascii="Times New Roman" w:eastAsia="Times New Roman" w:hAnsi="Times New Roman" w:cs="Times New Roman"/>
          <w:color w:val="00000A"/>
          <w:sz w:val="24"/>
          <w:szCs w:val="24"/>
          <w:lang w:eastAsia="zh-CN"/>
        </w:rPr>
        <w:t>ДО</w:t>
      </w:r>
      <w:proofErr w:type="gramEnd"/>
      <w:r w:rsidRPr="00EC4A81">
        <w:rPr>
          <w:rFonts w:ascii="Times New Roman" w:eastAsia="Times New Roman" w:hAnsi="Times New Roman" w:cs="Times New Roman"/>
          <w:color w:val="00000A"/>
          <w:sz w:val="24"/>
          <w:szCs w:val="24"/>
          <w:lang w:eastAsia="zh-CN"/>
        </w:rPr>
        <w:t>.</w:t>
      </w:r>
    </w:p>
    <w:p w:rsidR="00EC4A81" w:rsidRPr="00EC4A81" w:rsidRDefault="00EC4A81" w:rsidP="00EC4A81">
      <w:pPr>
        <w:tabs>
          <w:tab w:val="left" w:pos="851"/>
        </w:tabs>
        <w:suppressAutoHyphens/>
        <w:spacing w:after="0" w:line="240" w:lineRule="auto"/>
        <w:ind w:firstLine="709"/>
        <w:jc w:val="both"/>
        <w:textAlignment w:val="baseline"/>
        <w:rPr>
          <w:rFonts w:ascii="Times New Roman" w:eastAsia="SimSun" w:hAnsi="Times New Roman" w:cs="Times New Roman"/>
          <w:color w:val="00000A"/>
          <w:sz w:val="24"/>
          <w:szCs w:val="24"/>
          <w:lang w:eastAsia="zh-CN"/>
        </w:rPr>
      </w:pPr>
      <w:r w:rsidRPr="00EC4A81">
        <w:rPr>
          <w:rFonts w:ascii="Times New Roman" w:eastAsia="Times New Roman" w:hAnsi="Times New Roman" w:cs="Times New Roman"/>
          <w:color w:val="00000A"/>
          <w:sz w:val="24"/>
          <w:szCs w:val="24"/>
          <w:lang w:eastAsia="zh-CN"/>
        </w:rPr>
        <w:t xml:space="preserve">Далее раскрывается примерное содержание </w:t>
      </w:r>
      <w:r w:rsidRPr="00EC4A81">
        <w:rPr>
          <w:rFonts w:ascii="Times New Roman" w:eastAsia="SimSun" w:hAnsi="Times New Roman" w:cs="Times New Roman"/>
          <w:i/>
          <w:color w:val="00000A"/>
          <w:sz w:val="24"/>
          <w:szCs w:val="24"/>
          <w:lang w:eastAsia="zh-CN"/>
        </w:rPr>
        <w:t xml:space="preserve">коррекционно-развивающей </w:t>
      </w:r>
      <w:r w:rsidRPr="00EC4A81">
        <w:rPr>
          <w:rFonts w:ascii="Times New Roman" w:eastAsia="SimSun" w:hAnsi="Times New Roman" w:cs="Times New Roman"/>
          <w:color w:val="00000A"/>
          <w:sz w:val="24"/>
          <w:szCs w:val="24"/>
          <w:lang w:eastAsia="zh-CN"/>
        </w:rPr>
        <w:t xml:space="preserve">работы и ее интеграция в образовательные области, предусмотренные ФГОС </w:t>
      </w:r>
      <w:proofErr w:type="gramStart"/>
      <w:r w:rsidRPr="00EC4A81">
        <w:rPr>
          <w:rFonts w:ascii="Times New Roman" w:eastAsia="SimSun" w:hAnsi="Times New Roman" w:cs="Times New Roman"/>
          <w:color w:val="00000A"/>
          <w:sz w:val="24"/>
          <w:szCs w:val="24"/>
          <w:lang w:eastAsia="zh-CN"/>
        </w:rPr>
        <w:t>ДО</w:t>
      </w:r>
      <w:proofErr w:type="gramEnd"/>
      <w:r w:rsidRPr="00EC4A81">
        <w:rPr>
          <w:rFonts w:ascii="Times New Roman" w:eastAsia="SimSun" w:hAnsi="Times New Roman" w:cs="Times New Roman"/>
          <w:color w:val="00000A"/>
          <w:sz w:val="24"/>
          <w:szCs w:val="24"/>
          <w:lang w:eastAsia="zh-CN"/>
        </w:rPr>
        <w:t>. Содержание коррекционной работы определяется как с учетом возраста детей, так (и прежде всего) на основе выявления их достижений, образовательных трудностей и недостатков в развитии.</w:t>
      </w:r>
    </w:p>
    <w:p w:rsidR="00EC4A81" w:rsidRPr="00EC4A81" w:rsidRDefault="00EC4A81" w:rsidP="00EC4A81">
      <w:pPr>
        <w:tabs>
          <w:tab w:val="left" w:pos="9781"/>
        </w:tabs>
        <w:suppressAutoHyphens/>
        <w:spacing w:after="0" w:line="240" w:lineRule="auto"/>
        <w:ind w:firstLine="709"/>
        <w:jc w:val="both"/>
        <w:textAlignment w:val="baseline"/>
        <w:rPr>
          <w:rFonts w:ascii="Times New Roman" w:eastAsia="Times New Roman" w:hAnsi="Times New Roman" w:cs="Times New Roman"/>
          <w:iCs/>
          <w:color w:val="00000A"/>
          <w:sz w:val="24"/>
          <w:szCs w:val="24"/>
          <w:lang w:eastAsia="zh-CN"/>
        </w:rPr>
      </w:pPr>
      <w:r w:rsidRPr="00EC4A81">
        <w:rPr>
          <w:rFonts w:ascii="Times New Roman" w:eastAsia="SimSun" w:hAnsi="Times New Roman" w:cs="Times New Roman"/>
          <w:color w:val="00000A"/>
          <w:sz w:val="24"/>
          <w:szCs w:val="24"/>
          <w:lang w:eastAsia="zh-CN"/>
        </w:rPr>
        <w:t>С</w:t>
      </w:r>
      <w:r w:rsidRPr="00EC4A81">
        <w:rPr>
          <w:rFonts w:ascii="Times New Roman" w:eastAsia="Times New Roman" w:hAnsi="Times New Roman" w:cs="Times New Roman"/>
          <w:iCs/>
          <w:color w:val="00000A"/>
          <w:sz w:val="24"/>
          <w:szCs w:val="24"/>
          <w:lang w:eastAsia="zh-CN"/>
        </w:rPr>
        <w:t>пецифика образовательной деятельности с детьми с ЗПР в рамках данного направления может быть описана в образовательной программе ДОО через комплекс методических пособий, коррекционно-развивающих программ и технологий (может быть представлена в виде таблицы).</w:t>
      </w:r>
    </w:p>
    <w:p w:rsidR="00EC4A81" w:rsidRPr="00EC4A81" w:rsidRDefault="00EC4A81" w:rsidP="00EC4A81">
      <w:pPr>
        <w:tabs>
          <w:tab w:val="left" w:pos="9781"/>
        </w:tabs>
        <w:suppressAutoHyphens/>
        <w:spacing w:after="0" w:line="240" w:lineRule="auto"/>
        <w:ind w:firstLine="709"/>
        <w:jc w:val="both"/>
        <w:textAlignment w:val="baseline"/>
        <w:rPr>
          <w:rFonts w:ascii="Times New Roman" w:eastAsia="Times New Roman" w:hAnsi="Times New Roman" w:cs="Times New Roman"/>
          <w:iCs/>
          <w:color w:val="00000A"/>
          <w:sz w:val="24"/>
          <w:szCs w:val="24"/>
          <w:lang w:eastAsia="zh-CN"/>
        </w:rPr>
      </w:pPr>
    </w:p>
    <w:p w:rsidR="00EC4A81" w:rsidRPr="00EC4A81" w:rsidRDefault="00EC4A81" w:rsidP="00EC4A81">
      <w:pPr>
        <w:suppressAutoHyphens/>
        <w:spacing w:after="0" w:line="240" w:lineRule="auto"/>
        <w:ind w:hanging="30"/>
        <w:jc w:val="center"/>
        <w:textAlignment w:val="baseline"/>
        <w:rPr>
          <w:rFonts w:ascii="Times New Roman" w:eastAsia="Times New Roman" w:hAnsi="Times New Roman" w:cs="Times New Roman"/>
          <w:b/>
          <w:color w:val="00000A"/>
          <w:sz w:val="24"/>
          <w:szCs w:val="24"/>
          <w:lang w:eastAsia="zh-CN"/>
        </w:rPr>
      </w:pPr>
      <w:r w:rsidRPr="00EC4A81">
        <w:rPr>
          <w:rFonts w:ascii="Times New Roman" w:eastAsia="Times New Roman" w:hAnsi="Times New Roman" w:cs="Times New Roman"/>
          <w:b/>
          <w:color w:val="00000A"/>
          <w:sz w:val="24"/>
          <w:szCs w:val="24"/>
          <w:lang w:eastAsia="zh-CN"/>
        </w:rPr>
        <w:t xml:space="preserve">Коррекционно-развивающая работа в образовательной области </w:t>
      </w:r>
    </w:p>
    <w:p w:rsidR="00EC4A81" w:rsidRPr="00EC4A81" w:rsidRDefault="00EC4A81" w:rsidP="00EC4A81">
      <w:pPr>
        <w:suppressAutoHyphens/>
        <w:spacing w:after="0" w:line="240" w:lineRule="auto"/>
        <w:ind w:hanging="30"/>
        <w:jc w:val="center"/>
        <w:textAlignment w:val="baseline"/>
        <w:rPr>
          <w:rFonts w:ascii="Times New Roman" w:eastAsia="Times New Roman" w:hAnsi="Times New Roman" w:cs="Times New Roman"/>
          <w:b/>
          <w:color w:val="00000A"/>
          <w:sz w:val="24"/>
          <w:szCs w:val="24"/>
          <w:lang w:eastAsia="zh-CN"/>
        </w:rPr>
      </w:pPr>
      <w:r w:rsidRPr="00EC4A81">
        <w:rPr>
          <w:rFonts w:ascii="Times New Roman" w:eastAsia="Times New Roman" w:hAnsi="Times New Roman" w:cs="Times New Roman"/>
          <w:b/>
          <w:color w:val="00000A"/>
          <w:sz w:val="24"/>
          <w:szCs w:val="24"/>
          <w:lang w:eastAsia="zh-CN"/>
        </w:rPr>
        <w:t>«Социально-коммуникативное развитие»</w:t>
      </w:r>
    </w:p>
    <w:p w:rsidR="00EC4A81" w:rsidRPr="00EC4A81" w:rsidRDefault="00EC4A81" w:rsidP="00EC4A81">
      <w:pPr>
        <w:suppressAutoHyphens/>
        <w:spacing w:after="0" w:line="240" w:lineRule="auto"/>
        <w:ind w:hanging="30"/>
        <w:jc w:val="center"/>
        <w:textAlignment w:val="baseline"/>
        <w:rPr>
          <w:rFonts w:ascii="Times New Roman" w:eastAsia="Times New Roman" w:hAnsi="Times New Roman" w:cs="Times New Roman"/>
          <w:b/>
          <w:color w:val="00000A"/>
          <w:sz w:val="24"/>
          <w:szCs w:val="24"/>
          <w:lang w:eastAsia="zh-CN"/>
        </w:rPr>
      </w:pPr>
    </w:p>
    <w:tbl>
      <w:tblPr>
        <w:tblW w:w="4916" w:type="pct"/>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4A0" w:firstRow="1" w:lastRow="0" w:firstColumn="1" w:lastColumn="0" w:noHBand="0" w:noVBand="1"/>
      </w:tblPr>
      <w:tblGrid>
        <w:gridCol w:w="1740"/>
        <w:gridCol w:w="7625"/>
      </w:tblGrid>
      <w:tr w:rsidR="00EC4A81" w:rsidRPr="00EC4A81" w:rsidTr="00EC4A81">
        <w:trPr>
          <w:tblHeader/>
        </w:trPr>
        <w:tc>
          <w:tcPr>
            <w:tcW w:w="929" w:type="pct"/>
            <w:shd w:val="clear" w:color="auto" w:fill="F2F2F2" w:themeFill="background1" w:themeFillShade="F2"/>
          </w:tcPr>
          <w:p w:rsidR="00EC4A81" w:rsidRPr="00EC4A81" w:rsidRDefault="00EC4A81" w:rsidP="00EC4A81">
            <w:pPr>
              <w:suppressAutoHyphens/>
              <w:spacing w:after="0" w:line="240" w:lineRule="auto"/>
              <w:jc w:val="center"/>
              <w:textAlignment w:val="baseline"/>
              <w:rPr>
                <w:rFonts w:ascii="Times New Roman" w:eastAsia="SimSun" w:hAnsi="Times New Roman" w:cs="Times New Roman"/>
                <w:b/>
                <w:color w:val="00000A"/>
                <w:sz w:val="24"/>
                <w:szCs w:val="24"/>
                <w:lang w:eastAsia="zh-CN"/>
              </w:rPr>
            </w:pPr>
            <w:r w:rsidRPr="00EC4A81">
              <w:rPr>
                <w:rFonts w:ascii="Times New Roman" w:eastAsia="SimSun" w:hAnsi="Times New Roman" w:cs="Times New Roman"/>
                <w:b/>
                <w:color w:val="00000A"/>
                <w:sz w:val="24"/>
                <w:szCs w:val="24"/>
                <w:lang w:eastAsia="zh-CN"/>
              </w:rPr>
              <w:t>Разделы</w:t>
            </w:r>
          </w:p>
        </w:tc>
        <w:tc>
          <w:tcPr>
            <w:tcW w:w="4071" w:type="pct"/>
            <w:shd w:val="clear" w:color="auto" w:fill="F2F2F2" w:themeFill="background1" w:themeFillShade="F2"/>
            <w:vAlign w:val="center"/>
          </w:tcPr>
          <w:p w:rsidR="00EC4A81" w:rsidRPr="00EC4A81" w:rsidRDefault="00EC4A81" w:rsidP="00EC4A81">
            <w:pPr>
              <w:suppressAutoHyphens/>
              <w:spacing w:after="0" w:line="240" w:lineRule="auto"/>
              <w:jc w:val="center"/>
              <w:textAlignment w:val="baseline"/>
              <w:rPr>
                <w:rFonts w:ascii="Times New Roman" w:eastAsia="SimSun" w:hAnsi="Times New Roman" w:cs="Times New Roman"/>
                <w:color w:val="00000A"/>
                <w:sz w:val="24"/>
                <w:szCs w:val="24"/>
                <w:lang w:eastAsia="zh-CN"/>
              </w:rPr>
            </w:pPr>
            <w:r w:rsidRPr="00EC4A81">
              <w:rPr>
                <w:rFonts w:ascii="Times New Roman" w:eastAsia="SimSun" w:hAnsi="Times New Roman" w:cs="Times New Roman"/>
                <w:b/>
                <w:color w:val="00000A"/>
                <w:sz w:val="24"/>
                <w:szCs w:val="24"/>
                <w:lang w:eastAsia="zh-CN"/>
              </w:rPr>
              <w:t>Задачи и педагогические условия реализации программы коррекционной работы</w:t>
            </w:r>
          </w:p>
        </w:tc>
      </w:tr>
      <w:tr w:rsidR="00EC4A81" w:rsidRPr="00EC4A81" w:rsidTr="00EC4A81">
        <w:tc>
          <w:tcPr>
            <w:tcW w:w="929" w:type="pct"/>
            <w:shd w:val="clear" w:color="auto" w:fill="auto"/>
          </w:tcPr>
          <w:p w:rsidR="00EC4A81" w:rsidRPr="00EC4A81" w:rsidRDefault="00EC4A81" w:rsidP="00EC4A81">
            <w:pPr>
              <w:tabs>
                <w:tab w:val="left" w:pos="851"/>
                <w:tab w:val="left" w:pos="1147"/>
              </w:tabs>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EC4A81">
              <w:rPr>
                <w:rFonts w:ascii="Times New Roman" w:eastAsia="Times New Roman" w:hAnsi="Times New Roman" w:cs="Times New Roman"/>
                <w:color w:val="00000A"/>
                <w:sz w:val="24"/>
                <w:szCs w:val="24"/>
                <w:lang w:eastAsia="zh-CN"/>
              </w:rPr>
              <w:lastRenderedPageBreak/>
              <w:t xml:space="preserve">Коррекционная направленность работы в рамках социализации, развития общения, </w:t>
            </w:r>
            <w:proofErr w:type="spellStart"/>
            <w:r w:rsidRPr="00EC4A81">
              <w:rPr>
                <w:rFonts w:ascii="Times New Roman" w:eastAsia="Times New Roman" w:hAnsi="Times New Roman" w:cs="Times New Roman"/>
                <w:color w:val="00000A"/>
                <w:sz w:val="24"/>
                <w:szCs w:val="24"/>
                <w:lang w:eastAsia="zh-CN"/>
              </w:rPr>
              <w:t>нравственного</w:t>
            </w:r>
            <w:proofErr w:type="gramStart"/>
            <w:r w:rsidRPr="00EC4A81">
              <w:rPr>
                <w:rFonts w:ascii="Times New Roman" w:eastAsia="Times New Roman" w:hAnsi="Times New Roman" w:cs="Times New Roman"/>
                <w:color w:val="00000A"/>
                <w:sz w:val="24"/>
                <w:szCs w:val="24"/>
                <w:lang w:eastAsia="zh-CN"/>
              </w:rPr>
              <w:t>,п</w:t>
            </w:r>
            <w:proofErr w:type="gramEnd"/>
            <w:r w:rsidRPr="00EC4A81">
              <w:rPr>
                <w:rFonts w:ascii="Times New Roman" w:eastAsia="Times New Roman" w:hAnsi="Times New Roman" w:cs="Times New Roman"/>
                <w:color w:val="00000A"/>
                <w:sz w:val="24"/>
                <w:szCs w:val="24"/>
                <w:lang w:eastAsia="zh-CN"/>
              </w:rPr>
              <w:t>атриотическо-го</w:t>
            </w:r>
            <w:proofErr w:type="spellEnd"/>
            <w:r w:rsidRPr="00EC4A81">
              <w:rPr>
                <w:rFonts w:ascii="Times New Roman" w:eastAsia="Times New Roman" w:hAnsi="Times New Roman" w:cs="Times New Roman"/>
                <w:color w:val="00000A"/>
                <w:sz w:val="24"/>
                <w:szCs w:val="24"/>
                <w:lang w:eastAsia="zh-CN"/>
              </w:rPr>
              <w:t xml:space="preserve"> воспитания. Ребенок в семье и сообществе</w:t>
            </w:r>
          </w:p>
          <w:p w:rsidR="00EC4A81" w:rsidRPr="00EC4A81" w:rsidRDefault="00EC4A81" w:rsidP="00EC4A81">
            <w:pPr>
              <w:tabs>
                <w:tab w:val="left" w:pos="851"/>
                <w:tab w:val="left" w:pos="1147"/>
              </w:tabs>
              <w:suppressAutoHyphens/>
              <w:spacing w:after="0" w:line="240" w:lineRule="auto"/>
              <w:jc w:val="both"/>
              <w:textAlignment w:val="baseline"/>
              <w:rPr>
                <w:rFonts w:ascii="Times New Roman" w:eastAsia="Times New Roman" w:hAnsi="Times New Roman" w:cs="Times New Roman"/>
                <w:color w:val="00000A"/>
                <w:sz w:val="24"/>
                <w:szCs w:val="24"/>
                <w:lang w:eastAsia="zh-CN"/>
              </w:rPr>
            </w:pPr>
          </w:p>
        </w:tc>
        <w:tc>
          <w:tcPr>
            <w:tcW w:w="4071" w:type="pct"/>
            <w:shd w:val="clear" w:color="auto" w:fill="auto"/>
            <w:vAlign w:val="center"/>
          </w:tcPr>
          <w:p w:rsidR="00EC4A81" w:rsidRPr="00EC4A81" w:rsidRDefault="00EC4A81" w:rsidP="00EC4A81">
            <w:pPr>
              <w:tabs>
                <w:tab w:val="left" w:pos="316"/>
                <w:tab w:val="left" w:pos="385"/>
                <w:tab w:val="left" w:pos="993"/>
              </w:tabs>
              <w:suppressAutoHyphens/>
              <w:spacing w:after="0" w:line="240" w:lineRule="auto"/>
              <w:jc w:val="both"/>
              <w:textAlignment w:val="baseline"/>
              <w:rPr>
                <w:rFonts w:ascii="Times New Roman" w:eastAsia="Times New Roman" w:hAnsi="Times New Roman" w:cs="Times New Roman"/>
                <w:b/>
                <w:i/>
                <w:iCs/>
                <w:color w:val="00000A"/>
                <w:sz w:val="24"/>
                <w:szCs w:val="24"/>
                <w:lang w:eastAsia="zh-CN"/>
              </w:rPr>
            </w:pPr>
            <w:r w:rsidRPr="00EC4A81">
              <w:rPr>
                <w:rFonts w:ascii="Times New Roman" w:eastAsia="Times New Roman" w:hAnsi="Times New Roman" w:cs="Times New Roman"/>
                <w:b/>
                <w:i/>
                <w:iCs/>
                <w:color w:val="00000A"/>
                <w:sz w:val="24"/>
                <w:szCs w:val="24"/>
                <w:lang w:eastAsia="zh-CN"/>
              </w:rPr>
              <w:t>Создание условий для эмоционального и ситуативно-делового общения с взрослыми и сверстниками:</w:t>
            </w:r>
          </w:p>
          <w:p w:rsidR="00EC4A81" w:rsidRPr="00EC4A81" w:rsidRDefault="00EC4A81" w:rsidP="00744E9F">
            <w:pPr>
              <w:widowControl w:val="0"/>
              <w:numPr>
                <w:ilvl w:val="0"/>
                <w:numId w:val="2"/>
              </w:numPr>
              <w:tabs>
                <w:tab w:val="left" w:pos="316"/>
                <w:tab w:val="left" w:pos="385"/>
                <w:tab w:val="left" w:pos="993"/>
              </w:tabs>
              <w:suppressAutoHyphens/>
              <w:autoSpaceDE w:val="0"/>
              <w:autoSpaceDN w:val="0"/>
              <w:adjustRightInd w:val="0"/>
              <w:spacing w:after="0" w:line="240" w:lineRule="auto"/>
              <w:jc w:val="both"/>
              <w:textAlignment w:val="baseline"/>
              <w:rPr>
                <w:rFonts w:ascii="Times New Roman" w:eastAsia="Times New Roman" w:hAnsi="Times New Roman" w:cs="Times New Roman"/>
                <w:iCs/>
                <w:color w:val="00000A"/>
                <w:sz w:val="24"/>
                <w:szCs w:val="24"/>
                <w:lang w:eastAsia="zh-CN"/>
              </w:rPr>
            </w:pPr>
            <w:r w:rsidRPr="00EC4A81">
              <w:rPr>
                <w:rFonts w:ascii="Times New Roman" w:eastAsia="Times New Roman" w:hAnsi="Times New Roman" w:cs="Times New Roman"/>
                <w:iCs/>
                <w:color w:val="00000A"/>
                <w:sz w:val="24"/>
                <w:szCs w:val="24"/>
                <w:lang w:eastAsia="zh-CN"/>
              </w:rPr>
              <w:t xml:space="preserve">устанавливать эмоциональный контакт, пробуждать чувство доверия и желание сотрудничать </w:t>
            </w:r>
            <w:proofErr w:type="gramStart"/>
            <w:r w:rsidRPr="00EC4A81">
              <w:rPr>
                <w:rFonts w:ascii="Times New Roman" w:eastAsia="Times New Roman" w:hAnsi="Times New Roman" w:cs="Times New Roman"/>
                <w:iCs/>
                <w:color w:val="00000A"/>
                <w:sz w:val="24"/>
                <w:szCs w:val="24"/>
                <w:lang w:eastAsia="zh-CN"/>
              </w:rPr>
              <w:t>со</w:t>
            </w:r>
            <w:proofErr w:type="gramEnd"/>
            <w:r w:rsidRPr="00EC4A81">
              <w:rPr>
                <w:rFonts w:ascii="Times New Roman" w:eastAsia="Times New Roman" w:hAnsi="Times New Roman" w:cs="Times New Roman"/>
                <w:iCs/>
                <w:color w:val="00000A"/>
                <w:sz w:val="24"/>
                <w:szCs w:val="24"/>
                <w:lang w:eastAsia="zh-CN"/>
              </w:rPr>
              <w:t xml:space="preserve"> взрослым;</w:t>
            </w:r>
          </w:p>
          <w:p w:rsidR="00EC4A81" w:rsidRPr="00EC4A81" w:rsidRDefault="00EC4A81" w:rsidP="00744E9F">
            <w:pPr>
              <w:widowControl w:val="0"/>
              <w:numPr>
                <w:ilvl w:val="0"/>
                <w:numId w:val="2"/>
              </w:numPr>
              <w:tabs>
                <w:tab w:val="left" w:pos="316"/>
                <w:tab w:val="left" w:pos="385"/>
                <w:tab w:val="left" w:pos="993"/>
              </w:tabs>
              <w:suppressAutoHyphens/>
              <w:autoSpaceDE w:val="0"/>
              <w:autoSpaceDN w:val="0"/>
              <w:adjustRightInd w:val="0"/>
              <w:spacing w:after="0" w:line="240" w:lineRule="auto"/>
              <w:jc w:val="both"/>
              <w:textAlignment w:val="baseline"/>
              <w:rPr>
                <w:rFonts w:ascii="Times New Roman" w:eastAsia="Times New Roman" w:hAnsi="Times New Roman" w:cs="Times New Roman"/>
                <w:iCs/>
                <w:color w:val="00000A"/>
                <w:sz w:val="24"/>
                <w:szCs w:val="24"/>
                <w:lang w:eastAsia="zh-CN"/>
              </w:rPr>
            </w:pPr>
            <w:r w:rsidRPr="00EC4A81">
              <w:rPr>
                <w:rFonts w:ascii="Times New Roman" w:eastAsia="Times New Roman" w:hAnsi="Times New Roman" w:cs="Times New Roman"/>
                <w:iCs/>
                <w:color w:val="00000A"/>
                <w:sz w:val="24"/>
                <w:szCs w:val="24"/>
                <w:lang w:eastAsia="zh-CN"/>
              </w:rPr>
              <w:t>создавать условия для ситуативно-делового общения с взрослыми и другими детьми, раскрывая способы совместных действий с предметами, побуждая и поощряя стремление детей к подражанию;</w:t>
            </w:r>
          </w:p>
          <w:p w:rsidR="00EC4A81" w:rsidRPr="00EC4A81" w:rsidRDefault="00EC4A81" w:rsidP="00744E9F">
            <w:pPr>
              <w:widowControl w:val="0"/>
              <w:numPr>
                <w:ilvl w:val="0"/>
                <w:numId w:val="2"/>
              </w:numPr>
              <w:tabs>
                <w:tab w:val="left" w:pos="316"/>
                <w:tab w:val="left" w:pos="385"/>
                <w:tab w:val="left" w:pos="993"/>
              </w:tabs>
              <w:suppressAutoHyphens/>
              <w:autoSpaceDE w:val="0"/>
              <w:autoSpaceDN w:val="0"/>
              <w:adjustRightInd w:val="0"/>
              <w:spacing w:after="0" w:line="240" w:lineRule="auto"/>
              <w:jc w:val="both"/>
              <w:textAlignment w:val="baseline"/>
              <w:rPr>
                <w:rFonts w:ascii="Times New Roman" w:eastAsia="Times New Roman" w:hAnsi="Times New Roman" w:cs="Times New Roman"/>
                <w:iCs/>
                <w:color w:val="00000A"/>
                <w:sz w:val="24"/>
                <w:szCs w:val="24"/>
                <w:lang w:eastAsia="zh-CN"/>
              </w:rPr>
            </w:pPr>
            <w:r w:rsidRPr="00EC4A81">
              <w:rPr>
                <w:rFonts w:ascii="Times New Roman" w:eastAsia="Times New Roman" w:hAnsi="Times New Roman" w:cs="Times New Roman"/>
                <w:iCs/>
                <w:color w:val="00000A"/>
                <w:sz w:val="24"/>
                <w:szCs w:val="24"/>
                <w:lang w:eastAsia="zh-CN"/>
              </w:rPr>
              <w:t>поддерживать инициативу детей к совместной деятельности и к играм рядом, вместе;</w:t>
            </w:r>
          </w:p>
          <w:p w:rsidR="00EC4A81" w:rsidRPr="00EC4A81" w:rsidRDefault="00EC4A81" w:rsidP="00744E9F">
            <w:pPr>
              <w:widowControl w:val="0"/>
              <w:numPr>
                <w:ilvl w:val="0"/>
                <w:numId w:val="2"/>
              </w:numPr>
              <w:tabs>
                <w:tab w:val="left" w:pos="316"/>
                <w:tab w:val="left" w:pos="385"/>
                <w:tab w:val="left" w:pos="993"/>
              </w:tabs>
              <w:suppressAutoHyphens/>
              <w:autoSpaceDE w:val="0"/>
              <w:autoSpaceDN w:val="0"/>
              <w:adjustRightInd w:val="0"/>
              <w:spacing w:after="0" w:line="240" w:lineRule="auto"/>
              <w:jc w:val="both"/>
              <w:textAlignment w:val="baseline"/>
              <w:rPr>
                <w:rFonts w:ascii="Times New Roman" w:eastAsia="Times New Roman" w:hAnsi="Times New Roman" w:cs="Times New Roman"/>
                <w:iCs/>
                <w:color w:val="00000A"/>
                <w:sz w:val="24"/>
                <w:szCs w:val="24"/>
                <w:lang w:eastAsia="zh-CN"/>
              </w:rPr>
            </w:pPr>
            <w:r w:rsidRPr="00EC4A81">
              <w:rPr>
                <w:rFonts w:ascii="Times New Roman" w:eastAsia="Times New Roman" w:hAnsi="Times New Roman" w:cs="Times New Roman"/>
                <w:iCs/>
                <w:color w:val="00000A"/>
                <w:sz w:val="24"/>
                <w:szCs w:val="24"/>
                <w:lang w:eastAsia="zh-CN"/>
              </w:rPr>
              <w:t xml:space="preserve">формировать средства межличностного взаимодействия детей в ходе специально созданных ситуаций и в самостоятельной деятельности, побуждать их использовать речевые и неречевые средства коммуникации; учить детей пользоваться различными типами коммуникативных высказываний (задавать вопросы, строить простейшие сообщения и побуждения); </w:t>
            </w:r>
          </w:p>
          <w:p w:rsidR="00EC4A81" w:rsidRPr="00EC4A81" w:rsidRDefault="00EC4A81" w:rsidP="00744E9F">
            <w:pPr>
              <w:widowControl w:val="0"/>
              <w:numPr>
                <w:ilvl w:val="0"/>
                <w:numId w:val="2"/>
              </w:numPr>
              <w:tabs>
                <w:tab w:val="left" w:pos="316"/>
                <w:tab w:val="left" w:pos="385"/>
                <w:tab w:val="left" w:pos="993"/>
              </w:tabs>
              <w:suppressAutoHyphens/>
              <w:autoSpaceDE w:val="0"/>
              <w:autoSpaceDN w:val="0"/>
              <w:adjustRightInd w:val="0"/>
              <w:spacing w:after="0" w:line="240" w:lineRule="auto"/>
              <w:jc w:val="both"/>
              <w:textAlignment w:val="baseline"/>
              <w:rPr>
                <w:rFonts w:ascii="Times New Roman" w:eastAsia="Times New Roman" w:hAnsi="Times New Roman" w:cs="Times New Roman"/>
                <w:iCs/>
                <w:color w:val="00000A"/>
                <w:sz w:val="24"/>
                <w:szCs w:val="24"/>
                <w:lang w:eastAsia="zh-CN"/>
              </w:rPr>
            </w:pPr>
            <w:r w:rsidRPr="00EC4A81">
              <w:rPr>
                <w:rFonts w:ascii="Times New Roman" w:eastAsia="Times New Roman" w:hAnsi="Times New Roman" w:cs="Times New Roman"/>
                <w:iCs/>
                <w:color w:val="00000A"/>
                <w:sz w:val="24"/>
                <w:szCs w:val="24"/>
                <w:lang w:eastAsia="zh-CN"/>
              </w:rPr>
              <w:t xml:space="preserve">по мере взросления и совершенствования коммуникативных возможностей побуждать детей к </w:t>
            </w:r>
            <w:proofErr w:type="spellStart"/>
            <w:r w:rsidRPr="00EC4A81">
              <w:rPr>
                <w:rFonts w:ascii="Times New Roman" w:eastAsia="Times New Roman" w:hAnsi="Times New Roman" w:cs="Times New Roman"/>
                <w:iCs/>
                <w:color w:val="00000A"/>
                <w:sz w:val="24"/>
                <w:szCs w:val="24"/>
                <w:lang w:eastAsia="zh-CN"/>
              </w:rPr>
              <w:t>внеситуативно</w:t>
            </w:r>
            <w:proofErr w:type="spellEnd"/>
            <w:r w:rsidRPr="00EC4A81">
              <w:rPr>
                <w:rFonts w:ascii="Times New Roman" w:eastAsia="Times New Roman" w:hAnsi="Times New Roman" w:cs="Times New Roman"/>
                <w:iCs/>
                <w:color w:val="00000A"/>
                <w:sz w:val="24"/>
                <w:szCs w:val="24"/>
                <w:lang w:eastAsia="zh-CN"/>
              </w:rPr>
              <w:t>-познавательному общению, поддерживать инициативу в познании окружающего, создавать проблемные ситуации, побуждающие детей к вопросам;</w:t>
            </w:r>
          </w:p>
          <w:p w:rsidR="00EC4A81" w:rsidRPr="00EC4A81" w:rsidRDefault="00EC4A81" w:rsidP="00744E9F">
            <w:pPr>
              <w:widowControl w:val="0"/>
              <w:numPr>
                <w:ilvl w:val="0"/>
                <w:numId w:val="2"/>
              </w:numPr>
              <w:tabs>
                <w:tab w:val="left" w:pos="316"/>
                <w:tab w:val="left" w:pos="385"/>
                <w:tab w:val="left" w:pos="993"/>
              </w:tabs>
              <w:suppressAutoHyphens/>
              <w:autoSpaceDE w:val="0"/>
              <w:autoSpaceDN w:val="0"/>
              <w:adjustRightInd w:val="0"/>
              <w:spacing w:after="0" w:line="240" w:lineRule="auto"/>
              <w:jc w:val="both"/>
              <w:textAlignment w:val="baseline"/>
              <w:rPr>
                <w:rFonts w:ascii="Times New Roman" w:eastAsia="Times New Roman" w:hAnsi="Times New Roman" w:cs="Times New Roman"/>
                <w:iCs/>
                <w:color w:val="00000A"/>
                <w:sz w:val="24"/>
                <w:szCs w:val="24"/>
                <w:lang w:eastAsia="zh-CN"/>
              </w:rPr>
            </w:pPr>
            <w:r w:rsidRPr="00EC4A81">
              <w:rPr>
                <w:rFonts w:ascii="Times New Roman" w:eastAsia="Times New Roman" w:hAnsi="Times New Roman" w:cs="Times New Roman"/>
                <w:iCs/>
                <w:color w:val="00000A"/>
                <w:sz w:val="24"/>
                <w:szCs w:val="24"/>
                <w:lang w:eastAsia="zh-CN"/>
              </w:rPr>
              <w:t xml:space="preserve">на завершающих этапах дошкольного образования создавать условия для перехода ребенка на уровень </w:t>
            </w:r>
            <w:proofErr w:type="spellStart"/>
            <w:r w:rsidRPr="00EC4A81">
              <w:rPr>
                <w:rFonts w:ascii="Times New Roman" w:eastAsia="Times New Roman" w:hAnsi="Times New Roman" w:cs="Times New Roman"/>
                <w:iCs/>
                <w:color w:val="00000A"/>
                <w:sz w:val="24"/>
                <w:szCs w:val="24"/>
                <w:lang w:eastAsia="zh-CN"/>
              </w:rPr>
              <w:t>внеситуативно</w:t>
            </w:r>
            <w:proofErr w:type="spellEnd"/>
            <w:r w:rsidRPr="00EC4A81">
              <w:rPr>
                <w:rFonts w:ascii="Times New Roman" w:eastAsia="Times New Roman" w:hAnsi="Times New Roman" w:cs="Times New Roman"/>
                <w:iCs/>
                <w:color w:val="00000A"/>
                <w:sz w:val="24"/>
                <w:szCs w:val="24"/>
                <w:lang w:eastAsia="zh-CN"/>
              </w:rPr>
              <w:t>-личностного общения, привлекая его внимания к особенностям поведения, действиям, характеру взрослых; готовить к контекстному общению, предполагающему соблюдение определенных правил коммуникации.</w:t>
            </w:r>
          </w:p>
          <w:p w:rsidR="00EC4A81" w:rsidRPr="00EC4A81" w:rsidRDefault="00EC4A81" w:rsidP="00EC4A81">
            <w:pPr>
              <w:tabs>
                <w:tab w:val="left" w:pos="316"/>
                <w:tab w:val="left" w:pos="993"/>
                <w:tab w:val="left" w:pos="1134"/>
              </w:tabs>
              <w:suppressAutoHyphens/>
              <w:spacing w:after="0" w:line="240" w:lineRule="auto"/>
              <w:jc w:val="both"/>
              <w:textAlignment w:val="baseline"/>
              <w:rPr>
                <w:rFonts w:ascii="Times New Roman" w:eastAsia="Times New Roman" w:hAnsi="Times New Roman" w:cs="Times New Roman"/>
                <w:b/>
                <w:i/>
                <w:iCs/>
                <w:color w:val="00000A"/>
                <w:sz w:val="24"/>
                <w:szCs w:val="24"/>
                <w:lang w:eastAsia="zh-CN"/>
              </w:rPr>
            </w:pPr>
            <w:r w:rsidRPr="00EC4A81">
              <w:rPr>
                <w:rFonts w:ascii="Times New Roman" w:eastAsia="Times New Roman" w:hAnsi="Times New Roman" w:cs="Times New Roman"/>
                <w:b/>
                <w:i/>
                <w:iCs/>
                <w:color w:val="00000A"/>
                <w:sz w:val="24"/>
                <w:szCs w:val="24"/>
                <w:lang w:eastAsia="zh-CN"/>
              </w:rPr>
              <w:t>Создание условий для формирования у ребенка первоначальных представлений о себе:</w:t>
            </w:r>
          </w:p>
          <w:p w:rsidR="00EC4A81" w:rsidRPr="00EC4A81" w:rsidRDefault="00EC4A81" w:rsidP="00744E9F">
            <w:pPr>
              <w:widowControl w:val="0"/>
              <w:numPr>
                <w:ilvl w:val="0"/>
                <w:numId w:val="2"/>
              </w:numPr>
              <w:tabs>
                <w:tab w:val="left" w:pos="316"/>
                <w:tab w:val="left" w:pos="993"/>
                <w:tab w:val="left" w:pos="1134"/>
              </w:tabs>
              <w:suppressAutoHyphens/>
              <w:autoSpaceDE w:val="0"/>
              <w:autoSpaceDN w:val="0"/>
              <w:adjustRightInd w:val="0"/>
              <w:spacing w:after="0" w:line="240" w:lineRule="auto"/>
              <w:jc w:val="both"/>
              <w:textAlignment w:val="baseline"/>
              <w:rPr>
                <w:rFonts w:ascii="Times New Roman" w:eastAsia="Times New Roman" w:hAnsi="Times New Roman" w:cs="Times New Roman"/>
                <w:iCs/>
                <w:color w:val="00000A"/>
                <w:sz w:val="24"/>
                <w:szCs w:val="24"/>
                <w:lang w:eastAsia="zh-CN"/>
              </w:rPr>
            </w:pPr>
            <w:r w:rsidRPr="00EC4A81">
              <w:rPr>
                <w:rFonts w:ascii="Times New Roman" w:eastAsia="Times New Roman" w:hAnsi="Times New Roman" w:cs="Times New Roman"/>
                <w:iCs/>
                <w:color w:val="00000A"/>
                <w:sz w:val="24"/>
                <w:szCs w:val="24"/>
                <w:lang w:eastAsia="zh-CN"/>
              </w:rPr>
              <w:t xml:space="preserve"> на начальных этапах работы пробуждать у ребенка интерес к себе, привлекать внимание к его зеркальному отражению, гладить по головке, называть ребенка, показывая на отражение, по имени, соотнося жестом: «Кто там? Васенька! И тут Васенька!»;</w:t>
            </w:r>
          </w:p>
          <w:p w:rsidR="00EC4A81" w:rsidRPr="00EC4A81" w:rsidRDefault="00EC4A81" w:rsidP="00744E9F">
            <w:pPr>
              <w:widowControl w:val="0"/>
              <w:numPr>
                <w:ilvl w:val="0"/>
                <w:numId w:val="2"/>
              </w:numPr>
              <w:tabs>
                <w:tab w:val="left" w:pos="316"/>
                <w:tab w:val="left" w:pos="993"/>
                <w:tab w:val="left" w:pos="1134"/>
              </w:tabs>
              <w:suppressAutoHyphens/>
              <w:autoSpaceDE w:val="0"/>
              <w:autoSpaceDN w:val="0"/>
              <w:adjustRightInd w:val="0"/>
              <w:spacing w:after="0" w:line="240" w:lineRule="auto"/>
              <w:jc w:val="both"/>
              <w:textAlignment w:val="baseline"/>
              <w:rPr>
                <w:rFonts w:ascii="Times New Roman" w:eastAsia="Times New Roman" w:hAnsi="Times New Roman" w:cs="Times New Roman"/>
                <w:iCs/>
                <w:color w:val="00000A"/>
                <w:sz w:val="24"/>
                <w:szCs w:val="24"/>
                <w:lang w:eastAsia="zh-CN"/>
              </w:rPr>
            </w:pPr>
            <w:r w:rsidRPr="00EC4A81">
              <w:rPr>
                <w:rFonts w:ascii="Times New Roman" w:eastAsia="Times New Roman" w:hAnsi="Times New Roman" w:cs="Times New Roman"/>
                <w:iCs/>
                <w:color w:val="00000A"/>
                <w:sz w:val="24"/>
                <w:szCs w:val="24"/>
                <w:lang w:eastAsia="zh-CN"/>
              </w:rPr>
              <w:t>рассматривать с детьми фотографии, побуждать находить себя, других членов семьи, радоваться вместе с ними, указывать друг на друга, называть по имени, рисовать ребенка одного, с мамой, среди друзей и т. п.;</w:t>
            </w:r>
          </w:p>
          <w:p w:rsidR="00EC4A81" w:rsidRPr="00EC4A81" w:rsidRDefault="00EC4A81" w:rsidP="00744E9F">
            <w:pPr>
              <w:widowControl w:val="0"/>
              <w:numPr>
                <w:ilvl w:val="0"/>
                <w:numId w:val="2"/>
              </w:numPr>
              <w:tabs>
                <w:tab w:val="left" w:pos="316"/>
                <w:tab w:val="left" w:pos="993"/>
                <w:tab w:val="left" w:pos="1134"/>
              </w:tabs>
              <w:suppressAutoHyphens/>
              <w:autoSpaceDE w:val="0"/>
              <w:autoSpaceDN w:val="0"/>
              <w:adjustRightInd w:val="0"/>
              <w:spacing w:after="0" w:line="240" w:lineRule="auto"/>
              <w:jc w:val="both"/>
              <w:textAlignment w:val="baseline"/>
              <w:rPr>
                <w:rFonts w:ascii="Times New Roman" w:eastAsia="Times New Roman" w:hAnsi="Times New Roman" w:cs="Times New Roman"/>
                <w:iCs/>
                <w:color w:val="00000A"/>
                <w:sz w:val="24"/>
                <w:szCs w:val="24"/>
                <w:lang w:eastAsia="zh-CN"/>
              </w:rPr>
            </w:pPr>
            <w:r w:rsidRPr="00EC4A81">
              <w:rPr>
                <w:rFonts w:ascii="Times New Roman" w:eastAsia="Times New Roman" w:hAnsi="Times New Roman" w:cs="Times New Roman"/>
                <w:iCs/>
                <w:color w:val="00000A"/>
                <w:sz w:val="24"/>
                <w:szCs w:val="24"/>
                <w:lang w:eastAsia="zh-CN"/>
              </w:rPr>
              <w:t xml:space="preserve">обращать внимание на заинтересованность ребенка в признании его усилий, стремления к сотрудничеству </w:t>
            </w:r>
            <w:proofErr w:type="gramStart"/>
            <w:r w:rsidRPr="00EC4A81">
              <w:rPr>
                <w:rFonts w:ascii="Times New Roman" w:eastAsia="Times New Roman" w:hAnsi="Times New Roman" w:cs="Times New Roman"/>
                <w:iCs/>
                <w:color w:val="00000A"/>
                <w:sz w:val="24"/>
                <w:szCs w:val="24"/>
                <w:lang w:eastAsia="zh-CN"/>
              </w:rPr>
              <w:t>со</w:t>
            </w:r>
            <w:proofErr w:type="gramEnd"/>
            <w:r w:rsidRPr="00EC4A81">
              <w:rPr>
                <w:rFonts w:ascii="Times New Roman" w:eastAsia="Times New Roman" w:hAnsi="Times New Roman" w:cs="Times New Roman"/>
                <w:iCs/>
                <w:color w:val="00000A"/>
                <w:sz w:val="24"/>
                <w:szCs w:val="24"/>
                <w:lang w:eastAsia="zh-CN"/>
              </w:rPr>
              <w:t xml:space="preserve"> взрослым, направленности на получение результата</w:t>
            </w:r>
            <w:r w:rsidRPr="00EC4A81">
              <w:rPr>
                <w:rFonts w:ascii="Times New Roman" w:eastAsia="Times New Roman" w:hAnsi="Times New Roman" w:cs="Times New Roman"/>
                <w:b/>
                <w:iCs/>
                <w:color w:val="00000A"/>
                <w:sz w:val="24"/>
                <w:szCs w:val="24"/>
                <w:lang w:eastAsia="zh-CN"/>
              </w:rPr>
              <w:t>.</w:t>
            </w:r>
          </w:p>
          <w:p w:rsidR="00EC4A81" w:rsidRPr="00EC4A81" w:rsidRDefault="00EC4A81" w:rsidP="00EC4A81">
            <w:pPr>
              <w:tabs>
                <w:tab w:val="left" w:pos="227"/>
                <w:tab w:val="left" w:pos="993"/>
              </w:tabs>
              <w:suppressAutoHyphens/>
              <w:spacing w:after="0" w:line="240" w:lineRule="auto"/>
              <w:jc w:val="both"/>
              <w:textAlignment w:val="baseline"/>
              <w:rPr>
                <w:rFonts w:ascii="Times New Roman" w:eastAsia="Times New Roman" w:hAnsi="Times New Roman" w:cs="Times New Roman"/>
                <w:b/>
                <w:i/>
                <w:iCs/>
                <w:color w:val="00000A"/>
                <w:sz w:val="24"/>
                <w:szCs w:val="24"/>
                <w:lang w:eastAsia="zh-CN"/>
              </w:rPr>
            </w:pPr>
            <w:r w:rsidRPr="00EC4A81">
              <w:rPr>
                <w:rFonts w:ascii="Times New Roman" w:eastAsia="Times New Roman" w:hAnsi="Times New Roman" w:cs="Times New Roman"/>
                <w:b/>
                <w:i/>
                <w:iCs/>
                <w:color w:val="00000A"/>
                <w:sz w:val="24"/>
                <w:szCs w:val="24"/>
                <w:lang w:eastAsia="zh-CN"/>
              </w:rPr>
              <w:t>Создание условий для привлечения внимания и интереса к сверстникам, к взаимодействию с ними:</w:t>
            </w:r>
          </w:p>
          <w:p w:rsidR="00EC4A81" w:rsidRPr="00EC4A81" w:rsidRDefault="00EC4A81" w:rsidP="00744E9F">
            <w:pPr>
              <w:widowControl w:val="0"/>
              <w:numPr>
                <w:ilvl w:val="0"/>
                <w:numId w:val="2"/>
              </w:numPr>
              <w:tabs>
                <w:tab w:val="left" w:pos="227"/>
                <w:tab w:val="left" w:pos="993"/>
              </w:tabs>
              <w:suppressAutoHyphens/>
              <w:autoSpaceDE w:val="0"/>
              <w:autoSpaceDN w:val="0"/>
              <w:adjustRightInd w:val="0"/>
              <w:spacing w:after="0" w:line="240" w:lineRule="auto"/>
              <w:jc w:val="both"/>
              <w:textAlignment w:val="baseline"/>
              <w:rPr>
                <w:rFonts w:ascii="Times New Roman" w:eastAsia="Times New Roman" w:hAnsi="Times New Roman" w:cs="Times New Roman"/>
                <w:iCs/>
                <w:color w:val="00000A"/>
                <w:sz w:val="24"/>
                <w:szCs w:val="24"/>
                <w:lang w:eastAsia="zh-CN"/>
              </w:rPr>
            </w:pPr>
            <w:r w:rsidRPr="00EC4A81">
              <w:rPr>
                <w:rFonts w:ascii="Times New Roman" w:eastAsia="Times New Roman" w:hAnsi="Times New Roman" w:cs="Times New Roman"/>
                <w:iCs/>
                <w:color w:val="00000A"/>
                <w:sz w:val="24"/>
                <w:szCs w:val="24"/>
                <w:lang w:eastAsia="zh-CN"/>
              </w:rPr>
              <w:t>учить выражать расположение путем ласковых прикосновений, поглаживания, визуального контакта;</w:t>
            </w:r>
          </w:p>
          <w:p w:rsidR="00EC4A81" w:rsidRPr="00EC4A81" w:rsidRDefault="00EC4A81" w:rsidP="00744E9F">
            <w:pPr>
              <w:widowControl w:val="0"/>
              <w:numPr>
                <w:ilvl w:val="0"/>
                <w:numId w:val="2"/>
              </w:numPr>
              <w:tabs>
                <w:tab w:val="left" w:pos="227"/>
                <w:tab w:val="left" w:pos="993"/>
              </w:tabs>
              <w:suppressAutoHyphens/>
              <w:autoSpaceDE w:val="0"/>
              <w:autoSpaceDN w:val="0"/>
              <w:adjustRightInd w:val="0"/>
              <w:spacing w:after="0" w:line="240" w:lineRule="auto"/>
              <w:jc w:val="both"/>
              <w:textAlignment w:val="baseline"/>
              <w:rPr>
                <w:rFonts w:ascii="Times New Roman" w:eastAsia="Times New Roman" w:hAnsi="Times New Roman" w:cs="Times New Roman"/>
                <w:iCs/>
                <w:color w:val="00000A"/>
                <w:sz w:val="24"/>
                <w:szCs w:val="24"/>
                <w:lang w:eastAsia="zh-CN"/>
              </w:rPr>
            </w:pPr>
            <w:r w:rsidRPr="00EC4A81">
              <w:rPr>
                <w:rFonts w:ascii="Times New Roman" w:eastAsia="Times New Roman" w:hAnsi="Times New Roman" w:cs="Times New Roman"/>
                <w:iCs/>
                <w:color w:val="00000A"/>
                <w:sz w:val="24"/>
                <w:szCs w:val="24"/>
                <w:lang w:eastAsia="zh-CN"/>
              </w:rPr>
              <w:t>учить детей взаимодействовать на положительной эмоциональной основе, не причиняя друг другу вреда, обмениваться игрушками;</w:t>
            </w:r>
          </w:p>
          <w:p w:rsidR="00EC4A81" w:rsidRPr="00EC4A81" w:rsidRDefault="00EC4A81" w:rsidP="00744E9F">
            <w:pPr>
              <w:widowControl w:val="0"/>
              <w:numPr>
                <w:ilvl w:val="0"/>
                <w:numId w:val="2"/>
              </w:numPr>
              <w:tabs>
                <w:tab w:val="left" w:pos="227"/>
                <w:tab w:val="left" w:pos="993"/>
              </w:tabs>
              <w:suppressAutoHyphens/>
              <w:autoSpaceDE w:val="0"/>
              <w:autoSpaceDN w:val="0"/>
              <w:adjustRightInd w:val="0"/>
              <w:spacing w:after="0" w:line="240" w:lineRule="auto"/>
              <w:jc w:val="both"/>
              <w:textAlignment w:val="baseline"/>
              <w:rPr>
                <w:rFonts w:ascii="Times New Roman" w:eastAsia="Times New Roman" w:hAnsi="Times New Roman" w:cs="Times New Roman"/>
                <w:iCs/>
                <w:color w:val="00000A"/>
                <w:sz w:val="24"/>
                <w:szCs w:val="24"/>
                <w:lang w:eastAsia="zh-CN"/>
              </w:rPr>
            </w:pPr>
            <w:r w:rsidRPr="00EC4A81">
              <w:rPr>
                <w:rFonts w:ascii="Times New Roman" w:eastAsia="Times New Roman" w:hAnsi="Times New Roman" w:cs="Times New Roman"/>
                <w:iCs/>
                <w:color w:val="00000A"/>
                <w:sz w:val="24"/>
                <w:szCs w:val="24"/>
                <w:lang w:eastAsia="zh-CN"/>
              </w:rPr>
              <w:t>создавать условия для совместных действий детей и взрослых (игры с одним предметом - мячом, с песком, с водой и пр.);</w:t>
            </w:r>
          </w:p>
          <w:p w:rsidR="00EC4A81" w:rsidRPr="00EC4A81" w:rsidRDefault="00EC4A81" w:rsidP="00744E9F">
            <w:pPr>
              <w:widowControl w:val="0"/>
              <w:numPr>
                <w:ilvl w:val="0"/>
                <w:numId w:val="2"/>
              </w:numPr>
              <w:tabs>
                <w:tab w:val="left" w:pos="227"/>
                <w:tab w:val="left" w:pos="993"/>
              </w:tabs>
              <w:suppressAutoHyphens/>
              <w:autoSpaceDE w:val="0"/>
              <w:autoSpaceDN w:val="0"/>
              <w:adjustRightInd w:val="0"/>
              <w:spacing w:after="0" w:line="240" w:lineRule="auto"/>
              <w:jc w:val="both"/>
              <w:textAlignment w:val="baseline"/>
              <w:rPr>
                <w:rFonts w:ascii="Times New Roman" w:eastAsia="Times New Roman" w:hAnsi="Times New Roman" w:cs="Times New Roman"/>
                <w:iCs/>
                <w:color w:val="00000A"/>
                <w:sz w:val="24"/>
                <w:szCs w:val="24"/>
                <w:lang w:eastAsia="zh-CN"/>
              </w:rPr>
            </w:pPr>
            <w:r w:rsidRPr="00EC4A81">
              <w:rPr>
                <w:rFonts w:ascii="Times New Roman" w:eastAsia="Times New Roman" w:hAnsi="Times New Roman" w:cs="Times New Roman"/>
                <w:iCs/>
                <w:color w:val="00000A"/>
                <w:sz w:val="24"/>
                <w:szCs w:val="24"/>
                <w:lang w:eastAsia="zh-CN"/>
              </w:rPr>
              <w:lastRenderedPageBreak/>
              <w:t xml:space="preserve">использовать </w:t>
            </w:r>
            <w:proofErr w:type="spellStart"/>
            <w:r w:rsidRPr="00EC4A81">
              <w:rPr>
                <w:rFonts w:ascii="Times New Roman" w:eastAsia="Times New Roman" w:hAnsi="Times New Roman" w:cs="Times New Roman"/>
                <w:iCs/>
                <w:color w:val="00000A"/>
                <w:sz w:val="24"/>
                <w:szCs w:val="24"/>
                <w:lang w:eastAsia="zh-CN"/>
              </w:rPr>
              <w:t>психокоррекционные</w:t>
            </w:r>
            <w:proofErr w:type="spellEnd"/>
            <w:r w:rsidRPr="00EC4A81">
              <w:rPr>
                <w:rFonts w:ascii="Times New Roman" w:eastAsia="Times New Roman" w:hAnsi="Times New Roman" w:cs="Times New Roman"/>
                <w:iCs/>
                <w:color w:val="00000A"/>
                <w:sz w:val="24"/>
                <w:szCs w:val="24"/>
                <w:lang w:eastAsia="zh-CN"/>
              </w:rPr>
              <w:t xml:space="preserve"> игры и приемы для снятия эмоционального напряжения, негативных поведенческих реакций;</w:t>
            </w:r>
          </w:p>
          <w:p w:rsidR="00EC4A81" w:rsidRPr="00EC4A81" w:rsidRDefault="00EC4A81" w:rsidP="00744E9F">
            <w:pPr>
              <w:widowControl w:val="0"/>
              <w:numPr>
                <w:ilvl w:val="0"/>
                <w:numId w:val="2"/>
              </w:numPr>
              <w:tabs>
                <w:tab w:val="left" w:pos="227"/>
                <w:tab w:val="left" w:pos="993"/>
              </w:tabs>
              <w:suppressAutoHyphens/>
              <w:autoSpaceDE w:val="0"/>
              <w:autoSpaceDN w:val="0"/>
              <w:adjustRightInd w:val="0"/>
              <w:spacing w:after="0" w:line="240" w:lineRule="auto"/>
              <w:jc w:val="both"/>
              <w:textAlignment w:val="baseline"/>
              <w:rPr>
                <w:rFonts w:ascii="Times New Roman" w:eastAsia="Times New Roman" w:hAnsi="Times New Roman" w:cs="Times New Roman"/>
                <w:iCs/>
                <w:color w:val="00000A"/>
                <w:sz w:val="24"/>
                <w:szCs w:val="24"/>
                <w:lang w:eastAsia="zh-CN"/>
              </w:rPr>
            </w:pPr>
            <w:r w:rsidRPr="00EC4A81">
              <w:rPr>
                <w:rFonts w:ascii="Times New Roman" w:eastAsia="Times New Roman" w:hAnsi="Times New Roman" w:cs="Times New Roman"/>
                <w:iCs/>
                <w:color w:val="00000A"/>
                <w:sz w:val="24"/>
                <w:szCs w:val="24"/>
                <w:lang w:eastAsia="zh-CN"/>
              </w:rPr>
              <w:t>вызывать интерес и положительный эмоциональный отклик при проведении праздников (Новый год, День рождения, Рождество, Пасха, Масленица, Выпускной праздник в детском саду и др.)</w:t>
            </w:r>
          </w:p>
          <w:p w:rsidR="00EC4A81" w:rsidRPr="00EC4A81" w:rsidRDefault="00EC4A81" w:rsidP="00EC4A81">
            <w:pPr>
              <w:suppressAutoHyphens/>
              <w:spacing w:after="0" w:line="240" w:lineRule="auto"/>
              <w:jc w:val="both"/>
              <w:textAlignment w:val="baseline"/>
              <w:rPr>
                <w:rFonts w:ascii="Times New Roman" w:eastAsia="Times New Roman" w:hAnsi="Times New Roman" w:cs="Times New Roman"/>
                <w:b/>
                <w:i/>
                <w:iCs/>
                <w:color w:val="00000A"/>
                <w:sz w:val="24"/>
                <w:szCs w:val="24"/>
                <w:lang w:eastAsia="zh-CN"/>
              </w:rPr>
            </w:pPr>
            <w:r w:rsidRPr="00EC4A81">
              <w:rPr>
                <w:rFonts w:ascii="Times New Roman" w:eastAsia="Times New Roman" w:hAnsi="Times New Roman" w:cs="Times New Roman"/>
                <w:b/>
                <w:i/>
                <w:iCs/>
                <w:color w:val="00000A"/>
                <w:sz w:val="24"/>
                <w:szCs w:val="24"/>
                <w:lang w:eastAsia="zh-CN"/>
              </w:rPr>
              <w:t>Создание условий и предпосылок для развития у детей представлений о месте человека в окружающем мире, формирования социальных эмоций, усвоения моральных норм и правил:</w:t>
            </w:r>
          </w:p>
          <w:p w:rsidR="00EC4A81" w:rsidRPr="00EC4A81" w:rsidRDefault="00EC4A81" w:rsidP="00744E9F">
            <w:pPr>
              <w:widowControl w:val="0"/>
              <w:numPr>
                <w:ilvl w:val="0"/>
                <w:numId w:val="2"/>
              </w:numPr>
              <w:tabs>
                <w:tab w:val="left" w:pos="227"/>
                <w:tab w:val="left" w:pos="316"/>
                <w:tab w:val="left" w:pos="993"/>
                <w:tab w:val="left" w:pos="1134"/>
              </w:tabs>
              <w:suppressAutoHyphens/>
              <w:autoSpaceDE w:val="0"/>
              <w:autoSpaceDN w:val="0"/>
              <w:adjustRightInd w:val="0"/>
              <w:spacing w:after="0" w:line="240" w:lineRule="auto"/>
              <w:jc w:val="both"/>
              <w:textAlignment w:val="baseline"/>
              <w:rPr>
                <w:rFonts w:ascii="Times New Roman" w:eastAsia="Times New Roman" w:hAnsi="Times New Roman" w:cs="Times New Roman"/>
                <w:iCs/>
                <w:color w:val="00000A"/>
                <w:sz w:val="24"/>
                <w:szCs w:val="24"/>
                <w:lang w:eastAsia="zh-CN"/>
              </w:rPr>
            </w:pPr>
            <w:r w:rsidRPr="00EC4A81">
              <w:rPr>
                <w:rFonts w:ascii="Times New Roman" w:eastAsia="Times New Roman" w:hAnsi="Times New Roman" w:cs="Times New Roman"/>
                <w:iCs/>
                <w:color w:val="00000A"/>
                <w:sz w:val="24"/>
                <w:szCs w:val="24"/>
                <w:lang w:eastAsia="zh-CN"/>
              </w:rPr>
              <w:t xml:space="preserve">формировать чувства собственного достоинства, уважения к другому человеку, взрослому, сверстнику через пример (взрослого) и в играх-драматизациях со сменой ролей; </w:t>
            </w:r>
          </w:p>
          <w:p w:rsidR="00EC4A81" w:rsidRPr="00EC4A81" w:rsidRDefault="00EC4A81" w:rsidP="00744E9F">
            <w:pPr>
              <w:widowControl w:val="0"/>
              <w:numPr>
                <w:ilvl w:val="0"/>
                <w:numId w:val="2"/>
              </w:numPr>
              <w:tabs>
                <w:tab w:val="left" w:pos="227"/>
                <w:tab w:val="left" w:pos="316"/>
                <w:tab w:val="left" w:pos="993"/>
                <w:tab w:val="left" w:pos="1134"/>
              </w:tabs>
              <w:suppressAutoHyphens/>
              <w:autoSpaceDE w:val="0"/>
              <w:autoSpaceDN w:val="0"/>
              <w:adjustRightInd w:val="0"/>
              <w:spacing w:after="0" w:line="240" w:lineRule="auto"/>
              <w:jc w:val="both"/>
              <w:textAlignment w:val="baseline"/>
              <w:rPr>
                <w:rFonts w:ascii="Times New Roman" w:eastAsia="Times New Roman" w:hAnsi="Times New Roman" w:cs="Times New Roman"/>
                <w:iCs/>
                <w:color w:val="00000A"/>
                <w:sz w:val="24"/>
                <w:szCs w:val="24"/>
                <w:lang w:eastAsia="zh-CN"/>
              </w:rPr>
            </w:pPr>
            <w:r w:rsidRPr="00EC4A81">
              <w:rPr>
                <w:rFonts w:ascii="Times New Roman" w:eastAsia="Times New Roman" w:hAnsi="Times New Roman" w:cs="Times New Roman"/>
                <w:iCs/>
                <w:color w:val="00000A"/>
                <w:sz w:val="24"/>
                <w:szCs w:val="24"/>
                <w:lang w:eastAsia="zh-CN"/>
              </w:rPr>
              <w:t>развивать представления о социальных отношениях в процессе наблюдений, сюжетно-ролевых игр, бесед, чтения художественной литературы;</w:t>
            </w:r>
          </w:p>
          <w:p w:rsidR="00EC4A81" w:rsidRPr="00EC4A81" w:rsidRDefault="00EC4A81" w:rsidP="00744E9F">
            <w:pPr>
              <w:widowControl w:val="0"/>
              <w:numPr>
                <w:ilvl w:val="0"/>
                <w:numId w:val="2"/>
              </w:numPr>
              <w:tabs>
                <w:tab w:val="left" w:pos="284"/>
              </w:tabs>
              <w:suppressAutoHyphens/>
              <w:autoSpaceDE w:val="0"/>
              <w:autoSpaceDN w:val="0"/>
              <w:adjustRightInd w:val="0"/>
              <w:spacing w:after="0" w:line="240" w:lineRule="auto"/>
              <w:jc w:val="both"/>
              <w:textAlignment w:val="baseline"/>
              <w:rPr>
                <w:rFonts w:ascii="Times New Roman" w:eastAsia="Times New Roman" w:hAnsi="Times New Roman" w:cs="Times New Roman"/>
                <w:iCs/>
                <w:color w:val="00000A"/>
                <w:sz w:val="24"/>
                <w:szCs w:val="24"/>
                <w:lang w:eastAsia="zh-CN"/>
              </w:rPr>
            </w:pPr>
            <w:r w:rsidRPr="00EC4A81">
              <w:rPr>
                <w:rFonts w:ascii="Times New Roman" w:eastAsia="Times New Roman" w:hAnsi="Times New Roman" w:cs="Times New Roman"/>
                <w:iCs/>
                <w:color w:val="00000A"/>
                <w:sz w:val="24"/>
                <w:szCs w:val="24"/>
                <w:lang w:eastAsia="zh-CN"/>
              </w:rPr>
              <w:t xml:space="preserve">развивать социальные эмоции: </w:t>
            </w:r>
            <w:proofErr w:type="spellStart"/>
            <w:r w:rsidRPr="00EC4A81">
              <w:rPr>
                <w:rFonts w:ascii="Times New Roman" w:eastAsia="Times New Roman" w:hAnsi="Times New Roman" w:cs="Times New Roman"/>
                <w:iCs/>
                <w:color w:val="00000A"/>
                <w:sz w:val="24"/>
                <w:szCs w:val="24"/>
                <w:lang w:eastAsia="zh-CN"/>
              </w:rPr>
              <w:t>эмпатию</w:t>
            </w:r>
            <w:proofErr w:type="spellEnd"/>
            <w:r w:rsidRPr="00EC4A81">
              <w:rPr>
                <w:rFonts w:ascii="Times New Roman" w:eastAsia="Times New Roman" w:hAnsi="Times New Roman" w:cs="Times New Roman"/>
                <w:iCs/>
                <w:color w:val="00000A"/>
                <w:sz w:val="24"/>
                <w:szCs w:val="24"/>
                <w:lang w:eastAsia="zh-CN"/>
              </w:rPr>
              <w:t>, побуждать к сочувственному отношению к товарищам, к оказанию им помощи; формировать, внимательное и уважительное отношение к близким взрослым; окружающим детям;</w:t>
            </w:r>
          </w:p>
          <w:p w:rsidR="00EC4A81" w:rsidRPr="00EC4A81" w:rsidRDefault="00EC4A81" w:rsidP="00744E9F">
            <w:pPr>
              <w:widowControl w:val="0"/>
              <w:numPr>
                <w:ilvl w:val="0"/>
                <w:numId w:val="2"/>
              </w:numPr>
              <w:tabs>
                <w:tab w:val="left" w:pos="227"/>
                <w:tab w:val="left" w:pos="316"/>
                <w:tab w:val="left" w:pos="993"/>
                <w:tab w:val="left" w:pos="1134"/>
              </w:tabs>
              <w:suppressAutoHyphens/>
              <w:autoSpaceDE w:val="0"/>
              <w:autoSpaceDN w:val="0"/>
              <w:adjustRightInd w:val="0"/>
              <w:spacing w:after="0" w:line="240" w:lineRule="auto"/>
              <w:jc w:val="both"/>
              <w:textAlignment w:val="baseline"/>
              <w:rPr>
                <w:rFonts w:ascii="Times New Roman" w:eastAsia="Times New Roman" w:hAnsi="Times New Roman" w:cs="Times New Roman"/>
                <w:iCs/>
                <w:color w:val="00000A"/>
                <w:sz w:val="24"/>
                <w:szCs w:val="24"/>
                <w:lang w:eastAsia="zh-CN"/>
              </w:rPr>
            </w:pPr>
            <w:r w:rsidRPr="00EC4A81">
              <w:rPr>
                <w:rFonts w:ascii="Times New Roman" w:eastAsia="Times New Roman" w:hAnsi="Times New Roman" w:cs="Times New Roman"/>
                <w:iCs/>
                <w:color w:val="00000A"/>
                <w:sz w:val="24"/>
                <w:szCs w:val="24"/>
                <w:lang w:eastAsia="zh-CN"/>
              </w:rPr>
              <w:t>развивать умение разрешать конфликтные ситуации, используя диалог, монолог (умение идти на компромисс для бесконфликтного решения возникшей проблемы, быть терпеливыми, терпимыми и милосердными);</w:t>
            </w:r>
          </w:p>
          <w:p w:rsidR="00EC4A81" w:rsidRPr="00EC4A81" w:rsidRDefault="00EC4A81" w:rsidP="00744E9F">
            <w:pPr>
              <w:widowControl w:val="0"/>
              <w:numPr>
                <w:ilvl w:val="0"/>
                <w:numId w:val="2"/>
              </w:numPr>
              <w:tabs>
                <w:tab w:val="left" w:pos="227"/>
                <w:tab w:val="left" w:pos="316"/>
                <w:tab w:val="left" w:pos="993"/>
                <w:tab w:val="left" w:pos="1134"/>
              </w:tabs>
              <w:suppressAutoHyphens/>
              <w:autoSpaceDE w:val="0"/>
              <w:autoSpaceDN w:val="0"/>
              <w:adjustRightInd w:val="0"/>
              <w:spacing w:after="0" w:line="240" w:lineRule="auto"/>
              <w:jc w:val="both"/>
              <w:textAlignment w:val="baseline"/>
              <w:rPr>
                <w:rFonts w:ascii="Times New Roman" w:eastAsia="Times New Roman" w:hAnsi="Times New Roman" w:cs="Times New Roman"/>
                <w:iCs/>
                <w:color w:val="00000A"/>
                <w:sz w:val="24"/>
                <w:szCs w:val="24"/>
                <w:lang w:eastAsia="zh-CN"/>
              </w:rPr>
            </w:pPr>
            <w:r w:rsidRPr="00EC4A81">
              <w:rPr>
                <w:rFonts w:ascii="Times New Roman" w:eastAsia="Times New Roman" w:hAnsi="Times New Roman" w:cs="Times New Roman"/>
                <w:iCs/>
                <w:color w:val="00000A"/>
                <w:sz w:val="24"/>
                <w:szCs w:val="24"/>
                <w:lang w:eastAsia="zh-CN"/>
              </w:rPr>
              <w:t>формировать адекватную самооценку в совокупности эмоционального и когнитивного компонентов: принятие себя «я хороший» и умения критично анализировать и оценивать продукты своей деятельности, собственное поведение;</w:t>
            </w:r>
          </w:p>
          <w:p w:rsidR="00EC4A81" w:rsidRPr="00EC4A81" w:rsidRDefault="00EC4A81" w:rsidP="00744E9F">
            <w:pPr>
              <w:widowControl w:val="0"/>
              <w:numPr>
                <w:ilvl w:val="0"/>
                <w:numId w:val="2"/>
              </w:numPr>
              <w:tabs>
                <w:tab w:val="left" w:pos="227"/>
                <w:tab w:val="left" w:pos="316"/>
                <w:tab w:val="left" w:pos="993"/>
                <w:tab w:val="left" w:pos="1134"/>
              </w:tabs>
              <w:suppressAutoHyphens/>
              <w:autoSpaceDE w:val="0"/>
              <w:autoSpaceDN w:val="0"/>
              <w:adjustRightInd w:val="0"/>
              <w:spacing w:after="0" w:line="240" w:lineRule="auto"/>
              <w:jc w:val="both"/>
              <w:textAlignment w:val="baseline"/>
              <w:rPr>
                <w:rFonts w:ascii="Times New Roman" w:eastAsia="Times New Roman" w:hAnsi="Times New Roman" w:cs="Times New Roman"/>
                <w:iCs/>
                <w:color w:val="00000A"/>
                <w:sz w:val="24"/>
                <w:szCs w:val="24"/>
                <w:lang w:eastAsia="zh-CN"/>
              </w:rPr>
            </w:pPr>
            <w:r w:rsidRPr="00EC4A81">
              <w:rPr>
                <w:rFonts w:ascii="Times New Roman" w:eastAsia="SimSun" w:hAnsi="Times New Roman" w:cs="Times New Roman"/>
                <w:color w:val="00000A"/>
                <w:sz w:val="24"/>
                <w:szCs w:val="24"/>
                <w:lang w:eastAsia="zh-CN"/>
              </w:rPr>
              <w:t>создавать условия для преодоления негативных качеств формирующегося характера, предупреждения и устранения аффективных, негативистских, аутистических проявлений, отклонений в поведении, а также повышенной тревожности, страхов, которые могут испытывать некоторые дети с ЗПР;</w:t>
            </w:r>
          </w:p>
          <w:p w:rsidR="00EC4A81" w:rsidRPr="00EC4A81" w:rsidRDefault="00EC4A81" w:rsidP="00744E9F">
            <w:pPr>
              <w:widowControl w:val="0"/>
              <w:numPr>
                <w:ilvl w:val="0"/>
                <w:numId w:val="2"/>
              </w:numPr>
              <w:tabs>
                <w:tab w:val="left" w:pos="227"/>
                <w:tab w:val="left" w:pos="316"/>
                <w:tab w:val="left" w:pos="993"/>
                <w:tab w:val="left" w:pos="1134"/>
              </w:tabs>
              <w:suppressAutoHyphens/>
              <w:autoSpaceDE w:val="0"/>
              <w:autoSpaceDN w:val="0"/>
              <w:adjustRightInd w:val="0"/>
              <w:spacing w:after="0" w:line="240" w:lineRule="auto"/>
              <w:jc w:val="both"/>
              <w:textAlignment w:val="baseline"/>
              <w:rPr>
                <w:rFonts w:ascii="Times New Roman" w:eastAsia="Times New Roman" w:hAnsi="Times New Roman" w:cs="Times New Roman"/>
                <w:iCs/>
                <w:color w:val="00000A"/>
                <w:sz w:val="24"/>
                <w:szCs w:val="24"/>
                <w:lang w:eastAsia="zh-CN"/>
              </w:rPr>
            </w:pPr>
            <w:r w:rsidRPr="00EC4A81">
              <w:rPr>
                <w:rFonts w:ascii="Times New Roman" w:eastAsia="SimSun" w:hAnsi="Times New Roman" w:cs="Times New Roman"/>
                <w:color w:val="00000A"/>
                <w:sz w:val="24"/>
                <w:szCs w:val="24"/>
                <w:lang w:eastAsia="zh-CN"/>
              </w:rPr>
              <w:t xml:space="preserve">создавать условия для обогащения нравственно-этической сферы, как в </w:t>
            </w:r>
            <w:proofErr w:type="gramStart"/>
            <w:r w:rsidRPr="00EC4A81">
              <w:rPr>
                <w:rFonts w:ascii="Times New Roman" w:eastAsia="SimSun" w:hAnsi="Times New Roman" w:cs="Times New Roman"/>
                <w:color w:val="00000A"/>
                <w:sz w:val="24"/>
                <w:szCs w:val="24"/>
                <w:lang w:eastAsia="zh-CN"/>
              </w:rPr>
              <w:t>эмоциональном</w:t>
            </w:r>
            <w:proofErr w:type="gramEnd"/>
            <w:r w:rsidRPr="00EC4A81">
              <w:rPr>
                <w:rFonts w:ascii="Times New Roman" w:eastAsia="SimSun" w:hAnsi="Times New Roman" w:cs="Times New Roman"/>
                <w:color w:val="00000A"/>
                <w:sz w:val="24"/>
                <w:szCs w:val="24"/>
                <w:lang w:eastAsia="zh-CN"/>
              </w:rPr>
              <w:t xml:space="preserve">, так и в когнитивном и поведенческом компонентах; важно, чтобы ребенок не только знал о моральных нормах и правилах, </w:t>
            </w:r>
            <w:proofErr w:type="spellStart"/>
            <w:r w:rsidRPr="00EC4A81">
              <w:rPr>
                <w:rFonts w:ascii="Times New Roman" w:eastAsia="SimSun" w:hAnsi="Times New Roman" w:cs="Times New Roman"/>
                <w:color w:val="00000A"/>
                <w:sz w:val="24"/>
                <w:szCs w:val="24"/>
                <w:lang w:eastAsia="zh-CN"/>
              </w:rPr>
              <w:t>нодавал</w:t>
            </w:r>
            <w:proofErr w:type="spellEnd"/>
            <w:r w:rsidRPr="00EC4A81">
              <w:rPr>
                <w:rFonts w:ascii="Times New Roman" w:eastAsia="SimSun" w:hAnsi="Times New Roman" w:cs="Times New Roman"/>
                <w:color w:val="00000A"/>
                <w:sz w:val="24"/>
                <w:szCs w:val="24"/>
                <w:lang w:eastAsia="zh-CN"/>
              </w:rPr>
              <w:t xml:space="preserve"> нравственную оценку своим поступкам и поступкам товарищей;  придерживался правил в повседневной жизни, достигая к моменту поступления в школу «сплава аффекта» и интеллекта»</w:t>
            </w:r>
          </w:p>
        </w:tc>
      </w:tr>
      <w:tr w:rsidR="00EC4A81" w:rsidRPr="00EC4A81" w:rsidTr="00EC4A81">
        <w:tc>
          <w:tcPr>
            <w:tcW w:w="929" w:type="pct"/>
            <w:shd w:val="clear" w:color="auto" w:fill="auto"/>
          </w:tcPr>
          <w:p w:rsidR="00EC4A81" w:rsidRPr="00EC4A81" w:rsidRDefault="00EC4A81" w:rsidP="00EC4A81">
            <w:pPr>
              <w:tabs>
                <w:tab w:val="left" w:pos="851"/>
                <w:tab w:val="left" w:pos="1147"/>
              </w:tabs>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EC4A81">
              <w:rPr>
                <w:rFonts w:ascii="Times New Roman" w:eastAsia="Times New Roman" w:hAnsi="Times New Roman" w:cs="Times New Roman"/>
                <w:color w:val="00000A"/>
                <w:sz w:val="24"/>
                <w:szCs w:val="24"/>
                <w:lang w:eastAsia="zh-CN"/>
              </w:rPr>
              <w:lastRenderedPageBreak/>
              <w:t xml:space="preserve">Коррекционная направленность работы по формированию навыков </w:t>
            </w:r>
            <w:proofErr w:type="gramStart"/>
            <w:r w:rsidRPr="00EC4A81">
              <w:rPr>
                <w:rFonts w:ascii="Times New Roman" w:eastAsia="Times New Roman" w:hAnsi="Times New Roman" w:cs="Times New Roman"/>
                <w:color w:val="00000A"/>
                <w:sz w:val="24"/>
                <w:szCs w:val="24"/>
                <w:lang w:eastAsia="zh-CN"/>
              </w:rPr>
              <w:t>само-обслуживания</w:t>
            </w:r>
            <w:proofErr w:type="gramEnd"/>
            <w:r w:rsidRPr="00EC4A81">
              <w:rPr>
                <w:rFonts w:ascii="Times New Roman" w:eastAsia="Times New Roman" w:hAnsi="Times New Roman" w:cs="Times New Roman"/>
                <w:color w:val="00000A"/>
                <w:sz w:val="24"/>
                <w:szCs w:val="24"/>
                <w:lang w:eastAsia="zh-CN"/>
              </w:rPr>
              <w:t xml:space="preserve">, </w:t>
            </w:r>
            <w:r w:rsidRPr="00EC4A81">
              <w:rPr>
                <w:rFonts w:ascii="Times New Roman" w:eastAsia="Times New Roman" w:hAnsi="Times New Roman" w:cs="Times New Roman"/>
                <w:color w:val="00000A"/>
                <w:sz w:val="24"/>
                <w:szCs w:val="24"/>
                <w:lang w:eastAsia="zh-CN"/>
              </w:rPr>
              <w:lastRenderedPageBreak/>
              <w:t>трудовому воспитанию</w:t>
            </w:r>
          </w:p>
          <w:p w:rsidR="00EC4A81" w:rsidRPr="00EC4A81" w:rsidRDefault="00EC4A81" w:rsidP="00EC4A81">
            <w:pPr>
              <w:tabs>
                <w:tab w:val="left" w:pos="851"/>
                <w:tab w:val="left" w:pos="1147"/>
              </w:tabs>
              <w:suppressAutoHyphens/>
              <w:spacing w:after="0" w:line="240" w:lineRule="auto"/>
              <w:ind w:firstLine="709"/>
              <w:jc w:val="both"/>
              <w:textAlignment w:val="baseline"/>
              <w:rPr>
                <w:rFonts w:ascii="Times New Roman" w:eastAsia="Times New Roman" w:hAnsi="Times New Roman" w:cs="Times New Roman"/>
                <w:color w:val="00000A"/>
                <w:sz w:val="24"/>
                <w:szCs w:val="24"/>
                <w:lang w:eastAsia="zh-CN"/>
              </w:rPr>
            </w:pPr>
          </w:p>
        </w:tc>
        <w:tc>
          <w:tcPr>
            <w:tcW w:w="4071" w:type="pct"/>
            <w:shd w:val="clear" w:color="auto" w:fill="auto"/>
            <w:vAlign w:val="center"/>
          </w:tcPr>
          <w:p w:rsidR="00EC4A81" w:rsidRPr="00EC4A81" w:rsidRDefault="00EC4A81" w:rsidP="00EC4A81">
            <w:pPr>
              <w:widowControl w:val="0"/>
              <w:tabs>
                <w:tab w:val="left" w:pos="284"/>
              </w:tabs>
              <w:suppressAutoHyphens/>
              <w:autoSpaceDE w:val="0"/>
              <w:autoSpaceDN w:val="0"/>
              <w:adjustRightInd w:val="0"/>
              <w:spacing w:after="0" w:line="240" w:lineRule="auto"/>
              <w:jc w:val="both"/>
              <w:textAlignment w:val="baseline"/>
              <w:rPr>
                <w:rFonts w:ascii="Times New Roman" w:eastAsia="Times New Roman" w:hAnsi="Times New Roman" w:cs="Times New Roman"/>
                <w:b/>
                <w:i/>
                <w:iCs/>
                <w:color w:val="00000A"/>
                <w:sz w:val="24"/>
                <w:szCs w:val="24"/>
                <w:lang w:eastAsia="zh-CN"/>
              </w:rPr>
            </w:pPr>
            <w:r w:rsidRPr="00EC4A81">
              <w:rPr>
                <w:rFonts w:ascii="Times New Roman" w:eastAsia="Times New Roman" w:hAnsi="Times New Roman" w:cs="Times New Roman"/>
                <w:b/>
                <w:i/>
                <w:iCs/>
                <w:color w:val="00000A"/>
                <w:sz w:val="24"/>
                <w:szCs w:val="24"/>
                <w:lang w:eastAsia="zh-CN"/>
              </w:rPr>
              <w:lastRenderedPageBreak/>
              <w:t xml:space="preserve">Развитие умения планировать деятельность, поэтапно ее осуществлять, давать о ней словесный отчет, развитие </w:t>
            </w:r>
            <w:proofErr w:type="spellStart"/>
            <w:r w:rsidRPr="00EC4A81">
              <w:rPr>
                <w:rFonts w:ascii="Times New Roman" w:eastAsia="Times New Roman" w:hAnsi="Times New Roman" w:cs="Times New Roman"/>
                <w:b/>
                <w:i/>
                <w:iCs/>
                <w:color w:val="00000A"/>
                <w:sz w:val="24"/>
                <w:szCs w:val="24"/>
                <w:lang w:eastAsia="zh-CN"/>
              </w:rPr>
              <w:t>саморегуляции</w:t>
            </w:r>
            <w:proofErr w:type="spellEnd"/>
            <w:r w:rsidRPr="00EC4A81">
              <w:rPr>
                <w:rFonts w:ascii="Times New Roman" w:eastAsia="Times New Roman" w:hAnsi="Times New Roman" w:cs="Times New Roman"/>
                <w:b/>
                <w:i/>
                <w:iCs/>
                <w:color w:val="00000A"/>
                <w:sz w:val="24"/>
                <w:szCs w:val="24"/>
                <w:lang w:eastAsia="zh-CN"/>
              </w:rPr>
              <w:t xml:space="preserve"> в совместной </w:t>
            </w:r>
            <w:proofErr w:type="gramStart"/>
            <w:r w:rsidRPr="00EC4A81">
              <w:rPr>
                <w:rFonts w:ascii="Times New Roman" w:eastAsia="Times New Roman" w:hAnsi="Times New Roman" w:cs="Times New Roman"/>
                <w:b/>
                <w:i/>
                <w:iCs/>
                <w:color w:val="00000A"/>
                <w:sz w:val="24"/>
                <w:szCs w:val="24"/>
                <w:lang w:eastAsia="zh-CN"/>
              </w:rPr>
              <w:t>со</w:t>
            </w:r>
            <w:proofErr w:type="gramEnd"/>
            <w:r w:rsidRPr="00EC4A81">
              <w:rPr>
                <w:rFonts w:ascii="Times New Roman" w:eastAsia="Times New Roman" w:hAnsi="Times New Roman" w:cs="Times New Roman"/>
                <w:b/>
                <w:i/>
                <w:iCs/>
                <w:color w:val="00000A"/>
                <w:sz w:val="24"/>
                <w:szCs w:val="24"/>
                <w:lang w:eastAsia="zh-CN"/>
              </w:rPr>
              <w:t xml:space="preserve"> взрослым и в самостоятельной деятельности:</w:t>
            </w:r>
          </w:p>
          <w:p w:rsidR="00EC4A81" w:rsidRPr="00EC4A81" w:rsidRDefault="00EC4A81" w:rsidP="00744E9F">
            <w:pPr>
              <w:widowControl w:val="0"/>
              <w:numPr>
                <w:ilvl w:val="0"/>
                <w:numId w:val="2"/>
              </w:numPr>
              <w:tabs>
                <w:tab w:val="left" w:pos="284"/>
              </w:tabs>
              <w:suppressAutoHyphens/>
              <w:autoSpaceDE w:val="0"/>
              <w:autoSpaceDN w:val="0"/>
              <w:adjustRightInd w:val="0"/>
              <w:spacing w:after="0" w:line="240" w:lineRule="auto"/>
              <w:jc w:val="both"/>
              <w:textAlignment w:val="baseline"/>
              <w:rPr>
                <w:rFonts w:ascii="Times New Roman" w:eastAsia="Times New Roman" w:hAnsi="Times New Roman" w:cs="Times New Roman"/>
                <w:iCs/>
                <w:color w:val="00000A"/>
                <w:sz w:val="24"/>
                <w:szCs w:val="24"/>
                <w:lang w:eastAsia="zh-CN"/>
              </w:rPr>
            </w:pPr>
            <w:r w:rsidRPr="00EC4A81">
              <w:rPr>
                <w:rFonts w:ascii="Times New Roman" w:eastAsia="Times New Roman" w:hAnsi="Times New Roman" w:cs="Times New Roman"/>
                <w:iCs/>
                <w:color w:val="00000A"/>
                <w:sz w:val="24"/>
                <w:szCs w:val="24"/>
                <w:lang w:eastAsia="zh-CN"/>
              </w:rPr>
              <w:t>бережно относиться ко всем проявлениям самостоятельности детей в быту, во время игры;</w:t>
            </w:r>
          </w:p>
          <w:p w:rsidR="00EC4A81" w:rsidRPr="00EC4A81" w:rsidRDefault="00EC4A81" w:rsidP="00744E9F">
            <w:pPr>
              <w:widowControl w:val="0"/>
              <w:numPr>
                <w:ilvl w:val="0"/>
                <w:numId w:val="2"/>
              </w:numPr>
              <w:tabs>
                <w:tab w:val="left" w:pos="284"/>
              </w:tabs>
              <w:suppressAutoHyphens/>
              <w:autoSpaceDE w:val="0"/>
              <w:autoSpaceDN w:val="0"/>
              <w:adjustRightInd w:val="0"/>
              <w:spacing w:after="0" w:line="240" w:lineRule="auto"/>
              <w:jc w:val="both"/>
              <w:textAlignment w:val="baseline"/>
              <w:rPr>
                <w:rFonts w:ascii="Times New Roman" w:eastAsia="Times New Roman" w:hAnsi="Times New Roman" w:cs="Times New Roman"/>
                <w:iCs/>
                <w:color w:val="00000A"/>
                <w:sz w:val="24"/>
                <w:szCs w:val="24"/>
                <w:lang w:eastAsia="zh-CN"/>
              </w:rPr>
            </w:pPr>
            <w:r w:rsidRPr="00EC4A81">
              <w:rPr>
                <w:rFonts w:ascii="Times New Roman" w:eastAsia="Times New Roman" w:hAnsi="Times New Roman" w:cs="Times New Roman"/>
                <w:iCs/>
                <w:color w:val="00000A"/>
                <w:sz w:val="24"/>
                <w:szCs w:val="24"/>
                <w:lang w:eastAsia="zh-CN"/>
              </w:rPr>
              <w:t xml:space="preserve">закреплять навыки самообслуживания, личной гигиены с опорой на карточки-схемы, отражающие </w:t>
            </w:r>
            <w:r w:rsidRPr="00EC4A81">
              <w:rPr>
                <w:rFonts w:ascii="Times New Roman" w:eastAsia="Times New Roman" w:hAnsi="Times New Roman" w:cs="Times New Roman"/>
                <w:iCs/>
                <w:color w:val="00000A"/>
                <w:sz w:val="24"/>
                <w:szCs w:val="24"/>
                <w:lang w:eastAsia="zh-CN"/>
              </w:rPr>
              <w:lastRenderedPageBreak/>
              <w:t>последовательность действий; привлекать внимание к поддержанию опрятного внешнего вида; содержать в порядке собственную одежду;</w:t>
            </w:r>
          </w:p>
          <w:p w:rsidR="00EC4A81" w:rsidRPr="00EC4A81" w:rsidRDefault="00EC4A81" w:rsidP="00744E9F">
            <w:pPr>
              <w:widowControl w:val="0"/>
              <w:numPr>
                <w:ilvl w:val="0"/>
                <w:numId w:val="2"/>
              </w:numPr>
              <w:tabs>
                <w:tab w:val="left" w:pos="284"/>
              </w:tabs>
              <w:suppressAutoHyphens/>
              <w:autoSpaceDE w:val="0"/>
              <w:autoSpaceDN w:val="0"/>
              <w:adjustRightInd w:val="0"/>
              <w:spacing w:after="0" w:line="240" w:lineRule="auto"/>
              <w:jc w:val="both"/>
              <w:textAlignment w:val="baseline"/>
              <w:rPr>
                <w:rFonts w:ascii="Times New Roman" w:eastAsia="Times New Roman" w:hAnsi="Times New Roman" w:cs="Times New Roman"/>
                <w:iCs/>
                <w:color w:val="00000A"/>
                <w:sz w:val="24"/>
                <w:szCs w:val="24"/>
                <w:lang w:eastAsia="zh-CN"/>
              </w:rPr>
            </w:pPr>
            <w:r w:rsidRPr="00EC4A81">
              <w:rPr>
                <w:rFonts w:ascii="Times New Roman" w:eastAsia="Times New Roman" w:hAnsi="Times New Roman" w:cs="Times New Roman"/>
                <w:iCs/>
                <w:color w:val="00000A"/>
                <w:sz w:val="24"/>
                <w:szCs w:val="24"/>
                <w:lang w:eastAsia="zh-CN"/>
              </w:rPr>
              <w:t>закреплять усвоение алгоритма действий в процессах умывания, одевания, еды, уборки помещения, используя вербальные и невербальные средства: показ и называние картинок, в которых отражена последовательность действий при проведении процессов самообслуживания, гигиенических процедур;</w:t>
            </w:r>
          </w:p>
          <w:p w:rsidR="00EC4A81" w:rsidRPr="00EC4A81" w:rsidRDefault="00EC4A81" w:rsidP="00744E9F">
            <w:pPr>
              <w:widowControl w:val="0"/>
              <w:numPr>
                <w:ilvl w:val="0"/>
                <w:numId w:val="2"/>
              </w:numPr>
              <w:tabs>
                <w:tab w:val="left" w:pos="284"/>
              </w:tabs>
              <w:suppressAutoHyphens/>
              <w:autoSpaceDE w:val="0"/>
              <w:autoSpaceDN w:val="0"/>
              <w:adjustRightInd w:val="0"/>
              <w:spacing w:after="0" w:line="240" w:lineRule="auto"/>
              <w:jc w:val="both"/>
              <w:textAlignment w:val="baseline"/>
              <w:rPr>
                <w:rFonts w:ascii="Times New Roman" w:eastAsia="Times New Roman" w:hAnsi="Times New Roman" w:cs="Times New Roman"/>
                <w:iCs/>
                <w:color w:val="00000A"/>
                <w:sz w:val="24"/>
                <w:szCs w:val="24"/>
                <w:lang w:eastAsia="zh-CN"/>
              </w:rPr>
            </w:pPr>
            <w:r w:rsidRPr="00EC4A81">
              <w:rPr>
                <w:rFonts w:ascii="Times New Roman" w:eastAsia="Times New Roman" w:hAnsi="Times New Roman" w:cs="Times New Roman"/>
                <w:iCs/>
                <w:color w:val="00000A"/>
                <w:sz w:val="24"/>
                <w:szCs w:val="24"/>
                <w:lang w:eastAsia="zh-CN"/>
              </w:rPr>
              <w:t>стимулировать желание детей отражать в играх свой опыт по самообслуживанию, культурно-гигиенические навыки, навыки безопасного для здоровья поведения в доме, на природе и на улице;</w:t>
            </w:r>
          </w:p>
          <w:p w:rsidR="00EC4A81" w:rsidRPr="00EC4A81" w:rsidRDefault="00EC4A81" w:rsidP="00744E9F">
            <w:pPr>
              <w:widowControl w:val="0"/>
              <w:numPr>
                <w:ilvl w:val="0"/>
                <w:numId w:val="2"/>
              </w:numPr>
              <w:tabs>
                <w:tab w:val="left" w:pos="284"/>
              </w:tabs>
              <w:suppressAutoHyphens/>
              <w:autoSpaceDE w:val="0"/>
              <w:autoSpaceDN w:val="0"/>
              <w:adjustRightInd w:val="0"/>
              <w:spacing w:after="0" w:line="240" w:lineRule="auto"/>
              <w:jc w:val="both"/>
              <w:textAlignment w:val="baseline"/>
              <w:rPr>
                <w:rFonts w:ascii="Times New Roman" w:eastAsia="Times New Roman" w:hAnsi="Times New Roman" w:cs="Times New Roman"/>
                <w:iCs/>
                <w:color w:val="00000A"/>
                <w:sz w:val="24"/>
                <w:szCs w:val="24"/>
                <w:lang w:eastAsia="zh-CN"/>
              </w:rPr>
            </w:pPr>
            <w:r w:rsidRPr="00EC4A81">
              <w:rPr>
                <w:rFonts w:ascii="Times New Roman" w:eastAsia="Times New Roman" w:hAnsi="Times New Roman" w:cs="Times New Roman"/>
                <w:iCs/>
                <w:color w:val="00000A"/>
                <w:sz w:val="24"/>
                <w:szCs w:val="24"/>
                <w:lang w:eastAsia="zh-CN"/>
              </w:rPr>
              <w:t>воспитывать осознание важности бережного отношения к результатам труда человека (предметам быта, одежде, игрушкам и т. п.);</w:t>
            </w:r>
          </w:p>
          <w:p w:rsidR="00EC4A81" w:rsidRPr="00EC4A81" w:rsidRDefault="00EC4A81" w:rsidP="00744E9F">
            <w:pPr>
              <w:widowControl w:val="0"/>
              <w:numPr>
                <w:ilvl w:val="0"/>
                <w:numId w:val="2"/>
              </w:numPr>
              <w:tabs>
                <w:tab w:val="left" w:pos="284"/>
              </w:tabs>
              <w:suppressAutoHyphens/>
              <w:autoSpaceDE w:val="0"/>
              <w:autoSpaceDN w:val="0"/>
              <w:adjustRightInd w:val="0"/>
              <w:spacing w:after="0" w:line="240" w:lineRule="auto"/>
              <w:jc w:val="both"/>
              <w:textAlignment w:val="baseline"/>
              <w:rPr>
                <w:rFonts w:ascii="Times New Roman" w:eastAsia="Times New Roman" w:hAnsi="Times New Roman" w:cs="Times New Roman"/>
                <w:iCs/>
                <w:color w:val="00000A"/>
                <w:sz w:val="24"/>
                <w:szCs w:val="24"/>
                <w:lang w:eastAsia="zh-CN"/>
              </w:rPr>
            </w:pPr>
            <w:r w:rsidRPr="00EC4A81">
              <w:rPr>
                <w:rFonts w:ascii="Times New Roman" w:eastAsia="Times New Roman" w:hAnsi="Times New Roman" w:cs="Times New Roman"/>
                <w:iCs/>
                <w:color w:val="00000A"/>
                <w:sz w:val="24"/>
                <w:szCs w:val="24"/>
                <w:lang w:eastAsia="zh-CN"/>
              </w:rPr>
              <w:t>развивать способность к элементарному планированию, к произвольной регуляции действий при самообслуживании в бытовой элементарной хозяйственной деятельности;</w:t>
            </w:r>
          </w:p>
          <w:p w:rsidR="00EC4A81" w:rsidRPr="00EC4A81" w:rsidRDefault="00EC4A81" w:rsidP="00744E9F">
            <w:pPr>
              <w:widowControl w:val="0"/>
              <w:numPr>
                <w:ilvl w:val="0"/>
                <w:numId w:val="2"/>
              </w:numPr>
              <w:tabs>
                <w:tab w:val="left" w:pos="284"/>
              </w:tabs>
              <w:suppressAutoHyphens/>
              <w:autoSpaceDE w:val="0"/>
              <w:autoSpaceDN w:val="0"/>
              <w:adjustRightInd w:val="0"/>
              <w:spacing w:after="0" w:line="240" w:lineRule="auto"/>
              <w:jc w:val="both"/>
              <w:textAlignment w:val="baseline"/>
              <w:rPr>
                <w:rFonts w:ascii="Times New Roman" w:eastAsia="Times New Roman" w:hAnsi="Times New Roman" w:cs="Times New Roman"/>
                <w:iCs/>
                <w:color w:val="00000A"/>
                <w:sz w:val="24"/>
                <w:szCs w:val="24"/>
                <w:lang w:eastAsia="zh-CN"/>
              </w:rPr>
            </w:pPr>
            <w:r w:rsidRPr="00EC4A81">
              <w:rPr>
                <w:rFonts w:ascii="Times New Roman" w:eastAsia="Times New Roman" w:hAnsi="Times New Roman" w:cs="Times New Roman"/>
                <w:iCs/>
                <w:color w:val="00000A"/>
                <w:sz w:val="24"/>
                <w:szCs w:val="24"/>
                <w:lang w:eastAsia="zh-CN"/>
              </w:rPr>
              <w:t>совершенствовать трудовые действия детей, продолжая развивать практические умения, зрительно-двигательную координацию, постепенно подводя к самостоятельным действиям;</w:t>
            </w:r>
          </w:p>
          <w:p w:rsidR="00EC4A81" w:rsidRPr="00EC4A81" w:rsidRDefault="00EC4A81" w:rsidP="00744E9F">
            <w:pPr>
              <w:widowControl w:val="0"/>
              <w:numPr>
                <w:ilvl w:val="0"/>
                <w:numId w:val="2"/>
              </w:numPr>
              <w:tabs>
                <w:tab w:val="left" w:pos="284"/>
              </w:tabs>
              <w:suppressAutoHyphens/>
              <w:autoSpaceDE w:val="0"/>
              <w:autoSpaceDN w:val="0"/>
              <w:adjustRightInd w:val="0"/>
              <w:spacing w:after="0" w:line="240" w:lineRule="auto"/>
              <w:jc w:val="both"/>
              <w:textAlignment w:val="baseline"/>
              <w:rPr>
                <w:rFonts w:ascii="Times New Roman" w:eastAsia="Times New Roman" w:hAnsi="Times New Roman" w:cs="Times New Roman"/>
                <w:iCs/>
                <w:color w:val="00000A"/>
                <w:sz w:val="24"/>
                <w:szCs w:val="24"/>
                <w:lang w:eastAsia="zh-CN"/>
              </w:rPr>
            </w:pPr>
            <w:r w:rsidRPr="00EC4A81">
              <w:rPr>
                <w:rFonts w:ascii="Times New Roman" w:eastAsia="Times New Roman" w:hAnsi="Times New Roman" w:cs="Times New Roman"/>
                <w:iCs/>
                <w:color w:val="00000A"/>
                <w:sz w:val="24"/>
                <w:szCs w:val="24"/>
                <w:lang w:eastAsia="zh-CN"/>
              </w:rPr>
              <w:t xml:space="preserve">воспитывать у детей желание трудиться вместе </w:t>
            </w:r>
            <w:proofErr w:type="gramStart"/>
            <w:r w:rsidRPr="00EC4A81">
              <w:rPr>
                <w:rFonts w:ascii="Times New Roman" w:eastAsia="Times New Roman" w:hAnsi="Times New Roman" w:cs="Times New Roman"/>
                <w:iCs/>
                <w:color w:val="00000A"/>
                <w:sz w:val="24"/>
                <w:szCs w:val="24"/>
                <w:lang w:eastAsia="zh-CN"/>
              </w:rPr>
              <w:t>со</w:t>
            </w:r>
            <w:proofErr w:type="gramEnd"/>
            <w:r w:rsidRPr="00EC4A81">
              <w:rPr>
                <w:rFonts w:ascii="Times New Roman" w:eastAsia="Times New Roman" w:hAnsi="Times New Roman" w:cs="Times New Roman"/>
                <w:iCs/>
                <w:color w:val="00000A"/>
                <w:sz w:val="24"/>
                <w:szCs w:val="24"/>
                <w:lang w:eastAsia="zh-CN"/>
              </w:rPr>
              <w:t xml:space="preserve"> взрослыми на участке детского дошкольного учреждения, поддерживать порядок на игровой площадке; развивать умение подбирать и применять разнообразные предметы-орудия для выполнения хозяйственно-бытовых поручений в помещении, на прогулке;</w:t>
            </w:r>
          </w:p>
          <w:p w:rsidR="00EC4A81" w:rsidRPr="00EC4A81" w:rsidRDefault="00EC4A81" w:rsidP="00744E9F">
            <w:pPr>
              <w:widowControl w:val="0"/>
              <w:numPr>
                <w:ilvl w:val="0"/>
                <w:numId w:val="2"/>
              </w:numPr>
              <w:tabs>
                <w:tab w:val="left" w:pos="284"/>
              </w:tabs>
              <w:suppressAutoHyphens/>
              <w:autoSpaceDE w:val="0"/>
              <w:autoSpaceDN w:val="0"/>
              <w:adjustRightInd w:val="0"/>
              <w:spacing w:after="0" w:line="240" w:lineRule="auto"/>
              <w:jc w:val="both"/>
              <w:textAlignment w:val="baseline"/>
              <w:rPr>
                <w:rFonts w:ascii="Times New Roman" w:eastAsia="Times New Roman" w:hAnsi="Times New Roman" w:cs="Times New Roman"/>
                <w:iCs/>
                <w:color w:val="00000A"/>
                <w:sz w:val="24"/>
                <w:szCs w:val="24"/>
                <w:lang w:eastAsia="zh-CN"/>
              </w:rPr>
            </w:pPr>
            <w:r w:rsidRPr="00EC4A81">
              <w:rPr>
                <w:rFonts w:ascii="Times New Roman" w:eastAsia="Times New Roman" w:hAnsi="Times New Roman" w:cs="Times New Roman"/>
                <w:iCs/>
                <w:color w:val="00000A"/>
                <w:sz w:val="24"/>
                <w:szCs w:val="24"/>
                <w:lang w:eastAsia="zh-CN"/>
              </w:rPr>
              <w:t>стимулировать интерес детей к изготовлению различных поделок из бумаги, природного, бросового материалов, ткани и ниток, обращая внимание на совершенствование приемов работы, на последовательность действий, привлекать к анализу результатов труда; развивать умение детей ориентироваться на свойства материалов при изготовлении поделок;</w:t>
            </w:r>
          </w:p>
          <w:p w:rsidR="00EC4A81" w:rsidRPr="00EC4A81" w:rsidRDefault="00EC4A81" w:rsidP="00744E9F">
            <w:pPr>
              <w:widowControl w:val="0"/>
              <w:numPr>
                <w:ilvl w:val="0"/>
                <w:numId w:val="2"/>
              </w:numPr>
              <w:tabs>
                <w:tab w:val="left" w:pos="284"/>
              </w:tabs>
              <w:suppressAutoHyphens/>
              <w:autoSpaceDE w:val="0"/>
              <w:autoSpaceDN w:val="0"/>
              <w:adjustRightInd w:val="0"/>
              <w:spacing w:after="0" w:line="240" w:lineRule="auto"/>
              <w:jc w:val="both"/>
              <w:textAlignment w:val="baseline"/>
              <w:rPr>
                <w:rFonts w:ascii="Times New Roman" w:eastAsia="Times New Roman" w:hAnsi="Times New Roman" w:cs="Times New Roman"/>
                <w:iCs/>
                <w:color w:val="00000A"/>
                <w:sz w:val="24"/>
                <w:szCs w:val="24"/>
                <w:lang w:eastAsia="zh-CN"/>
              </w:rPr>
            </w:pPr>
            <w:r w:rsidRPr="00EC4A81">
              <w:rPr>
                <w:rFonts w:ascii="Times New Roman" w:eastAsia="Times New Roman" w:hAnsi="Times New Roman" w:cs="Times New Roman"/>
                <w:iCs/>
                <w:color w:val="00000A"/>
                <w:sz w:val="24"/>
                <w:szCs w:val="24"/>
                <w:lang w:eastAsia="zh-CN"/>
              </w:rPr>
              <w:t xml:space="preserve">развивать планирующую и регулирующую функции речи детей в процессе изготовления различных поделок и хозяйственно-бытового труда, заранее распределяя предстоящую работу по этапам, подбирая необходимые орудия и материалы для труда; </w:t>
            </w:r>
          </w:p>
          <w:p w:rsidR="00EC4A81" w:rsidRPr="00EC4A81" w:rsidRDefault="00EC4A81" w:rsidP="00744E9F">
            <w:pPr>
              <w:widowControl w:val="0"/>
              <w:numPr>
                <w:ilvl w:val="0"/>
                <w:numId w:val="2"/>
              </w:numPr>
              <w:tabs>
                <w:tab w:val="left" w:pos="284"/>
              </w:tabs>
              <w:suppressAutoHyphens/>
              <w:autoSpaceDE w:val="0"/>
              <w:autoSpaceDN w:val="0"/>
              <w:adjustRightInd w:val="0"/>
              <w:spacing w:after="0" w:line="240" w:lineRule="auto"/>
              <w:jc w:val="both"/>
              <w:textAlignment w:val="baseline"/>
              <w:rPr>
                <w:rFonts w:ascii="Times New Roman" w:eastAsia="Times New Roman" w:hAnsi="Times New Roman" w:cs="Times New Roman"/>
                <w:iCs/>
                <w:color w:val="00000A"/>
                <w:sz w:val="24"/>
                <w:szCs w:val="24"/>
                <w:lang w:eastAsia="zh-CN"/>
              </w:rPr>
            </w:pPr>
            <w:r w:rsidRPr="00EC4A81">
              <w:rPr>
                <w:rFonts w:ascii="Times New Roman" w:eastAsia="Times New Roman" w:hAnsi="Times New Roman" w:cs="Times New Roman"/>
                <w:iCs/>
                <w:color w:val="00000A"/>
                <w:sz w:val="24"/>
                <w:szCs w:val="24"/>
                <w:lang w:eastAsia="zh-CN"/>
              </w:rPr>
              <w:t xml:space="preserve">закреплять умения сервировать стол по предварительному плану-инструкции (вместе </w:t>
            </w:r>
            <w:proofErr w:type="gramStart"/>
            <w:r w:rsidRPr="00EC4A81">
              <w:rPr>
                <w:rFonts w:ascii="Times New Roman" w:eastAsia="Times New Roman" w:hAnsi="Times New Roman" w:cs="Times New Roman"/>
                <w:iCs/>
                <w:color w:val="00000A"/>
                <w:sz w:val="24"/>
                <w:szCs w:val="24"/>
                <w:lang w:eastAsia="zh-CN"/>
              </w:rPr>
              <w:t>со</w:t>
            </w:r>
            <w:proofErr w:type="gramEnd"/>
            <w:r w:rsidRPr="00EC4A81">
              <w:rPr>
                <w:rFonts w:ascii="Times New Roman" w:eastAsia="Times New Roman" w:hAnsi="Times New Roman" w:cs="Times New Roman"/>
                <w:iCs/>
                <w:color w:val="00000A"/>
                <w:sz w:val="24"/>
                <w:szCs w:val="24"/>
                <w:lang w:eastAsia="zh-CN"/>
              </w:rPr>
              <w:t xml:space="preserve"> взрослыми);</w:t>
            </w:r>
          </w:p>
          <w:p w:rsidR="00EC4A81" w:rsidRPr="00EC4A81" w:rsidRDefault="00EC4A81" w:rsidP="00744E9F">
            <w:pPr>
              <w:widowControl w:val="0"/>
              <w:numPr>
                <w:ilvl w:val="0"/>
                <w:numId w:val="2"/>
              </w:numPr>
              <w:tabs>
                <w:tab w:val="left" w:pos="284"/>
              </w:tabs>
              <w:suppressAutoHyphens/>
              <w:autoSpaceDE w:val="0"/>
              <w:autoSpaceDN w:val="0"/>
              <w:adjustRightInd w:val="0"/>
              <w:spacing w:after="0" w:line="240" w:lineRule="auto"/>
              <w:jc w:val="both"/>
              <w:textAlignment w:val="baseline"/>
              <w:rPr>
                <w:rFonts w:ascii="Times New Roman" w:eastAsia="Times New Roman" w:hAnsi="Times New Roman" w:cs="Times New Roman"/>
                <w:iCs/>
                <w:color w:val="00000A"/>
                <w:sz w:val="24"/>
                <w:szCs w:val="24"/>
                <w:lang w:eastAsia="zh-CN"/>
              </w:rPr>
            </w:pPr>
            <w:r w:rsidRPr="00EC4A81">
              <w:rPr>
                <w:rFonts w:ascii="Times New Roman" w:eastAsia="Times New Roman" w:hAnsi="Times New Roman" w:cs="Times New Roman"/>
                <w:iCs/>
                <w:color w:val="00000A"/>
                <w:sz w:val="24"/>
                <w:szCs w:val="24"/>
                <w:lang w:eastAsia="zh-CN"/>
              </w:rPr>
              <w:t>расширять словарь детей и совершенствовать связную речь при обучении их различным видам труда и при формировании навыков самообслуживания</w:t>
            </w:r>
          </w:p>
        </w:tc>
      </w:tr>
      <w:tr w:rsidR="00EC4A81" w:rsidRPr="00EC4A81" w:rsidTr="00EC4A81">
        <w:tc>
          <w:tcPr>
            <w:tcW w:w="929" w:type="pct"/>
            <w:shd w:val="clear" w:color="auto" w:fill="auto"/>
          </w:tcPr>
          <w:p w:rsidR="00EC4A81" w:rsidRPr="00EC4A81" w:rsidRDefault="00EC4A81" w:rsidP="00EC4A81">
            <w:pPr>
              <w:tabs>
                <w:tab w:val="left" w:pos="851"/>
                <w:tab w:val="left" w:pos="1147"/>
              </w:tabs>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EC4A81">
              <w:rPr>
                <w:rFonts w:ascii="Times New Roman" w:eastAsia="SimSun" w:hAnsi="Times New Roman" w:cs="Times New Roman"/>
                <w:color w:val="00000A"/>
                <w:sz w:val="24"/>
                <w:szCs w:val="24"/>
                <w:lang w:eastAsia="zh-CN"/>
              </w:rPr>
              <w:lastRenderedPageBreak/>
              <w:t xml:space="preserve">Формирование основ безопасного поведения в быту, социуме, </w:t>
            </w:r>
            <w:r w:rsidRPr="00EC4A81">
              <w:rPr>
                <w:rFonts w:ascii="Times New Roman" w:eastAsia="SimSun" w:hAnsi="Times New Roman" w:cs="Times New Roman"/>
                <w:color w:val="00000A"/>
                <w:sz w:val="24"/>
                <w:szCs w:val="24"/>
                <w:lang w:eastAsia="zh-CN"/>
              </w:rPr>
              <w:lastRenderedPageBreak/>
              <w:t>природе</w:t>
            </w:r>
          </w:p>
        </w:tc>
        <w:tc>
          <w:tcPr>
            <w:tcW w:w="4071" w:type="pct"/>
            <w:shd w:val="clear" w:color="auto" w:fill="auto"/>
            <w:vAlign w:val="center"/>
          </w:tcPr>
          <w:p w:rsidR="00EC4A81" w:rsidRPr="00EC4A81" w:rsidRDefault="00EC4A81" w:rsidP="00EC4A81">
            <w:pPr>
              <w:widowControl w:val="0"/>
              <w:tabs>
                <w:tab w:val="left" w:pos="284"/>
              </w:tabs>
              <w:suppressAutoHyphens/>
              <w:autoSpaceDE w:val="0"/>
              <w:autoSpaceDN w:val="0"/>
              <w:adjustRightInd w:val="0"/>
              <w:spacing w:after="0" w:line="240" w:lineRule="auto"/>
              <w:jc w:val="both"/>
              <w:textAlignment w:val="baseline"/>
              <w:rPr>
                <w:rFonts w:ascii="Times New Roman" w:eastAsia="Times New Roman" w:hAnsi="Times New Roman" w:cs="Times New Roman"/>
                <w:b/>
                <w:i/>
                <w:iCs/>
                <w:color w:val="00000A"/>
                <w:sz w:val="24"/>
                <w:szCs w:val="24"/>
                <w:lang w:eastAsia="zh-CN"/>
              </w:rPr>
            </w:pPr>
            <w:r w:rsidRPr="00EC4A81">
              <w:rPr>
                <w:rFonts w:ascii="Times New Roman" w:eastAsia="Times New Roman" w:hAnsi="Times New Roman" w:cs="Times New Roman"/>
                <w:b/>
                <w:i/>
                <w:iCs/>
                <w:color w:val="00000A"/>
                <w:sz w:val="24"/>
                <w:szCs w:val="24"/>
                <w:lang w:eastAsia="zh-CN"/>
              </w:rPr>
              <w:lastRenderedPageBreak/>
              <w:t>Развитие осмысленного отношения к факторам опасности для человека и безопасного поведения:</w:t>
            </w:r>
          </w:p>
          <w:p w:rsidR="00EC4A81" w:rsidRPr="00EC4A81" w:rsidRDefault="00EC4A81" w:rsidP="00744E9F">
            <w:pPr>
              <w:widowControl w:val="0"/>
              <w:numPr>
                <w:ilvl w:val="0"/>
                <w:numId w:val="2"/>
              </w:numPr>
              <w:tabs>
                <w:tab w:val="left" w:pos="284"/>
              </w:tabs>
              <w:suppressAutoHyphens/>
              <w:autoSpaceDE w:val="0"/>
              <w:autoSpaceDN w:val="0"/>
              <w:adjustRightInd w:val="0"/>
              <w:spacing w:after="0" w:line="240" w:lineRule="auto"/>
              <w:jc w:val="both"/>
              <w:textAlignment w:val="baseline"/>
              <w:rPr>
                <w:rFonts w:ascii="Times New Roman" w:eastAsia="Times New Roman" w:hAnsi="Times New Roman" w:cs="Times New Roman"/>
                <w:iCs/>
                <w:color w:val="00000A"/>
                <w:sz w:val="24"/>
                <w:szCs w:val="24"/>
                <w:lang w:eastAsia="zh-CN"/>
              </w:rPr>
            </w:pPr>
            <w:r w:rsidRPr="00EC4A81">
              <w:rPr>
                <w:rFonts w:ascii="Times New Roman" w:eastAsia="Times New Roman" w:hAnsi="Times New Roman" w:cs="Times New Roman"/>
                <w:iCs/>
                <w:color w:val="00000A"/>
                <w:sz w:val="24"/>
                <w:szCs w:val="24"/>
                <w:lang w:eastAsia="zh-CN"/>
              </w:rPr>
              <w:t>знакомить с условиями быта человека одновременно с формированием понимания различной знаковой, бытовой, световой и другой окружающей человека информации;</w:t>
            </w:r>
          </w:p>
          <w:p w:rsidR="00EC4A81" w:rsidRPr="00EC4A81" w:rsidRDefault="00EC4A81" w:rsidP="00744E9F">
            <w:pPr>
              <w:widowControl w:val="0"/>
              <w:numPr>
                <w:ilvl w:val="0"/>
                <w:numId w:val="2"/>
              </w:numPr>
              <w:tabs>
                <w:tab w:val="left" w:pos="284"/>
              </w:tabs>
              <w:suppressAutoHyphens/>
              <w:autoSpaceDE w:val="0"/>
              <w:autoSpaceDN w:val="0"/>
              <w:adjustRightInd w:val="0"/>
              <w:spacing w:after="0" w:line="240" w:lineRule="auto"/>
              <w:jc w:val="both"/>
              <w:textAlignment w:val="baseline"/>
              <w:rPr>
                <w:rFonts w:ascii="Times New Roman" w:eastAsia="Times New Roman" w:hAnsi="Times New Roman" w:cs="Times New Roman"/>
                <w:iCs/>
                <w:color w:val="00000A"/>
                <w:sz w:val="24"/>
                <w:szCs w:val="24"/>
                <w:lang w:eastAsia="zh-CN"/>
              </w:rPr>
            </w:pPr>
            <w:r w:rsidRPr="00EC4A81">
              <w:rPr>
                <w:rFonts w:ascii="Times New Roman" w:eastAsia="Times New Roman" w:hAnsi="Times New Roman" w:cs="Times New Roman"/>
                <w:iCs/>
                <w:color w:val="00000A"/>
                <w:sz w:val="24"/>
                <w:szCs w:val="24"/>
                <w:lang w:eastAsia="zh-CN"/>
              </w:rPr>
              <w:lastRenderedPageBreak/>
              <w:t>разъяснять назначения различных видов техники и технических устройств (от видов транспорта до бытовых приборов) и обучать элементарному их использованию, учитывая правила техники безопасности;</w:t>
            </w:r>
          </w:p>
          <w:p w:rsidR="00EC4A81" w:rsidRPr="00EC4A81" w:rsidRDefault="00EC4A81" w:rsidP="00744E9F">
            <w:pPr>
              <w:widowControl w:val="0"/>
              <w:numPr>
                <w:ilvl w:val="0"/>
                <w:numId w:val="2"/>
              </w:numPr>
              <w:tabs>
                <w:tab w:val="left" w:pos="284"/>
              </w:tabs>
              <w:suppressAutoHyphens/>
              <w:autoSpaceDE w:val="0"/>
              <w:autoSpaceDN w:val="0"/>
              <w:adjustRightInd w:val="0"/>
              <w:spacing w:after="0" w:line="240" w:lineRule="auto"/>
              <w:jc w:val="both"/>
              <w:textAlignment w:val="baseline"/>
              <w:rPr>
                <w:rFonts w:ascii="Times New Roman" w:eastAsia="Times New Roman" w:hAnsi="Times New Roman" w:cs="Times New Roman"/>
                <w:iCs/>
                <w:color w:val="00000A"/>
                <w:sz w:val="24"/>
                <w:szCs w:val="24"/>
                <w:lang w:eastAsia="zh-CN"/>
              </w:rPr>
            </w:pPr>
            <w:r w:rsidRPr="00EC4A81">
              <w:rPr>
                <w:rFonts w:ascii="Times New Roman" w:eastAsia="Times New Roman" w:hAnsi="Times New Roman" w:cs="Times New Roman"/>
                <w:iCs/>
                <w:color w:val="00000A"/>
                <w:sz w:val="24"/>
                <w:szCs w:val="24"/>
                <w:lang w:eastAsia="zh-CN"/>
              </w:rPr>
              <w:t>развивать, значимые для профилактики детского травматизма тактильные, вестибулярные, зрительные ощущения детей, процессы памяти, внимания;</w:t>
            </w:r>
          </w:p>
          <w:p w:rsidR="00EC4A81" w:rsidRPr="00EC4A81" w:rsidRDefault="00EC4A81" w:rsidP="00744E9F">
            <w:pPr>
              <w:widowControl w:val="0"/>
              <w:numPr>
                <w:ilvl w:val="0"/>
                <w:numId w:val="2"/>
              </w:numPr>
              <w:tabs>
                <w:tab w:val="left" w:pos="284"/>
              </w:tabs>
              <w:suppressAutoHyphens/>
              <w:autoSpaceDE w:val="0"/>
              <w:autoSpaceDN w:val="0"/>
              <w:adjustRightInd w:val="0"/>
              <w:spacing w:after="0" w:line="240" w:lineRule="auto"/>
              <w:jc w:val="both"/>
              <w:textAlignment w:val="baseline"/>
              <w:rPr>
                <w:rFonts w:ascii="Times New Roman" w:eastAsia="Times New Roman" w:hAnsi="Times New Roman" w:cs="Times New Roman"/>
                <w:iCs/>
                <w:color w:val="00000A"/>
                <w:sz w:val="24"/>
                <w:szCs w:val="24"/>
                <w:lang w:eastAsia="zh-CN"/>
              </w:rPr>
            </w:pPr>
            <w:r w:rsidRPr="00EC4A81">
              <w:rPr>
                <w:rFonts w:ascii="Times New Roman" w:eastAsia="Times New Roman" w:hAnsi="Times New Roman" w:cs="Times New Roman"/>
                <w:iCs/>
                <w:color w:val="00000A"/>
                <w:sz w:val="24"/>
                <w:szCs w:val="24"/>
                <w:lang w:eastAsia="zh-CN"/>
              </w:rPr>
              <w:t>обращать внимание на особенности психомоторики детей с ЗПР и в соответствии с ними проводить профилактику умственного и физического переутомления детей в разные режимные моменты;</w:t>
            </w:r>
          </w:p>
          <w:p w:rsidR="00EC4A81" w:rsidRPr="00EC4A81" w:rsidRDefault="00EC4A81" w:rsidP="00744E9F">
            <w:pPr>
              <w:widowControl w:val="0"/>
              <w:numPr>
                <w:ilvl w:val="0"/>
                <w:numId w:val="2"/>
              </w:numPr>
              <w:tabs>
                <w:tab w:val="left" w:pos="284"/>
              </w:tabs>
              <w:suppressAutoHyphens/>
              <w:autoSpaceDE w:val="0"/>
              <w:autoSpaceDN w:val="0"/>
              <w:adjustRightInd w:val="0"/>
              <w:spacing w:after="0" w:line="240" w:lineRule="auto"/>
              <w:jc w:val="both"/>
              <w:textAlignment w:val="baseline"/>
              <w:rPr>
                <w:rFonts w:ascii="Times New Roman" w:eastAsia="Times New Roman" w:hAnsi="Times New Roman" w:cs="Times New Roman"/>
                <w:iCs/>
                <w:color w:val="00000A"/>
                <w:sz w:val="24"/>
                <w:szCs w:val="24"/>
                <w:lang w:eastAsia="zh-CN"/>
              </w:rPr>
            </w:pPr>
            <w:r w:rsidRPr="00EC4A81">
              <w:rPr>
                <w:rFonts w:ascii="Times New Roman" w:eastAsia="Times New Roman" w:hAnsi="Times New Roman" w:cs="Times New Roman"/>
                <w:iCs/>
                <w:color w:val="00000A"/>
                <w:sz w:val="24"/>
                <w:szCs w:val="24"/>
                <w:lang w:eastAsia="zh-CN"/>
              </w:rPr>
              <w:t xml:space="preserve">соблюдать гигиенический режим жизнедеятельности детей, обеспечивать </w:t>
            </w:r>
            <w:proofErr w:type="spellStart"/>
            <w:r w:rsidRPr="00EC4A81">
              <w:rPr>
                <w:rFonts w:ascii="Times New Roman" w:eastAsia="Times New Roman" w:hAnsi="Times New Roman" w:cs="Times New Roman"/>
                <w:iCs/>
                <w:color w:val="00000A"/>
                <w:sz w:val="24"/>
                <w:szCs w:val="24"/>
                <w:lang w:eastAsia="zh-CN"/>
              </w:rPr>
              <w:t>здоровьесберегающий</w:t>
            </w:r>
            <w:proofErr w:type="spellEnd"/>
            <w:r w:rsidRPr="00EC4A81">
              <w:rPr>
                <w:rFonts w:ascii="Times New Roman" w:eastAsia="Times New Roman" w:hAnsi="Times New Roman" w:cs="Times New Roman"/>
                <w:iCs/>
                <w:color w:val="00000A"/>
                <w:sz w:val="24"/>
                <w:szCs w:val="24"/>
                <w:lang w:eastAsia="zh-CN"/>
              </w:rPr>
              <w:t xml:space="preserve"> и щадящий режимы нагрузок;</w:t>
            </w:r>
          </w:p>
          <w:p w:rsidR="00EC4A81" w:rsidRPr="00EC4A81" w:rsidRDefault="00EC4A81" w:rsidP="00744E9F">
            <w:pPr>
              <w:widowControl w:val="0"/>
              <w:numPr>
                <w:ilvl w:val="0"/>
                <w:numId w:val="2"/>
              </w:numPr>
              <w:tabs>
                <w:tab w:val="left" w:pos="284"/>
              </w:tabs>
              <w:suppressAutoHyphens/>
              <w:autoSpaceDE w:val="0"/>
              <w:autoSpaceDN w:val="0"/>
              <w:adjustRightInd w:val="0"/>
              <w:spacing w:after="0" w:line="240" w:lineRule="auto"/>
              <w:jc w:val="both"/>
              <w:textAlignment w:val="baseline"/>
              <w:rPr>
                <w:rFonts w:ascii="Times New Roman" w:eastAsia="Times New Roman" w:hAnsi="Times New Roman" w:cs="Times New Roman"/>
                <w:iCs/>
                <w:color w:val="00000A"/>
                <w:sz w:val="24"/>
                <w:szCs w:val="24"/>
                <w:lang w:eastAsia="zh-CN"/>
              </w:rPr>
            </w:pPr>
            <w:r w:rsidRPr="00EC4A81">
              <w:rPr>
                <w:rFonts w:ascii="Times New Roman" w:eastAsia="Times New Roman" w:hAnsi="Times New Roman" w:cs="Times New Roman"/>
                <w:iCs/>
                <w:color w:val="00000A"/>
                <w:sz w:val="24"/>
                <w:szCs w:val="24"/>
                <w:lang w:eastAsia="zh-CN"/>
              </w:rPr>
              <w:t xml:space="preserve">побуждать детей использовать в реальных ситуациях и играх знания об основных правилах безопасного поведения в стандартных и чрезвычайных ситуациях, полученные в ходе экскурсий, наблюдений, знакомства с художественной литературой, картинным материалом, историческими сведениями, мультфильмами и т. п.; </w:t>
            </w:r>
          </w:p>
          <w:p w:rsidR="00EC4A81" w:rsidRPr="00EC4A81" w:rsidRDefault="00EC4A81" w:rsidP="00744E9F">
            <w:pPr>
              <w:widowControl w:val="0"/>
              <w:numPr>
                <w:ilvl w:val="0"/>
                <w:numId w:val="2"/>
              </w:numPr>
              <w:tabs>
                <w:tab w:val="left" w:pos="284"/>
              </w:tabs>
              <w:suppressAutoHyphens/>
              <w:autoSpaceDE w:val="0"/>
              <w:autoSpaceDN w:val="0"/>
              <w:adjustRightInd w:val="0"/>
              <w:spacing w:after="0" w:line="240" w:lineRule="auto"/>
              <w:jc w:val="both"/>
              <w:textAlignment w:val="baseline"/>
              <w:rPr>
                <w:rFonts w:ascii="Times New Roman" w:eastAsia="Times New Roman" w:hAnsi="Times New Roman" w:cs="Times New Roman"/>
                <w:iCs/>
                <w:color w:val="00000A"/>
                <w:sz w:val="24"/>
                <w:szCs w:val="24"/>
                <w:lang w:eastAsia="zh-CN"/>
              </w:rPr>
            </w:pPr>
            <w:r w:rsidRPr="00EC4A81">
              <w:rPr>
                <w:rFonts w:ascii="Times New Roman" w:eastAsia="Times New Roman" w:hAnsi="Times New Roman" w:cs="Times New Roman"/>
                <w:iCs/>
                <w:color w:val="00000A"/>
                <w:sz w:val="24"/>
                <w:szCs w:val="24"/>
                <w:lang w:eastAsia="zh-CN"/>
              </w:rPr>
              <w:t xml:space="preserve"> способствовать осознанию опасности тех или иных предметов и ситуаций с опорой на мультфильмы, иллюстрации, литературные произведения;</w:t>
            </w:r>
          </w:p>
          <w:p w:rsidR="00EC4A81" w:rsidRPr="00EC4A81" w:rsidRDefault="00EC4A81" w:rsidP="00744E9F">
            <w:pPr>
              <w:widowControl w:val="0"/>
              <w:numPr>
                <w:ilvl w:val="0"/>
                <w:numId w:val="2"/>
              </w:numPr>
              <w:tabs>
                <w:tab w:val="left" w:pos="284"/>
              </w:tabs>
              <w:suppressAutoHyphens/>
              <w:autoSpaceDE w:val="0"/>
              <w:autoSpaceDN w:val="0"/>
              <w:adjustRightInd w:val="0"/>
              <w:spacing w:after="0" w:line="240" w:lineRule="auto"/>
              <w:jc w:val="both"/>
              <w:textAlignment w:val="baseline"/>
              <w:rPr>
                <w:rFonts w:ascii="Times New Roman" w:eastAsia="Times New Roman" w:hAnsi="Times New Roman" w:cs="Times New Roman"/>
                <w:iCs/>
                <w:color w:val="00000A"/>
                <w:sz w:val="24"/>
                <w:szCs w:val="24"/>
                <w:lang w:eastAsia="zh-CN"/>
              </w:rPr>
            </w:pPr>
            <w:r w:rsidRPr="00EC4A81">
              <w:rPr>
                <w:rFonts w:ascii="Times New Roman" w:eastAsia="Times New Roman" w:hAnsi="Times New Roman" w:cs="Times New Roman"/>
                <w:iCs/>
                <w:color w:val="00000A"/>
                <w:sz w:val="24"/>
                <w:szCs w:val="24"/>
                <w:lang w:eastAsia="zh-CN"/>
              </w:rPr>
              <w:t xml:space="preserve">стимулировать интерес детей к творческим играм с сюжетами, расширяющими и уточняющими их представления о способах поведения в чрезвычайных ситуациях и в ситуациях, потенциально опасных для жизни и здоровья детей и взрослых, учить детей наполнять знакомую игру новым содержанием; </w:t>
            </w:r>
          </w:p>
          <w:p w:rsidR="00EC4A81" w:rsidRPr="00EC4A81" w:rsidRDefault="00EC4A81" w:rsidP="00744E9F">
            <w:pPr>
              <w:widowControl w:val="0"/>
              <w:numPr>
                <w:ilvl w:val="0"/>
                <w:numId w:val="2"/>
              </w:numPr>
              <w:tabs>
                <w:tab w:val="left" w:pos="284"/>
              </w:tabs>
              <w:suppressAutoHyphens/>
              <w:autoSpaceDE w:val="0"/>
              <w:autoSpaceDN w:val="0"/>
              <w:adjustRightInd w:val="0"/>
              <w:spacing w:after="0" w:line="240" w:lineRule="auto"/>
              <w:jc w:val="both"/>
              <w:textAlignment w:val="baseline"/>
              <w:rPr>
                <w:rFonts w:ascii="Times New Roman" w:eastAsia="Times New Roman" w:hAnsi="Times New Roman" w:cs="Times New Roman"/>
                <w:iCs/>
                <w:color w:val="00000A"/>
                <w:sz w:val="24"/>
                <w:szCs w:val="24"/>
                <w:lang w:eastAsia="zh-CN"/>
              </w:rPr>
            </w:pPr>
            <w:r w:rsidRPr="00EC4A81">
              <w:rPr>
                <w:rFonts w:ascii="Times New Roman" w:eastAsia="Times New Roman" w:hAnsi="Times New Roman" w:cs="Times New Roman"/>
                <w:iCs/>
                <w:color w:val="00000A"/>
                <w:sz w:val="24"/>
                <w:szCs w:val="24"/>
                <w:lang w:eastAsia="zh-CN"/>
              </w:rPr>
              <w:t>формировать представления детей о труде взрослых в стандартно опасных и чрезвычайных ситуациях: сотрудник МЧС (спасатель, пожарный), сотрудник милиции и ГИБДД (регулировщик, постовой милиционер), водители транспортных средств, работники информационной службы и т. п., и побуждать их отражать полученные представления в игре;</w:t>
            </w:r>
          </w:p>
          <w:p w:rsidR="00EC4A81" w:rsidRPr="00EC4A81" w:rsidRDefault="00EC4A81" w:rsidP="00744E9F">
            <w:pPr>
              <w:widowControl w:val="0"/>
              <w:numPr>
                <w:ilvl w:val="0"/>
                <w:numId w:val="2"/>
              </w:numPr>
              <w:tabs>
                <w:tab w:val="left" w:pos="284"/>
              </w:tabs>
              <w:suppressAutoHyphens/>
              <w:autoSpaceDE w:val="0"/>
              <w:autoSpaceDN w:val="0"/>
              <w:adjustRightInd w:val="0"/>
              <w:spacing w:after="0" w:line="240" w:lineRule="auto"/>
              <w:jc w:val="both"/>
              <w:textAlignment w:val="baseline"/>
              <w:rPr>
                <w:rFonts w:ascii="Times New Roman" w:eastAsia="Times New Roman" w:hAnsi="Times New Roman" w:cs="Times New Roman"/>
                <w:iCs/>
                <w:color w:val="00000A"/>
                <w:sz w:val="24"/>
                <w:szCs w:val="24"/>
                <w:lang w:eastAsia="zh-CN"/>
              </w:rPr>
            </w:pPr>
            <w:r w:rsidRPr="00EC4A81">
              <w:rPr>
                <w:rFonts w:ascii="Times New Roman" w:eastAsia="Times New Roman" w:hAnsi="Times New Roman" w:cs="Times New Roman"/>
                <w:iCs/>
                <w:color w:val="00000A"/>
                <w:sz w:val="24"/>
                <w:szCs w:val="24"/>
                <w:lang w:eastAsia="zh-CN"/>
              </w:rPr>
              <w:t>учить детей называть и набирать специальные номера телефонов, четко и правильно сообщать необходимую информацию (в соответствии с возрастными и интеллектуальными особенностями детей);</w:t>
            </w:r>
          </w:p>
          <w:p w:rsidR="00EC4A81" w:rsidRPr="00EC4A81" w:rsidRDefault="00EC4A81" w:rsidP="00744E9F">
            <w:pPr>
              <w:widowControl w:val="0"/>
              <w:numPr>
                <w:ilvl w:val="0"/>
                <w:numId w:val="2"/>
              </w:numPr>
              <w:tabs>
                <w:tab w:val="left" w:pos="284"/>
              </w:tabs>
              <w:suppressAutoHyphens/>
              <w:autoSpaceDE w:val="0"/>
              <w:autoSpaceDN w:val="0"/>
              <w:adjustRightInd w:val="0"/>
              <w:spacing w:after="0" w:line="240" w:lineRule="auto"/>
              <w:jc w:val="both"/>
              <w:textAlignment w:val="baseline"/>
              <w:rPr>
                <w:rFonts w:ascii="Times New Roman" w:eastAsia="Times New Roman" w:hAnsi="Times New Roman" w:cs="Times New Roman"/>
                <w:iCs/>
                <w:color w:val="00000A"/>
                <w:sz w:val="24"/>
                <w:szCs w:val="24"/>
                <w:lang w:eastAsia="zh-CN"/>
              </w:rPr>
            </w:pPr>
            <w:r w:rsidRPr="00EC4A81">
              <w:rPr>
                <w:rFonts w:ascii="Times New Roman" w:eastAsia="Times New Roman" w:hAnsi="Times New Roman" w:cs="Times New Roman"/>
                <w:iCs/>
                <w:color w:val="00000A"/>
                <w:sz w:val="24"/>
                <w:szCs w:val="24"/>
                <w:lang w:eastAsia="zh-CN"/>
              </w:rPr>
              <w:t xml:space="preserve">формировать элементарные представления о безопасном поведении в информационной среде: о необходимости согласовывать свои действия </w:t>
            </w:r>
            <w:proofErr w:type="gramStart"/>
            <w:r w:rsidRPr="00EC4A81">
              <w:rPr>
                <w:rFonts w:ascii="Times New Roman" w:eastAsia="Times New Roman" w:hAnsi="Times New Roman" w:cs="Times New Roman"/>
                <w:iCs/>
                <w:color w:val="00000A"/>
                <w:sz w:val="24"/>
                <w:szCs w:val="24"/>
                <w:lang w:eastAsia="zh-CN"/>
              </w:rPr>
              <w:t>со</w:t>
            </w:r>
            <w:proofErr w:type="gramEnd"/>
            <w:r w:rsidRPr="00EC4A81">
              <w:rPr>
                <w:rFonts w:ascii="Times New Roman" w:eastAsia="Times New Roman" w:hAnsi="Times New Roman" w:cs="Times New Roman"/>
                <w:iCs/>
                <w:color w:val="00000A"/>
                <w:sz w:val="24"/>
                <w:szCs w:val="24"/>
                <w:lang w:eastAsia="zh-CN"/>
              </w:rPr>
              <w:t xml:space="preserve"> взрослыми по допустимой продолжительности просмотра телевизионной передачи, компьютерных игр и занятий;</w:t>
            </w:r>
          </w:p>
          <w:p w:rsidR="00EC4A81" w:rsidRPr="00EC4A81" w:rsidRDefault="00EC4A81" w:rsidP="00744E9F">
            <w:pPr>
              <w:widowControl w:val="0"/>
              <w:numPr>
                <w:ilvl w:val="0"/>
                <w:numId w:val="2"/>
              </w:numPr>
              <w:tabs>
                <w:tab w:val="left" w:pos="284"/>
              </w:tabs>
              <w:suppressAutoHyphens/>
              <w:autoSpaceDE w:val="0"/>
              <w:autoSpaceDN w:val="0"/>
              <w:adjustRightInd w:val="0"/>
              <w:spacing w:after="0" w:line="240" w:lineRule="auto"/>
              <w:jc w:val="both"/>
              <w:textAlignment w:val="baseline"/>
              <w:rPr>
                <w:rFonts w:ascii="Times New Roman" w:eastAsia="Times New Roman" w:hAnsi="Times New Roman" w:cs="Times New Roman"/>
                <w:iCs/>
                <w:color w:val="00000A"/>
                <w:sz w:val="24"/>
                <w:szCs w:val="24"/>
                <w:lang w:eastAsia="zh-CN"/>
              </w:rPr>
            </w:pPr>
            <w:r w:rsidRPr="00EC4A81">
              <w:rPr>
                <w:rFonts w:ascii="Times New Roman" w:eastAsia="Times New Roman" w:hAnsi="Times New Roman" w:cs="Times New Roman"/>
                <w:iCs/>
                <w:color w:val="00000A"/>
                <w:sz w:val="24"/>
                <w:szCs w:val="24"/>
                <w:lang w:eastAsia="zh-CN"/>
              </w:rPr>
              <w:t>закреплять кооперативные умения детей в процессе игр и образовательных ситуаций, проявляя отношения партнерства, взаимопомощи, взаимной поддержки в ходе проигрывания ситуаций по основам безопасности жизнедеятельности;</w:t>
            </w:r>
          </w:p>
          <w:p w:rsidR="00EC4A81" w:rsidRPr="00EC4A81" w:rsidRDefault="00EC4A81" w:rsidP="00744E9F">
            <w:pPr>
              <w:widowControl w:val="0"/>
              <w:numPr>
                <w:ilvl w:val="0"/>
                <w:numId w:val="2"/>
              </w:numPr>
              <w:tabs>
                <w:tab w:val="left" w:pos="284"/>
              </w:tabs>
              <w:suppressAutoHyphens/>
              <w:autoSpaceDE w:val="0"/>
              <w:autoSpaceDN w:val="0"/>
              <w:adjustRightInd w:val="0"/>
              <w:spacing w:after="0" w:line="240" w:lineRule="auto"/>
              <w:jc w:val="both"/>
              <w:textAlignment w:val="baseline"/>
              <w:rPr>
                <w:rFonts w:ascii="Times New Roman" w:eastAsia="Times New Roman" w:hAnsi="Times New Roman" w:cs="Times New Roman"/>
                <w:iCs/>
                <w:color w:val="00000A"/>
                <w:sz w:val="24"/>
                <w:szCs w:val="24"/>
                <w:lang w:eastAsia="zh-CN"/>
              </w:rPr>
            </w:pPr>
            <w:r w:rsidRPr="00EC4A81">
              <w:rPr>
                <w:rFonts w:ascii="Times New Roman" w:eastAsia="Times New Roman" w:hAnsi="Times New Roman" w:cs="Times New Roman"/>
                <w:iCs/>
                <w:color w:val="00000A"/>
                <w:sz w:val="24"/>
                <w:szCs w:val="24"/>
                <w:lang w:eastAsia="zh-CN"/>
              </w:rPr>
              <w:t xml:space="preserve">расширять объем предметного (существительные), </w:t>
            </w:r>
            <w:r w:rsidRPr="00EC4A81">
              <w:rPr>
                <w:rFonts w:ascii="Times New Roman" w:eastAsia="Times New Roman" w:hAnsi="Times New Roman" w:cs="Times New Roman"/>
                <w:iCs/>
                <w:color w:val="00000A"/>
                <w:sz w:val="24"/>
                <w:szCs w:val="24"/>
                <w:lang w:eastAsia="zh-CN"/>
              </w:rPr>
              <w:lastRenderedPageBreak/>
              <w:t xml:space="preserve">предикативного (глаголы) и адъективного (прилагательные) словарей </w:t>
            </w:r>
            <w:proofErr w:type="spellStart"/>
            <w:r w:rsidRPr="00EC4A81">
              <w:rPr>
                <w:rFonts w:ascii="Times New Roman" w:eastAsia="Times New Roman" w:hAnsi="Times New Roman" w:cs="Times New Roman"/>
                <w:iCs/>
                <w:color w:val="00000A"/>
                <w:sz w:val="24"/>
                <w:szCs w:val="24"/>
                <w:lang w:eastAsia="zh-CN"/>
              </w:rPr>
              <w:t>импрессивной</w:t>
            </w:r>
            <w:proofErr w:type="spellEnd"/>
            <w:r w:rsidRPr="00EC4A81">
              <w:rPr>
                <w:rFonts w:ascii="Times New Roman" w:eastAsia="Times New Roman" w:hAnsi="Times New Roman" w:cs="Times New Roman"/>
                <w:iCs/>
                <w:color w:val="00000A"/>
                <w:sz w:val="24"/>
                <w:szCs w:val="24"/>
                <w:lang w:eastAsia="zh-CN"/>
              </w:rPr>
              <w:t xml:space="preserve"> и экспрессивной речи для называния объектов, явлений, ситуаций по вопросам безопасного поведения;</w:t>
            </w:r>
          </w:p>
          <w:p w:rsidR="00EC4A81" w:rsidRPr="00EC4A81" w:rsidRDefault="00EC4A81" w:rsidP="00744E9F">
            <w:pPr>
              <w:widowControl w:val="0"/>
              <w:numPr>
                <w:ilvl w:val="0"/>
                <w:numId w:val="2"/>
              </w:numPr>
              <w:tabs>
                <w:tab w:val="left" w:pos="284"/>
              </w:tabs>
              <w:suppressAutoHyphens/>
              <w:autoSpaceDE w:val="0"/>
              <w:autoSpaceDN w:val="0"/>
              <w:adjustRightInd w:val="0"/>
              <w:spacing w:after="0" w:line="240" w:lineRule="auto"/>
              <w:jc w:val="both"/>
              <w:textAlignment w:val="baseline"/>
              <w:rPr>
                <w:rFonts w:ascii="Times New Roman" w:eastAsia="Times New Roman" w:hAnsi="Times New Roman" w:cs="Times New Roman"/>
                <w:iCs/>
                <w:color w:val="00000A"/>
                <w:sz w:val="24"/>
                <w:szCs w:val="24"/>
                <w:lang w:eastAsia="zh-CN"/>
              </w:rPr>
            </w:pPr>
            <w:proofErr w:type="gramStart"/>
            <w:r w:rsidRPr="00EC4A81">
              <w:rPr>
                <w:rFonts w:ascii="Times New Roman" w:eastAsia="Times New Roman" w:hAnsi="Times New Roman" w:cs="Times New Roman"/>
                <w:iCs/>
                <w:color w:val="00000A"/>
                <w:sz w:val="24"/>
                <w:szCs w:val="24"/>
                <w:lang w:eastAsia="zh-CN"/>
              </w:rPr>
              <w:t>объяснять семантику слов по тематике, связанной с безопасностью поведения (пассажир, пешеход, водитель транспортного средства, сотрудник МЧС, ГИБДД, правила движения, информационные, запрещающие, предупреждающие знаки и т. п.);</w:t>
            </w:r>
            <w:proofErr w:type="gramEnd"/>
          </w:p>
          <w:p w:rsidR="00EC4A81" w:rsidRPr="00EC4A81" w:rsidRDefault="00EC4A81" w:rsidP="00744E9F">
            <w:pPr>
              <w:widowControl w:val="0"/>
              <w:numPr>
                <w:ilvl w:val="0"/>
                <w:numId w:val="2"/>
              </w:numPr>
              <w:tabs>
                <w:tab w:val="left" w:pos="284"/>
              </w:tabs>
              <w:suppressAutoHyphens/>
              <w:autoSpaceDE w:val="0"/>
              <w:autoSpaceDN w:val="0"/>
              <w:adjustRightInd w:val="0"/>
              <w:spacing w:after="0" w:line="240" w:lineRule="auto"/>
              <w:jc w:val="both"/>
              <w:textAlignment w:val="baseline"/>
              <w:rPr>
                <w:rFonts w:ascii="Times New Roman" w:eastAsia="Times New Roman" w:hAnsi="Times New Roman" w:cs="Times New Roman"/>
                <w:iCs/>
                <w:color w:val="00000A"/>
                <w:sz w:val="24"/>
                <w:szCs w:val="24"/>
                <w:lang w:eastAsia="zh-CN"/>
              </w:rPr>
            </w:pPr>
            <w:r w:rsidRPr="00EC4A81">
              <w:rPr>
                <w:rFonts w:ascii="Times New Roman" w:eastAsia="Times New Roman" w:hAnsi="Times New Roman" w:cs="Times New Roman"/>
                <w:iCs/>
                <w:color w:val="00000A"/>
                <w:sz w:val="24"/>
                <w:szCs w:val="24"/>
                <w:lang w:eastAsia="zh-CN"/>
              </w:rPr>
              <w:t>поощрять проявления осмотрительности и осторожности у детей в нестандартных и потенциально опасных ситуациях;</w:t>
            </w:r>
          </w:p>
          <w:p w:rsidR="00EC4A81" w:rsidRPr="00EC4A81" w:rsidRDefault="00EC4A81" w:rsidP="00744E9F">
            <w:pPr>
              <w:widowControl w:val="0"/>
              <w:numPr>
                <w:ilvl w:val="0"/>
                <w:numId w:val="2"/>
              </w:numPr>
              <w:tabs>
                <w:tab w:val="left" w:pos="284"/>
              </w:tabs>
              <w:suppressAutoHyphens/>
              <w:autoSpaceDE w:val="0"/>
              <w:autoSpaceDN w:val="0"/>
              <w:adjustRightInd w:val="0"/>
              <w:spacing w:after="0" w:line="240" w:lineRule="auto"/>
              <w:jc w:val="both"/>
              <w:textAlignment w:val="baseline"/>
              <w:rPr>
                <w:rFonts w:ascii="Times New Roman" w:eastAsia="Times New Roman" w:hAnsi="Times New Roman" w:cs="Times New Roman"/>
                <w:iCs/>
                <w:color w:val="00000A"/>
                <w:sz w:val="24"/>
                <w:szCs w:val="24"/>
                <w:lang w:eastAsia="zh-CN"/>
              </w:rPr>
            </w:pPr>
            <w:r w:rsidRPr="00EC4A81">
              <w:rPr>
                <w:rFonts w:ascii="Times New Roman" w:eastAsia="Times New Roman" w:hAnsi="Times New Roman" w:cs="Times New Roman"/>
                <w:iCs/>
                <w:color w:val="00000A"/>
                <w:sz w:val="24"/>
                <w:szCs w:val="24"/>
                <w:lang w:eastAsia="zh-CN"/>
              </w:rPr>
              <w:t>расширять, уточнять и систематизировать представления детей о некоторых источниках опасности для окружающего природного мира:  дети должны понимать последствия своих действий, уметь объяснить, почему нельзя: ходить по клумбам, газонам, рвать растения, листья и ветки деревьев и кустарников, распугивать птиц, засорять водоемы, оставлять мусор в лесу, парке; почему нужно разводить огонь только в присутствии взрослого и в специально оборудованном месте, перед уходом тщательно заливать место костра водой и т. д.;</w:t>
            </w:r>
          </w:p>
          <w:p w:rsidR="00EC4A81" w:rsidRPr="00EC4A81" w:rsidRDefault="00EC4A81" w:rsidP="00744E9F">
            <w:pPr>
              <w:widowControl w:val="0"/>
              <w:numPr>
                <w:ilvl w:val="0"/>
                <w:numId w:val="2"/>
              </w:numPr>
              <w:tabs>
                <w:tab w:val="left" w:pos="284"/>
              </w:tabs>
              <w:suppressAutoHyphens/>
              <w:autoSpaceDE w:val="0"/>
              <w:autoSpaceDN w:val="0"/>
              <w:adjustRightInd w:val="0"/>
              <w:spacing w:after="0" w:line="240" w:lineRule="auto"/>
              <w:jc w:val="both"/>
              <w:textAlignment w:val="baseline"/>
              <w:rPr>
                <w:rFonts w:ascii="Times New Roman" w:eastAsia="Times New Roman" w:hAnsi="Times New Roman" w:cs="Times New Roman"/>
                <w:color w:val="00000A"/>
                <w:sz w:val="24"/>
                <w:szCs w:val="24"/>
                <w:lang w:eastAsia="zh-CN"/>
              </w:rPr>
            </w:pPr>
            <w:r w:rsidRPr="00EC4A81">
              <w:rPr>
                <w:rFonts w:ascii="Times New Roman" w:eastAsia="Times New Roman" w:hAnsi="Times New Roman" w:cs="Times New Roman"/>
                <w:iCs/>
                <w:color w:val="00000A"/>
                <w:sz w:val="24"/>
                <w:szCs w:val="24"/>
                <w:lang w:eastAsia="zh-CN"/>
              </w:rPr>
              <w:t xml:space="preserve"> с детьми, склонными к повышенной тревожности, страхам, проводить психопрофилактическую работу: у ребенка должны быть знания о правилах безопасного поведения, но информация не должна провоцировать возникновение тревожно-</w:t>
            </w:r>
            <w:proofErr w:type="spellStart"/>
            <w:r w:rsidRPr="00EC4A81">
              <w:rPr>
                <w:rFonts w:ascii="Times New Roman" w:eastAsia="Times New Roman" w:hAnsi="Times New Roman" w:cs="Times New Roman"/>
                <w:iCs/>
                <w:color w:val="00000A"/>
                <w:sz w:val="24"/>
                <w:szCs w:val="24"/>
                <w:lang w:eastAsia="zh-CN"/>
              </w:rPr>
              <w:t>фобических</w:t>
            </w:r>
            <w:proofErr w:type="spellEnd"/>
            <w:r w:rsidRPr="00EC4A81">
              <w:rPr>
                <w:rFonts w:ascii="Times New Roman" w:eastAsia="Times New Roman" w:hAnsi="Times New Roman" w:cs="Times New Roman"/>
                <w:iCs/>
                <w:color w:val="00000A"/>
                <w:sz w:val="24"/>
                <w:szCs w:val="24"/>
                <w:lang w:eastAsia="zh-CN"/>
              </w:rPr>
              <w:t xml:space="preserve"> состояний</w:t>
            </w:r>
          </w:p>
        </w:tc>
      </w:tr>
    </w:tbl>
    <w:p w:rsidR="00EC4A81" w:rsidRPr="00EC4A81" w:rsidRDefault="00EC4A81" w:rsidP="00EC4A81">
      <w:pPr>
        <w:suppressAutoHyphens/>
        <w:spacing w:after="0" w:line="240" w:lineRule="auto"/>
        <w:ind w:firstLine="709"/>
        <w:jc w:val="both"/>
        <w:textAlignment w:val="baseline"/>
        <w:rPr>
          <w:rFonts w:ascii="Times New Roman" w:eastAsia="Times New Roman" w:hAnsi="Times New Roman" w:cs="Times New Roman"/>
          <w:color w:val="00000A"/>
          <w:sz w:val="24"/>
          <w:szCs w:val="24"/>
          <w:lang w:eastAsia="zh-CN"/>
        </w:rPr>
      </w:pPr>
    </w:p>
    <w:p w:rsidR="00EC4A81" w:rsidRPr="00EC4A81" w:rsidRDefault="00EC4A81" w:rsidP="00EC4A81">
      <w:pPr>
        <w:suppressAutoHyphens/>
        <w:spacing w:after="0" w:line="240" w:lineRule="auto"/>
        <w:jc w:val="center"/>
        <w:textAlignment w:val="baseline"/>
        <w:rPr>
          <w:rFonts w:ascii="Times New Roman" w:eastAsia="Times New Roman" w:hAnsi="Times New Roman" w:cs="Times New Roman"/>
          <w:b/>
          <w:i/>
          <w:iCs/>
          <w:color w:val="00000A"/>
          <w:sz w:val="24"/>
          <w:szCs w:val="24"/>
          <w:lang w:eastAsia="zh-CN"/>
        </w:rPr>
      </w:pPr>
      <w:r w:rsidRPr="00EC4A81">
        <w:rPr>
          <w:rFonts w:ascii="Times New Roman" w:eastAsia="Times New Roman" w:hAnsi="Times New Roman" w:cs="Times New Roman"/>
          <w:b/>
          <w:i/>
          <w:color w:val="00000A"/>
          <w:sz w:val="24"/>
          <w:szCs w:val="24"/>
          <w:lang w:eastAsia="zh-CN"/>
        </w:rPr>
        <w:t>Коррекционно-развивающая работа в о</w:t>
      </w:r>
      <w:r w:rsidRPr="00EC4A81">
        <w:rPr>
          <w:rFonts w:ascii="Times New Roman" w:eastAsia="Times New Roman" w:hAnsi="Times New Roman" w:cs="Times New Roman"/>
          <w:b/>
          <w:i/>
          <w:iCs/>
          <w:color w:val="00000A"/>
          <w:sz w:val="24"/>
          <w:szCs w:val="24"/>
          <w:lang w:eastAsia="zh-CN"/>
        </w:rPr>
        <w:t>бразовательной области</w:t>
      </w:r>
    </w:p>
    <w:p w:rsidR="00EC4A81" w:rsidRPr="00EC4A81" w:rsidRDefault="00EC4A81" w:rsidP="00EC4A81">
      <w:pPr>
        <w:suppressAutoHyphens/>
        <w:spacing w:after="0" w:line="240" w:lineRule="auto"/>
        <w:jc w:val="center"/>
        <w:textAlignment w:val="baseline"/>
        <w:rPr>
          <w:rFonts w:ascii="Times New Roman" w:eastAsia="Times New Roman" w:hAnsi="Times New Roman" w:cs="Times New Roman"/>
          <w:b/>
          <w:i/>
          <w:iCs/>
          <w:color w:val="00000A"/>
          <w:sz w:val="24"/>
          <w:szCs w:val="24"/>
          <w:lang w:eastAsia="zh-CN"/>
        </w:rPr>
      </w:pPr>
      <w:r w:rsidRPr="00EC4A81">
        <w:rPr>
          <w:rFonts w:ascii="Times New Roman" w:eastAsia="Times New Roman" w:hAnsi="Times New Roman" w:cs="Times New Roman"/>
          <w:b/>
          <w:i/>
          <w:iCs/>
          <w:color w:val="00000A"/>
          <w:sz w:val="24"/>
          <w:szCs w:val="24"/>
          <w:lang w:eastAsia="zh-CN"/>
        </w:rPr>
        <w:t>«Познавательное развитие»</w:t>
      </w:r>
    </w:p>
    <w:p w:rsidR="00EC4A81" w:rsidRPr="00EC4A81" w:rsidRDefault="00EC4A81" w:rsidP="00EC4A81">
      <w:pPr>
        <w:suppressAutoHyphens/>
        <w:spacing w:after="0" w:line="240" w:lineRule="auto"/>
        <w:ind w:firstLine="709"/>
        <w:jc w:val="both"/>
        <w:textAlignment w:val="baseline"/>
        <w:rPr>
          <w:rFonts w:ascii="Times New Roman" w:eastAsia="SimSun" w:hAnsi="Times New Roman" w:cs="Times New Roman"/>
          <w:color w:val="00000A"/>
          <w:sz w:val="24"/>
          <w:szCs w:val="24"/>
          <w:lang w:eastAsia="zh-CN"/>
        </w:rPr>
      </w:pPr>
    </w:p>
    <w:tbl>
      <w:tblPr>
        <w:tblW w:w="4916" w:type="pct"/>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4A0" w:firstRow="1" w:lastRow="0" w:firstColumn="1" w:lastColumn="0" w:noHBand="0" w:noVBand="1"/>
      </w:tblPr>
      <w:tblGrid>
        <w:gridCol w:w="1738"/>
        <w:gridCol w:w="7627"/>
      </w:tblGrid>
      <w:tr w:rsidR="00EC4A81" w:rsidRPr="00EC4A81" w:rsidTr="00EC4A81">
        <w:trPr>
          <w:tblHeader/>
        </w:trPr>
        <w:tc>
          <w:tcPr>
            <w:tcW w:w="928" w:type="pct"/>
            <w:shd w:val="clear" w:color="auto" w:fill="F2F2F2" w:themeFill="background1" w:themeFillShade="F2"/>
          </w:tcPr>
          <w:p w:rsidR="00EC4A81" w:rsidRPr="00EC4A81" w:rsidRDefault="00EC4A81" w:rsidP="00EC4A81">
            <w:pPr>
              <w:suppressAutoHyphens/>
              <w:spacing w:after="0" w:line="240" w:lineRule="auto"/>
              <w:jc w:val="center"/>
              <w:textAlignment w:val="baseline"/>
              <w:rPr>
                <w:rFonts w:ascii="Times New Roman" w:eastAsia="SimSun" w:hAnsi="Times New Roman" w:cs="Times New Roman"/>
                <w:b/>
                <w:color w:val="00000A"/>
                <w:sz w:val="24"/>
                <w:szCs w:val="24"/>
                <w:lang w:eastAsia="zh-CN"/>
              </w:rPr>
            </w:pPr>
            <w:r w:rsidRPr="00EC4A81">
              <w:rPr>
                <w:rFonts w:ascii="Times New Roman" w:eastAsia="SimSun" w:hAnsi="Times New Roman" w:cs="Times New Roman"/>
                <w:b/>
                <w:color w:val="00000A"/>
                <w:sz w:val="24"/>
                <w:szCs w:val="24"/>
                <w:lang w:eastAsia="zh-CN"/>
              </w:rPr>
              <w:t>Разделы</w:t>
            </w:r>
          </w:p>
        </w:tc>
        <w:tc>
          <w:tcPr>
            <w:tcW w:w="4072" w:type="pct"/>
            <w:shd w:val="clear" w:color="auto" w:fill="F2F2F2" w:themeFill="background1" w:themeFillShade="F2"/>
            <w:vAlign w:val="center"/>
          </w:tcPr>
          <w:p w:rsidR="00EC4A81" w:rsidRPr="00EC4A81" w:rsidRDefault="00EC4A81" w:rsidP="00EC4A81">
            <w:pPr>
              <w:suppressAutoHyphens/>
              <w:spacing w:after="0" w:line="240" w:lineRule="auto"/>
              <w:jc w:val="center"/>
              <w:textAlignment w:val="baseline"/>
              <w:rPr>
                <w:rFonts w:ascii="Times New Roman" w:eastAsia="SimSun" w:hAnsi="Times New Roman" w:cs="Times New Roman"/>
                <w:b/>
                <w:color w:val="00000A"/>
                <w:sz w:val="24"/>
                <w:szCs w:val="24"/>
                <w:lang w:eastAsia="zh-CN"/>
              </w:rPr>
            </w:pPr>
            <w:r w:rsidRPr="00EC4A81">
              <w:rPr>
                <w:rFonts w:ascii="Times New Roman" w:eastAsia="SimSun" w:hAnsi="Times New Roman" w:cs="Times New Roman"/>
                <w:b/>
                <w:color w:val="00000A"/>
                <w:sz w:val="24"/>
                <w:szCs w:val="24"/>
                <w:lang w:eastAsia="zh-CN"/>
              </w:rPr>
              <w:t>Задачи и педагогические условия реализации программы коррекционной работы</w:t>
            </w:r>
          </w:p>
        </w:tc>
      </w:tr>
      <w:tr w:rsidR="00EC4A81" w:rsidRPr="00EC4A81" w:rsidTr="00EC4A81">
        <w:tc>
          <w:tcPr>
            <w:tcW w:w="928" w:type="pct"/>
            <w:shd w:val="clear" w:color="auto" w:fill="auto"/>
          </w:tcPr>
          <w:p w:rsidR="00EC4A81" w:rsidRPr="00EC4A81" w:rsidRDefault="00EC4A81" w:rsidP="00EC4A81">
            <w:pPr>
              <w:widowControl w:val="0"/>
              <w:suppressAutoHyphens/>
              <w:spacing w:after="0" w:line="240" w:lineRule="auto"/>
              <w:jc w:val="both"/>
              <w:textAlignment w:val="baseline"/>
              <w:rPr>
                <w:rFonts w:ascii="Times New Roman" w:eastAsia="Times New Roman" w:hAnsi="Times New Roman" w:cs="Times New Roman"/>
                <w:color w:val="00000A"/>
                <w:sz w:val="24"/>
                <w:szCs w:val="24"/>
              </w:rPr>
            </w:pPr>
            <w:r w:rsidRPr="00EC4A81">
              <w:rPr>
                <w:rFonts w:ascii="Times New Roman" w:eastAsia="Times New Roman" w:hAnsi="Times New Roman" w:cs="Times New Roman"/>
                <w:color w:val="00000A"/>
                <w:sz w:val="24"/>
                <w:szCs w:val="24"/>
              </w:rPr>
              <w:t>Коррекционная направленность работы по сенсорному развитию</w:t>
            </w:r>
          </w:p>
          <w:p w:rsidR="00EC4A81" w:rsidRPr="00EC4A81" w:rsidRDefault="00EC4A81" w:rsidP="00EC4A81">
            <w:pPr>
              <w:suppressAutoHyphens/>
              <w:spacing w:after="0" w:line="240" w:lineRule="auto"/>
              <w:ind w:firstLine="709"/>
              <w:jc w:val="both"/>
              <w:textAlignment w:val="baseline"/>
              <w:rPr>
                <w:rFonts w:ascii="Times New Roman" w:eastAsia="SimSun" w:hAnsi="Times New Roman" w:cs="Times New Roman"/>
                <w:color w:val="00000A"/>
                <w:sz w:val="24"/>
                <w:szCs w:val="24"/>
                <w:lang w:eastAsia="zh-CN"/>
              </w:rPr>
            </w:pPr>
          </w:p>
        </w:tc>
        <w:tc>
          <w:tcPr>
            <w:tcW w:w="4072" w:type="pct"/>
            <w:shd w:val="clear" w:color="auto" w:fill="auto"/>
            <w:vAlign w:val="center"/>
          </w:tcPr>
          <w:p w:rsidR="00EC4A81" w:rsidRPr="00EC4A81" w:rsidRDefault="00EC4A81" w:rsidP="00EC4A81">
            <w:pPr>
              <w:tabs>
                <w:tab w:val="left" w:pos="346"/>
                <w:tab w:val="left" w:pos="1147"/>
              </w:tabs>
              <w:suppressAutoHyphens/>
              <w:spacing w:after="0" w:line="240" w:lineRule="auto"/>
              <w:jc w:val="both"/>
              <w:textAlignment w:val="baseline"/>
              <w:rPr>
                <w:rFonts w:ascii="Times New Roman" w:eastAsia="Times New Roman" w:hAnsi="Times New Roman" w:cs="Times New Roman"/>
                <w:b/>
                <w:i/>
                <w:color w:val="00000A"/>
                <w:sz w:val="24"/>
                <w:szCs w:val="24"/>
                <w:lang w:eastAsia="zh-CN"/>
              </w:rPr>
            </w:pPr>
            <w:r w:rsidRPr="00EC4A81">
              <w:rPr>
                <w:rFonts w:ascii="Times New Roman" w:eastAsia="Times New Roman" w:hAnsi="Times New Roman" w:cs="Times New Roman"/>
                <w:b/>
                <w:i/>
                <w:color w:val="00000A"/>
                <w:sz w:val="24"/>
                <w:szCs w:val="24"/>
                <w:lang w:eastAsia="zh-CN"/>
              </w:rPr>
              <w:t>Развитие сенсорных способностей в предметно-практической деятельности</w:t>
            </w:r>
          </w:p>
          <w:p w:rsidR="00EC4A81" w:rsidRPr="00EC4A81" w:rsidRDefault="00EC4A81" w:rsidP="00744E9F">
            <w:pPr>
              <w:numPr>
                <w:ilvl w:val="0"/>
                <w:numId w:val="3"/>
              </w:numPr>
              <w:tabs>
                <w:tab w:val="left" w:pos="346"/>
                <w:tab w:val="left" w:pos="1147"/>
              </w:tabs>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EC4A81">
              <w:rPr>
                <w:rFonts w:ascii="Times New Roman" w:eastAsia="SimSun" w:hAnsi="Times New Roman" w:cs="Times New Roman"/>
                <w:color w:val="00000A"/>
                <w:sz w:val="24"/>
                <w:szCs w:val="24"/>
                <w:lang w:eastAsia="zh-CN"/>
              </w:rPr>
              <w:t>развивать любознательность, познавательные способности, стимулировать познавательную активность посредством создания насыщенной предметно-пространственной среды;</w:t>
            </w:r>
          </w:p>
          <w:p w:rsidR="00EC4A81" w:rsidRPr="00EC4A81" w:rsidRDefault="00EC4A81" w:rsidP="00744E9F">
            <w:pPr>
              <w:numPr>
                <w:ilvl w:val="0"/>
                <w:numId w:val="3"/>
              </w:numPr>
              <w:tabs>
                <w:tab w:val="left" w:pos="346"/>
                <w:tab w:val="left" w:pos="1147"/>
              </w:tabs>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EC4A81">
              <w:rPr>
                <w:rFonts w:ascii="Times New Roman" w:eastAsia="SimSun" w:hAnsi="Times New Roman" w:cs="Times New Roman"/>
                <w:color w:val="00000A"/>
                <w:sz w:val="24"/>
                <w:szCs w:val="24"/>
                <w:lang w:eastAsia="zh-CN"/>
              </w:rPr>
              <w:t xml:space="preserve"> развивать все виды восприятия: зрительного, тактильно-двигательного, слухового, вкусового, обонятельного, </w:t>
            </w:r>
            <w:proofErr w:type="spellStart"/>
            <w:r w:rsidRPr="00EC4A81">
              <w:rPr>
                <w:rFonts w:ascii="Times New Roman" w:eastAsia="SimSun" w:hAnsi="Times New Roman" w:cs="Times New Roman"/>
                <w:color w:val="00000A"/>
                <w:sz w:val="24"/>
                <w:szCs w:val="24"/>
                <w:lang w:eastAsia="zh-CN"/>
              </w:rPr>
              <w:t>стереогнозиса</w:t>
            </w:r>
            <w:proofErr w:type="spellEnd"/>
            <w:r w:rsidRPr="00EC4A81">
              <w:rPr>
                <w:rFonts w:ascii="Times New Roman" w:eastAsia="SimSun" w:hAnsi="Times New Roman" w:cs="Times New Roman"/>
                <w:color w:val="00000A"/>
                <w:sz w:val="24"/>
                <w:szCs w:val="24"/>
                <w:lang w:eastAsia="zh-CN"/>
              </w:rPr>
              <w:t xml:space="preserve">, обеспечивать </w:t>
            </w:r>
            <w:proofErr w:type="spellStart"/>
            <w:r w:rsidRPr="00EC4A81">
              <w:rPr>
                <w:rFonts w:ascii="Times New Roman" w:eastAsia="SimSun" w:hAnsi="Times New Roman" w:cs="Times New Roman"/>
                <w:color w:val="00000A"/>
                <w:sz w:val="24"/>
                <w:szCs w:val="24"/>
                <w:lang w:eastAsia="zh-CN"/>
              </w:rPr>
              <w:t>полисенсорную</w:t>
            </w:r>
            <w:proofErr w:type="spellEnd"/>
            <w:r w:rsidRPr="00EC4A81">
              <w:rPr>
                <w:rFonts w:ascii="Times New Roman" w:eastAsia="SimSun" w:hAnsi="Times New Roman" w:cs="Times New Roman"/>
                <w:color w:val="00000A"/>
                <w:sz w:val="24"/>
                <w:szCs w:val="24"/>
                <w:lang w:eastAsia="zh-CN"/>
              </w:rPr>
              <w:t xml:space="preserve"> основу обучения;</w:t>
            </w:r>
          </w:p>
          <w:p w:rsidR="00EC4A81" w:rsidRPr="00EC4A81" w:rsidRDefault="00EC4A81" w:rsidP="00744E9F">
            <w:pPr>
              <w:numPr>
                <w:ilvl w:val="0"/>
                <w:numId w:val="3"/>
              </w:numPr>
              <w:tabs>
                <w:tab w:val="left" w:pos="311"/>
                <w:tab w:val="left" w:pos="851"/>
                <w:tab w:val="left" w:pos="1147"/>
              </w:tabs>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EC4A81">
              <w:rPr>
                <w:rFonts w:ascii="Times New Roman" w:eastAsia="Times New Roman" w:hAnsi="Times New Roman" w:cs="Times New Roman"/>
                <w:color w:val="00000A"/>
                <w:sz w:val="24"/>
                <w:szCs w:val="24"/>
                <w:lang w:eastAsia="zh-CN"/>
              </w:rPr>
              <w:t>развивать сенсорно-перцептивные способности детей, исходя из принципа целесообразности и безопасности, учить их выделению знакомых объектов из фона зрительно, по звучанию, на ощупь, по запаху и на вкус;</w:t>
            </w:r>
          </w:p>
          <w:p w:rsidR="00EC4A81" w:rsidRPr="00EC4A81" w:rsidRDefault="00EC4A81" w:rsidP="00744E9F">
            <w:pPr>
              <w:numPr>
                <w:ilvl w:val="0"/>
                <w:numId w:val="3"/>
              </w:numPr>
              <w:tabs>
                <w:tab w:val="left" w:pos="346"/>
                <w:tab w:val="left" w:pos="1147"/>
              </w:tabs>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EC4A81">
              <w:rPr>
                <w:rFonts w:ascii="Times New Roman" w:eastAsia="SimSun" w:hAnsi="Times New Roman" w:cs="Times New Roman"/>
                <w:color w:val="00000A"/>
                <w:sz w:val="24"/>
                <w:szCs w:val="24"/>
                <w:lang w:eastAsia="zh-CN"/>
              </w:rPr>
              <w:t>организовывать практические исследовательские действия с различными веществами, предметами, материалами, постепенно снижая участие и помощь взрослого и повышая уровень самостоятельности ребенка;</w:t>
            </w:r>
          </w:p>
          <w:p w:rsidR="00EC4A81" w:rsidRPr="00EC4A81" w:rsidRDefault="00EC4A81" w:rsidP="00744E9F">
            <w:pPr>
              <w:numPr>
                <w:ilvl w:val="0"/>
                <w:numId w:val="3"/>
              </w:numPr>
              <w:tabs>
                <w:tab w:val="left" w:pos="346"/>
                <w:tab w:val="left" w:pos="1147"/>
              </w:tabs>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EC4A81">
              <w:rPr>
                <w:rFonts w:ascii="Times New Roman" w:eastAsia="SimSun" w:hAnsi="Times New Roman" w:cs="Times New Roman"/>
                <w:color w:val="00000A"/>
                <w:sz w:val="24"/>
                <w:szCs w:val="24"/>
                <w:lang w:eastAsia="zh-CN"/>
              </w:rPr>
              <w:t xml:space="preserve">учить приемам обследования - практического соотнесения с образцом-эталоном путем прикладывания и накладывания, совмещения элементов; совершенствуя зрительно-моторную </w:t>
            </w:r>
            <w:r w:rsidRPr="00EC4A81">
              <w:rPr>
                <w:rFonts w:ascii="Times New Roman" w:eastAsia="SimSun" w:hAnsi="Times New Roman" w:cs="Times New Roman"/>
                <w:color w:val="00000A"/>
                <w:sz w:val="24"/>
                <w:szCs w:val="24"/>
                <w:lang w:eastAsia="zh-CN"/>
              </w:rPr>
              <w:lastRenderedPageBreak/>
              <w:t xml:space="preserve">координацию и тактильно-двигательное восприятие (обведение контуров пальчиком, </w:t>
            </w:r>
            <w:proofErr w:type="spellStart"/>
            <w:r w:rsidRPr="00EC4A81">
              <w:rPr>
                <w:rFonts w:ascii="Times New Roman" w:eastAsia="SimSun" w:hAnsi="Times New Roman" w:cs="Times New Roman"/>
                <w:color w:val="00000A"/>
                <w:sz w:val="24"/>
                <w:szCs w:val="24"/>
                <w:lang w:eastAsia="zh-CN"/>
              </w:rPr>
              <w:t>примеривание</w:t>
            </w:r>
            <w:proofErr w:type="spellEnd"/>
            <w:r w:rsidRPr="00EC4A81">
              <w:rPr>
                <w:rFonts w:ascii="Times New Roman" w:eastAsia="SimSun" w:hAnsi="Times New Roman" w:cs="Times New Roman"/>
                <w:color w:val="00000A"/>
                <w:sz w:val="24"/>
                <w:szCs w:val="24"/>
                <w:lang w:eastAsia="zh-CN"/>
              </w:rPr>
              <w:t xml:space="preserve"> с помощью наложения и приложения данного элемента к образцу-эталону);</w:t>
            </w:r>
          </w:p>
          <w:p w:rsidR="00EC4A81" w:rsidRPr="00EC4A81" w:rsidRDefault="00EC4A81" w:rsidP="00744E9F">
            <w:pPr>
              <w:numPr>
                <w:ilvl w:val="0"/>
                <w:numId w:val="3"/>
              </w:numPr>
              <w:tabs>
                <w:tab w:val="left" w:pos="346"/>
                <w:tab w:val="left" w:pos="1147"/>
              </w:tabs>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EC4A81">
              <w:rPr>
                <w:rFonts w:ascii="Times New Roman" w:eastAsia="SimSun" w:hAnsi="Times New Roman" w:cs="Times New Roman"/>
                <w:color w:val="00000A"/>
                <w:sz w:val="24"/>
                <w:szCs w:val="24"/>
                <w:lang w:eastAsia="zh-CN"/>
              </w:rPr>
              <w:t xml:space="preserve">развивать анализирующее восприятие, постепенно подводить к пониманию словесного обозначения признаков и свойств, умению выделять заданный признак; </w:t>
            </w:r>
          </w:p>
          <w:p w:rsidR="00EC4A81" w:rsidRPr="00EC4A81" w:rsidRDefault="00EC4A81" w:rsidP="00744E9F">
            <w:pPr>
              <w:numPr>
                <w:ilvl w:val="0"/>
                <w:numId w:val="3"/>
              </w:numPr>
              <w:tabs>
                <w:tab w:val="left" w:pos="346"/>
                <w:tab w:val="left" w:pos="1147"/>
              </w:tabs>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EC4A81">
              <w:rPr>
                <w:rFonts w:ascii="Times New Roman" w:eastAsia="Times New Roman" w:hAnsi="Times New Roman" w:cs="Times New Roman"/>
                <w:color w:val="00000A"/>
                <w:sz w:val="24"/>
                <w:szCs w:val="24"/>
                <w:lang w:eastAsia="zh-CN"/>
              </w:rPr>
              <w:t>ф</w:t>
            </w:r>
            <w:r w:rsidRPr="00EC4A81">
              <w:rPr>
                <w:rFonts w:ascii="Times New Roman" w:eastAsia="SimSun" w:hAnsi="Times New Roman" w:cs="Times New Roman"/>
                <w:color w:val="00000A"/>
                <w:sz w:val="24"/>
                <w:szCs w:val="24"/>
                <w:lang w:eastAsia="zh-CN"/>
              </w:rPr>
              <w:t>ормировать полноценные эталонные представления о цвете, форме, величине, закреплять их в слове: переводить ребенка с уровня выполнения инструкции «Дай такой же» к уровню «Покажи синий, красный, треугольник, квадрат и т. д.» и дале</w:t>
            </w:r>
            <w:proofErr w:type="gramStart"/>
            <w:r w:rsidRPr="00EC4A81">
              <w:rPr>
                <w:rFonts w:ascii="Times New Roman" w:eastAsia="SimSun" w:hAnsi="Times New Roman" w:cs="Times New Roman"/>
                <w:color w:val="00000A"/>
                <w:sz w:val="24"/>
                <w:szCs w:val="24"/>
                <w:lang w:eastAsia="zh-CN"/>
              </w:rPr>
              <w:t>е–</w:t>
            </w:r>
            <w:proofErr w:type="gramEnd"/>
            <w:r w:rsidRPr="00EC4A81">
              <w:rPr>
                <w:rFonts w:ascii="Times New Roman" w:eastAsia="SimSun" w:hAnsi="Times New Roman" w:cs="Times New Roman"/>
                <w:color w:val="00000A"/>
                <w:sz w:val="24"/>
                <w:szCs w:val="24"/>
                <w:lang w:eastAsia="zh-CN"/>
              </w:rPr>
              <w:t xml:space="preserve"> к самостоятельному выделению и словесному обозначению признаков цвета, формы, величины, фактуры материалов;</w:t>
            </w:r>
          </w:p>
          <w:p w:rsidR="00EC4A81" w:rsidRPr="00EC4A81" w:rsidRDefault="00EC4A81" w:rsidP="00744E9F">
            <w:pPr>
              <w:numPr>
                <w:ilvl w:val="0"/>
                <w:numId w:val="3"/>
              </w:numPr>
              <w:tabs>
                <w:tab w:val="left" w:pos="346"/>
                <w:tab w:val="left" w:pos="1147"/>
              </w:tabs>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EC4A81">
              <w:rPr>
                <w:rFonts w:ascii="Times New Roman" w:eastAsia="SimSun" w:hAnsi="Times New Roman" w:cs="Times New Roman"/>
                <w:color w:val="00000A"/>
                <w:sz w:val="24"/>
                <w:szCs w:val="24"/>
                <w:lang w:eastAsia="zh-CN"/>
              </w:rPr>
              <w:t xml:space="preserve">формировать у детей комплексный алгоритм обследования объектов на основе зрительного, слухового, тактильно-двигательного восприятия для выделения максимального количества свойств и признаков; </w:t>
            </w:r>
          </w:p>
          <w:p w:rsidR="00EC4A81" w:rsidRPr="00EC4A81" w:rsidRDefault="00EC4A81" w:rsidP="00744E9F">
            <w:pPr>
              <w:numPr>
                <w:ilvl w:val="0"/>
                <w:numId w:val="3"/>
              </w:numPr>
              <w:tabs>
                <w:tab w:val="left" w:pos="328"/>
                <w:tab w:val="left" w:pos="851"/>
                <w:tab w:val="left" w:pos="1147"/>
              </w:tabs>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EC4A81">
              <w:rPr>
                <w:rFonts w:ascii="Times New Roman" w:eastAsia="SimSun" w:hAnsi="Times New Roman" w:cs="Times New Roman"/>
                <w:color w:val="00000A"/>
                <w:sz w:val="24"/>
                <w:szCs w:val="24"/>
                <w:lang w:eastAsia="zh-CN"/>
              </w:rPr>
              <w:t>развивать способность узнавать и называть объемные геометрические тела и соотносить их с плоскостными образцами</w:t>
            </w:r>
            <w:r w:rsidRPr="00EC4A81">
              <w:rPr>
                <w:rFonts w:ascii="Times New Roman" w:eastAsia="Times New Roman" w:hAnsi="Times New Roman" w:cs="Times New Roman"/>
                <w:color w:val="00000A"/>
                <w:sz w:val="24"/>
                <w:szCs w:val="24"/>
                <w:lang w:eastAsia="zh-CN"/>
              </w:rPr>
              <w:t xml:space="preserve"> и с реальными предметами;</w:t>
            </w:r>
          </w:p>
          <w:p w:rsidR="00EC4A81" w:rsidRPr="00EC4A81" w:rsidRDefault="00EC4A81" w:rsidP="00744E9F">
            <w:pPr>
              <w:numPr>
                <w:ilvl w:val="0"/>
                <w:numId w:val="3"/>
              </w:numPr>
              <w:tabs>
                <w:tab w:val="left" w:pos="328"/>
                <w:tab w:val="left" w:pos="851"/>
                <w:tab w:val="left" w:pos="1147"/>
              </w:tabs>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EC4A81">
              <w:rPr>
                <w:rFonts w:ascii="Times New Roman" w:eastAsia="Times New Roman" w:hAnsi="Times New Roman" w:cs="Times New Roman"/>
                <w:color w:val="00000A"/>
                <w:sz w:val="24"/>
                <w:szCs w:val="24"/>
                <w:lang w:eastAsia="zh-CN"/>
              </w:rPr>
              <w:t>учить детей собирать целостное изображение предмета из частей, складывать разрезные картинки, постепенно увеличивая количество частей и конфигурацию разреза;</w:t>
            </w:r>
          </w:p>
          <w:p w:rsidR="00EC4A81" w:rsidRPr="00EC4A81" w:rsidRDefault="00EC4A81" w:rsidP="00744E9F">
            <w:pPr>
              <w:numPr>
                <w:ilvl w:val="0"/>
                <w:numId w:val="3"/>
              </w:numPr>
              <w:tabs>
                <w:tab w:val="left" w:pos="346"/>
                <w:tab w:val="left" w:pos="1147"/>
              </w:tabs>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EC4A81">
              <w:rPr>
                <w:rFonts w:ascii="Times New Roman" w:eastAsia="SimSun" w:hAnsi="Times New Roman" w:cs="Times New Roman"/>
                <w:color w:val="00000A"/>
                <w:sz w:val="24"/>
                <w:szCs w:val="24"/>
                <w:lang w:eastAsia="zh-CN"/>
              </w:rPr>
              <w:t xml:space="preserve">развивать </w:t>
            </w:r>
            <w:proofErr w:type="spellStart"/>
            <w:r w:rsidRPr="00EC4A81">
              <w:rPr>
                <w:rFonts w:ascii="Times New Roman" w:eastAsia="SimSun" w:hAnsi="Times New Roman" w:cs="Times New Roman"/>
                <w:color w:val="00000A"/>
                <w:sz w:val="24"/>
                <w:szCs w:val="24"/>
                <w:lang w:eastAsia="zh-CN"/>
              </w:rPr>
              <w:t>стереогноз</w:t>
            </w:r>
            <w:proofErr w:type="spellEnd"/>
            <w:r w:rsidRPr="00EC4A81">
              <w:rPr>
                <w:rFonts w:ascii="Times New Roman" w:eastAsia="SimSun" w:hAnsi="Times New Roman" w:cs="Times New Roman"/>
                <w:color w:val="00000A"/>
                <w:sz w:val="24"/>
                <w:szCs w:val="24"/>
                <w:lang w:eastAsia="zh-CN"/>
              </w:rPr>
              <w:t xml:space="preserve"> - определять на ощупь фактуру материалов, величину предметов, узнавать и называть их;</w:t>
            </w:r>
          </w:p>
          <w:p w:rsidR="00EC4A81" w:rsidRPr="00EC4A81" w:rsidRDefault="00EC4A81" w:rsidP="00744E9F">
            <w:pPr>
              <w:numPr>
                <w:ilvl w:val="0"/>
                <w:numId w:val="3"/>
              </w:numPr>
              <w:tabs>
                <w:tab w:val="left" w:pos="346"/>
                <w:tab w:val="left" w:pos="1147"/>
              </w:tabs>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EC4A81">
              <w:rPr>
                <w:rFonts w:ascii="Times New Roman" w:eastAsia="Times New Roman" w:hAnsi="Times New Roman" w:cs="Times New Roman"/>
                <w:color w:val="00000A"/>
                <w:sz w:val="24"/>
                <w:szCs w:val="24"/>
                <w:lang w:eastAsia="zh-CN"/>
              </w:rPr>
              <w:t xml:space="preserve"> развивать глазомерные функции и умение ориентироваться в </w:t>
            </w:r>
            <w:proofErr w:type="spellStart"/>
            <w:r w:rsidRPr="00EC4A81">
              <w:rPr>
                <w:rFonts w:ascii="Times New Roman" w:eastAsia="Times New Roman" w:hAnsi="Times New Roman" w:cs="Times New Roman"/>
                <w:color w:val="00000A"/>
                <w:sz w:val="24"/>
                <w:szCs w:val="24"/>
                <w:lang w:eastAsia="zh-CN"/>
              </w:rPr>
              <w:t>сериационном</w:t>
            </w:r>
            <w:proofErr w:type="spellEnd"/>
            <w:r w:rsidRPr="00EC4A81">
              <w:rPr>
                <w:rFonts w:ascii="Times New Roman" w:eastAsia="Times New Roman" w:hAnsi="Times New Roman" w:cs="Times New Roman"/>
                <w:color w:val="00000A"/>
                <w:sz w:val="24"/>
                <w:szCs w:val="24"/>
                <w:lang w:eastAsia="zh-CN"/>
              </w:rPr>
              <w:t xml:space="preserve"> ряду по величине, включать элементы в ряд, сравнивать элементы ряда по параметрам величины, употребляя степени сравнения прилагательных;</w:t>
            </w:r>
          </w:p>
          <w:p w:rsidR="00EC4A81" w:rsidRPr="00EC4A81" w:rsidRDefault="00EC4A81" w:rsidP="00744E9F">
            <w:pPr>
              <w:numPr>
                <w:ilvl w:val="0"/>
                <w:numId w:val="3"/>
              </w:numPr>
              <w:tabs>
                <w:tab w:val="left" w:pos="346"/>
                <w:tab w:val="left" w:pos="1147"/>
              </w:tabs>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EC4A81">
              <w:rPr>
                <w:rFonts w:ascii="Times New Roman" w:eastAsia="Times New Roman" w:hAnsi="Times New Roman" w:cs="Times New Roman"/>
                <w:color w:val="00000A"/>
                <w:sz w:val="24"/>
                <w:szCs w:val="24"/>
                <w:lang w:eastAsia="zh-CN"/>
              </w:rPr>
              <w:t>развивать умение оперировать наглядно воспринимаемыми признаками при группировке предметов, исключении лишнего, обосновывать выбор принципа классификации;</w:t>
            </w:r>
          </w:p>
          <w:p w:rsidR="00EC4A81" w:rsidRPr="00EC4A81" w:rsidRDefault="00EC4A81" w:rsidP="00744E9F">
            <w:pPr>
              <w:numPr>
                <w:ilvl w:val="0"/>
                <w:numId w:val="3"/>
              </w:numPr>
              <w:tabs>
                <w:tab w:val="left" w:pos="227"/>
                <w:tab w:val="left" w:pos="1147"/>
              </w:tabs>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EC4A81">
              <w:rPr>
                <w:rFonts w:ascii="Times New Roman" w:eastAsia="Times New Roman" w:hAnsi="Times New Roman" w:cs="Times New Roman"/>
                <w:color w:val="00000A"/>
                <w:sz w:val="24"/>
                <w:szCs w:val="24"/>
                <w:lang w:eastAsia="zh-CN"/>
              </w:rPr>
              <w:t>знакомить детей с пространственными свойствами объектов (геометрических фигур и тел, их формой как постоянным признаком, размером и расположением как признаками относительными); развивать способность к их идентификации, группировке по двум и нескольким образцам, классификации;</w:t>
            </w:r>
          </w:p>
          <w:p w:rsidR="00EC4A81" w:rsidRPr="00EC4A81" w:rsidRDefault="00EC4A81" w:rsidP="00744E9F">
            <w:pPr>
              <w:numPr>
                <w:ilvl w:val="0"/>
                <w:numId w:val="3"/>
              </w:numPr>
              <w:tabs>
                <w:tab w:val="left" w:pos="227"/>
                <w:tab w:val="left" w:pos="1147"/>
              </w:tabs>
              <w:suppressAutoHyphens/>
              <w:spacing w:after="0" w:line="240" w:lineRule="auto"/>
              <w:jc w:val="both"/>
              <w:textAlignment w:val="baseline"/>
              <w:rPr>
                <w:rFonts w:ascii="Times New Roman" w:eastAsia="SimSun" w:hAnsi="Times New Roman" w:cs="Times New Roman"/>
                <w:color w:val="00000A"/>
                <w:sz w:val="24"/>
                <w:szCs w:val="24"/>
                <w:lang w:eastAsia="zh-CN"/>
              </w:rPr>
            </w:pPr>
            <w:r w:rsidRPr="00EC4A81">
              <w:rPr>
                <w:rFonts w:ascii="Times New Roman" w:eastAsia="SimSun" w:hAnsi="Times New Roman" w:cs="Times New Roman"/>
                <w:color w:val="00000A"/>
                <w:sz w:val="24"/>
                <w:szCs w:val="24"/>
                <w:lang w:eastAsia="zh-CN"/>
              </w:rPr>
              <w:t xml:space="preserve">развивать мыслительные операции анализа, синтеза, сравнения, обобщения, конкретизации, абстрагирования, классификации, </w:t>
            </w:r>
            <w:proofErr w:type="spellStart"/>
            <w:r w:rsidRPr="00EC4A81">
              <w:rPr>
                <w:rFonts w:ascii="Times New Roman" w:eastAsia="SimSun" w:hAnsi="Times New Roman" w:cs="Times New Roman"/>
                <w:color w:val="00000A"/>
                <w:sz w:val="24"/>
                <w:szCs w:val="24"/>
                <w:lang w:eastAsia="zh-CN"/>
              </w:rPr>
              <w:t>сериации</w:t>
            </w:r>
            <w:proofErr w:type="spellEnd"/>
            <w:r w:rsidRPr="00EC4A81">
              <w:rPr>
                <w:rFonts w:ascii="Times New Roman" w:eastAsia="SimSun" w:hAnsi="Times New Roman" w:cs="Times New Roman"/>
                <w:color w:val="00000A"/>
                <w:sz w:val="24"/>
                <w:szCs w:val="24"/>
                <w:lang w:eastAsia="zh-CN"/>
              </w:rPr>
              <w:t xml:space="preserve"> на основе выделения наглядно воспринимаемых признаков</w:t>
            </w:r>
          </w:p>
        </w:tc>
      </w:tr>
      <w:tr w:rsidR="00EC4A81" w:rsidRPr="00EC4A81" w:rsidTr="00EC4A81">
        <w:tc>
          <w:tcPr>
            <w:tcW w:w="928" w:type="pct"/>
            <w:shd w:val="clear" w:color="auto" w:fill="auto"/>
          </w:tcPr>
          <w:p w:rsidR="00EC4A81" w:rsidRPr="00EC4A81" w:rsidRDefault="00EC4A81" w:rsidP="00EC4A81">
            <w:pPr>
              <w:tabs>
                <w:tab w:val="left" w:pos="851"/>
                <w:tab w:val="left" w:pos="1147"/>
              </w:tabs>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EC4A81">
              <w:rPr>
                <w:rFonts w:ascii="Times New Roman" w:eastAsia="Times New Roman" w:hAnsi="Times New Roman" w:cs="Times New Roman"/>
                <w:color w:val="00000A"/>
                <w:sz w:val="24"/>
                <w:szCs w:val="24"/>
                <w:lang w:eastAsia="zh-CN"/>
              </w:rPr>
              <w:lastRenderedPageBreak/>
              <w:t>Коррекционная направленность в работе по развитию конструктивной деятельности</w:t>
            </w:r>
          </w:p>
          <w:p w:rsidR="00EC4A81" w:rsidRPr="00EC4A81" w:rsidRDefault="00EC4A81" w:rsidP="00EC4A81">
            <w:pPr>
              <w:suppressAutoHyphens/>
              <w:spacing w:after="0" w:line="240" w:lineRule="auto"/>
              <w:ind w:firstLine="709"/>
              <w:jc w:val="both"/>
              <w:textAlignment w:val="baseline"/>
              <w:rPr>
                <w:rFonts w:ascii="Times New Roman" w:eastAsia="SimSun" w:hAnsi="Times New Roman" w:cs="Times New Roman"/>
                <w:color w:val="00000A"/>
                <w:sz w:val="24"/>
                <w:szCs w:val="24"/>
                <w:lang w:eastAsia="zh-CN"/>
              </w:rPr>
            </w:pPr>
          </w:p>
        </w:tc>
        <w:tc>
          <w:tcPr>
            <w:tcW w:w="4072" w:type="pct"/>
            <w:shd w:val="clear" w:color="auto" w:fill="auto"/>
            <w:vAlign w:val="center"/>
          </w:tcPr>
          <w:p w:rsidR="00EC4A81" w:rsidRPr="00EC4A81" w:rsidRDefault="00EC4A81" w:rsidP="00EC4A81">
            <w:pPr>
              <w:tabs>
                <w:tab w:val="left" w:pos="227"/>
                <w:tab w:val="left" w:pos="1147"/>
              </w:tabs>
              <w:suppressAutoHyphens/>
              <w:spacing w:after="0" w:line="240" w:lineRule="auto"/>
              <w:jc w:val="both"/>
              <w:textAlignment w:val="baseline"/>
              <w:rPr>
                <w:rFonts w:ascii="Times New Roman" w:eastAsia="Times New Roman" w:hAnsi="Times New Roman" w:cs="Times New Roman"/>
                <w:b/>
                <w:i/>
                <w:color w:val="00000A"/>
                <w:sz w:val="24"/>
                <w:szCs w:val="24"/>
                <w:lang w:eastAsia="zh-CN"/>
              </w:rPr>
            </w:pPr>
            <w:r w:rsidRPr="00EC4A81">
              <w:rPr>
                <w:rFonts w:ascii="Times New Roman" w:eastAsia="Times New Roman" w:hAnsi="Times New Roman" w:cs="Times New Roman"/>
                <w:b/>
                <w:i/>
                <w:color w:val="00000A"/>
                <w:sz w:val="24"/>
                <w:szCs w:val="24"/>
                <w:lang w:eastAsia="zh-CN"/>
              </w:rPr>
              <w:t xml:space="preserve">Развитие конструктивного </w:t>
            </w:r>
            <w:proofErr w:type="spellStart"/>
            <w:r w:rsidRPr="00EC4A81">
              <w:rPr>
                <w:rFonts w:ascii="Times New Roman" w:eastAsia="Times New Roman" w:hAnsi="Times New Roman" w:cs="Times New Roman"/>
                <w:b/>
                <w:i/>
                <w:color w:val="00000A"/>
                <w:sz w:val="24"/>
                <w:szCs w:val="24"/>
                <w:lang w:eastAsia="zh-CN"/>
              </w:rPr>
              <w:t>праксиса</w:t>
            </w:r>
            <w:proofErr w:type="spellEnd"/>
            <w:r w:rsidRPr="00EC4A81">
              <w:rPr>
                <w:rFonts w:ascii="Times New Roman" w:eastAsia="Times New Roman" w:hAnsi="Times New Roman" w:cs="Times New Roman"/>
                <w:b/>
                <w:i/>
                <w:color w:val="00000A"/>
                <w:sz w:val="24"/>
                <w:szCs w:val="24"/>
                <w:lang w:eastAsia="zh-CN"/>
              </w:rPr>
              <w:t xml:space="preserve">, наглядно-образного мышления, способности к моделированию </w:t>
            </w:r>
          </w:p>
          <w:p w:rsidR="00EC4A81" w:rsidRPr="00EC4A81" w:rsidRDefault="00EC4A81" w:rsidP="00744E9F">
            <w:pPr>
              <w:numPr>
                <w:ilvl w:val="0"/>
                <w:numId w:val="3"/>
              </w:numPr>
              <w:tabs>
                <w:tab w:val="left" w:pos="227"/>
                <w:tab w:val="left" w:pos="1147"/>
              </w:tabs>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EC4A81">
              <w:rPr>
                <w:rFonts w:ascii="Times New Roman" w:eastAsia="Times New Roman" w:hAnsi="Times New Roman" w:cs="Times New Roman"/>
                <w:color w:val="00000A"/>
                <w:sz w:val="24"/>
                <w:szCs w:val="24"/>
                <w:lang w:eastAsia="zh-CN"/>
              </w:rPr>
              <w:t>формировать интерес к конструктивным материалам и их игровому использованию: демонстрация продуктов конструирования (строительство загонов и домиков для зверей, мебели для куклы и пр.) с целью;</w:t>
            </w:r>
          </w:p>
          <w:p w:rsidR="00EC4A81" w:rsidRPr="00EC4A81" w:rsidRDefault="00EC4A81" w:rsidP="00744E9F">
            <w:pPr>
              <w:numPr>
                <w:ilvl w:val="0"/>
                <w:numId w:val="3"/>
              </w:numPr>
              <w:tabs>
                <w:tab w:val="left" w:pos="227"/>
                <w:tab w:val="left" w:pos="1147"/>
              </w:tabs>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EC4A81">
              <w:rPr>
                <w:rFonts w:ascii="Times New Roman" w:eastAsia="Times New Roman" w:hAnsi="Times New Roman" w:cs="Times New Roman"/>
                <w:color w:val="00000A"/>
                <w:sz w:val="24"/>
                <w:szCs w:val="24"/>
                <w:lang w:eastAsia="zh-CN"/>
              </w:rPr>
              <w:t xml:space="preserve"> развивать интерес к конструированию и побуждать </w:t>
            </w:r>
            <w:proofErr w:type="spellStart"/>
            <w:proofErr w:type="gramStart"/>
            <w:r w:rsidRPr="00EC4A81">
              <w:rPr>
                <w:rFonts w:ascii="Times New Roman" w:eastAsia="Times New Roman" w:hAnsi="Times New Roman" w:cs="Times New Roman"/>
                <w:color w:val="00000A"/>
                <w:sz w:val="24"/>
                <w:szCs w:val="24"/>
                <w:lang w:eastAsia="zh-CN"/>
              </w:rPr>
              <w:t>к«</w:t>
            </w:r>
            <w:proofErr w:type="gramEnd"/>
            <w:r w:rsidRPr="00EC4A81">
              <w:rPr>
                <w:rFonts w:ascii="Times New Roman" w:eastAsia="Times New Roman" w:hAnsi="Times New Roman" w:cs="Times New Roman"/>
                <w:color w:val="00000A"/>
                <w:sz w:val="24"/>
                <w:szCs w:val="24"/>
                <w:lang w:eastAsia="zh-CN"/>
              </w:rPr>
              <w:t>опредмечиванию</w:t>
            </w:r>
            <w:proofErr w:type="spellEnd"/>
            <w:r w:rsidRPr="00EC4A81">
              <w:rPr>
                <w:rFonts w:ascii="Times New Roman" w:eastAsia="Times New Roman" w:hAnsi="Times New Roman" w:cs="Times New Roman"/>
                <w:color w:val="00000A"/>
                <w:sz w:val="24"/>
                <w:szCs w:val="24"/>
                <w:lang w:eastAsia="zh-CN"/>
              </w:rPr>
              <w:t>», ассоциированию нагромождений с реальными объектами, поощряя стремление детей называть «узнанную» постройку;</w:t>
            </w:r>
          </w:p>
          <w:p w:rsidR="00EC4A81" w:rsidRPr="00EC4A81" w:rsidRDefault="00EC4A81" w:rsidP="00744E9F">
            <w:pPr>
              <w:numPr>
                <w:ilvl w:val="0"/>
                <w:numId w:val="3"/>
              </w:numPr>
              <w:tabs>
                <w:tab w:val="left" w:pos="227"/>
                <w:tab w:val="left" w:pos="851"/>
                <w:tab w:val="left" w:pos="1147"/>
              </w:tabs>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EC4A81">
              <w:rPr>
                <w:rFonts w:ascii="Times New Roman" w:eastAsia="Times New Roman" w:hAnsi="Times New Roman" w:cs="Times New Roman"/>
                <w:color w:val="00000A"/>
                <w:sz w:val="24"/>
                <w:szCs w:val="24"/>
                <w:lang w:eastAsia="zh-CN"/>
              </w:rPr>
              <w:t xml:space="preserve">формировать у детей желание подражать действиям взрослого; </w:t>
            </w:r>
            <w:r w:rsidRPr="00EC4A81">
              <w:rPr>
                <w:rFonts w:ascii="Times New Roman" w:eastAsia="Times New Roman" w:hAnsi="Times New Roman" w:cs="Times New Roman"/>
                <w:color w:val="00000A"/>
                <w:sz w:val="24"/>
                <w:szCs w:val="24"/>
                <w:lang w:eastAsia="zh-CN"/>
              </w:rPr>
              <w:lastRenderedPageBreak/>
              <w:t>побуждать к совместной конструктивной деятельности при обязательном речевом сопровождении всех осуществляемых действий;</w:t>
            </w:r>
          </w:p>
          <w:p w:rsidR="00EC4A81" w:rsidRPr="00EC4A81" w:rsidRDefault="00EC4A81" w:rsidP="00744E9F">
            <w:pPr>
              <w:numPr>
                <w:ilvl w:val="0"/>
                <w:numId w:val="3"/>
              </w:numPr>
              <w:tabs>
                <w:tab w:val="left" w:pos="227"/>
                <w:tab w:val="left" w:pos="1147"/>
              </w:tabs>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EC4A81">
              <w:rPr>
                <w:rFonts w:ascii="Times New Roman" w:eastAsia="Times New Roman" w:hAnsi="Times New Roman" w:cs="Times New Roman"/>
                <w:color w:val="00000A"/>
                <w:sz w:val="24"/>
                <w:szCs w:val="24"/>
                <w:lang w:eastAsia="zh-CN"/>
              </w:rPr>
              <w:t>учить детей видеть целостную конструкцию и анализировать ее основные и вспомогательные части, устанавливая их функциональное назначение, определяя соответствие форм, размеров, местоположения в зависимости от задач и плана конструкции;</w:t>
            </w:r>
          </w:p>
          <w:p w:rsidR="00EC4A81" w:rsidRPr="00EC4A81" w:rsidRDefault="00EC4A81" w:rsidP="00744E9F">
            <w:pPr>
              <w:numPr>
                <w:ilvl w:val="0"/>
                <w:numId w:val="3"/>
              </w:numPr>
              <w:tabs>
                <w:tab w:val="left" w:pos="328"/>
                <w:tab w:val="left" w:pos="851"/>
                <w:tab w:val="left" w:pos="1147"/>
              </w:tabs>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EC4A81">
              <w:rPr>
                <w:rFonts w:ascii="Times New Roman" w:eastAsia="Times New Roman" w:hAnsi="Times New Roman" w:cs="Times New Roman"/>
                <w:color w:val="00000A"/>
                <w:sz w:val="24"/>
                <w:szCs w:val="24"/>
                <w:lang w:eastAsia="zh-CN"/>
              </w:rPr>
              <w:t>формировать умение воссоздавать целостный образ путем конструирования из частей (используют прием накладывания на контур, заполнения имеющихся пустот и пр.); уделять внимание развитию речи, предваряющей процесс воссоздания целого из частей;</w:t>
            </w:r>
          </w:p>
          <w:p w:rsidR="00EC4A81" w:rsidRPr="00EC4A81" w:rsidRDefault="00EC4A81" w:rsidP="00744E9F">
            <w:pPr>
              <w:numPr>
                <w:ilvl w:val="0"/>
                <w:numId w:val="3"/>
              </w:numPr>
              <w:tabs>
                <w:tab w:val="left" w:pos="227"/>
                <w:tab w:val="left" w:pos="851"/>
                <w:tab w:val="left" w:pos="1147"/>
              </w:tabs>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EC4A81">
              <w:rPr>
                <w:rFonts w:ascii="Times New Roman" w:eastAsia="Times New Roman" w:hAnsi="Times New Roman" w:cs="Times New Roman"/>
                <w:color w:val="00000A"/>
                <w:sz w:val="24"/>
                <w:szCs w:val="24"/>
                <w:lang w:eastAsia="zh-CN"/>
              </w:rPr>
              <w:t>развивать умение действовать двумя руками под контролем зрения в ходе создания построек;</w:t>
            </w:r>
          </w:p>
          <w:p w:rsidR="00EC4A81" w:rsidRPr="00EC4A81" w:rsidRDefault="00EC4A81" w:rsidP="00744E9F">
            <w:pPr>
              <w:numPr>
                <w:ilvl w:val="0"/>
                <w:numId w:val="3"/>
              </w:numPr>
              <w:tabs>
                <w:tab w:val="left" w:pos="227"/>
                <w:tab w:val="left" w:pos="1147"/>
              </w:tabs>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EC4A81">
              <w:rPr>
                <w:rFonts w:ascii="Times New Roman" w:eastAsia="Times New Roman" w:hAnsi="Times New Roman" w:cs="Times New Roman"/>
                <w:color w:val="00000A"/>
                <w:sz w:val="24"/>
                <w:szCs w:val="24"/>
                <w:lang w:eastAsia="zh-CN"/>
              </w:rPr>
              <w:t>развивать операционально-технические умения детей, используя разнообразный строительный материал;</w:t>
            </w:r>
          </w:p>
          <w:p w:rsidR="00EC4A81" w:rsidRPr="00EC4A81" w:rsidRDefault="00EC4A81" w:rsidP="00744E9F">
            <w:pPr>
              <w:numPr>
                <w:ilvl w:val="0"/>
                <w:numId w:val="3"/>
              </w:numPr>
              <w:tabs>
                <w:tab w:val="left" w:pos="227"/>
                <w:tab w:val="left" w:pos="1147"/>
              </w:tabs>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EC4A81">
              <w:rPr>
                <w:rFonts w:ascii="Times New Roman" w:eastAsia="Times New Roman" w:hAnsi="Times New Roman" w:cs="Times New Roman"/>
                <w:color w:val="00000A"/>
                <w:sz w:val="24"/>
                <w:szCs w:val="24"/>
                <w:lang w:eastAsia="zh-CN"/>
              </w:rPr>
              <w:t xml:space="preserve">совершенствовать кинестетическую и кинетическую основу движений пальцев рук в процессе занятий с конструктивным материалом, требующим разных способов сочленения и расстановки элементов (крепление по типу </w:t>
            </w:r>
            <w:proofErr w:type="spellStart"/>
            <w:r w:rsidRPr="00EC4A81">
              <w:rPr>
                <w:rFonts w:ascii="Times New Roman" w:eastAsia="Times New Roman" w:hAnsi="Times New Roman" w:cs="Times New Roman"/>
                <w:color w:val="00000A"/>
                <w:sz w:val="24"/>
                <w:szCs w:val="24"/>
                <w:lang w:eastAsia="zh-CN"/>
              </w:rPr>
              <w:t>пазлов</w:t>
            </w:r>
            <w:proofErr w:type="spellEnd"/>
            <w:r w:rsidRPr="00EC4A81">
              <w:rPr>
                <w:rFonts w:ascii="Times New Roman" w:eastAsia="Times New Roman" w:hAnsi="Times New Roman" w:cs="Times New Roman"/>
                <w:color w:val="00000A"/>
                <w:sz w:val="24"/>
                <w:szCs w:val="24"/>
                <w:lang w:eastAsia="zh-CN"/>
              </w:rPr>
              <w:t>, деталей с втулками, установка детали на деталь, сборно-разборные игрушки и крепления с помощью гаек, замков и т. п.);</w:t>
            </w:r>
          </w:p>
          <w:p w:rsidR="00EC4A81" w:rsidRPr="00EC4A81" w:rsidRDefault="00EC4A81" w:rsidP="00744E9F">
            <w:pPr>
              <w:numPr>
                <w:ilvl w:val="0"/>
                <w:numId w:val="3"/>
              </w:numPr>
              <w:tabs>
                <w:tab w:val="left" w:pos="227"/>
                <w:tab w:val="left" w:pos="851"/>
                <w:tab w:val="left" w:pos="1147"/>
              </w:tabs>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EC4A81">
              <w:rPr>
                <w:rFonts w:ascii="Times New Roman" w:eastAsia="Times New Roman" w:hAnsi="Times New Roman" w:cs="Times New Roman"/>
                <w:color w:val="00000A"/>
                <w:sz w:val="24"/>
                <w:szCs w:val="24"/>
                <w:lang w:eastAsia="zh-CN"/>
              </w:rPr>
              <w:t xml:space="preserve">учить замечать и исправлять ошибки; для привлечения внимания детей использовать как указательные и соотносящие жесты, так и словесные указания; </w:t>
            </w:r>
          </w:p>
          <w:p w:rsidR="00EC4A81" w:rsidRPr="00EC4A81" w:rsidRDefault="00EC4A81" w:rsidP="00744E9F">
            <w:pPr>
              <w:numPr>
                <w:ilvl w:val="0"/>
                <w:numId w:val="3"/>
              </w:numPr>
              <w:tabs>
                <w:tab w:val="left" w:pos="227"/>
                <w:tab w:val="left" w:pos="1147"/>
              </w:tabs>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EC4A81">
              <w:rPr>
                <w:rFonts w:ascii="Times New Roman" w:eastAsia="Times New Roman" w:hAnsi="Times New Roman" w:cs="Times New Roman"/>
                <w:color w:val="00000A"/>
                <w:sz w:val="24"/>
                <w:szCs w:val="24"/>
                <w:lang w:eastAsia="zh-CN"/>
              </w:rPr>
              <w:t>побуждать к совместному с взрослым, а затем - к самостоятельному обыгрыванию построек;</w:t>
            </w:r>
          </w:p>
          <w:p w:rsidR="00EC4A81" w:rsidRPr="00EC4A81" w:rsidRDefault="00EC4A81" w:rsidP="00744E9F">
            <w:pPr>
              <w:numPr>
                <w:ilvl w:val="0"/>
                <w:numId w:val="3"/>
              </w:numPr>
              <w:tabs>
                <w:tab w:val="left" w:pos="227"/>
                <w:tab w:val="left" w:pos="1147"/>
              </w:tabs>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EC4A81">
              <w:rPr>
                <w:rFonts w:ascii="Times New Roman" w:eastAsia="Times New Roman" w:hAnsi="Times New Roman" w:cs="Times New Roman"/>
                <w:color w:val="00000A"/>
                <w:sz w:val="24"/>
                <w:szCs w:val="24"/>
                <w:lang w:eastAsia="zh-CN"/>
              </w:rPr>
              <w:t>для старших дошкольников организовывать конструктивные игры с различными материалами: сборно-разборными игрушками, разрезными картинками-</w:t>
            </w:r>
            <w:proofErr w:type="spellStart"/>
            <w:r w:rsidRPr="00EC4A81">
              <w:rPr>
                <w:rFonts w:ascii="Times New Roman" w:eastAsia="Times New Roman" w:hAnsi="Times New Roman" w:cs="Times New Roman"/>
                <w:color w:val="00000A"/>
                <w:sz w:val="24"/>
                <w:szCs w:val="24"/>
                <w:lang w:eastAsia="zh-CN"/>
              </w:rPr>
              <w:t>пазлами</w:t>
            </w:r>
            <w:proofErr w:type="spellEnd"/>
            <w:r w:rsidRPr="00EC4A81">
              <w:rPr>
                <w:rFonts w:ascii="Times New Roman" w:eastAsia="Times New Roman" w:hAnsi="Times New Roman" w:cs="Times New Roman"/>
                <w:color w:val="00000A"/>
                <w:sz w:val="24"/>
                <w:szCs w:val="24"/>
                <w:lang w:eastAsia="zh-CN"/>
              </w:rPr>
              <w:t xml:space="preserve"> и др.;</w:t>
            </w:r>
          </w:p>
          <w:p w:rsidR="00EC4A81" w:rsidRPr="00EC4A81" w:rsidRDefault="00EC4A81" w:rsidP="00744E9F">
            <w:pPr>
              <w:numPr>
                <w:ilvl w:val="0"/>
                <w:numId w:val="3"/>
              </w:numPr>
              <w:tabs>
                <w:tab w:val="left" w:pos="227"/>
                <w:tab w:val="left" w:pos="1147"/>
              </w:tabs>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EC4A81">
              <w:rPr>
                <w:rFonts w:ascii="Times New Roman" w:eastAsia="Times New Roman" w:hAnsi="Times New Roman" w:cs="Times New Roman"/>
                <w:color w:val="00000A"/>
                <w:sz w:val="24"/>
                <w:szCs w:val="24"/>
                <w:lang w:eastAsia="zh-CN"/>
              </w:rPr>
              <w:t>положительно принимать и оценивать продукты детской деятельности, радуясь вместе с ними, но в то же время, побуждая видеть ошибки и недостатки и стремиться их исправить;</w:t>
            </w:r>
          </w:p>
          <w:p w:rsidR="00EC4A81" w:rsidRPr="00EC4A81" w:rsidRDefault="00EC4A81" w:rsidP="00744E9F">
            <w:pPr>
              <w:numPr>
                <w:ilvl w:val="0"/>
                <w:numId w:val="3"/>
              </w:numPr>
              <w:tabs>
                <w:tab w:val="left" w:pos="227"/>
                <w:tab w:val="left" w:pos="1147"/>
              </w:tabs>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EC4A81">
              <w:rPr>
                <w:rFonts w:ascii="Times New Roman" w:eastAsia="Times New Roman" w:hAnsi="Times New Roman" w:cs="Times New Roman"/>
                <w:color w:val="00000A"/>
                <w:sz w:val="24"/>
                <w:szCs w:val="24"/>
                <w:lang w:eastAsia="zh-CN"/>
              </w:rPr>
              <w:t>закреплять представления детей об архитектуре как искусстве и о строительстве как труде по созданию различных построек, необходимых людям для жизни и деятельности;</w:t>
            </w:r>
          </w:p>
          <w:p w:rsidR="00EC4A81" w:rsidRPr="00EC4A81" w:rsidRDefault="00EC4A81" w:rsidP="00744E9F">
            <w:pPr>
              <w:numPr>
                <w:ilvl w:val="0"/>
                <w:numId w:val="3"/>
              </w:numPr>
              <w:tabs>
                <w:tab w:val="left" w:pos="227"/>
                <w:tab w:val="left" w:pos="1147"/>
              </w:tabs>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EC4A81">
              <w:rPr>
                <w:rFonts w:ascii="Times New Roman" w:eastAsia="Times New Roman" w:hAnsi="Times New Roman" w:cs="Times New Roman"/>
                <w:color w:val="00000A"/>
                <w:sz w:val="24"/>
                <w:szCs w:val="24"/>
                <w:lang w:eastAsia="zh-CN"/>
              </w:rPr>
              <w:t>закреплять представления детей о форме, величине, пространственных отношениях элементов в конструкции, отражать это в речи;</w:t>
            </w:r>
          </w:p>
          <w:p w:rsidR="00EC4A81" w:rsidRPr="00EC4A81" w:rsidRDefault="00EC4A81" w:rsidP="00744E9F">
            <w:pPr>
              <w:numPr>
                <w:ilvl w:val="0"/>
                <w:numId w:val="3"/>
              </w:numPr>
              <w:tabs>
                <w:tab w:val="left" w:pos="227"/>
                <w:tab w:val="left" w:pos="1147"/>
              </w:tabs>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EC4A81">
              <w:rPr>
                <w:rFonts w:ascii="Times New Roman" w:eastAsia="Times New Roman" w:hAnsi="Times New Roman" w:cs="Times New Roman"/>
                <w:color w:val="00000A"/>
                <w:sz w:val="24"/>
                <w:szCs w:val="24"/>
                <w:lang w:eastAsia="zh-CN"/>
              </w:rPr>
              <w:t>закреплять умение сравнивать элементы детских строительных наборов и конструкций по величине, расположению, употребляя при этом прилагательные и обозначая словом пространственные отношения;</w:t>
            </w:r>
          </w:p>
          <w:p w:rsidR="00EC4A81" w:rsidRPr="00EC4A81" w:rsidRDefault="00EC4A81" w:rsidP="00744E9F">
            <w:pPr>
              <w:numPr>
                <w:ilvl w:val="0"/>
                <w:numId w:val="3"/>
              </w:numPr>
              <w:tabs>
                <w:tab w:val="left" w:pos="227"/>
                <w:tab w:val="left" w:pos="1147"/>
              </w:tabs>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EC4A81">
              <w:rPr>
                <w:rFonts w:ascii="Times New Roman" w:eastAsia="Times New Roman" w:hAnsi="Times New Roman" w:cs="Times New Roman"/>
                <w:color w:val="00000A"/>
                <w:sz w:val="24"/>
                <w:szCs w:val="24"/>
                <w:lang w:eastAsia="zh-CN"/>
              </w:rPr>
              <w:t>формировать способность к анализу и воспроизведению конструкций по предметному образцу, чертежу, силуэтному изображению; выполнять схематические рисунки и зарисовки построек;</w:t>
            </w:r>
          </w:p>
          <w:p w:rsidR="00EC4A81" w:rsidRPr="00EC4A81" w:rsidRDefault="00EC4A81" w:rsidP="00744E9F">
            <w:pPr>
              <w:numPr>
                <w:ilvl w:val="0"/>
                <w:numId w:val="3"/>
              </w:numPr>
              <w:tabs>
                <w:tab w:val="left" w:pos="328"/>
                <w:tab w:val="left" w:pos="851"/>
                <w:tab w:val="left" w:pos="1147"/>
              </w:tabs>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EC4A81">
              <w:rPr>
                <w:rFonts w:ascii="Times New Roman" w:eastAsia="Times New Roman" w:hAnsi="Times New Roman" w:cs="Times New Roman"/>
                <w:color w:val="00000A"/>
                <w:sz w:val="24"/>
                <w:szCs w:val="24"/>
                <w:lang w:eastAsia="zh-CN"/>
              </w:rPr>
              <w:t xml:space="preserve">учить детей использовать в процессе конструирования все виды словесной регуляции: отчет, сопровождение и планирование деятельности; упражнять детей в умении рассказывать о последовательности конструирования после выполнения задания, в </w:t>
            </w:r>
            <w:r w:rsidRPr="00EC4A81">
              <w:rPr>
                <w:rFonts w:ascii="Times New Roman" w:eastAsia="Times New Roman" w:hAnsi="Times New Roman" w:cs="Times New Roman"/>
                <w:color w:val="00000A"/>
                <w:sz w:val="24"/>
                <w:szCs w:val="24"/>
                <w:lang w:eastAsia="zh-CN"/>
              </w:rPr>
              <w:lastRenderedPageBreak/>
              <w:t>сравнении с предварительным планом;</w:t>
            </w:r>
          </w:p>
          <w:p w:rsidR="00EC4A81" w:rsidRPr="00EC4A81" w:rsidRDefault="00EC4A81" w:rsidP="00744E9F">
            <w:pPr>
              <w:numPr>
                <w:ilvl w:val="0"/>
                <w:numId w:val="3"/>
              </w:numPr>
              <w:tabs>
                <w:tab w:val="left" w:pos="227"/>
                <w:tab w:val="left" w:pos="1147"/>
              </w:tabs>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EC4A81">
              <w:rPr>
                <w:rFonts w:ascii="Times New Roman" w:eastAsia="Times New Roman" w:hAnsi="Times New Roman" w:cs="Times New Roman"/>
                <w:color w:val="00000A"/>
                <w:sz w:val="24"/>
                <w:szCs w:val="24"/>
                <w:lang w:eastAsia="zh-CN"/>
              </w:rPr>
              <w:t>развивать творческое воображение детей, использовать приобретенные конструктивные навыки для создания построек, необходимых для развертывания или продолжения строительно-конструктивных, сюжетно-ролевых, театрализованных и подвижных игр;</w:t>
            </w:r>
          </w:p>
          <w:p w:rsidR="00EC4A81" w:rsidRPr="00EC4A81" w:rsidRDefault="00EC4A81" w:rsidP="00744E9F">
            <w:pPr>
              <w:numPr>
                <w:ilvl w:val="0"/>
                <w:numId w:val="3"/>
              </w:numPr>
              <w:tabs>
                <w:tab w:val="left" w:pos="227"/>
                <w:tab w:val="left" w:pos="1147"/>
              </w:tabs>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EC4A81">
              <w:rPr>
                <w:rFonts w:ascii="Times New Roman" w:eastAsia="Times New Roman" w:hAnsi="Times New Roman" w:cs="Times New Roman"/>
                <w:color w:val="00000A"/>
                <w:sz w:val="24"/>
                <w:szCs w:val="24"/>
                <w:lang w:eastAsia="zh-CN"/>
              </w:rPr>
              <w:t>учить детей выполнять сюжетные конструкции по заданному началу и собственному замыслу (с предварительным планированием и заключительным словесным отчетом)</w:t>
            </w:r>
          </w:p>
        </w:tc>
      </w:tr>
      <w:tr w:rsidR="00EC4A81" w:rsidRPr="00EC4A81" w:rsidTr="00EC4A81">
        <w:tc>
          <w:tcPr>
            <w:tcW w:w="928" w:type="pct"/>
            <w:shd w:val="clear" w:color="auto" w:fill="auto"/>
          </w:tcPr>
          <w:p w:rsidR="00EC4A81" w:rsidRPr="00EC4A81" w:rsidRDefault="00EC4A81" w:rsidP="00EC4A81">
            <w:pPr>
              <w:tabs>
                <w:tab w:val="left" w:pos="227"/>
                <w:tab w:val="left" w:pos="1147"/>
              </w:tabs>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EC4A81">
              <w:rPr>
                <w:rFonts w:ascii="Times New Roman" w:eastAsia="Times New Roman" w:hAnsi="Times New Roman" w:cs="Times New Roman"/>
                <w:color w:val="00000A"/>
                <w:sz w:val="24"/>
                <w:szCs w:val="24"/>
                <w:lang w:eastAsia="zh-CN"/>
              </w:rPr>
              <w:lastRenderedPageBreak/>
              <w:t>Коррекционная направленность работы по формированию элементарных математических представлений</w:t>
            </w:r>
          </w:p>
          <w:p w:rsidR="00EC4A81" w:rsidRPr="00EC4A81" w:rsidRDefault="00EC4A81" w:rsidP="00EC4A81">
            <w:pPr>
              <w:suppressAutoHyphens/>
              <w:spacing w:after="0" w:line="240" w:lineRule="auto"/>
              <w:ind w:firstLine="709"/>
              <w:jc w:val="both"/>
              <w:textAlignment w:val="baseline"/>
              <w:rPr>
                <w:rFonts w:ascii="Times New Roman" w:eastAsia="SimSun" w:hAnsi="Times New Roman" w:cs="Times New Roman"/>
                <w:color w:val="00000A"/>
                <w:sz w:val="24"/>
                <w:szCs w:val="24"/>
                <w:lang w:eastAsia="zh-CN"/>
              </w:rPr>
            </w:pPr>
          </w:p>
        </w:tc>
        <w:tc>
          <w:tcPr>
            <w:tcW w:w="4072" w:type="pct"/>
            <w:shd w:val="clear" w:color="auto" w:fill="auto"/>
            <w:vAlign w:val="center"/>
          </w:tcPr>
          <w:p w:rsidR="00EC4A81" w:rsidRPr="00EC4A81" w:rsidRDefault="00EC4A81" w:rsidP="00EC4A81">
            <w:pPr>
              <w:tabs>
                <w:tab w:val="left" w:pos="227"/>
                <w:tab w:val="left" w:pos="851"/>
                <w:tab w:val="left" w:pos="1147"/>
              </w:tabs>
              <w:suppressAutoHyphens/>
              <w:spacing w:after="0" w:line="240" w:lineRule="auto"/>
              <w:jc w:val="both"/>
              <w:textAlignment w:val="baseline"/>
              <w:rPr>
                <w:rFonts w:ascii="Times New Roman" w:eastAsia="Times New Roman" w:hAnsi="Times New Roman" w:cs="Times New Roman"/>
                <w:b/>
                <w:i/>
                <w:color w:val="00000A"/>
                <w:sz w:val="24"/>
                <w:szCs w:val="24"/>
                <w:lang w:eastAsia="zh-CN"/>
              </w:rPr>
            </w:pPr>
            <w:r w:rsidRPr="00EC4A81">
              <w:rPr>
                <w:rFonts w:ascii="Times New Roman" w:eastAsia="Times New Roman" w:hAnsi="Times New Roman" w:cs="Times New Roman"/>
                <w:b/>
                <w:i/>
                <w:iCs/>
                <w:color w:val="00000A"/>
                <w:sz w:val="24"/>
                <w:szCs w:val="24"/>
                <w:lang w:eastAsia="zh-CN"/>
              </w:rPr>
              <w:t>Создавать условия и предпосылки для развития элементарных математических представлений</w:t>
            </w:r>
            <w:r w:rsidRPr="00EC4A81">
              <w:rPr>
                <w:rFonts w:ascii="Times New Roman" w:eastAsia="Times New Roman" w:hAnsi="Times New Roman" w:cs="Times New Roman"/>
                <w:b/>
                <w:i/>
                <w:color w:val="00000A"/>
                <w:sz w:val="24"/>
                <w:szCs w:val="24"/>
                <w:lang w:eastAsia="zh-CN"/>
              </w:rPr>
              <w:t xml:space="preserve"> в </w:t>
            </w:r>
            <w:proofErr w:type="spellStart"/>
            <w:r w:rsidRPr="00EC4A81">
              <w:rPr>
                <w:rFonts w:ascii="Times New Roman" w:eastAsia="Times New Roman" w:hAnsi="Times New Roman" w:cs="Times New Roman"/>
                <w:b/>
                <w:i/>
                <w:color w:val="00000A"/>
                <w:sz w:val="24"/>
                <w:szCs w:val="24"/>
                <w:lang w:eastAsia="zh-CN"/>
              </w:rPr>
              <w:t>дочисловой</w:t>
            </w:r>
            <w:proofErr w:type="spellEnd"/>
            <w:r w:rsidRPr="00EC4A81">
              <w:rPr>
                <w:rFonts w:ascii="Times New Roman" w:eastAsia="Times New Roman" w:hAnsi="Times New Roman" w:cs="Times New Roman"/>
                <w:b/>
                <w:i/>
                <w:color w:val="00000A"/>
                <w:sz w:val="24"/>
                <w:szCs w:val="24"/>
                <w:lang w:eastAsia="zh-CN"/>
              </w:rPr>
              <w:t xml:space="preserve"> период</w:t>
            </w:r>
            <w:r w:rsidRPr="00EC4A81">
              <w:rPr>
                <w:rFonts w:ascii="Times New Roman" w:eastAsia="Times New Roman" w:hAnsi="Times New Roman" w:cs="Times New Roman"/>
                <w:b/>
                <w:i/>
                <w:iCs/>
                <w:color w:val="00000A"/>
                <w:sz w:val="24"/>
                <w:szCs w:val="24"/>
                <w:lang w:eastAsia="zh-CN"/>
              </w:rPr>
              <w:t>:</w:t>
            </w:r>
          </w:p>
          <w:p w:rsidR="00EC4A81" w:rsidRPr="00EC4A81" w:rsidRDefault="00EC4A81" w:rsidP="00744E9F">
            <w:pPr>
              <w:numPr>
                <w:ilvl w:val="0"/>
                <w:numId w:val="3"/>
              </w:numPr>
              <w:tabs>
                <w:tab w:val="left" w:pos="227"/>
                <w:tab w:val="left" w:pos="851"/>
                <w:tab w:val="left" w:pos="1147"/>
              </w:tabs>
              <w:suppressAutoHyphens/>
              <w:spacing w:after="0" w:line="240" w:lineRule="auto"/>
              <w:jc w:val="both"/>
              <w:textAlignment w:val="baseline"/>
              <w:rPr>
                <w:rFonts w:ascii="Times New Roman" w:eastAsia="Times New Roman" w:hAnsi="Times New Roman" w:cs="Times New Roman"/>
                <w:i/>
                <w:color w:val="00000A"/>
                <w:sz w:val="24"/>
                <w:szCs w:val="24"/>
                <w:lang w:eastAsia="zh-CN"/>
              </w:rPr>
            </w:pPr>
            <w:r w:rsidRPr="00EC4A81">
              <w:rPr>
                <w:rFonts w:ascii="Times New Roman" w:eastAsia="Times New Roman" w:hAnsi="Times New Roman" w:cs="Times New Roman"/>
                <w:color w:val="00000A"/>
                <w:sz w:val="24"/>
                <w:szCs w:val="24"/>
                <w:lang w:eastAsia="zh-CN"/>
              </w:rPr>
              <w:t>формировать умения сравнивать предметы, объединять их в группы на основе выделенного признака (формы, размера, расположения), составлять ряды-серии (по размеру, расположению);</w:t>
            </w:r>
          </w:p>
          <w:p w:rsidR="00EC4A81" w:rsidRPr="00EC4A81" w:rsidRDefault="00EC4A81" w:rsidP="00744E9F">
            <w:pPr>
              <w:numPr>
                <w:ilvl w:val="0"/>
                <w:numId w:val="3"/>
              </w:numPr>
              <w:tabs>
                <w:tab w:val="left" w:pos="227"/>
                <w:tab w:val="left" w:pos="851"/>
                <w:tab w:val="left" w:pos="1147"/>
              </w:tabs>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EC4A81">
              <w:rPr>
                <w:rFonts w:ascii="Times New Roman" w:eastAsia="Times New Roman" w:hAnsi="Times New Roman" w:cs="Times New Roman"/>
                <w:color w:val="00000A"/>
                <w:sz w:val="24"/>
                <w:szCs w:val="24"/>
                <w:lang w:eastAsia="zh-CN"/>
              </w:rPr>
              <w:t>совершенствовать навыки использования способов проверки (приемы наложения и приложения) для определения количества, величины, формы объектов, их объемных и плоскостных моделей;</w:t>
            </w:r>
          </w:p>
          <w:p w:rsidR="00EC4A81" w:rsidRPr="00EC4A81" w:rsidRDefault="00EC4A81" w:rsidP="00744E9F">
            <w:pPr>
              <w:numPr>
                <w:ilvl w:val="0"/>
                <w:numId w:val="3"/>
              </w:numPr>
              <w:tabs>
                <w:tab w:val="left" w:pos="227"/>
                <w:tab w:val="left" w:pos="851"/>
                <w:tab w:val="left" w:pos="1147"/>
              </w:tabs>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EC4A81">
              <w:rPr>
                <w:rFonts w:ascii="Times New Roman" w:eastAsia="Times New Roman" w:hAnsi="Times New Roman" w:cs="Times New Roman"/>
                <w:color w:val="00000A"/>
                <w:sz w:val="24"/>
                <w:szCs w:val="24"/>
                <w:lang w:eastAsia="zh-CN"/>
              </w:rPr>
              <w:t xml:space="preserve">создавать условия для практических действий с </w:t>
            </w:r>
            <w:proofErr w:type="spellStart"/>
            <w:r w:rsidRPr="00EC4A81">
              <w:rPr>
                <w:rFonts w:ascii="Times New Roman" w:eastAsia="Times New Roman" w:hAnsi="Times New Roman" w:cs="Times New Roman"/>
                <w:color w:val="00000A"/>
                <w:sz w:val="24"/>
                <w:szCs w:val="24"/>
                <w:lang w:eastAsia="zh-CN"/>
              </w:rPr>
              <w:t>дочисловыми</w:t>
            </w:r>
            <w:proofErr w:type="spellEnd"/>
            <w:r w:rsidRPr="00EC4A81">
              <w:rPr>
                <w:rFonts w:ascii="Times New Roman" w:eastAsia="Times New Roman" w:hAnsi="Times New Roman" w:cs="Times New Roman"/>
                <w:color w:val="00000A"/>
                <w:sz w:val="24"/>
                <w:szCs w:val="24"/>
                <w:lang w:eastAsia="zh-CN"/>
              </w:rPr>
              <w:t xml:space="preserve"> множествами, учить практическим способам сравнения множеств путем наложения и приложения;</w:t>
            </w:r>
          </w:p>
          <w:p w:rsidR="00EC4A81" w:rsidRPr="00EC4A81" w:rsidRDefault="00EC4A81" w:rsidP="00744E9F">
            <w:pPr>
              <w:numPr>
                <w:ilvl w:val="0"/>
                <w:numId w:val="3"/>
              </w:numPr>
              <w:tabs>
                <w:tab w:val="left" w:pos="227"/>
                <w:tab w:val="left" w:pos="851"/>
                <w:tab w:val="left" w:pos="1147"/>
              </w:tabs>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EC4A81">
              <w:rPr>
                <w:rFonts w:ascii="Times New Roman" w:eastAsia="Times New Roman" w:hAnsi="Times New Roman" w:cs="Times New Roman"/>
                <w:color w:val="00000A"/>
                <w:sz w:val="24"/>
                <w:szCs w:val="24"/>
                <w:lang w:eastAsia="zh-CN"/>
              </w:rPr>
              <w:t>уделять особое внимание осознанности действий детей, ориентировке на содержание множе</w:t>
            </w:r>
            <w:proofErr w:type="gramStart"/>
            <w:r w:rsidRPr="00EC4A81">
              <w:rPr>
                <w:rFonts w:ascii="Times New Roman" w:eastAsia="Times New Roman" w:hAnsi="Times New Roman" w:cs="Times New Roman"/>
                <w:color w:val="00000A"/>
                <w:sz w:val="24"/>
                <w:szCs w:val="24"/>
                <w:lang w:eastAsia="zh-CN"/>
              </w:rPr>
              <w:t>ств пр</w:t>
            </w:r>
            <w:proofErr w:type="gramEnd"/>
            <w:r w:rsidRPr="00EC4A81">
              <w:rPr>
                <w:rFonts w:ascii="Times New Roman" w:eastAsia="Times New Roman" w:hAnsi="Times New Roman" w:cs="Times New Roman"/>
                <w:color w:val="00000A"/>
                <w:sz w:val="24"/>
                <w:szCs w:val="24"/>
                <w:lang w:eastAsia="zh-CN"/>
              </w:rPr>
              <w:t>и их сравнении путем установления взаимно однозначного соответствия (приложения один к одному).</w:t>
            </w:r>
          </w:p>
          <w:p w:rsidR="00EC4A81" w:rsidRPr="00EC4A81" w:rsidRDefault="00EC4A81" w:rsidP="00EC4A81">
            <w:pPr>
              <w:tabs>
                <w:tab w:val="left" w:pos="227"/>
                <w:tab w:val="left" w:pos="851"/>
                <w:tab w:val="left" w:pos="1147"/>
              </w:tabs>
              <w:suppressAutoHyphens/>
              <w:spacing w:after="0" w:line="240" w:lineRule="auto"/>
              <w:jc w:val="both"/>
              <w:textAlignment w:val="baseline"/>
              <w:rPr>
                <w:rFonts w:ascii="Times New Roman" w:eastAsia="Times New Roman" w:hAnsi="Times New Roman" w:cs="Times New Roman"/>
                <w:b/>
                <w:i/>
                <w:color w:val="00000A"/>
                <w:sz w:val="24"/>
                <w:szCs w:val="24"/>
                <w:lang w:eastAsia="zh-CN"/>
              </w:rPr>
            </w:pPr>
            <w:r w:rsidRPr="00EC4A81">
              <w:rPr>
                <w:rFonts w:ascii="Times New Roman" w:eastAsia="Times New Roman" w:hAnsi="Times New Roman" w:cs="Times New Roman"/>
                <w:b/>
                <w:i/>
                <w:color w:val="00000A"/>
                <w:sz w:val="24"/>
                <w:szCs w:val="24"/>
                <w:lang w:eastAsia="zh-CN"/>
              </w:rPr>
              <w:t>Развивать понимание количественных отношений, количественной характеристики чисел:</w:t>
            </w:r>
          </w:p>
          <w:p w:rsidR="00EC4A81" w:rsidRPr="00EC4A81" w:rsidRDefault="00EC4A81" w:rsidP="00744E9F">
            <w:pPr>
              <w:numPr>
                <w:ilvl w:val="0"/>
                <w:numId w:val="3"/>
              </w:numPr>
              <w:tabs>
                <w:tab w:val="left" w:pos="227"/>
                <w:tab w:val="left" w:pos="851"/>
                <w:tab w:val="left" w:pos="1147"/>
              </w:tabs>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EC4A81">
              <w:rPr>
                <w:rFonts w:ascii="Times New Roman" w:eastAsia="Times New Roman" w:hAnsi="Times New Roman" w:cs="Times New Roman"/>
                <w:color w:val="00000A"/>
                <w:sz w:val="24"/>
                <w:szCs w:val="24"/>
                <w:lang w:eastAsia="zh-CN"/>
              </w:rPr>
              <w:t>учить пересчитывать предметы по заданию «Посчитай», пользуясь перекладыванием каждого элемента, прикосновением пальцем к каждому элементу, указательным жестом, и просто на основании прослеживания глазами;</w:t>
            </w:r>
          </w:p>
          <w:p w:rsidR="00EC4A81" w:rsidRPr="00EC4A81" w:rsidRDefault="00EC4A81" w:rsidP="00744E9F">
            <w:pPr>
              <w:numPr>
                <w:ilvl w:val="0"/>
                <w:numId w:val="3"/>
              </w:numPr>
              <w:tabs>
                <w:tab w:val="left" w:pos="227"/>
                <w:tab w:val="left" w:pos="851"/>
                <w:tab w:val="left" w:pos="1147"/>
              </w:tabs>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EC4A81">
              <w:rPr>
                <w:rFonts w:ascii="Times New Roman" w:eastAsia="Times New Roman" w:hAnsi="Times New Roman" w:cs="Times New Roman"/>
                <w:color w:val="00000A"/>
                <w:sz w:val="24"/>
                <w:szCs w:val="24"/>
                <w:lang w:eastAsia="zh-CN"/>
              </w:rPr>
              <w:t>учить выделять определенное количество предметов из множества по подражанию и образцу, после пересчета и без него, соотносить с количеством пальцев, палочек и другого символического материала, показывать решение на пальцах, счетных палочках и пр.;</w:t>
            </w:r>
          </w:p>
          <w:p w:rsidR="00EC4A81" w:rsidRPr="00EC4A81" w:rsidRDefault="00EC4A81" w:rsidP="00744E9F">
            <w:pPr>
              <w:numPr>
                <w:ilvl w:val="0"/>
                <w:numId w:val="3"/>
              </w:numPr>
              <w:tabs>
                <w:tab w:val="left" w:pos="227"/>
                <w:tab w:val="left" w:pos="851"/>
                <w:tab w:val="left" w:pos="1147"/>
              </w:tabs>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EC4A81">
              <w:rPr>
                <w:rFonts w:ascii="Times New Roman" w:eastAsia="Times New Roman" w:hAnsi="Times New Roman" w:cs="Times New Roman"/>
                <w:color w:val="00000A"/>
                <w:sz w:val="24"/>
                <w:szCs w:val="24"/>
                <w:lang w:eastAsia="zh-CN"/>
              </w:rPr>
              <w:t>при затруднениях в использовании математической символики уделять внимание практическим и активно-пассивным действиям с рукой ребенка;</w:t>
            </w:r>
          </w:p>
          <w:p w:rsidR="00EC4A81" w:rsidRPr="00EC4A81" w:rsidRDefault="00EC4A81" w:rsidP="00744E9F">
            <w:pPr>
              <w:numPr>
                <w:ilvl w:val="0"/>
                <w:numId w:val="3"/>
              </w:numPr>
              <w:tabs>
                <w:tab w:val="left" w:pos="227"/>
                <w:tab w:val="left" w:pos="851"/>
                <w:tab w:val="left" w:pos="1147"/>
              </w:tabs>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EC4A81">
              <w:rPr>
                <w:rFonts w:ascii="Times New Roman" w:eastAsia="Times New Roman" w:hAnsi="Times New Roman" w:cs="Times New Roman"/>
                <w:color w:val="00000A"/>
                <w:sz w:val="24"/>
                <w:szCs w:val="24"/>
                <w:lang w:eastAsia="zh-CN"/>
              </w:rPr>
              <w:t>продолжать учить детей образовывать последующее число, добавляя один объе</w:t>
            </w:r>
            <w:proofErr w:type="gramStart"/>
            <w:r w:rsidRPr="00EC4A81">
              <w:rPr>
                <w:rFonts w:ascii="Times New Roman" w:eastAsia="Times New Roman" w:hAnsi="Times New Roman" w:cs="Times New Roman"/>
                <w:color w:val="00000A"/>
                <w:sz w:val="24"/>
                <w:szCs w:val="24"/>
                <w:lang w:eastAsia="zh-CN"/>
              </w:rPr>
              <w:t>кт к гр</w:t>
            </w:r>
            <w:proofErr w:type="gramEnd"/>
            <w:r w:rsidRPr="00EC4A81">
              <w:rPr>
                <w:rFonts w:ascii="Times New Roman" w:eastAsia="Times New Roman" w:hAnsi="Times New Roman" w:cs="Times New Roman"/>
                <w:color w:val="00000A"/>
                <w:sz w:val="24"/>
                <w:szCs w:val="24"/>
                <w:lang w:eastAsia="zh-CN"/>
              </w:rPr>
              <w:t>уппе, а также предыдущее число, удаляя один объект из группы;</w:t>
            </w:r>
          </w:p>
          <w:p w:rsidR="00EC4A81" w:rsidRPr="00EC4A81" w:rsidRDefault="00EC4A81" w:rsidP="00744E9F">
            <w:pPr>
              <w:numPr>
                <w:ilvl w:val="0"/>
                <w:numId w:val="3"/>
              </w:numPr>
              <w:tabs>
                <w:tab w:val="left" w:pos="227"/>
                <w:tab w:val="left" w:pos="851"/>
                <w:tab w:val="left" w:pos="1147"/>
              </w:tabs>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EC4A81">
              <w:rPr>
                <w:rFonts w:ascii="Times New Roman" w:eastAsia="Times New Roman" w:hAnsi="Times New Roman" w:cs="Times New Roman"/>
                <w:color w:val="00000A"/>
                <w:sz w:val="24"/>
                <w:szCs w:val="24"/>
                <w:lang w:eastAsia="zh-CN"/>
              </w:rPr>
              <w:t>совершенствовать счетные действия детей с множествами предметов на основе слухового, тактильного и зрительного восприятия;</w:t>
            </w:r>
          </w:p>
          <w:p w:rsidR="00EC4A81" w:rsidRPr="00EC4A81" w:rsidRDefault="00EC4A81" w:rsidP="00744E9F">
            <w:pPr>
              <w:numPr>
                <w:ilvl w:val="0"/>
                <w:numId w:val="3"/>
              </w:numPr>
              <w:tabs>
                <w:tab w:val="left" w:pos="227"/>
                <w:tab w:val="left" w:pos="851"/>
                <w:tab w:val="left" w:pos="1147"/>
              </w:tabs>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EC4A81">
              <w:rPr>
                <w:rFonts w:ascii="Times New Roman" w:eastAsia="Times New Roman" w:hAnsi="Times New Roman" w:cs="Times New Roman"/>
                <w:color w:val="00000A"/>
                <w:sz w:val="24"/>
                <w:szCs w:val="24"/>
                <w:lang w:eastAsia="zh-CN"/>
              </w:rPr>
              <w:t xml:space="preserve">знакомить детей с количеством в пределах </w:t>
            </w:r>
            <w:proofErr w:type="gramStart"/>
            <w:r w:rsidRPr="00EC4A81">
              <w:rPr>
                <w:rFonts w:ascii="Times New Roman" w:eastAsia="Times New Roman" w:hAnsi="Times New Roman" w:cs="Times New Roman"/>
                <w:color w:val="00000A"/>
                <w:sz w:val="24"/>
                <w:szCs w:val="24"/>
                <w:lang w:eastAsia="zh-CN"/>
              </w:rPr>
              <w:t>пяти-десяти</w:t>
            </w:r>
            <w:proofErr w:type="gramEnd"/>
            <w:r w:rsidRPr="00EC4A81">
              <w:rPr>
                <w:rFonts w:ascii="Times New Roman" w:eastAsia="Times New Roman" w:hAnsi="Times New Roman" w:cs="Times New Roman"/>
                <w:color w:val="00000A"/>
                <w:sz w:val="24"/>
                <w:szCs w:val="24"/>
                <w:lang w:eastAsia="zh-CN"/>
              </w:rPr>
              <w:t xml:space="preserve"> (возможный предел освоения детьми чисел определяется, исходя из уровня их математического развития на каждом этапе образовательной деятельности);</w:t>
            </w:r>
          </w:p>
          <w:p w:rsidR="00EC4A81" w:rsidRPr="00EC4A81" w:rsidRDefault="00EC4A81" w:rsidP="00744E9F">
            <w:pPr>
              <w:numPr>
                <w:ilvl w:val="0"/>
                <w:numId w:val="3"/>
              </w:numPr>
              <w:tabs>
                <w:tab w:val="left" w:pos="227"/>
                <w:tab w:val="left" w:pos="851"/>
                <w:tab w:val="left" w:pos="1147"/>
              </w:tabs>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EC4A81">
              <w:rPr>
                <w:rFonts w:ascii="Times New Roman" w:eastAsia="Times New Roman" w:hAnsi="Times New Roman" w:cs="Times New Roman"/>
                <w:color w:val="00000A"/>
                <w:sz w:val="24"/>
                <w:szCs w:val="24"/>
                <w:lang w:eastAsia="zh-CN"/>
              </w:rPr>
              <w:t>прорабатывать до полного осознания и понимания состав числа из единиц на различном раздаточном материале;</w:t>
            </w:r>
          </w:p>
          <w:p w:rsidR="00EC4A81" w:rsidRPr="00EC4A81" w:rsidRDefault="00EC4A81" w:rsidP="00744E9F">
            <w:pPr>
              <w:numPr>
                <w:ilvl w:val="0"/>
                <w:numId w:val="3"/>
              </w:numPr>
              <w:tabs>
                <w:tab w:val="left" w:pos="227"/>
                <w:tab w:val="left" w:pos="851"/>
                <w:tab w:val="left" w:pos="1147"/>
              </w:tabs>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EC4A81">
              <w:rPr>
                <w:rFonts w:ascii="Times New Roman" w:eastAsia="Times New Roman" w:hAnsi="Times New Roman" w:cs="Times New Roman"/>
                <w:color w:val="00000A"/>
                <w:sz w:val="24"/>
                <w:szCs w:val="24"/>
                <w:lang w:eastAsia="zh-CN"/>
              </w:rPr>
              <w:t xml:space="preserve">развивать цифровой </w:t>
            </w:r>
            <w:proofErr w:type="spellStart"/>
            <w:r w:rsidRPr="00EC4A81">
              <w:rPr>
                <w:rFonts w:ascii="Times New Roman" w:eastAsia="Times New Roman" w:hAnsi="Times New Roman" w:cs="Times New Roman"/>
                <w:color w:val="00000A"/>
                <w:sz w:val="24"/>
                <w:szCs w:val="24"/>
                <w:lang w:eastAsia="zh-CN"/>
              </w:rPr>
              <w:t>гнозис</w:t>
            </w:r>
            <w:proofErr w:type="spellEnd"/>
            <w:r w:rsidRPr="00EC4A81">
              <w:rPr>
                <w:rFonts w:ascii="Times New Roman" w:eastAsia="Times New Roman" w:hAnsi="Times New Roman" w:cs="Times New Roman"/>
                <w:color w:val="00000A"/>
                <w:sz w:val="24"/>
                <w:szCs w:val="24"/>
                <w:lang w:eastAsia="zh-CN"/>
              </w:rPr>
              <w:t>: учить детей узнавать знакомые цифры 0, 1-9 в правильном и зеркальном (перевернутом) изображении, среди наложенных друг на друга изображений, соотносить их с количеством объектов;</w:t>
            </w:r>
          </w:p>
          <w:p w:rsidR="00EC4A81" w:rsidRPr="00EC4A81" w:rsidRDefault="00EC4A81" w:rsidP="00744E9F">
            <w:pPr>
              <w:numPr>
                <w:ilvl w:val="0"/>
                <w:numId w:val="3"/>
              </w:numPr>
              <w:tabs>
                <w:tab w:val="left" w:pos="227"/>
                <w:tab w:val="left" w:pos="851"/>
                <w:tab w:val="left" w:pos="1147"/>
              </w:tabs>
              <w:suppressAutoHyphens/>
              <w:spacing w:after="0" w:line="240" w:lineRule="auto"/>
              <w:jc w:val="both"/>
              <w:textAlignment w:val="baseline"/>
              <w:rPr>
                <w:rFonts w:ascii="Times New Roman" w:eastAsia="Times New Roman" w:hAnsi="Times New Roman" w:cs="Times New Roman"/>
                <w:color w:val="00000A"/>
                <w:sz w:val="24"/>
                <w:szCs w:val="24"/>
                <w:lang w:eastAsia="zh-CN"/>
              </w:rPr>
            </w:pPr>
            <w:proofErr w:type="gramStart"/>
            <w:r w:rsidRPr="00EC4A81">
              <w:rPr>
                <w:rFonts w:ascii="Times New Roman" w:eastAsia="Times New Roman" w:hAnsi="Times New Roman" w:cs="Times New Roman"/>
                <w:color w:val="00000A"/>
                <w:sz w:val="24"/>
                <w:szCs w:val="24"/>
                <w:lang w:eastAsia="zh-CN"/>
              </w:rPr>
              <w:lastRenderedPageBreak/>
              <w:t>учить возможным способам изображения цифр: рисованию на бумаге, на песке, на доске, в воздухе; конструированию из различных материалов (ниток, шнуров, мягкой цветной проволоки, палочек); лепке из глины, теста, пластилина;</w:t>
            </w:r>
            <w:proofErr w:type="gramEnd"/>
          </w:p>
          <w:p w:rsidR="00EC4A81" w:rsidRPr="00EC4A81" w:rsidRDefault="00EC4A81" w:rsidP="00744E9F">
            <w:pPr>
              <w:numPr>
                <w:ilvl w:val="0"/>
                <w:numId w:val="3"/>
              </w:numPr>
              <w:tabs>
                <w:tab w:val="left" w:pos="227"/>
                <w:tab w:val="left" w:pos="851"/>
                <w:tab w:val="left" w:pos="1147"/>
              </w:tabs>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EC4A81">
              <w:rPr>
                <w:rFonts w:ascii="Times New Roman" w:eastAsia="Times New Roman" w:hAnsi="Times New Roman" w:cs="Times New Roman"/>
                <w:color w:val="00000A"/>
                <w:sz w:val="24"/>
                <w:szCs w:val="24"/>
                <w:lang w:eastAsia="zh-CN"/>
              </w:rPr>
              <w:t>формировать у детей умение называть числовой ряд, выкладывая цифры в аналогичной последовательности, подбирать соответствующую цифру к количеству объектов, выделять цифровые знаки среди других изображений (букв, схематических изображений объектов, геометрических фигур) и называть их обобщающим словом.</w:t>
            </w:r>
          </w:p>
          <w:p w:rsidR="00EC4A81" w:rsidRPr="00EC4A81" w:rsidRDefault="00EC4A81" w:rsidP="00EC4A81">
            <w:pPr>
              <w:tabs>
                <w:tab w:val="left" w:pos="227"/>
                <w:tab w:val="left" w:pos="851"/>
                <w:tab w:val="left" w:pos="1147"/>
              </w:tabs>
              <w:suppressAutoHyphens/>
              <w:spacing w:after="0" w:line="240" w:lineRule="auto"/>
              <w:jc w:val="both"/>
              <w:textAlignment w:val="baseline"/>
              <w:rPr>
                <w:rFonts w:ascii="Times New Roman" w:eastAsia="Times New Roman" w:hAnsi="Times New Roman" w:cs="Times New Roman"/>
                <w:b/>
                <w:i/>
                <w:color w:val="00000A"/>
                <w:sz w:val="24"/>
                <w:szCs w:val="24"/>
                <w:lang w:eastAsia="zh-CN"/>
              </w:rPr>
            </w:pPr>
            <w:r w:rsidRPr="00EC4A81">
              <w:rPr>
                <w:rFonts w:ascii="Times New Roman" w:eastAsia="Times New Roman" w:hAnsi="Times New Roman" w:cs="Times New Roman"/>
                <w:b/>
                <w:i/>
                <w:color w:val="00000A"/>
                <w:sz w:val="24"/>
                <w:szCs w:val="24"/>
                <w:lang w:eastAsia="zh-CN"/>
              </w:rPr>
              <w:t>Знакомство детей с элементарными арифметическими задачами с опорой на наглядность и практические действия:</w:t>
            </w:r>
          </w:p>
          <w:p w:rsidR="00EC4A81" w:rsidRPr="00EC4A81" w:rsidRDefault="00EC4A81" w:rsidP="00744E9F">
            <w:pPr>
              <w:numPr>
                <w:ilvl w:val="0"/>
                <w:numId w:val="3"/>
              </w:numPr>
              <w:tabs>
                <w:tab w:val="left" w:pos="227"/>
                <w:tab w:val="left" w:pos="851"/>
                <w:tab w:val="left" w:pos="1147"/>
              </w:tabs>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EC4A81">
              <w:rPr>
                <w:rFonts w:ascii="Times New Roman" w:eastAsia="Times New Roman" w:hAnsi="Times New Roman" w:cs="Times New Roman"/>
                <w:color w:val="00000A"/>
                <w:sz w:val="24"/>
                <w:szCs w:val="24"/>
                <w:lang w:eastAsia="zh-CN"/>
              </w:rPr>
              <w:t>приучать выслушивать данные задачи, выделять вопрос;</w:t>
            </w:r>
          </w:p>
          <w:p w:rsidR="00EC4A81" w:rsidRPr="00EC4A81" w:rsidRDefault="00EC4A81" w:rsidP="00744E9F">
            <w:pPr>
              <w:numPr>
                <w:ilvl w:val="0"/>
                <w:numId w:val="3"/>
              </w:numPr>
              <w:tabs>
                <w:tab w:val="left" w:pos="227"/>
                <w:tab w:val="left" w:pos="851"/>
                <w:tab w:val="left" w:pos="1147"/>
              </w:tabs>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EC4A81">
              <w:rPr>
                <w:rFonts w:ascii="Times New Roman" w:eastAsia="Times New Roman" w:hAnsi="Times New Roman" w:cs="Times New Roman"/>
                <w:color w:val="00000A"/>
                <w:sz w:val="24"/>
                <w:szCs w:val="24"/>
                <w:lang w:eastAsia="zh-CN"/>
              </w:rPr>
              <w:t>применять способ передачи ее содержания в форме диалога (один говорит первую часть условия, второй — другую, третий задает вопрос);</w:t>
            </w:r>
          </w:p>
          <w:p w:rsidR="00EC4A81" w:rsidRPr="00EC4A81" w:rsidRDefault="00EC4A81" w:rsidP="00744E9F">
            <w:pPr>
              <w:numPr>
                <w:ilvl w:val="0"/>
                <w:numId w:val="3"/>
              </w:numPr>
              <w:tabs>
                <w:tab w:val="left" w:pos="227"/>
                <w:tab w:val="left" w:pos="851"/>
                <w:tab w:val="left" w:pos="1147"/>
              </w:tabs>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EC4A81">
              <w:rPr>
                <w:rFonts w:ascii="Times New Roman" w:eastAsia="Times New Roman" w:hAnsi="Times New Roman" w:cs="Times New Roman"/>
                <w:color w:val="00000A"/>
                <w:sz w:val="24"/>
                <w:szCs w:val="24"/>
                <w:lang w:eastAsia="zh-CN"/>
              </w:rPr>
              <w:t>знакомить детей с различными символическими обозначениями действий задачи, использованием стрелок, указателей, объединительных и разъединительных линий и пр.;</w:t>
            </w:r>
          </w:p>
          <w:p w:rsidR="00EC4A81" w:rsidRPr="00EC4A81" w:rsidRDefault="00EC4A81" w:rsidP="00744E9F">
            <w:pPr>
              <w:numPr>
                <w:ilvl w:val="0"/>
                <w:numId w:val="3"/>
              </w:numPr>
              <w:tabs>
                <w:tab w:val="left" w:pos="346"/>
                <w:tab w:val="left" w:pos="1147"/>
              </w:tabs>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EC4A81">
              <w:rPr>
                <w:rFonts w:ascii="Times New Roman" w:eastAsia="Times New Roman" w:hAnsi="Times New Roman" w:cs="Times New Roman"/>
                <w:color w:val="00000A"/>
                <w:sz w:val="24"/>
                <w:szCs w:val="24"/>
                <w:lang w:eastAsia="zh-CN"/>
              </w:rPr>
              <w:t xml:space="preserve">учить детей придумывать задачи по предложенной наглядной ситуации, а затем по представлению, решать их в пределах усвоенного состава числа; </w:t>
            </w:r>
          </w:p>
          <w:p w:rsidR="00EC4A81" w:rsidRPr="00EC4A81" w:rsidRDefault="00EC4A81" w:rsidP="00744E9F">
            <w:pPr>
              <w:numPr>
                <w:ilvl w:val="0"/>
                <w:numId w:val="3"/>
              </w:numPr>
              <w:tabs>
                <w:tab w:val="left" w:pos="346"/>
                <w:tab w:val="left" w:pos="1147"/>
              </w:tabs>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EC4A81">
              <w:rPr>
                <w:rFonts w:ascii="Times New Roman" w:eastAsia="Times New Roman" w:hAnsi="Times New Roman" w:cs="Times New Roman"/>
                <w:color w:val="00000A"/>
                <w:sz w:val="24"/>
                <w:szCs w:val="24"/>
                <w:lang w:eastAsia="zh-CN"/>
              </w:rPr>
              <w:t>развивать зрительное внимание, учить замечать: изменения в цвете, форме, количестве предметов;</w:t>
            </w:r>
          </w:p>
          <w:p w:rsidR="00EC4A81" w:rsidRPr="00EC4A81" w:rsidRDefault="00EC4A81" w:rsidP="00744E9F">
            <w:pPr>
              <w:numPr>
                <w:ilvl w:val="0"/>
                <w:numId w:val="3"/>
              </w:numPr>
              <w:tabs>
                <w:tab w:val="left" w:pos="227"/>
                <w:tab w:val="left" w:pos="851"/>
                <w:tab w:val="left" w:pos="1147"/>
              </w:tabs>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EC4A81">
              <w:rPr>
                <w:rFonts w:ascii="Times New Roman" w:eastAsia="Times New Roman" w:hAnsi="Times New Roman" w:cs="Times New Roman"/>
                <w:color w:val="00000A"/>
                <w:sz w:val="24"/>
                <w:szCs w:val="24"/>
                <w:lang w:eastAsia="zh-CN"/>
              </w:rPr>
              <w:t xml:space="preserve">вызывать интерес к решению задач с опорой на задачи-драматизации и задачи-иллюстрации на сложение и вычитание, используя наглядный материал и символические изображения (палочки, геометрические фигуры), в пределах </w:t>
            </w:r>
            <w:proofErr w:type="gramStart"/>
            <w:r w:rsidRPr="00EC4A81">
              <w:rPr>
                <w:rFonts w:ascii="Times New Roman" w:eastAsia="Times New Roman" w:hAnsi="Times New Roman" w:cs="Times New Roman"/>
                <w:color w:val="00000A"/>
                <w:sz w:val="24"/>
                <w:szCs w:val="24"/>
                <w:lang w:eastAsia="zh-CN"/>
              </w:rPr>
              <w:t>пяти-десяти</w:t>
            </w:r>
            <w:proofErr w:type="gramEnd"/>
            <w:r w:rsidRPr="00EC4A81">
              <w:rPr>
                <w:rFonts w:ascii="Times New Roman" w:eastAsia="Times New Roman" w:hAnsi="Times New Roman" w:cs="Times New Roman"/>
                <w:color w:val="00000A"/>
                <w:sz w:val="24"/>
                <w:szCs w:val="24"/>
                <w:lang w:eastAsia="zh-CN"/>
              </w:rPr>
              <w:t xml:space="preserve"> и включать сформированные представления в предметно-практическую и игровую деятельности.</w:t>
            </w:r>
          </w:p>
          <w:p w:rsidR="00EC4A81" w:rsidRPr="00EC4A81" w:rsidRDefault="00EC4A81" w:rsidP="00EC4A81">
            <w:pPr>
              <w:tabs>
                <w:tab w:val="left" w:pos="227"/>
                <w:tab w:val="left" w:pos="851"/>
                <w:tab w:val="left" w:pos="1147"/>
              </w:tabs>
              <w:suppressAutoHyphens/>
              <w:spacing w:after="0" w:line="240" w:lineRule="auto"/>
              <w:jc w:val="both"/>
              <w:textAlignment w:val="baseline"/>
              <w:rPr>
                <w:rFonts w:ascii="Times New Roman" w:eastAsia="Times New Roman" w:hAnsi="Times New Roman" w:cs="Times New Roman"/>
                <w:b/>
                <w:i/>
                <w:color w:val="00000A"/>
                <w:sz w:val="24"/>
                <w:szCs w:val="24"/>
                <w:lang w:eastAsia="zh-CN"/>
              </w:rPr>
            </w:pPr>
            <w:r w:rsidRPr="00EC4A81">
              <w:rPr>
                <w:rFonts w:ascii="Times New Roman" w:eastAsia="Times New Roman" w:hAnsi="Times New Roman" w:cs="Times New Roman"/>
                <w:b/>
                <w:i/>
                <w:color w:val="00000A"/>
                <w:sz w:val="24"/>
                <w:szCs w:val="24"/>
                <w:lang w:eastAsia="zh-CN"/>
              </w:rPr>
              <w:t>Формирование пространственных представлений:</w:t>
            </w:r>
          </w:p>
          <w:p w:rsidR="00EC4A81" w:rsidRPr="00EC4A81" w:rsidRDefault="00EC4A81" w:rsidP="00744E9F">
            <w:pPr>
              <w:numPr>
                <w:ilvl w:val="0"/>
                <w:numId w:val="3"/>
              </w:numPr>
              <w:tabs>
                <w:tab w:val="left" w:pos="346"/>
                <w:tab w:val="left" w:pos="1147"/>
              </w:tabs>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EC4A81">
              <w:rPr>
                <w:rFonts w:ascii="Times New Roman" w:eastAsia="Times New Roman" w:hAnsi="Times New Roman" w:cs="Times New Roman"/>
                <w:color w:val="00000A"/>
                <w:sz w:val="24"/>
                <w:szCs w:val="24"/>
                <w:lang w:eastAsia="zh-CN"/>
              </w:rPr>
              <w:t>закреплять представления о частях тела на начальных этапах работы;</w:t>
            </w:r>
          </w:p>
          <w:p w:rsidR="00EC4A81" w:rsidRPr="00EC4A81" w:rsidRDefault="00EC4A81" w:rsidP="00744E9F">
            <w:pPr>
              <w:numPr>
                <w:ilvl w:val="0"/>
                <w:numId w:val="3"/>
              </w:numPr>
              <w:tabs>
                <w:tab w:val="left" w:pos="346"/>
                <w:tab w:val="left" w:pos="1147"/>
              </w:tabs>
              <w:suppressAutoHyphens/>
              <w:spacing w:after="0" w:line="240" w:lineRule="auto"/>
              <w:jc w:val="both"/>
              <w:textAlignment w:val="baseline"/>
              <w:rPr>
                <w:rFonts w:ascii="Times New Roman" w:eastAsia="Times New Roman" w:hAnsi="Times New Roman" w:cs="Times New Roman"/>
                <w:i/>
                <w:color w:val="00000A"/>
                <w:sz w:val="24"/>
                <w:szCs w:val="24"/>
                <w:lang w:eastAsia="zh-CN"/>
              </w:rPr>
            </w:pPr>
            <w:r w:rsidRPr="00EC4A81">
              <w:rPr>
                <w:rFonts w:ascii="Times New Roman" w:eastAsia="Times New Roman" w:hAnsi="Times New Roman" w:cs="Times New Roman"/>
                <w:color w:val="00000A"/>
                <w:sz w:val="24"/>
                <w:szCs w:val="24"/>
                <w:lang w:eastAsia="zh-CN"/>
              </w:rPr>
              <w:t xml:space="preserve">развивать у детей способность ориентироваться в телесном пространстве, осваивая координаты: </w:t>
            </w:r>
            <w:r w:rsidRPr="00EC4A81">
              <w:rPr>
                <w:rFonts w:ascii="Times New Roman" w:eastAsia="Times New Roman" w:hAnsi="Times New Roman" w:cs="Times New Roman"/>
                <w:i/>
                <w:color w:val="00000A"/>
                <w:sz w:val="24"/>
                <w:szCs w:val="24"/>
                <w:lang w:eastAsia="zh-CN"/>
              </w:rPr>
              <w:t xml:space="preserve">вверху-внизу, впереди-сзади, </w:t>
            </w:r>
            <w:proofErr w:type="gramStart"/>
            <w:r w:rsidRPr="00EC4A81">
              <w:rPr>
                <w:rFonts w:ascii="Times New Roman" w:eastAsia="Times New Roman" w:hAnsi="Times New Roman" w:cs="Times New Roman"/>
                <w:i/>
                <w:color w:val="00000A"/>
                <w:sz w:val="24"/>
                <w:szCs w:val="24"/>
                <w:lang w:eastAsia="zh-CN"/>
              </w:rPr>
              <w:t>правая-левая</w:t>
            </w:r>
            <w:proofErr w:type="gramEnd"/>
            <w:r w:rsidRPr="00EC4A81">
              <w:rPr>
                <w:rFonts w:ascii="Times New Roman" w:eastAsia="Times New Roman" w:hAnsi="Times New Roman" w:cs="Times New Roman"/>
                <w:i/>
                <w:color w:val="00000A"/>
                <w:sz w:val="24"/>
                <w:szCs w:val="24"/>
                <w:lang w:eastAsia="zh-CN"/>
              </w:rPr>
              <w:t xml:space="preserve"> рука, </w:t>
            </w:r>
            <w:r w:rsidRPr="00EC4A81">
              <w:rPr>
                <w:rFonts w:ascii="Times New Roman" w:eastAsia="Times New Roman" w:hAnsi="Times New Roman" w:cs="Times New Roman"/>
                <w:color w:val="00000A"/>
                <w:sz w:val="24"/>
                <w:szCs w:val="24"/>
                <w:lang w:eastAsia="zh-CN"/>
              </w:rPr>
              <w:t>в дальнейшем соотносить с правой и левой рукой правую и левую стороны тела</w:t>
            </w:r>
            <w:r w:rsidRPr="00EC4A81">
              <w:rPr>
                <w:rFonts w:ascii="Times New Roman" w:eastAsia="Times New Roman" w:hAnsi="Times New Roman" w:cs="Times New Roman"/>
                <w:i/>
                <w:color w:val="00000A"/>
                <w:sz w:val="24"/>
                <w:szCs w:val="24"/>
                <w:lang w:eastAsia="zh-CN"/>
              </w:rPr>
              <w:t>;</w:t>
            </w:r>
          </w:p>
          <w:p w:rsidR="00EC4A81" w:rsidRPr="00EC4A81" w:rsidRDefault="00EC4A81" w:rsidP="00744E9F">
            <w:pPr>
              <w:numPr>
                <w:ilvl w:val="0"/>
                <w:numId w:val="3"/>
              </w:numPr>
              <w:tabs>
                <w:tab w:val="left" w:pos="346"/>
                <w:tab w:val="left" w:pos="1147"/>
              </w:tabs>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EC4A81">
              <w:rPr>
                <w:rFonts w:ascii="Times New Roman" w:eastAsia="Times New Roman" w:hAnsi="Times New Roman" w:cs="Times New Roman"/>
                <w:color w:val="00000A"/>
                <w:sz w:val="24"/>
                <w:szCs w:val="24"/>
                <w:lang w:eastAsia="zh-CN"/>
              </w:rPr>
              <w:t>развивать ориентировку в пространстве «от себя» (</w:t>
            </w:r>
            <w:r w:rsidRPr="00EC4A81">
              <w:rPr>
                <w:rFonts w:ascii="Times New Roman" w:eastAsia="Times New Roman" w:hAnsi="Times New Roman" w:cs="Times New Roman"/>
                <w:i/>
                <w:color w:val="00000A"/>
                <w:sz w:val="24"/>
                <w:szCs w:val="24"/>
                <w:lang w:eastAsia="zh-CN"/>
              </w:rPr>
              <w:t>вверху-внизу, впереди-сзади, справа-слева</w:t>
            </w:r>
            <w:r w:rsidRPr="00EC4A81">
              <w:rPr>
                <w:rFonts w:ascii="Times New Roman" w:eastAsia="Times New Roman" w:hAnsi="Times New Roman" w:cs="Times New Roman"/>
                <w:color w:val="00000A"/>
                <w:sz w:val="24"/>
                <w:szCs w:val="24"/>
                <w:lang w:eastAsia="zh-CN"/>
              </w:rPr>
              <w:t>);</w:t>
            </w:r>
          </w:p>
          <w:p w:rsidR="00EC4A81" w:rsidRPr="00EC4A81" w:rsidRDefault="00EC4A81" w:rsidP="00744E9F">
            <w:pPr>
              <w:numPr>
                <w:ilvl w:val="0"/>
                <w:numId w:val="3"/>
              </w:numPr>
              <w:tabs>
                <w:tab w:val="left" w:pos="227"/>
                <w:tab w:val="left" w:pos="1147"/>
              </w:tabs>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EC4A81">
              <w:rPr>
                <w:rFonts w:ascii="Times New Roman" w:eastAsia="Times New Roman" w:hAnsi="Times New Roman" w:cs="Times New Roman"/>
                <w:color w:val="00000A"/>
                <w:sz w:val="24"/>
                <w:szCs w:val="24"/>
                <w:lang w:eastAsia="zh-CN"/>
              </w:rPr>
              <w:t>учить воспринимать и воспроизводить пространственные отношения, между объектами по подражанию, образцу и словесной инструкции;</w:t>
            </w:r>
          </w:p>
          <w:p w:rsidR="00EC4A81" w:rsidRPr="00EC4A81" w:rsidRDefault="00EC4A81" w:rsidP="00744E9F">
            <w:pPr>
              <w:numPr>
                <w:ilvl w:val="0"/>
                <w:numId w:val="3"/>
              </w:numPr>
              <w:tabs>
                <w:tab w:val="left" w:pos="227"/>
                <w:tab w:val="left" w:pos="1147"/>
              </w:tabs>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EC4A81">
              <w:rPr>
                <w:rFonts w:ascii="Times New Roman" w:eastAsia="Times New Roman" w:hAnsi="Times New Roman" w:cs="Times New Roman"/>
                <w:color w:val="00000A"/>
                <w:sz w:val="24"/>
                <w:szCs w:val="24"/>
                <w:lang w:eastAsia="zh-CN"/>
              </w:rPr>
              <w:t>обращать внимание на понимание и употребление предлогов с пространственным значением;</w:t>
            </w:r>
          </w:p>
          <w:p w:rsidR="00EC4A81" w:rsidRPr="00EC4A81" w:rsidRDefault="00EC4A81" w:rsidP="00744E9F">
            <w:pPr>
              <w:numPr>
                <w:ilvl w:val="0"/>
                <w:numId w:val="3"/>
              </w:numPr>
              <w:tabs>
                <w:tab w:val="left" w:pos="227"/>
                <w:tab w:val="left" w:pos="1147"/>
              </w:tabs>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EC4A81">
              <w:rPr>
                <w:rFonts w:ascii="Times New Roman" w:eastAsia="Times New Roman" w:hAnsi="Times New Roman" w:cs="Times New Roman"/>
                <w:color w:val="00000A"/>
                <w:sz w:val="24"/>
                <w:szCs w:val="24"/>
                <w:lang w:eastAsia="zh-CN"/>
              </w:rPr>
              <w:t>обращать особое внимание на относительность пространственных отношений при передвижениях в различных направлениях, поворотах, действиях с предметами;</w:t>
            </w:r>
          </w:p>
          <w:p w:rsidR="00EC4A81" w:rsidRPr="00EC4A81" w:rsidRDefault="00EC4A81" w:rsidP="00744E9F">
            <w:pPr>
              <w:numPr>
                <w:ilvl w:val="0"/>
                <w:numId w:val="3"/>
              </w:numPr>
              <w:tabs>
                <w:tab w:val="left" w:pos="227"/>
                <w:tab w:val="left" w:pos="851"/>
                <w:tab w:val="left" w:pos="1147"/>
              </w:tabs>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EC4A81">
              <w:rPr>
                <w:rFonts w:ascii="Times New Roman" w:eastAsia="Times New Roman" w:hAnsi="Times New Roman" w:cs="Times New Roman"/>
                <w:color w:val="00000A"/>
                <w:sz w:val="24"/>
                <w:szCs w:val="24"/>
                <w:lang w:eastAsia="zh-CN"/>
              </w:rPr>
              <w:t xml:space="preserve">создавать условия для осознания детьми пространственных отношений путем обогащения их собственного двигательного опыта, учить перемещаться в пространстве в заданном направлении по указательному жесту, с помощью стрелки-вектора, по схеме-маршруту; выполнять определенные действия с предметами и </w:t>
            </w:r>
            <w:r w:rsidRPr="00EC4A81">
              <w:rPr>
                <w:rFonts w:ascii="Times New Roman" w:eastAsia="Times New Roman" w:hAnsi="Times New Roman" w:cs="Times New Roman"/>
                <w:color w:val="00000A"/>
                <w:sz w:val="24"/>
                <w:szCs w:val="24"/>
                <w:lang w:eastAsia="zh-CN"/>
              </w:rPr>
              <w:lastRenderedPageBreak/>
              <w:t>отвечать на вопросы: «Куда? Откуда? Где?»;</w:t>
            </w:r>
          </w:p>
          <w:p w:rsidR="00EC4A81" w:rsidRPr="00EC4A81" w:rsidRDefault="00EC4A81" w:rsidP="00744E9F">
            <w:pPr>
              <w:numPr>
                <w:ilvl w:val="0"/>
                <w:numId w:val="3"/>
              </w:numPr>
              <w:tabs>
                <w:tab w:val="left" w:pos="227"/>
                <w:tab w:val="left" w:pos="851"/>
                <w:tab w:val="left" w:pos="1147"/>
              </w:tabs>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EC4A81">
              <w:rPr>
                <w:rFonts w:ascii="Times New Roman" w:eastAsia="Times New Roman" w:hAnsi="Times New Roman" w:cs="Times New Roman"/>
                <w:color w:val="00000A"/>
                <w:sz w:val="24"/>
                <w:szCs w:val="24"/>
                <w:lang w:eastAsia="zh-CN"/>
              </w:rPr>
              <w:t>закреплять умение использовать словесные обозначения местонахождения и направления движения, пользуясь при этом движением руки и указательным жестом;</w:t>
            </w:r>
          </w:p>
          <w:p w:rsidR="00EC4A81" w:rsidRPr="00EC4A81" w:rsidRDefault="00EC4A81" w:rsidP="00744E9F">
            <w:pPr>
              <w:numPr>
                <w:ilvl w:val="0"/>
                <w:numId w:val="3"/>
              </w:numPr>
              <w:tabs>
                <w:tab w:val="left" w:pos="227"/>
                <w:tab w:val="left" w:pos="851"/>
                <w:tab w:val="left" w:pos="1147"/>
              </w:tabs>
              <w:suppressAutoHyphens/>
              <w:spacing w:after="0" w:line="240" w:lineRule="auto"/>
              <w:jc w:val="both"/>
              <w:textAlignment w:val="baseline"/>
              <w:rPr>
                <w:rFonts w:ascii="Times New Roman" w:eastAsia="Times New Roman" w:hAnsi="Times New Roman" w:cs="Times New Roman"/>
                <w:color w:val="00000A"/>
                <w:sz w:val="24"/>
                <w:szCs w:val="24"/>
                <w:lang w:eastAsia="zh-CN"/>
              </w:rPr>
            </w:pPr>
            <w:proofErr w:type="gramStart"/>
            <w:r w:rsidRPr="00EC4A81">
              <w:rPr>
                <w:rFonts w:ascii="Times New Roman" w:eastAsia="Times New Roman" w:hAnsi="Times New Roman" w:cs="Times New Roman"/>
                <w:color w:val="00000A"/>
                <w:sz w:val="24"/>
                <w:szCs w:val="24"/>
                <w:lang w:eastAsia="zh-CN"/>
              </w:rPr>
              <w:t xml:space="preserve">развивать ориентировку в линейном ряду, выполняя задания: </w:t>
            </w:r>
            <w:r w:rsidRPr="00EC4A81">
              <w:rPr>
                <w:rFonts w:ascii="Times New Roman" w:eastAsia="Times New Roman" w:hAnsi="Times New Roman" w:cs="Times New Roman"/>
                <w:i/>
                <w:color w:val="00000A"/>
                <w:sz w:val="24"/>
                <w:szCs w:val="24"/>
                <w:lang w:eastAsia="zh-CN"/>
              </w:rPr>
              <w:t>назови соседей, какая игрушка справа от мишки, а какая слева, пересчитай игрушки в прямом и в обратном порядках</w:t>
            </w:r>
            <w:r w:rsidRPr="00EC4A81">
              <w:rPr>
                <w:rFonts w:ascii="Times New Roman" w:eastAsia="Times New Roman" w:hAnsi="Times New Roman" w:cs="Times New Roman"/>
                <w:color w:val="00000A"/>
                <w:sz w:val="24"/>
                <w:szCs w:val="24"/>
                <w:lang w:eastAsia="zh-CN"/>
              </w:rPr>
              <w:t>;</w:t>
            </w:r>
            <w:proofErr w:type="gramEnd"/>
          </w:p>
          <w:p w:rsidR="00EC4A81" w:rsidRPr="00EC4A81" w:rsidRDefault="00EC4A81" w:rsidP="00744E9F">
            <w:pPr>
              <w:numPr>
                <w:ilvl w:val="0"/>
                <w:numId w:val="3"/>
              </w:numPr>
              <w:tabs>
                <w:tab w:val="left" w:pos="227"/>
                <w:tab w:val="left" w:pos="851"/>
                <w:tab w:val="left" w:pos="1147"/>
              </w:tabs>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EC4A81">
              <w:rPr>
                <w:rFonts w:ascii="Times New Roman" w:eastAsia="Times New Roman" w:hAnsi="Times New Roman" w:cs="Times New Roman"/>
                <w:color w:val="00000A"/>
                <w:sz w:val="24"/>
                <w:szCs w:val="24"/>
                <w:lang w:eastAsia="zh-CN"/>
              </w:rPr>
              <w:t>формировать ориентировку на листе, закреплять при выполнении зрительных и слуховых диктантов;</w:t>
            </w:r>
          </w:p>
          <w:p w:rsidR="00EC4A81" w:rsidRPr="00EC4A81" w:rsidRDefault="00EC4A81" w:rsidP="00744E9F">
            <w:pPr>
              <w:numPr>
                <w:ilvl w:val="0"/>
                <w:numId w:val="3"/>
              </w:numPr>
              <w:tabs>
                <w:tab w:val="left" w:pos="227"/>
                <w:tab w:val="left" w:pos="851"/>
                <w:tab w:val="left" w:pos="1147"/>
              </w:tabs>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EC4A81">
              <w:rPr>
                <w:rFonts w:ascii="Times New Roman" w:eastAsia="Times New Roman" w:hAnsi="Times New Roman" w:cs="Times New Roman"/>
                <w:color w:val="00000A"/>
                <w:sz w:val="24"/>
                <w:szCs w:val="24"/>
                <w:lang w:eastAsia="zh-CN"/>
              </w:rPr>
              <w:t>формировать ориентировку в теле человека, стоящего напротив;</w:t>
            </w:r>
          </w:p>
          <w:p w:rsidR="00EC4A81" w:rsidRPr="00EC4A81" w:rsidRDefault="00EC4A81" w:rsidP="00744E9F">
            <w:pPr>
              <w:numPr>
                <w:ilvl w:val="0"/>
                <w:numId w:val="3"/>
              </w:numPr>
              <w:tabs>
                <w:tab w:val="left" w:pos="227"/>
                <w:tab w:val="left" w:pos="851"/>
                <w:tab w:val="left" w:pos="1147"/>
              </w:tabs>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EC4A81">
              <w:rPr>
                <w:rFonts w:ascii="Times New Roman" w:eastAsia="Times New Roman" w:hAnsi="Times New Roman" w:cs="Times New Roman"/>
                <w:color w:val="00000A"/>
                <w:sz w:val="24"/>
                <w:szCs w:val="24"/>
                <w:lang w:eastAsia="zh-CN"/>
              </w:rPr>
              <w:t>побуждать детей перемещать различные предметы вперед, назад, вверх, вниз по горизонтали, по вертикали, по кругу (по словесной инструкции взрослого и самостоятельно);</w:t>
            </w:r>
          </w:p>
          <w:p w:rsidR="00EC4A81" w:rsidRPr="00EC4A81" w:rsidRDefault="00EC4A81" w:rsidP="00744E9F">
            <w:pPr>
              <w:numPr>
                <w:ilvl w:val="0"/>
                <w:numId w:val="3"/>
              </w:numPr>
              <w:tabs>
                <w:tab w:val="left" w:pos="227"/>
                <w:tab w:val="left" w:pos="851"/>
                <w:tab w:val="left" w:pos="1147"/>
              </w:tabs>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EC4A81">
              <w:rPr>
                <w:rFonts w:ascii="Times New Roman" w:eastAsia="Times New Roman" w:hAnsi="Times New Roman" w:cs="Times New Roman"/>
                <w:color w:val="00000A"/>
                <w:sz w:val="24"/>
                <w:szCs w:val="24"/>
                <w:lang w:eastAsia="zh-CN"/>
              </w:rPr>
              <w:t>соотносить плоскостные и объемные формы в процессе игр и игровых упражнений, выделяя общие и различные пространственные признаки, структурные элементы геометрических фигур: вершины, углы, стороны;</w:t>
            </w:r>
          </w:p>
          <w:p w:rsidR="00EC4A81" w:rsidRPr="00EC4A81" w:rsidRDefault="00EC4A81" w:rsidP="00744E9F">
            <w:pPr>
              <w:numPr>
                <w:ilvl w:val="0"/>
                <w:numId w:val="3"/>
              </w:numPr>
              <w:tabs>
                <w:tab w:val="left" w:pos="227"/>
                <w:tab w:val="left" w:pos="851"/>
                <w:tab w:val="left" w:pos="1147"/>
              </w:tabs>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EC4A81">
              <w:rPr>
                <w:rFonts w:ascii="Times New Roman" w:eastAsia="Times New Roman" w:hAnsi="Times New Roman" w:cs="Times New Roman"/>
                <w:color w:val="00000A"/>
                <w:sz w:val="24"/>
                <w:szCs w:val="24"/>
                <w:lang w:eastAsia="zh-CN"/>
              </w:rPr>
              <w:t>формировать ориентировку на листе и на плоскости;</w:t>
            </w:r>
          </w:p>
          <w:p w:rsidR="00EC4A81" w:rsidRPr="00EC4A81" w:rsidRDefault="00EC4A81" w:rsidP="00744E9F">
            <w:pPr>
              <w:numPr>
                <w:ilvl w:val="0"/>
                <w:numId w:val="3"/>
              </w:numPr>
              <w:tabs>
                <w:tab w:val="left" w:pos="227"/>
                <w:tab w:val="left" w:pos="851"/>
                <w:tab w:val="left" w:pos="1147"/>
              </w:tabs>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EC4A81">
              <w:rPr>
                <w:rFonts w:ascii="Times New Roman" w:eastAsia="Times New Roman" w:hAnsi="Times New Roman" w:cs="Times New Roman"/>
                <w:color w:val="00000A"/>
                <w:sz w:val="24"/>
                <w:szCs w:val="24"/>
                <w:lang w:eastAsia="zh-CN"/>
              </w:rPr>
              <w:t xml:space="preserve">формировать представления детей о внутренней и внешней </w:t>
            </w:r>
            <w:proofErr w:type="gramStart"/>
            <w:r w:rsidRPr="00EC4A81">
              <w:rPr>
                <w:rFonts w:ascii="Times New Roman" w:eastAsia="Times New Roman" w:hAnsi="Times New Roman" w:cs="Times New Roman"/>
                <w:color w:val="00000A"/>
                <w:sz w:val="24"/>
                <w:szCs w:val="24"/>
                <w:lang w:eastAsia="zh-CN"/>
              </w:rPr>
              <w:t>частях</w:t>
            </w:r>
            <w:proofErr w:type="gramEnd"/>
            <w:r w:rsidRPr="00EC4A81">
              <w:rPr>
                <w:rFonts w:ascii="Times New Roman" w:eastAsia="Times New Roman" w:hAnsi="Times New Roman" w:cs="Times New Roman"/>
                <w:color w:val="00000A"/>
                <w:sz w:val="24"/>
                <w:szCs w:val="24"/>
                <w:lang w:eastAsia="zh-CN"/>
              </w:rPr>
              <w:t xml:space="preserve"> геометрической фигуры, ее границах, закреплять эти представления в практических видах деятельности (рисовании, аппликации, конструировании);</w:t>
            </w:r>
          </w:p>
          <w:p w:rsidR="00EC4A81" w:rsidRPr="00EC4A81" w:rsidRDefault="00EC4A81" w:rsidP="00744E9F">
            <w:pPr>
              <w:numPr>
                <w:ilvl w:val="0"/>
                <w:numId w:val="3"/>
              </w:numPr>
              <w:tabs>
                <w:tab w:val="left" w:pos="227"/>
                <w:tab w:val="left" w:pos="851"/>
                <w:tab w:val="left" w:pos="1147"/>
              </w:tabs>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EC4A81">
              <w:rPr>
                <w:rFonts w:ascii="Times New Roman" w:eastAsia="Times New Roman" w:hAnsi="Times New Roman" w:cs="Times New Roman"/>
                <w:color w:val="00000A"/>
                <w:sz w:val="24"/>
                <w:szCs w:val="24"/>
                <w:lang w:eastAsia="zh-CN"/>
              </w:rPr>
              <w:t>знакомить детей с понятиями «точка», «кривая линия», «ломаная линия», «замкнутая линия», «незамкнутая линия», закрепляя в практической деятельности представления детей о взаимоотношении точек и линий, моделируя линии из различных материалов (шнуров, ниток, мягкой цветной проволоки, лент, геометрических фигур).</w:t>
            </w:r>
          </w:p>
          <w:p w:rsidR="00EC4A81" w:rsidRPr="00EC4A81" w:rsidRDefault="00EC4A81" w:rsidP="00EC4A81">
            <w:pPr>
              <w:tabs>
                <w:tab w:val="left" w:pos="227"/>
                <w:tab w:val="left" w:pos="851"/>
                <w:tab w:val="left" w:pos="1147"/>
              </w:tabs>
              <w:suppressAutoHyphens/>
              <w:spacing w:after="0" w:line="240" w:lineRule="auto"/>
              <w:jc w:val="both"/>
              <w:textAlignment w:val="baseline"/>
              <w:rPr>
                <w:rFonts w:ascii="Times New Roman" w:eastAsia="Times New Roman" w:hAnsi="Times New Roman" w:cs="Times New Roman"/>
                <w:b/>
                <w:color w:val="00000A"/>
                <w:sz w:val="24"/>
                <w:szCs w:val="24"/>
                <w:lang w:eastAsia="zh-CN"/>
              </w:rPr>
            </w:pPr>
            <w:r w:rsidRPr="00EC4A81">
              <w:rPr>
                <w:rFonts w:ascii="Times New Roman" w:eastAsia="Times New Roman" w:hAnsi="Times New Roman" w:cs="Times New Roman"/>
                <w:b/>
                <w:i/>
                <w:color w:val="00000A"/>
                <w:sz w:val="24"/>
                <w:szCs w:val="24"/>
                <w:lang w:eastAsia="zh-CN"/>
              </w:rPr>
              <w:t>Формирование временных представлений:</w:t>
            </w:r>
          </w:p>
          <w:p w:rsidR="00EC4A81" w:rsidRPr="00EC4A81" w:rsidRDefault="00EC4A81" w:rsidP="00744E9F">
            <w:pPr>
              <w:numPr>
                <w:ilvl w:val="0"/>
                <w:numId w:val="3"/>
              </w:numPr>
              <w:tabs>
                <w:tab w:val="left" w:pos="227"/>
                <w:tab w:val="left" w:pos="851"/>
                <w:tab w:val="left" w:pos="1147"/>
              </w:tabs>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EC4A81">
              <w:rPr>
                <w:rFonts w:ascii="Times New Roman" w:eastAsia="Times New Roman" w:hAnsi="Times New Roman" w:cs="Times New Roman"/>
                <w:color w:val="00000A"/>
                <w:sz w:val="24"/>
                <w:szCs w:val="24"/>
                <w:lang w:eastAsia="zh-CN"/>
              </w:rPr>
              <w:t>уделять внимание как запоминанию названий дней недели, месяцев и т. д., так и пониманию последовательности и цикличности времен года, месяцев, дней недели, времени суток;</w:t>
            </w:r>
          </w:p>
          <w:p w:rsidR="00EC4A81" w:rsidRPr="00EC4A81" w:rsidRDefault="00EC4A81" w:rsidP="00744E9F">
            <w:pPr>
              <w:numPr>
                <w:ilvl w:val="0"/>
                <w:numId w:val="3"/>
              </w:numPr>
              <w:tabs>
                <w:tab w:val="left" w:pos="227"/>
                <w:tab w:val="left" w:pos="851"/>
                <w:tab w:val="left" w:pos="1147"/>
              </w:tabs>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EC4A81">
              <w:rPr>
                <w:rFonts w:ascii="Times New Roman" w:eastAsia="Times New Roman" w:hAnsi="Times New Roman" w:cs="Times New Roman"/>
                <w:color w:val="00000A"/>
                <w:sz w:val="24"/>
                <w:szCs w:val="24"/>
                <w:lang w:eastAsia="zh-CN"/>
              </w:rPr>
              <w:t>использовать наглядные модели при формировании временных представлений;</w:t>
            </w:r>
          </w:p>
          <w:p w:rsidR="00EC4A81" w:rsidRPr="00EC4A81" w:rsidRDefault="00EC4A81" w:rsidP="00744E9F">
            <w:pPr>
              <w:numPr>
                <w:ilvl w:val="0"/>
                <w:numId w:val="3"/>
              </w:numPr>
              <w:tabs>
                <w:tab w:val="left" w:pos="227"/>
                <w:tab w:val="left" w:pos="851"/>
                <w:tab w:val="left" w:pos="1147"/>
              </w:tabs>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EC4A81">
              <w:rPr>
                <w:rFonts w:ascii="Times New Roman" w:eastAsia="Times New Roman" w:hAnsi="Times New Roman" w:cs="Times New Roman"/>
                <w:color w:val="00000A"/>
                <w:sz w:val="24"/>
                <w:szCs w:val="24"/>
                <w:lang w:eastAsia="zh-CN"/>
              </w:rPr>
              <w:t>учить понимать и устанавливать возрастные различия между людьми; формировать представление о возрастных периодах, о том, что взрослые люди тоже были маленькими и т. д.;</w:t>
            </w:r>
          </w:p>
          <w:p w:rsidR="00EC4A81" w:rsidRPr="00EC4A81" w:rsidRDefault="00EC4A81" w:rsidP="00744E9F">
            <w:pPr>
              <w:numPr>
                <w:ilvl w:val="0"/>
                <w:numId w:val="3"/>
              </w:numPr>
              <w:tabs>
                <w:tab w:val="left" w:pos="227"/>
                <w:tab w:val="left" w:pos="851"/>
                <w:tab w:val="left" w:pos="1147"/>
              </w:tabs>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EC4A81">
              <w:rPr>
                <w:rFonts w:ascii="Times New Roman" w:eastAsia="Times New Roman" w:hAnsi="Times New Roman" w:cs="Times New Roman"/>
                <w:color w:val="00000A"/>
                <w:sz w:val="24"/>
                <w:szCs w:val="24"/>
                <w:lang w:eastAsia="zh-CN"/>
              </w:rPr>
              <w:t>формировать понимание временной последовательности событий, временных причинно-следственных зависимостей (</w:t>
            </w:r>
            <w:r w:rsidRPr="00EC4A81">
              <w:rPr>
                <w:rFonts w:ascii="Times New Roman" w:eastAsia="Times New Roman" w:hAnsi="Times New Roman" w:cs="Times New Roman"/>
                <w:i/>
                <w:color w:val="00000A"/>
                <w:sz w:val="24"/>
                <w:szCs w:val="24"/>
                <w:lang w:eastAsia="zh-CN"/>
              </w:rPr>
              <w:t xml:space="preserve">Что сначала - что </w:t>
            </w:r>
            <w:proofErr w:type="spellStart"/>
            <w:r w:rsidRPr="00EC4A81">
              <w:rPr>
                <w:rFonts w:ascii="Times New Roman" w:eastAsia="Times New Roman" w:hAnsi="Times New Roman" w:cs="Times New Roman"/>
                <w:i/>
                <w:color w:val="00000A"/>
                <w:sz w:val="24"/>
                <w:szCs w:val="24"/>
                <w:lang w:eastAsia="zh-CN"/>
              </w:rPr>
              <w:t>потом</w:t>
            </w:r>
            <w:proofErr w:type="gramStart"/>
            <w:r w:rsidRPr="00EC4A81">
              <w:rPr>
                <w:rFonts w:ascii="Times New Roman" w:eastAsia="Times New Roman" w:hAnsi="Times New Roman" w:cs="Times New Roman"/>
                <w:i/>
                <w:color w:val="00000A"/>
                <w:sz w:val="24"/>
                <w:szCs w:val="24"/>
                <w:lang w:eastAsia="zh-CN"/>
              </w:rPr>
              <w:t>?Ч</w:t>
            </w:r>
            <w:proofErr w:type="gramEnd"/>
            <w:r w:rsidRPr="00EC4A81">
              <w:rPr>
                <w:rFonts w:ascii="Times New Roman" w:eastAsia="Times New Roman" w:hAnsi="Times New Roman" w:cs="Times New Roman"/>
                <w:i/>
                <w:color w:val="00000A"/>
                <w:sz w:val="24"/>
                <w:szCs w:val="24"/>
                <w:lang w:eastAsia="zh-CN"/>
              </w:rPr>
              <w:t>то</w:t>
            </w:r>
            <w:proofErr w:type="spellEnd"/>
            <w:r w:rsidRPr="00EC4A81">
              <w:rPr>
                <w:rFonts w:ascii="Times New Roman" w:eastAsia="Times New Roman" w:hAnsi="Times New Roman" w:cs="Times New Roman"/>
                <w:i/>
                <w:color w:val="00000A"/>
                <w:sz w:val="24"/>
                <w:szCs w:val="24"/>
                <w:lang w:eastAsia="zh-CN"/>
              </w:rPr>
              <w:t xml:space="preserve"> </w:t>
            </w:r>
            <w:r w:rsidRPr="00EC4A81">
              <w:rPr>
                <w:rFonts w:ascii="Times New Roman" w:eastAsia="Times New Roman" w:hAnsi="Times New Roman" w:cs="Times New Roman"/>
                <w:color w:val="00000A"/>
                <w:sz w:val="24"/>
                <w:szCs w:val="24"/>
                <w:lang w:eastAsia="zh-CN"/>
              </w:rPr>
              <w:t>чем было - что чем стало?);</w:t>
            </w:r>
          </w:p>
          <w:p w:rsidR="00EC4A81" w:rsidRPr="00EC4A81" w:rsidRDefault="00EC4A81" w:rsidP="00744E9F">
            <w:pPr>
              <w:numPr>
                <w:ilvl w:val="0"/>
                <w:numId w:val="3"/>
              </w:numPr>
              <w:tabs>
                <w:tab w:val="left" w:pos="227"/>
                <w:tab w:val="left" w:pos="851"/>
                <w:tab w:val="left" w:pos="1147"/>
              </w:tabs>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EC4A81">
              <w:rPr>
                <w:rFonts w:ascii="Times New Roman" w:eastAsia="Times New Roman" w:hAnsi="Times New Roman" w:cs="Times New Roman"/>
                <w:color w:val="00000A"/>
                <w:sz w:val="24"/>
                <w:szCs w:val="24"/>
                <w:lang w:eastAsia="zh-CN"/>
              </w:rPr>
              <w:t>развивать чувство времени с использованием песочных часов</w:t>
            </w:r>
          </w:p>
          <w:p w:rsidR="00EC4A81" w:rsidRPr="00EC4A81" w:rsidRDefault="00EC4A81" w:rsidP="00EC4A81">
            <w:pPr>
              <w:tabs>
                <w:tab w:val="left" w:pos="227"/>
                <w:tab w:val="left" w:pos="851"/>
                <w:tab w:val="left" w:pos="1147"/>
              </w:tabs>
              <w:spacing w:after="0" w:line="240" w:lineRule="auto"/>
              <w:jc w:val="both"/>
              <w:rPr>
                <w:rFonts w:ascii="Times New Roman" w:eastAsia="Times New Roman" w:hAnsi="Times New Roman" w:cs="Times New Roman"/>
                <w:color w:val="00000A"/>
                <w:sz w:val="24"/>
                <w:szCs w:val="24"/>
                <w:lang w:eastAsia="zh-CN"/>
              </w:rPr>
            </w:pPr>
          </w:p>
        </w:tc>
      </w:tr>
      <w:tr w:rsidR="00EC4A81" w:rsidRPr="00EC4A81" w:rsidTr="00EC4A81">
        <w:tc>
          <w:tcPr>
            <w:tcW w:w="928" w:type="pct"/>
            <w:shd w:val="clear" w:color="auto" w:fill="auto"/>
          </w:tcPr>
          <w:p w:rsidR="00EC4A81" w:rsidRPr="00EC4A81" w:rsidRDefault="00EC4A81" w:rsidP="00EC4A81">
            <w:pPr>
              <w:tabs>
                <w:tab w:val="left" w:pos="851"/>
                <w:tab w:val="left" w:pos="1147"/>
              </w:tabs>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EC4A81">
              <w:rPr>
                <w:rFonts w:ascii="Times New Roman" w:eastAsia="Times New Roman" w:hAnsi="Times New Roman" w:cs="Times New Roman"/>
                <w:color w:val="00000A"/>
                <w:sz w:val="24"/>
                <w:szCs w:val="24"/>
                <w:lang w:eastAsia="zh-CN"/>
              </w:rPr>
              <w:lastRenderedPageBreak/>
              <w:t>Коррекционная направленность работы по формированию целостной картины мира, расширению кругозора</w:t>
            </w:r>
          </w:p>
          <w:p w:rsidR="00EC4A81" w:rsidRPr="00EC4A81" w:rsidRDefault="00EC4A81" w:rsidP="00EC4A81">
            <w:pPr>
              <w:widowControl w:val="0"/>
              <w:suppressAutoHyphens/>
              <w:spacing w:after="0" w:line="240" w:lineRule="auto"/>
              <w:ind w:firstLine="709"/>
              <w:jc w:val="both"/>
              <w:textAlignment w:val="baseline"/>
              <w:rPr>
                <w:rFonts w:ascii="Times New Roman" w:eastAsia="Times New Roman" w:hAnsi="Times New Roman" w:cs="Times New Roman"/>
                <w:bCs/>
                <w:color w:val="00000A"/>
                <w:sz w:val="24"/>
                <w:szCs w:val="24"/>
              </w:rPr>
            </w:pPr>
          </w:p>
        </w:tc>
        <w:tc>
          <w:tcPr>
            <w:tcW w:w="4072" w:type="pct"/>
            <w:shd w:val="clear" w:color="auto" w:fill="auto"/>
            <w:vAlign w:val="center"/>
          </w:tcPr>
          <w:p w:rsidR="00EC4A81" w:rsidRPr="00EC4A81" w:rsidRDefault="00EC4A81" w:rsidP="00EC4A81">
            <w:pPr>
              <w:tabs>
                <w:tab w:val="left" w:pos="311"/>
                <w:tab w:val="left" w:pos="851"/>
                <w:tab w:val="left" w:pos="1147"/>
              </w:tabs>
              <w:suppressAutoHyphens/>
              <w:spacing w:after="0" w:line="240" w:lineRule="auto"/>
              <w:jc w:val="both"/>
              <w:textAlignment w:val="baseline"/>
              <w:rPr>
                <w:rFonts w:ascii="Times New Roman" w:eastAsia="Times New Roman" w:hAnsi="Times New Roman" w:cs="Times New Roman"/>
                <w:b/>
                <w:color w:val="00000A"/>
                <w:sz w:val="24"/>
                <w:szCs w:val="24"/>
                <w:lang w:eastAsia="zh-CN"/>
              </w:rPr>
            </w:pPr>
            <w:r w:rsidRPr="00EC4A81">
              <w:rPr>
                <w:rFonts w:ascii="Times New Roman" w:eastAsia="Times New Roman" w:hAnsi="Times New Roman" w:cs="Times New Roman"/>
                <w:b/>
                <w:i/>
                <w:iCs/>
                <w:color w:val="00000A"/>
                <w:sz w:val="24"/>
                <w:szCs w:val="24"/>
                <w:lang w:eastAsia="zh-CN"/>
              </w:rPr>
              <w:lastRenderedPageBreak/>
              <w:t xml:space="preserve">Создание предпосылок для развития </w:t>
            </w:r>
            <w:r w:rsidRPr="00EC4A81">
              <w:rPr>
                <w:rFonts w:ascii="Times New Roman" w:eastAsia="Times New Roman" w:hAnsi="Times New Roman" w:cs="Times New Roman"/>
                <w:b/>
                <w:bCs/>
                <w:i/>
                <w:iCs/>
                <w:color w:val="00000A"/>
                <w:sz w:val="24"/>
                <w:szCs w:val="24"/>
                <w:lang w:eastAsia="zh-CN"/>
              </w:rPr>
              <w:t>элементарных естественнонаучных представлений</w:t>
            </w:r>
          </w:p>
          <w:p w:rsidR="00EC4A81" w:rsidRPr="00EC4A81" w:rsidRDefault="00EC4A81" w:rsidP="00744E9F">
            <w:pPr>
              <w:numPr>
                <w:ilvl w:val="0"/>
                <w:numId w:val="3"/>
              </w:numPr>
              <w:tabs>
                <w:tab w:val="left" w:pos="311"/>
                <w:tab w:val="left" w:pos="851"/>
                <w:tab w:val="left" w:pos="1147"/>
              </w:tabs>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EC4A81">
              <w:rPr>
                <w:rFonts w:ascii="Times New Roman" w:eastAsia="Times New Roman" w:hAnsi="Times New Roman" w:cs="Times New Roman"/>
                <w:color w:val="00000A"/>
                <w:sz w:val="24"/>
                <w:szCs w:val="24"/>
                <w:lang w:eastAsia="zh-CN"/>
              </w:rPr>
              <w:t>формировать у детей комплексный алгоритм обследования объектов (зрительно-тактильно-слуховой ориентировки) для выделения максимального количества свойств объекта;</w:t>
            </w:r>
          </w:p>
          <w:p w:rsidR="00EC4A81" w:rsidRPr="00EC4A81" w:rsidRDefault="00EC4A81" w:rsidP="00744E9F">
            <w:pPr>
              <w:numPr>
                <w:ilvl w:val="0"/>
                <w:numId w:val="3"/>
              </w:numPr>
              <w:tabs>
                <w:tab w:val="left" w:pos="311"/>
                <w:tab w:val="left" w:pos="851"/>
                <w:tab w:val="left" w:pos="1147"/>
              </w:tabs>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EC4A81">
              <w:rPr>
                <w:rFonts w:ascii="Times New Roman" w:eastAsia="Times New Roman" w:hAnsi="Times New Roman" w:cs="Times New Roman"/>
                <w:color w:val="00000A"/>
                <w:sz w:val="24"/>
                <w:szCs w:val="24"/>
                <w:lang w:eastAsia="zh-CN"/>
              </w:rPr>
              <w:t xml:space="preserve">организовывать наблюдения за различными состояниями природы и ее изменениями с привлечением внимания детей к различению природных звуков (гром, шум ветра, шуршание насекомых и пр.), к изменению световой освещенности дня (во время грозы), к </w:t>
            </w:r>
            <w:r w:rsidRPr="00EC4A81">
              <w:rPr>
                <w:rFonts w:ascii="Times New Roman" w:eastAsia="Times New Roman" w:hAnsi="Times New Roman" w:cs="Times New Roman"/>
                <w:color w:val="00000A"/>
                <w:sz w:val="24"/>
                <w:szCs w:val="24"/>
                <w:lang w:eastAsia="zh-CN"/>
              </w:rPr>
              <w:lastRenderedPageBreak/>
              <w:t>различению голосов животных и птиц и пр.;</w:t>
            </w:r>
          </w:p>
          <w:p w:rsidR="00EC4A81" w:rsidRPr="00EC4A81" w:rsidRDefault="00EC4A81" w:rsidP="00744E9F">
            <w:pPr>
              <w:numPr>
                <w:ilvl w:val="0"/>
                <w:numId w:val="3"/>
              </w:numPr>
              <w:tabs>
                <w:tab w:val="left" w:pos="311"/>
                <w:tab w:val="left" w:pos="851"/>
                <w:tab w:val="left" w:pos="1147"/>
              </w:tabs>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EC4A81">
              <w:rPr>
                <w:rFonts w:ascii="Times New Roman" w:eastAsia="Times New Roman" w:hAnsi="Times New Roman" w:cs="Times New Roman"/>
                <w:color w:val="00000A"/>
                <w:sz w:val="24"/>
                <w:szCs w:val="24"/>
                <w:lang w:eastAsia="zh-CN"/>
              </w:rPr>
              <w:t>формировать связи между образом объекта и обозначающим его словом, правильное его понимание и использование (трещит, поскрипывает и пр.), особенно у детей с недостатками зрительного восприятия и слухового внимания; лексико-грамматическим недоразвитием;</w:t>
            </w:r>
          </w:p>
          <w:p w:rsidR="00EC4A81" w:rsidRPr="00EC4A81" w:rsidRDefault="00EC4A81" w:rsidP="00744E9F">
            <w:pPr>
              <w:numPr>
                <w:ilvl w:val="0"/>
                <w:numId w:val="3"/>
              </w:numPr>
              <w:tabs>
                <w:tab w:val="left" w:pos="311"/>
                <w:tab w:val="left" w:pos="851"/>
                <w:tab w:val="left" w:pos="1147"/>
              </w:tabs>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EC4A81">
              <w:rPr>
                <w:rFonts w:ascii="Times New Roman" w:eastAsia="Times New Roman" w:hAnsi="Times New Roman" w:cs="Times New Roman"/>
                <w:color w:val="00000A"/>
                <w:sz w:val="24"/>
                <w:szCs w:val="24"/>
                <w:lang w:eastAsia="zh-CN"/>
              </w:rPr>
              <w:t>обучать детей на основе собственных знаний и представлений умению составлять рассказы и описывать свои впечатления, используя вербальные и невербальные средства (с опорой на схемы);</w:t>
            </w:r>
          </w:p>
          <w:p w:rsidR="00EC4A81" w:rsidRPr="00EC4A81" w:rsidRDefault="00EC4A81" w:rsidP="00744E9F">
            <w:pPr>
              <w:numPr>
                <w:ilvl w:val="0"/>
                <w:numId w:val="3"/>
              </w:numPr>
              <w:tabs>
                <w:tab w:val="left" w:pos="311"/>
                <w:tab w:val="left" w:pos="851"/>
                <w:tab w:val="left" w:pos="1147"/>
              </w:tabs>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EC4A81">
              <w:rPr>
                <w:rFonts w:ascii="Times New Roman" w:eastAsia="Times New Roman" w:hAnsi="Times New Roman" w:cs="Times New Roman"/>
                <w:color w:val="00000A"/>
                <w:sz w:val="24"/>
                <w:szCs w:val="24"/>
                <w:lang w:eastAsia="zh-CN"/>
              </w:rPr>
              <w:t>использовать оптические, световые, звуковые и прочие технические средства и приспособления, усиливающие и повышающие эффективность восприятия;</w:t>
            </w:r>
          </w:p>
          <w:p w:rsidR="00EC4A81" w:rsidRPr="00EC4A81" w:rsidRDefault="00EC4A81" w:rsidP="00744E9F">
            <w:pPr>
              <w:numPr>
                <w:ilvl w:val="0"/>
                <w:numId w:val="3"/>
              </w:numPr>
              <w:tabs>
                <w:tab w:val="left" w:pos="311"/>
                <w:tab w:val="left" w:pos="851"/>
                <w:tab w:val="left" w:pos="1147"/>
              </w:tabs>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EC4A81">
              <w:rPr>
                <w:rFonts w:ascii="Times New Roman" w:eastAsia="Times New Roman" w:hAnsi="Times New Roman" w:cs="Times New Roman"/>
                <w:color w:val="00000A"/>
                <w:sz w:val="24"/>
                <w:szCs w:val="24"/>
                <w:lang w:eastAsia="zh-CN"/>
              </w:rPr>
              <w:t>организовывать опытно-экспериментальную деятельность для понимания некоторых явлений и свой</w:t>
            </w:r>
            <w:proofErr w:type="gramStart"/>
            <w:r w:rsidRPr="00EC4A81">
              <w:rPr>
                <w:rFonts w:ascii="Times New Roman" w:eastAsia="Times New Roman" w:hAnsi="Times New Roman" w:cs="Times New Roman"/>
                <w:color w:val="00000A"/>
                <w:sz w:val="24"/>
                <w:szCs w:val="24"/>
                <w:lang w:eastAsia="zh-CN"/>
              </w:rPr>
              <w:t>ств пр</w:t>
            </w:r>
            <w:proofErr w:type="gramEnd"/>
            <w:r w:rsidRPr="00EC4A81">
              <w:rPr>
                <w:rFonts w:ascii="Times New Roman" w:eastAsia="Times New Roman" w:hAnsi="Times New Roman" w:cs="Times New Roman"/>
                <w:color w:val="00000A"/>
                <w:sz w:val="24"/>
                <w:szCs w:val="24"/>
                <w:lang w:eastAsia="zh-CN"/>
              </w:rPr>
              <w:t>едметов и материалов, для развития логического мышления (тает - не тает, тонет - не тонет).</w:t>
            </w:r>
          </w:p>
          <w:p w:rsidR="00EC4A81" w:rsidRPr="00EC4A81" w:rsidRDefault="00EC4A81" w:rsidP="00EC4A81">
            <w:pPr>
              <w:tabs>
                <w:tab w:val="left" w:pos="311"/>
                <w:tab w:val="left" w:pos="851"/>
                <w:tab w:val="left" w:pos="1147"/>
              </w:tabs>
              <w:spacing w:after="0" w:line="240" w:lineRule="auto"/>
              <w:jc w:val="both"/>
              <w:rPr>
                <w:rFonts w:ascii="Times New Roman" w:eastAsia="Times New Roman" w:hAnsi="Times New Roman" w:cs="Times New Roman"/>
                <w:color w:val="00000A"/>
                <w:sz w:val="24"/>
                <w:szCs w:val="24"/>
                <w:lang w:eastAsia="zh-CN"/>
              </w:rPr>
            </w:pPr>
          </w:p>
          <w:p w:rsidR="00EC4A81" w:rsidRPr="00EC4A81" w:rsidRDefault="00EC4A81" w:rsidP="00EC4A81">
            <w:pPr>
              <w:tabs>
                <w:tab w:val="left" w:pos="311"/>
                <w:tab w:val="left" w:pos="851"/>
                <w:tab w:val="left" w:pos="1147"/>
              </w:tabs>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EC4A81">
              <w:rPr>
                <w:rFonts w:ascii="Times New Roman" w:eastAsia="Times New Roman" w:hAnsi="Times New Roman" w:cs="Times New Roman"/>
                <w:b/>
                <w:i/>
                <w:iCs/>
                <w:color w:val="00000A"/>
                <w:sz w:val="24"/>
                <w:szCs w:val="24"/>
                <w:lang w:eastAsia="zh-CN"/>
              </w:rPr>
              <w:t xml:space="preserve">Создание условий для формирования предпосылки </w:t>
            </w:r>
            <w:r w:rsidRPr="00EC4A81">
              <w:rPr>
                <w:rFonts w:ascii="Times New Roman" w:eastAsia="Times New Roman" w:hAnsi="Times New Roman" w:cs="Times New Roman"/>
                <w:b/>
                <w:bCs/>
                <w:i/>
                <w:iCs/>
                <w:color w:val="00000A"/>
                <w:sz w:val="24"/>
                <w:szCs w:val="24"/>
                <w:lang w:eastAsia="zh-CN"/>
              </w:rPr>
              <w:t>экологической культуры</w:t>
            </w:r>
            <w:r w:rsidRPr="00EC4A81">
              <w:rPr>
                <w:rFonts w:ascii="Times New Roman" w:eastAsia="Times New Roman" w:hAnsi="Times New Roman" w:cs="Times New Roman"/>
                <w:bCs/>
                <w:i/>
                <w:iCs/>
                <w:color w:val="00000A"/>
                <w:sz w:val="24"/>
                <w:szCs w:val="24"/>
                <w:lang w:eastAsia="zh-CN"/>
              </w:rPr>
              <w:t>:</w:t>
            </w:r>
          </w:p>
          <w:p w:rsidR="00EC4A81" w:rsidRPr="00EC4A81" w:rsidRDefault="00EC4A81" w:rsidP="00744E9F">
            <w:pPr>
              <w:numPr>
                <w:ilvl w:val="0"/>
                <w:numId w:val="3"/>
              </w:numPr>
              <w:tabs>
                <w:tab w:val="left" w:pos="311"/>
                <w:tab w:val="left" w:pos="851"/>
                <w:tab w:val="left" w:pos="1147"/>
              </w:tabs>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EC4A81">
              <w:rPr>
                <w:rFonts w:ascii="Times New Roman" w:eastAsia="Times New Roman" w:hAnsi="Times New Roman" w:cs="Times New Roman"/>
                <w:color w:val="00000A"/>
                <w:sz w:val="24"/>
                <w:szCs w:val="24"/>
                <w:lang w:eastAsia="zh-CN"/>
              </w:rPr>
              <w:t xml:space="preserve">создавать условия для установления и понимания причинно-следственных связей природных явлений и жизнедеятельности человека с опорой на все виды восприятия; </w:t>
            </w:r>
          </w:p>
          <w:p w:rsidR="00EC4A81" w:rsidRPr="00EC4A81" w:rsidRDefault="00EC4A81" w:rsidP="00744E9F">
            <w:pPr>
              <w:numPr>
                <w:ilvl w:val="0"/>
                <w:numId w:val="3"/>
              </w:numPr>
              <w:tabs>
                <w:tab w:val="left" w:pos="311"/>
                <w:tab w:val="left" w:pos="851"/>
                <w:tab w:val="left" w:pos="1147"/>
              </w:tabs>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EC4A81">
              <w:rPr>
                <w:rFonts w:ascii="Times New Roman" w:eastAsia="Times New Roman" w:hAnsi="Times New Roman" w:cs="Times New Roman"/>
                <w:color w:val="00000A"/>
                <w:sz w:val="24"/>
                <w:szCs w:val="24"/>
                <w:lang w:eastAsia="zh-CN"/>
              </w:rPr>
              <w:t>организовывать наблюдения за природными объектами и явлениями в естественных условиях, обогащать представления детей с учетом недостатков внимания (неустойчивость, сужение объема) и восприятия (сужение объема, замедленный темп, недостаточная точность);</w:t>
            </w:r>
          </w:p>
          <w:p w:rsidR="00EC4A81" w:rsidRPr="00EC4A81" w:rsidRDefault="00EC4A81" w:rsidP="00744E9F">
            <w:pPr>
              <w:numPr>
                <w:ilvl w:val="0"/>
                <w:numId w:val="3"/>
              </w:numPr>
              <w:tabs>
                <w:tab w:val="left" w:pos="311"/>
                <w:tab w:val="left" w:pos="851"/>
                <w:tab w:val="left" w:pos="1147"/>
              </w:tabs>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EC4A81">
              <w:rPr>
                <w:rFonts w:ascii="Times New Roman" w:eastAsia="Times New Roman" w:hAnsi="Times New Roman" w:cs="Times New Roman"/>
                <w:color w:val="00000A"/>
                <w:sz w:val="24"/>
                <w:szCs w:val="24"/>
                <w:lang w:eastAsia="zh-CN"/>
              </w:rPr>
              <w:t xml:space="preserve">развивать </w:t>
            </w:r>
            <w:proofErr w:type="spellStart"/>
            <w:r w:rsidRPr="00EC4A81">
              <w:rPr>
                <w:rFonts w:ascii="Times New Roman" w:eastAsia="Times New Roman" w:hAnsi="Times New Roman" w:cs="Times New Roman"/>
                <w:color w:val="00000A"/>
                <w:sz w:val="24"/>
                <w:szCs w:val="24"/>
                <w:lang w:eastAsia="zh-CN"/>
              </w:rPr>
              <w:t>словесноеопосредование</w:t>
            </w:r>
            <w:proofErr w:type="spellEnd"/>
            <w:r w:rsidRPr="00EC4A81">
              <w:rPr>
                <w:rFonts w:ascii="Times New Roman" w:eastAsia="Times New Roman" w:hAnsi="Times New Roman" w:cs="Times New Roman"/>
                <w:color w:val="00000A"/>
                <w:sz w:val="24"/>
                <w:szCs w:val="24"/>
                <w:lang w:eastAsia="zh-CN"/>
              </w:rPr>
              <w:t xml:space="preserve"> воспринимаемой наглядной информации, </w:t>
            </w:r>
            <w:proofErr w:type="gramStart"/>
            <w:r w:rsidRPr="00EC4A81">
              <w:rPr>
                <w:rFonts w:ascii="Times New Roman" w:eastAsia="Times New Roman" w:hAnsi="Times New Roman" w:cs="Times New Roman"/>
                <w:color w:val="00000A"/>
                <w:sz w:val="24"/>
                <w:szCs w:val="24"/>
                <w:lang w:eastAsia="zh-CN"/>
              </w:rPr>
              <w:t>связанное</w:t>
            </w:r>
            <w:proofErr w:type="gramEnd"/>
            <w:r w:rsidRPr="00EC4A81">
              <w:rPr>
                <w:rFonts w:ascii="Times New Roman" w:eastAsia="Times New Roman" w:hAnsi="Times New Roman" w:cs="Times New Roman"/>
                <w:color w:val="00000A"/>
                <w:sz w:val="24"/>
                <w:szCs w:val="24"/>
                <w:lang w:eastAsia="zh-CN"/>
              </w:rPr>
              <w:t xml:space="preserve"> с выделением наблюдаемых объектов и явлений, обогащать словарный запас;</w:t>
            </w:r>
          </w:p>
          <w:p w:rsidR="00EC4A81" w:rsidRPr="00EC4A81" w:rsidRDefault="00EC4A81" w:rsidP="00744E9F">
            <w:pPr>
              <w:numPr>
                <w:ilvl w:val="0"/>
                <w:numId w:val="3"/>
              </w:numPr>
              <w:tabs>
                <w:tab w:val="left" w:pos="311"/>
                <w:tab w:val="left" w:pos="851"/>
                <w:tab w:val="left" w:pos="1147"/>
              </w:tabs>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EC4A81">
              <w:rPr>
                <w:rFonts w:ascii="Times New Roman" w:eastAsia="Times New Roman" w:hAnsi="Times New Roman" w:cs="Times New Roman"/>
                <w:color w:val="00000A"/>
                <w:sz w:val="24"/>
                <w:szCs w:val="24"/>
                <w:lang w:eastAsia="zh-CN"/>
              </w:rPr>
              <w:t>вызывать интерес, формировать и закреплять навыки самостоятельного выполнения действий, связанных с уходом за растениями и животными, уборкой помещений, территории двора и др.</w:t>
            </w:r>
          </w:p>
          <w:p w:rsidR="00EC4A81" w:rsidRPr="00EC4A81" w:rsidRDefault="00EC4A81" w:rsidP="00744E9F">
            <w:pPr>
              <w:numPr>
                <w:ilvl w:val="0"/>
                <w:numId w:val="3"/>
              </w:numPr>
              <w:tabs>
                <w:tab w:val="left" w:pos="311"/>
                <w:tab w:val="left" w:pos="851"/>
                <w:tab w:val="left" w:pos="1147"/>
              </w:tabs>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EC4A81">
              <w:rPr>
                <w:rFonts w:ascii="Times New Roman" w:eastAsia="Times New Roman" w:hAnsi="Times New Roman" w:cs="Times New Roman"/>
                <w:color w:val="00000A"/>
                <w:sz w:val="24"/>
                <w:szCs w:val="24"/>
                <w:lang w:eastAsia="zh-CN"/>
              </w:rPr>
              <w:t>расширять и углублять представления детей о местах обитания, образе жизни, способах питания животных и растений;</w:t>
            </w:r>
          </w:p>
          <w:p w:rsidR="00EC4A81" w:rsidRPr="00EC4A81" w:rsidRDefault="00EC4A81" w:rsidP="00744E9F">
            <w:pPr>
              <w:numPr>
                <w:ilvl w:val="0"/>
                <w:numId w:val="3"/>
              </w:numPr>
              <w:tabs>
                <w:tab w:val="left" w:pos="311"/>
                <w:tab w:val="left" w:pos="851"/>
                <w:tab w:val="left" w:pos="1147"/>
              </w:tabs>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EC4A81">
              <w:rPr>
                <w:rFonts w:ascii="Times New Roman" w:eastAsia="Times New Roman" w:hAnsi="Times New Roman" w:cs="Times New Roman"/>
                <w:color w:val="00000A"/>
                <w:sz w:val="24"/>
                <w:szCs w:val="24"/>
                <w:lang w:eastAsia="zh-CN"/>
              </w:rPr>
              <w:t>продолжать формировать умение детей устанавливать причинно-следственные связи между условиями жизни, внешними и функциональными свойствами в человеческом, животном и растительном мире на основе наблюдений и практического экспериментирования;</w:t>
            </w:r>
          </w:p>
          <w:p w:rsidR="00EC4A81" w:rsidRPr="00EC4A81" w:rsidRDefault="00EC4A81" w:rsidP="00744E9F">
            <w:pPr>
              <w:numPr>
                <w:ilvl w:val="0"/>
                <w:numId w:val="3"/>
              </w:numPr>
              <w:tabs>
                <w:tab w:val="left" w:pos="311"/>
                <w:tab w:val="left" w:pos="851"/>
                <w:tab w:val="left" w:pos="1147"/>
              </w:tabs>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EC4A81">
              <w:rPr>
                <w:rFonts w:ascii="Times New Roman" w:eastAsia="Times New Roman" w:hAnsi="Times New Roman" w:cs="Times New Roman"/>
                <w:color w:val="00000A"/>
                <w:sz w:val="24"/>
                <w:szCs w:val="24"/>
                <w:lang w:eastAsia="zh-CN"/>
              </w:rPr>
              <w:t>расширять и закреплять представления детей о предметах быта, необходимых человеку (рабочая, повседневная и праздничная одежда; обувь для разных сезонов; мебель для дома, для детского сада, для работы и отдыха; чайная, столовая посуда; технические средства и др.);</w:t>
            </w:r>
          </w:p>
          <w:p w:rsidR="00EC4A81" w:rsidRPr="00EC4A81" w:rsidRDefault="00EC4A81" w:rsidP="00744E9F">
            <w:pPr>
              <w:numPr>
                <w:ilvl w:val="0"/>
                <w:numId w:val="3"/>
              </w:numPr>
              <w:tabs>
                <w:tab w:val="left" w:pos="311"/>
                <w:tab w:val="left" w:pos="851"/>
                <w:tab w:val="left" w:pos="1147"/>
              </w:tabs>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EC4A81">
              <w:rPr>
                <w:rFonts w:ascii="Times New Roman" w:eastAsia="Times New Roman" w:hAnsi="Times New Roman" w:cs="Times New Roman"/>
                <w:color w:val="00000A"/>
                <w:sz w:val="24"/>
                <w:szCs w:val="24"/>
                <w:lang w:eastAsia="zh-CN"/>
              </w:rPr>
              <w:t>формировать и расширять представления о Родине: о городах России, ее столице, государственной символике, гимне страны; национальных героях; исторических событиях, обогащая словарный запас;</w:t>
            </w:r>
          </w:p>
          <w:p w:rsidR="00EC4A81" w:rsidRPr="00EC4A81" w:rsidRDefault="00EC4A81" w:rsidP="00744E9F">
            <w:pPr>
              <w:numPr>
                <w:ilvl w:val="0"/>
                <w:numId w:val="3"/>
              </w:numPr>
              <w:tabs>
                <w:tab w:val="left" w:pos="311"/>
                <w:tab w:val="left" w:pos="851"/>
                <w:tab w:val="left" w:pos="1147"/>
              </w:tabs>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EC4A81">
              <w:rPr>
                <w:rFonts w:ascii="Times New Roman" w:eastAsia="Times New Roman" w:hAnsi="Times New Roman" w:cs="Times New Roman"/>
                <w:color w:val="00000A"/>
                <w:sz w:val="24"/>
                <w:szCs w:val="24"/>
                <w:lang w:eastAsia="zh-CN"/>
              </w:rPr>
              <w:lastRenderedPageBreak/>
              <w:t>расширять и уточнять представления детей о макросоциальном окружении (улица, места общественного питания, места отдыха, магазины, деятельность людей, транспортные средства и др.);</w:t>
            </w:r>
          </w:p>
          <w:p w:rsidR="00EC4A81" w:rsidRPr="00EC4A81" w:rsidRDefault="00EC4A81" w:rsidP="00744E9F">
            <w:pPr>
              <w:numPr>
                <w:ilvl w:val="0"/>
                <w:numId w:val="3"/>
              </w:numPr>
              <w:tabs>
                <w:tab w:val="left" w:pos="311"/>
                <w:tab w:val="left" w:pos="851"/>
                <w:tab w:val="left" w:pos="1147"/>
              </w:tabs>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EC4A81">
              <w:rPr>
                <w:rFonts w:ascii="Times New Roman" w:eastAsia="Times New Roman" w:hAnsi="Times New Roman" w:cs="Times New Roman"/>
                <w:color w:val="00000A"/>
                <w:sz w:val="24"/>
                <w:szCs w:val="24"/>
                <w:lang w:eastAsia="zh-CN"/>
              </w:rPr>
              <w:t>углублять и расширять представления детей о явлениях природы, сезонных и суточных изменениях, связывая их с изменениями в жизни людей, животных, растений в различных климатических условиях;</w:t>
            </w:r>
          </w:p>
          <w:p w:rsidR="00EC4A81" w:rsidRPr="00EC4A81" w:rsidRDefault="00EC4A81" w:rsidP="00744E9F">
            <w:pPr>
              <w:numPr>
                <w:ilvl w:val="0"/>
                <w:numId w:val="3"/>
              </w:numPr>
              <w:tabs>
                <w:tab w:val="left" w:pos="311"/>
                <w:tab w:val="left" w:pos="851"/>
                <w:tab w:val="left" w:pos="1147"/>
              </w:tabs>
              <w:suppressAutoHyphens/>
              <w:spacing w:after="0" w:line="240" w:lineRule="auto"/>
              <w:jc w:val="both"/>
              <w:textAlignment w:val="baseline"/>
              <w:rPr>
                <w:rFonts w:ascii="Times New Roman" w:eastAsia="Times New Roman" w:hAnsi="Times New Roman" w:cs="Times New Roman"/>
                <w:color w:val="00000A"/>
                <w:sz w:val="24"/>
                <w:szCs w:val="24"/>
                <w:lang w:eastAsia="zh-CN"/>
              </w:rPr>
            </w:pPr>
            <w:proofErr w:type="gramStart"/>
            <w:r w:rsidRPr="00EC4A81">
              <w:rPr>
                <w:rFonts w:ascii="Times New Roman" w:eastAsia="Times New Roman" w:hAnsi="Times New Roman" w:cs="Times New Roman"/>
                <w:color w:val="00000A"/>
                <w:sz w:val="24"/>
                <w:szCs w:val="24"/>
                <w:lang w:eastAsia="zh-CN"/>
              </w:rPr>
              <w:t>расширять представления детей о праздниках (Новый год, День рождения, День независимости, Рождество, Пасха, Масленица, Выпускной праздник в детском саду, День учителя, День защитника Отечества, День города, День Победы, спортивные праздники и др.);</w:t>
            </w:r>
            <w:proofErr w:type="gramEnd"/>
          </w:p>
          <w:p w:rsidR="00EC4A81" w:rsidRPr="00EC4A81" w:rsidRDefault="00EC4A81" w:rsidP="00744E9F">
            <w:pPr>
              <w:numPr>
                <w:ilvl w:val="0"/>
                <w:numId w:val="3"/>
              </w:numPr>
              <w:tabs>
                <w:tab w:val="left" w:pos="311"/>
                <w:tab w:val="left" w:pos="851"/>
                <w:tab w:val="left" w:pos="1147"/>
              </w:tabs>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EC4A81">
              <w:rPr>
                <w:rFonts w:ascii="Times New Roman" w:eastAsia="Times New Roman" w:hAnsi="Times New Roman" w:cs="Times New Roman"/>
                <w:color w:val="00000A"/>
                <w:sz w:val="24"/>
                <w:szCs w:val="24"/>
                <w:lang w:eastAsia="zh-CN"/>
              </w:rPr>
              <w:t>расширять словарный запас, связанный с содержанием эмоционального, бытового, предметного, социального и игрового опыта детей</w:t>
            </w:r>
          </w:p>
        </w:tc>
      </w:tr>
      <w:tr w:rsidR="00EC4A81" w:rsidRPr="00EC4A81" w:rsidTr="00EC4A81">
        <w:tc>
          <w:tcPr>
            <w:tcW w:w="928" w:type="pct"/>
            <w:shd w:val="clear" w:color="auto" w:fill="auto"/>
          </w:tcPr>
          <w:p w:rsidR="00EC4A81" w:rsidRPr="00EC4A81" w:rsidRDefault="00EC4A81" w:rsidP="00EC4A81">
            <w:pPr>
              <w:widowControl w:val="0"/>
              <w:suppressAutoHyphens/>
              <w:spacing w:after="0" w:line="240" w:lineRule="auto"/>
              <w:ind w:firstLine="57"/>
              <w:jc w:val="both"/>
              <w:textAlignment w:val="baseline"/>
              <w:rPr>
                <w:rFonts w:ascii="Times New Roman" w:eastAsia="Times New Roman" w:hAnsi="Times New Roman" w:cs="Times New Roman"/>
                <w:bCs/>
                <w:color w:val="00000A"/>
                <w:sz w:val="24"/>
                <w:szCs w:val="24"/>
              </w:rPr>
            </w:pPr>
            <w:r w:rsidRPr="00EC4A81">
              <w:rPr>
                <w:rFonts w:ascii="Times New Roman" w:eastAsia="Times New Roman" w:hAnsi="Times New Roman" w:cs="Times New Roman"/>
                <w:bCs/>
                <w:color w:val="00000A"/>
                <w:sz w:val="24"/>
                <w:szCs w:val="24"/>
              </w:rPr>
              <w:lastRenderedPageBreak/>
              <w:t>Коррекционная направленность в работе по развитию высших психических функций</w:t>
            </w:r>
          </w:p>
        </w:tc>
        <w:tc>
          <w:tcPr>
            <w:tcW w:w="4072" w:type="pct"/>
            <w:shd w:val="clear" w:color="auto" w:fill="auto"/>
            <w:vAlign w:val="center"/>
          </w:tcPr>
          <w:p w:rsidR="00EC4A81" w:rsidRPr="00EC4A81" w:rsidRDefault="00EC4A81" w:rsidP="00EC4A81">
            <w:pPr>
              <w:tabs>
                <w:tab w:val="left" w:pos="57"/>
              </w:tabs>
              <w:suppressAutoHyphens/>
              <w:spacing w:after="0" w:line="240" w:lineRule="auto"/>
              <w:jc w:val="both"/>
              <w:textAlignment w:val="baseline"/>
              <w:rPr>
                <w:rFonts w:ascii="Times New Roman" w:eastAsia="Times New Roman" w:hAnsi="Times New Roman" w:cs="Times New Roman"/>
                <w:b/>
                <w:i/>
                <w:color w:val="00000A"/>
                <w:sz w:val="24"/>
                <w:szCs w:val="24"/>
                <w:lang w:eastAsia="zh-CN"/>
              </w:rPr>
            </w:pPr>
            <w:r w:rsidRPr="00EC4A81">
              <w:rPr>
                <w:rFonts w:ascii="Times New Roman" w:eastAsia="Times New Roman" w:hAnsi="Times New Roman" w:cs="Times New Roman"/>
                <w:b/>
                <w:i/>
                <w:color w:val="00000A"/>
                <w:sz w:val="24"/>
                <w:szCs w:val="24"/>
                <w:lang w:eastAsia="zh-CN"/>
              </w:rPr>
              <w:t>Развитие мыслительных операций:</w:t>
            </w:r>
          </w:p>
          <w:p w:rsidR="00EC4A81" w:rsidRPr="00EC4A81" w:rsidRDefault="00EC4A81" w:rsidP="00744E9F">
            <w:pPr>
              <w:numPr>
                <w:ilvl w:val="0"/>
                <w:numId w:val="3"/>
              </w:numPr>
              <w:tabs>
                <w:tab w:val="left" w:pos="328"/>
                <w:tab w:val="left" w:pos="851"/>
                <w:tab w:val="left" w:pos="1147"/>
              </w:tabs>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EC4A81">
              <w:rPr>
                <w:rFonts w:ascii="Times New Roman" w:eastAsia="Times New Roman" w:hAnsi="Times New Roman" w:cs="Times New Roman"/>
                <w:color w:val="00000A"/>
                <w:sz w:val="24"/>
                <w:szCs w:val="24"/>
                <w:lang w:eastAsia="zh-CN"/>
              </w:rPr>
              <w:t>стимулировать и развивать опосредованные действия как основу наглядно-действенного мышления, создавать специальные наглядные проблемные ситуации, требующие применения вспомогательных предметов и орудий;</w:t>
            </w:r>
          </w:p>
          <w:p w:rsidR="00EC4A81" w:rsidRPr="00EC4A81" w:rsidRDefault="00EC4A81" w:rsidP="00744E9F">
            <w:pPr>
              <w:numPr>
                <w:ilvl w:val="0"/>
                <w:numId w:val="3"/>
              </w:numPr>
              <w:tabs>
                <w:tab w:val="left" w:pos="328"/>
                <w:tab w:val="left" w:pos="851"/>
                <w:tab w:val="left" w:pos="1147"/>
              </w:tabs>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EC4A81">
              <w:rPr>
                <w:rFonts w:ascii="Times New Roman" w:eastAsia="Times New Roman" w:hAnsi="Times New Roman" w:cs="Times New Roman"/>
                <w:color w:val="00000A"/>
                <w:sz w:val="24"/>
                <w:szCs w:val="24"/>
                <w:lang w:eastAsia="zh-CN"/>
              </w:rPr>
              <w:t xml:space="preserve">поддерживать мотивацию к достижению цели при решении наглядных задач; учить способам проб, </w:t>
            </w:r>
            <w:proofErr w:type="spellStart"/>
            <w:r w:rsidRPr="00EC4A81">
              <w:rPr>
                <w:rFonts w:ascii="Times New Roman" w:eastAsia="Times New Roman" w:hAnsi="Times New Roman" w:cs="Times New Roman"/>
                <w:color w:val="00000A"/>
                <w:sz w:val="24"/>
                <w:szCs w:val="24"/>
                <w:lang w:eastAsia="zh-CN"/>
              </w:rPr>
              <w:t>примеривания</w:t>
            </w:r>
            <w:proofErr w:type="spellEnd"/>
            <w:r w:rsidRPr="00EC4A81">
              <w:rPr>
                <w:rFonts w:ascii="Times New Roman" w:eastAsia="Times New Roman" w:hAnsi="Times New Roman" w:cs="Times New Roman"/>
                <w:color w:val="00000A"/>
                <w:sz w:val="24"/>
                <w:szCs w:val="24"/>
                <w:lang w:eastAsia="zh-CN"/>
              </w:rPr>
              <w:t xml:space="preserve">, зрительного соотнесения; </w:t>
            </w:r>
          </w:p>
          <w:p w:rsidR="00EC4A81" w:rsidRPr="00EC4A81" w:rsidRDefault="00EC4A81" w:rsidP="00744E9F">
            <w:pPr>
              <w:numPr>
                <w:ilvl w:val="0"/>
                <w:numId w:val="3"/>
              </w:numPr>
              <w:tabs>
                <w:tab w:val="left" w:pos="328"/>
                <w:tab w:val="left" w:pos="851"/>
                <w:tab w:val="left" w:pos="1147"/>
              </w:tabs>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EC4A81">
              <w:rPr>
                <w:rFonts w:ascii="Times New Roman" w:eastAsia="Times New Roman" w:hAnsi="Times New Roman" w:cs="Times New Roman"/>
                <w:color w:val="00000A"/>
                <w:sz w:val="24"/>
                <w:szCs w:val="24"/>
                <w:lang w:eastAsia="zh-CN"/>
              </w:rPr>
              <w:t>развивать способность к анализу условий наглядной проблемной ситуации, осознанию цели, осуществлению поиска вспомогательных средств (достать недоступный руке предмет; выловить из банки разные предметы, используя соответствующее приспособление и пр.);</w:t>
            </w:r>
          </w:p>
          <w:p w:rsidR="00EC4A81" w:rsidRPr="00EC4A81" w:rsidRDefault="00EC4A81" w:rsidP="00744E9F">
            <w:pPr>
              <w:numPr>
                <w:ilvl w:val="0"/>
                <w:numId w:val="3"/>
              </w:numPr>
              <w:tabs>
                <w:tab w:val="left" w:pos="328"/>
                <w:tab w:val="left" w:pos="851"/>
                <w:tab w:val="left" w:pos="1147"/>
              </w:tabs>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EC4A81">
              <w:rPr>
                <w:rFonts w:ascii="Times New Roman" w:eastAsia="Times New Roman" w:hAnsi="Times New Roman" w:cs="Times New Roman"/>
                <w:color w:val="00000A"/>
                <w:sz w:val="24"/>
                <w:szCs w:val="24"/>
                <w:lang w:eastAsia="zh-CN"/>
              </w:rPr>
              <w:t>знакомить детей с разнообразием орудий и вспомогательных средств, учить действиям с бытовыми предметами-орудиями: ложкой, совком, щеткой, веником, грабельками, наборами для песка и пр.;</w:t>
            </w:r>
          </w:p>
          <w:p w:rsidR="00EC4A81" w:rsidRPr="00EC4A81" w:rsidRDefault="00EC4A81" w:rsidP="00744E9F">
            <w:pPr>
              <w:numPr>
                <w:ilvl w:val="0"/>
                <w:numId w:val="3"/>
              </w:numPr>
              <w:tabs>
                <w:tab w:val="left" w:pos="328"/>
                <w:tab w:val="left" w:pos="851"/>
                <w:tab w:val="left" w:pos="1147"/>
              </w:tabs>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EC4A81">
              <w:rPr>
                <w:rFonts w:ascii="Times New Roman" w:eastAsia="Times New Roman" w:hAnsi="Times New Roman" w:cs="Times New Roman"/>
                <w:color w:val="00000A"/>
                <w:sz w:val="24"/>
                <w:szCs w:val="24"/>
                <w:lang w:eastAsia="zh-CN"/>
              </w:rPr>
              <w:t>формировать у детей операции анализа, сравнения, синтеза на основе наглядно воспринимаемых признаков;</w:t>
            </w:r>
          </w:p>
          <w:p w:rsidR="00EC4A81" w:rsidRPr="00EC4A81" w:rsidRDefault="00EC4A81" w:rsidP="00744E9F">
            <w:pPr>
              <w:numPr>
                <w:ilvl w:val="0"/>
                <w:numId w:val="3"/>
              </w:numPr>
              <w:tabs>
                <w:tab w:val="left" w:pos="328"/>
                <w:tab w:val="left" w:pos="851"/>
                <w:tab w:val="left" w:pos="1147"/>
              </w:tabs>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EC4A81">
              <w:rPr>
                <w:rFonts w:ascii="Times New Roman" w:eastAsia="Times New Roman" w:hAnsi="Times New Roman" w:cs="Times New Roman"/>
                <w:color w:val="00000A"/>
                <w:sz w:val="24"/>
                <w:szCs w:val="24"/>
                <w:lang w:eastAsia="zh-CN"/>
              </w:rPr>
              <w:t>учить анализу образцов объемных, плоскостных, графических, схематических моделей, а также реальных объектов в определенной последовательности, сначала с помощью взрослого, затем самостоятельно;</w:t>
            </w:r>
          </w:p>
          <w:p w:rsidR="00EC4A81" w:rsidRPr="00EC4A81" w:rsidRDefault="00EC4A81" w:rsidP="00744E9F">
            <w:pPr>
              <w:numPr>
                <w:ilvl w:val="0"/>
                <w:numId w:val="3"/>
              </w:numPr>
              <w:tabs>
                <w:tab w:val="left" w:pos="328"/>
                <w:tab w:val="left" w:pos="851"/>
                <w:tab w:val="left" w:pos="1147"/>
              </w:tabs>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EC4A81">
              <w:rPr>
                <w:rFonts w:ascii="Times New Roman" w:eastAsia="Times New Roman" w:hAnsi="Times New Roman" w:cs="Times New Roman"/>
                <w:color w:val="00000A"/>
                <w:sz w:val="24"/>
                <w:szCs w:val="24"/>
                <w:lang w:eastAsia="zh-CN"/>
              </w:rPr>
              <w:t>учить умению узнавать объемные тела по разным проекциям, рассматривать их с разных сторон с целью точного узнавания, выполнять графические изображения деталей конструкторов (с разных сторон);</w:t>
            </w:r>
          </w:p>
          <w:p w:rsidR="00EC4A81" w:rsidRPr="00EC4A81" w:rsidRDefault="00EC4A81" w:rsidP="00744E9F">
            <w:pPr>
              <w:numPr>
                <w:ilvl w:val="0"/>
                <w:numId w:val="3"/>
              </w:numPr>
              <w:tabs>
                <w:tab w:val="left" w:pos="328"/>
                <w:tab w:val="left" w:pos="851"/>
                <w:tab w:val="left" w:pos="1147"/>
              </w:tabs>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EC4A81">
              <w:rPr>
                <w:rFonts w:ascii="Times New Roman" w:eastAsia="Times New Roman" w:hAnsi="Times New Roman" w:cs="Times New Roman"/>
                <w:color w:val="00000A"/>
                <w:sz w:val="24"/>
                <w:szCs w:val="24"/>
                <w:lang w:eastAsia="zh-CN"/>
              </w:rPr>
              <w:t xml:space="preserve">развивать антиципирующие способности в процессе складывания разрезной картинки и сборно-разборных игрушек (работу связывают с другими видами продуктивной деятельности), построении </w:t>
            </w:r>
            <w:proofErr w:type="spellStart"/>
            <w:r w:rsidRPr="00EC4A81">
              <w:rPr>
                <w:rFonts w:ascii="Times New Roman" w:eastAsia="Times New Roman" w:hAnsi="Times New Roman" w:cs="Times New Roman"/>
                <w:color w:val="00000A"/>
                <w:sz w:val="24"/>
                <w:szCs w:val="24"/>
                <w:lang w:eastAsia="zh-CN"/>
              </w:rPr>
              <w:t>сериационных</w:t>
            </w:r>
            <w:proofErr w:type="spellEnd"/>
            <w:r w:rsidRPr="00EC4A81">
              <w:rPr>
                <w:rFonts w:ascii="Times New Roman" w:eastAsia="Times New Roman" w:hAnsi="Times New Roman" w:cs="Times New Roman"/>
                <w:color w:val="00000A"/>
                <w:sz w:val="24"/>
                <w:szCs w:val="24"/>
                <w:lang w:eastAsia="zh-CN"/>
              </w:rPr>
              <w:t xml:space="preserve"> рядов;</w:t>
            </w:r>
          </w:p>
          <w:p w:rsidR="00EC4A81" w:rsidRPr="00EC4A81" w:rsidRDefault="00EC4A81" w:rsidP="00744E9F">
            <w:pPr>
              <w:numPr>
                <w:ilvl w:val="0"/>
                <w:numId w:val="3"/>
              </w:numPr>
              <w:tabs>
                <w:tab w:val="left" w:pos="328"/>
                <w:tab w:val="left" w:pos="851"/>
                <w:tab w:val="left" w:pos="1147"/>
              </w:tabs>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EC4A81">
              <w:rPr>
                <w:rFonts w:ascii="Times New Roman" w:eastAsia="Times New Roman" w:hAnsi="Times New Roman" w:cs="Times New Roman"/>
                <w:color w:val="00000A"/>
                <w:sz w:val="24"/>
                <w:szCs w:val="24"/>
                <w:lang w:eastAsia="zh-CN"/>
              </w:rPr>
              <w:t>развивать наглядно-образное мышление в заданиях по узнаванию целого по фрагментам (чьи лапы, хвосты, уши; дом — по элементам и т. д.);</w:t>
            </w:r>
          </w:p>
          <w:p w:rsidR="00EC4A81" w:rsidRPr="00EC4A81" w:rsidRDefault="00EC4A81" w:rsidP="00744E9F">
            <w:pPr>
              <w:numPr>
                <w:ilvl w:val="0"/>
                <w:numId w:val="3"/>
              </w:numPr>
              <w:tabs>
                <w:tab w:val="left" w:pos="328"/>
                <w:tab w:val="left" w:pos="851"/>
                <w:tab w:val="left" w:pos="1147"/>
              </w:tabs>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EC4A81">
              <w:rPr>
                <w:rFonts w:ascii="Times New Roman" w:eastAsia="Times New Roman" w:hAnsi="Times New Roman" w:cs="Times New Roman"/>
                <w:color w:val="00000A"/>
                <w:sz w:val="24"/>
                <w:szCs w:val="24"/>
                <w:lang w:eastAsia="zh-CN"/>
              </w:rPr>
              <w:t>развивать способность к замещению и наглядному моделированию в играх на замещение, кодирование, моделирование пространственных ситуаций (игры с кукольной комнатой);</w:t>
            </w:r>
          </w:p>
          <w:p w:rsidR="00EC4A81" w:rsidRPr="00EC4A81" w:rsidRDefault="00EC4A81" w:rsidP="00744E9F">
            <w:pPr>
              <w:numPr>
                <w:ilvl w:val="0"/>
                <w:numId w:val="3"/>
              </w:numPr>
              <w:tabs>
                <w:tab w:val="left" w:pos="328"/>
                <w:tab w:val="left" w:pos="851"/>
                <w:tab w:val="left" w:pos="1147"/>
              </w:tabs>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EC4A81">
              <w:rPr>
                <w:rFonts w:ascii="Times New Roman" w:eastAsia="Times New Roman" w:hAnsi="Times New Roman" w:cs="Times New Roman"/>
                <w:color w:val="00000A"/>
                <w:sz w:val="24"/>
                <w:szCs w:val="24"/>
                <w:lang w:eastAsia="zh-CN"/>
              </w:rPr>
              <w:lastRenderedPageBreak/>
              <w:t>учить детей сравнивать предметные и сюжетные изображения, выделяя в них сходные и различные элементы и детали (2-3 элемента);</w:t>
            </w:r>
          </w:p>
          <w:p w:rsidR="00EC4A81" w:rsidRPr="00EC4A81" w:rsidRDefault="00EC4A81" w:rsidP="00744E9F">
            <w:pPr>
              <w:numPr>
                <w:ilvl w:val="0"/>
                <w:numId w:val="3"/>
              </w:numPr>
              <w:tabs>
                <w:tab w:val="left" w:pos="328"/>
                <w:tab w:val="left" w:pos="851"/>
                <w:tab w:val="left" w:pos="1147"/>
              </w:tabs>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EC4A81">
              <w:rPr>
                <w:rFonts w:ascii="Times New Roman" w:eastAsia="Times New Roman" w:hAnsi="Times New Roman" w:cs="Times New Roman"/>
                <w:color w:val="00000A"/>
                <w:sz w:val="24"/>
                <w:szCs w:val="24"/>
                <w:lang w:eastAsia="zh-CN"/>
              </w:rPr>
              <w:t xml:space="preserve">развивать </w:t>
            </w:r>
            <w:proofErr w:type="spellStart"/>
            <w:r w:rsidRPr="00EC4A81">
              <w:rPr>
                <w:rFonts w:ascii="Times New Roman" w:eastAsia="Times New Roman" w:hAnsi="Times New Roman" w:cs="Times New Roman"/>
                <w:color w:val="00000A"/>
                <w:sz w:val="24"/>
                <w:szCs w:val="24"/>
                <w:lang w:eastAsia="zh-CN"/>
              </w:rPr>
              <w:t>зрительныйгнозис</w:t>
            </w:r>
            <w:proofErr w:type="spellEnd"/>
            <w:r w:rsidRPr="00EC4A81">
              <w:rPr>
                <w:rFonts w:ascii="Times New Roman" w:eastAsia="Times New Roman" w:hAnsi="Times New Roman" w:cs="Times New Roman"/>
                <w:color w:val="00000A"/>
                <w:sz w:val="24"/>
                <w:szCs w:val="24"/>
                <w:lang w:eastAsia="zh-CN"/>
              </w:rPr>
              <w:t>, предлагая детям узнавать зашумленные, наложенные, перечеркнутые, конфликтные изображения;</w:t>
            </w:r>
          </w:p>
          <w:p w:rsidR="00EC4A81" w:rsidRPr="00EC4A81" w:rsidRDefault="00EC4A81" w:rsidP="00744E9F">
            <w:pPr>
              <w:numPr>
                <w:ilvl w:val="0"/>
                <w:numId w:val="3"/>
              </w:numPr>
              <w:tabs>
                <w:tab w:val="left" w:pos="328"/>
                <w:tab w:val="left" w:pos="851"/>
                <w:tab w:val="left" w:pos="1147"/>
              </w:tabs>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EC4A81">
              <w:rPr>
                <w:rFonts w:ascii="Times New Roman" w:eastAsia="Times New Roman" w:hAnsi="Times New Roman" w:cs="Times New Roman"/>
                <w:color w:val="00000A"/>
                <w:sz w:val="24"/>
                <w:szCs w:val="24"/>
                <w:lang w:eastAsia="zh-CN"/>
              </w:rPr>
              <w:t>развивать вероятностное прогнозирование, умение понимать закономерности расположения элементов в линейном ряду (в играх «Продолжи ряд», «Закончи ряд»);</w:t>
            </w:r>
          </w:p>
          <w:p w:rsidR="00EC4A81" w:rsidRPr="00EC4A81" w:rsidRDefault="00EC4A81" w:rsidP="00744E9F">
            <w:pPr>
              <w:numPr>
                <w:ilvl w:val="0"/>
                <w:numId w:val="3"/>
              </w:numPr>
              <w:tabs>
                <w:tab w:val="left" w:pos="328"/>
                <w:tab w:val="left" w:pos="851"/>
                <w:tab w:val="left" w:pos="1147"/>
              </w:tabs>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EC4A81">
              <w:rPr>
                <w:rFonts w:ascii="Times New Roman" w:eastAsia="SimSun" w:hAnsi="Times New Roman" w:cs="Times New Roman"/>
                <w:color w:val="00000A"/>
                <w:sz w:val="24"/>
                <w:szCs w:val="24"/>
                <w:lang w:eastAsia="zh-CN"/>
              </w:rPr>
              <w:t xml:space="preserve">развивать способность понимать </w:t>
            </w:r>
            <w:proofErr w:type="gramStart"/>
            <w:r w:rsidRPr="00EC4A81">
              <w:rPr>
                <w:rFonts w:ascii="Times New Roman" w:eastAsia="SimSun" w:hAnsi="Times New Roman" w:cs="Times New Roman"/>
                <w:color w:val="00000A"/>
                <w:sz w:val="24"/>
                <w:szCs w:val="24"/>
                <w:lang w:eastAsia="zh-CN"/>
              </w:rPr>
              <w:t>скрытый</w:t>
            </w:r>
            <w:proofErr w:type="gramEnd"/>
            <w:r w:rsidRPr="00EC4A81">
              <w:rPr>
                <w:rFonts w:ascii="Times New Roman" w:eastAsia="SimSun" w:hAnsi="Times New Roman" w:cs="Times New Roman"/>
                <w:color w:val="00000A"/>
                <w:sz w:val="24"/>
                <w:szCs w:val="24"/>
                <w:lang w:eastAsia="zh-CN"/>
              </w:rPr>
              <w:t xml:space="preserve"> смыл наглядной ситуации, картинок-нелепиц, устанавливать простейшие аналогии на наглядном материале; </w:t>
            </w:r>
          </w:p>
          <w:p w:rsidR="00EC4A81" w:rsidRPr="00EC4A81" w:rsidRDefault="00EC4A81" w:rsidP="00744E9F">
            <w:pPr>
              <w:numPr>
                <w:ilvl w:val="0"/>
                <w:numId w:val="3"/>
              </w:numPr>
              <w:tabs>
                <w:tab w:val="left" w:pos="328"/>
                <w:tab w:val="left" w:pos="851"/>
                <w:tab w:val="left" w:pos="1147"/>
              </w:tabs>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EC4A81">
              <w:rPr>
                <w:rFonts w:ascii="Times New Roman" w:eastAsia="SimSun" w:hAnsi="Times New Roman" w:cs="Times New Roman"/>
                <w:color w:val="00000A"/>
                <w:sz w:val="24"/>
                <w:szCs w:val="24"/>
                <w:lang w:eastAsia="zh-CN"/>
              </w:rPr>
              <w:t>формировать умение делать простейшие умозаключения индуктивно-дедуктивного характера: сначала при наблюдении за природными явлениями, при проведении опытов, затем на основе имеющихся знаний и представлений;</w:t>
            </w:r>
          </w:p>
          <w:p w:rsidR="00EC4A81" w:rsidRPr="00EC4A81" w:rsidRDefault="00EC4A81" w:rsidP="00744E9F">
            <w:pPr>
              <w:numPr>
                <w:ilvl w:val="0"/>
                <w:numId w:val="3"/>
              </w:numPr>
              <w:tabs>
                <w:tab w:val="left" w:pos="328"/>
                <w:tab w:val="left" w:pos="851"/>
                <w:tab w:val="left" w:pos="1147"/>
              </w:tabs>
              <w:suppressAutoHyphens/>
              <w:spacing w:after="0" w:line="240" w:lineRule="auto"/>
              <w:jc w:val="both"/>
              <w:textAlignment w:val="baseline"/>
              <w:rPr>
                <w:rFonts w:ascii="Times New Roman" w:eastAsia="SimSun" w:hAnsi="Times New Roman" w:cs="Times New Roman"/>
                <w:color w:val="00000A"/>
                <w:sz w:val="24"/>
                <w:szCs w:val="24"/>
                <w:lang w:eastAsia="zh-CN"/>
              </w:rPr>
            </w:pPr>
            <w:r w:rsidRPr="00EC4A81">
              <w:rPr>
                <w:rFonts w:ascii="Times New Roman" w:eastAsia="SimSun" w:hAnsi="Times New Roman" w:cs="Times New Roman"/>
                <w:color w:val="00000A"/>
                <w:sz w:val="24"/>
                <w:szCs w:val="24"/>
                <w:lang w:eastAsia="zh-CN"/>
              </w:rPr>
              <w:t xml:space="preserve">обращать внимание детей на существенные признаки предметов, учить оперировать </w:t>
            </w:r>
            <w:proofErr w:type="gramStart"/>
            <w:r w:rsidRPr="00EC4A81">
              <w:rPr>
                <w:rFonts w:ascii="Times New Roman" w:eastAsia="SimSun" w:hAnsi="Times New Roman" w:cs="Times New Roman"/>
                <w:color w:val="00000A"/>
                <w:sz w:val="24"/>
                <w:szCs w:val="24"/>
                <w:lang w:eastAsia="zh-CN"/>
              </w:rPr>
              <w:t>значимыми</w:t>
            </w:r>
            <w:proofErr w:type="gramEnd"/>
            <w:r w:rsidRPr="00EC4A81">
              <w:rPr>
                <w:rFonts w:ascii="Times New Roman" w:eastAsia="SimSun" w:hAnsi="Times New Roman" w:cs="Times New Roman"/>
                <w:color w:val="00000A"/>
                <w:sz w:val="24"/>
                <w:szCs w:val="24"/>
                <w:lang w:eastAsia="zh-CN"/>
              </w:rPr>
              <w:t xml:space="preserve"> признаки на уровне конкретно-понятийного мышления: выделять признаки различия и сходства; обобщать ряды конкретных понятий малого объема;</w:t>
            </w:r>
          </w:p>
          <w:p w:rsidR="00EC4A81" w:rsidRPr="00EC4A81" w:rsidRDefault="00EC4A81" w:rsidP="00744E9F">
            <w:pPr>
              <w:numPr>
                <w:ilvl w:val="0"/>
                <w:numId w:val="3"/>
              </w:numPr>
              <w:tabs>
                <w:tab w:val="left" w:pos="328"/>
                <w:tab w:val="left" w:pos="851"/>
                <w:tab w:val="left" w:pos="1147"/>
              </w:tabs>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EC4A81">
              <w:rPr>
                <w:rFonts w:ascii="Times New Roman" w:eastAsia="SimSun" w:hAnsi="Times New Roman" w:cs="Times New Roman"/>
                <w:color w:val="00000A"/>
                <w:sz w:val="24"/>
                <w:szCs w:val="24"/>
                <w:lang w:eastAsia="zh-CN"/>
              </w:rPr>
              <w:t>формировать обобщающие понятия, учить делать обобщения на основе существенных признаков, осуществлять классификацию;</w:t>
            </w:r>
          </w:p>
          <w:p w:rsidR="00EC4A81" w:rsidRPr="00EC4A81" w:rsidRDefault="00EC4A81" w:rsidP="00744E9F">
            <w:pPr>
              <w:numPr>
                <w:ilvl w:val="0"/>
                <w:numId w:val="3"/>
              </w:numPr>
              <w:tabs>
                <w:tab w:val="left" w:pos="328"/>
                <w:tab w:val="left" w:pos="851"/>
                <w:tab w:val="left" w:pos="1147"/>
              </w:tabs>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EC4A81">
              <w:rPr>
                <w:rFonts w:ascii="Times New Roman" w:eastAsia="Times New Roman" w:hAnsi="Times New Roman" w:cs="Times New Roman"/>
                <w:color w:val="00000A"/>
                <w:sz w:val="24"/>
                <w:szCs w:val="24"/>
                <w:lang w:eastAsia="zh-CN"/>
              </w:rPr>
              <w:t>подводить к пониманию текстов со скрытой моралью;</w:t>
            </w:r>
          </w:p>
          <w:p w:rsidR="00EC4A81" w:rsidRPr="00EC4A81" w:rsidRDefault="00EC4A81" w:rsidP="00EC4A81">
            <w:pPr>
              <w:tabs>
                <w:tab w:val="left" w:pos="328"/>
                <w:tab w:val="left" w:pos="851"/>
                <w:tab w:val="left" w:pos="1147"/>
              </w:tabs>
              <w:suppressAutoHyphens/>
              <w:spacing w:after="0" w:line="240" w:lineRule="auto"/>
              <w:jc w:val="both"/>
              <w:textAlignment w:val="baseline"/>
              <w:rPr>
                <w:rFonts w:ascii="Times New Roman" w:eastAsia="Times New Roman" w:hAnsi="Times New Roman" w:cs="Times New Roman"/>
                <w:b/>
                <w:i/>
                <w:color w:val="00000A"/>
                <w:sz w:val="24"/>
                <w:szCs w:val="24"/>
                <w:lang w:eastAsia="zh-CN"/>
              </w:rPr>
            </w:pPr>
            <w:r w:rsidRPr="00EC4A81">
              <w:rPr>
                <w:rFonts w:ascii="Times New Roman" w:eastAsia="Times New Roman" w:hAnsi="Times New Roman" w:cs="Times New Roman"/>
                <w:b/>
                <w:i/>
                <w:color w:val="00000A"/>
                <w:sz w:val="24"/>
                <w:szCs w:val="24"/>
                <w:lang w:eastAsia="zh-CN"/>
              </w:rPr>
              <w:t xml:space="preserve">Развитие </w:t>
            </w:r>
            <w:proofErr w:type="spellStart"/>
            <w:r w:rsidRPr="00EC4A81">
              <w:rPr>
                <w:rFonts w:ascii="Times New Roman" w:eastAsia="Times New Roman" w:hAnsi="Times New Roman" w:cs="Times New Roman"/>
                <w:b/>
                <w:i/>
                <w:color w:val="00000A"/>
                <w:sz w:val="24"/>
                <w:szCs w:val="24"/>
                <w:lang w:eastAsia="zh-CN"/>
              </w:rPr>
              <w:t>мнестической</w:t>
            </w:r>
            <w:proofErr w:type="spellEnd"/>
            <w:r w:rsidRPr="00EC4A81">
              <w:rPr>
                <w:rFonts w:ascii="Times New Roman" w:eastAsia="Times New Roman" w:hAnsi="Times New Roman" w:cs="Times New Roman"/>
                <w:b/>
                <w:i/>
                <w:color w:val="00000A"/>
                <w:sz w:val="24"/>
                <w:szCs w:val="24"/>
                <w:lang w:eastAsia="zh-CN"/>
              </w:rPr>
              <w:t xml:space="preserve"> деятельности:</w:t>
            </w:r>
          </w:p>
          <w:p w:rsidR="00EC4A81" w:rsidRPr="00EC4A81" w:rsidRDefault="00EC4A81" w:rsidP="00744E9F">
            <w:pPr>
              <w:numPr>
                <w:ilvl w:val="0"/>
                <w:numId w:val="3"/>
              </w:numPr>
              <w:tabs>
                <w:tab w:val="left" w:pos="328"/>
                <w:tab w:val="left" w:pos="851"/>
                <w:tab w:val="left" w:pos="1147"/>
              </w:tabs>
              <w:suppressAutoHyphens/>
              <w:spacing w:after="0" w:line="240" w:lineRule="auto"/>
              <w:jc w:val="both"/>
              <w:textAlignment w:val="baseline"/>
              <w:rPr>
                <w:rFonts w:ascii="Times New Roman" w:eastAsia="Times New Roman" w:hAnsi="Times New Roman" w:cs="Times New Roman"/>
                <w:i/>
                <w:color w:val="00000A"/>
                <w:sz w:val="24"/>
                <w:szCs w:val="24"/>
                <w:lang w:eastAsia="zh-CN"/>
              </w:rPr>
            </w:pPr>
            <w:r w:rsidRPr="00EC4A81">
              <w:rPr>
                <w:rFonts w:ascii="Times New Roman" w:eastAsia="SimSun" w:hAnsi="Times New Roman" w:cs="Times New Roman"/>
                <w:color w:val="00000A"/>
                <w:sz w:val="24"/>
                <w:szCs w:val="24"/>
                <w:lang w:eastAsia="zh-CN"/>
              </w:rPr>
              <w:t xml:space="preserve">осуществлять избирательный подбор дидактического материала, игровых упражнений, мнемотехнических приемов для развития зрительной и </w:t>
            </w:r>
            <w:proofErr w:type="spellStart"/>
            <w:proofErr w:type="gramStart"/>
            <w:r w:rsidRPr="00EC4A81">
              <w:rPr>
                <w:rFonts w:ascii="Times New Roman" w:eastAsia="SimSun" w:hAnsi="Times New Roman" w:cs="Times New Roman"/>
                <w:color w:val="00000A"/>
                <w:sz w:val="24"/>
                <w:szCs w:val="24"/>
                <w:lang w:eastAsia="zh-CN"/>
              </w:rPr>
              <w:t>слухо</w:t>
            </w:r>
            <w:proofErr w:type="spellEnd"/>
            <w:r w:rsidRPr="00EC4A81">
              <w:rPr>
                <w:rFonts w:ascii="Times New Roman" w:eastAsia="SimSun" w:hAnsi="Times New Roman" w:cs="Times New Roman"/>
                <w:color w:val="00000A"/>
                <w:sz w:val="24"/>
                <w:szCs w:val="24"/>
                <w:lang w:eastAsia="zh-CN"/>
              </w:rPr>
              <w:t>-речевой</w:t>
            </w:r>
            <w:proofErr w:type="gramEnd"/>
            <w:r w:rsidRPr="00EC4A81">
              <w:rPr>
                <w:rFonts w:ascii="Times New Roman" w:eastAsia="SimSun" w:hAnsi="Times New Roman" w:cs="Times New Roman"/>
                <w:color w:val="00000A"/>
                <w:sz w:val="24"/>
                <w:szCs w:val="24"/>
                <w:lang w:eastAsia="zh-CN"/>
              </w:rPr>
              <w:t xml:space="preserve"> памяти;</w:t>
            </w:r>
          </w:p>
          <w:p w:rsidR="00EC4A81" w:rsidRPr="00EC4A81" w:rsidRDefault="00EC4A81" w:rsidP="00744E9F">
            <w:pPr>
              <w:numPr>
                <w:ilvl w:val="0"/>
                <w:numId w:val="3"/>
              </w:numPr>
              <w:tabs>
                <w:tab w:val="left" w:pos="328"/>
                <w:tab w:val="left" w:pos="851"/>
                <w:tab w:val="left" w:pos="1147"/>
              </w:tabs>
              <w:suppressAutoHyphens/>
              <w:spacing w:after="0" w:line="240" w:lineRule="auto"/>
              <w:jc w:val="both"/>
              <w:textAlignment w:val="baseline"/>
              <w:rPr>
                <w:rFonts w:ascii="Times New Roman" w:eastAsia="Times New Roman" w:hAnsi="Times New Roman" w:cs="Times New Roman"/>
                <w:i/>
                <w:color w:val="00000A"/>
                <w:sz w:val="24"/>
                <w:szCs w:val="24"/>
                <w:lang w:eastAsia="zh-CN"/>
              </w:rPr>
            </w:pPr>
            <w:r w:rsidRPr="00EC4A81">
              <w:rPr>
                <w:rFonts w:ascii="Times New Roman" w:eastAsia="SimSun" w:hAnsi="Times New Roman" w:cs="Times New Roman"/>
                <w:bCs/>
                <w:color w:val="00000A"/>
                <w:sz w:val="24"/>
                <w:szCs w:val="24"/>
                <w:lang w:eastAsia="zh-CN"/>
              </w:rPr>
              <w:t xml:space="preserve">совершенствовать следующие характеристики: объем памяти, динамику и прочность запоминания, семантическую устойчивость, </w:t>
            </w:r>
            <w:proofErr w:type="spellStart"/>
            <w:r w:rsidRPr="00EC4A81">
              <w:rPr>
                <w:rFonts w:ascii="Times New Roman" w:eastAsia="SimSun" w:hAnsi="Times New Roman" w:cs="Times New Roman"/>
                <w:bCs/>
                <w:color w:val="00000A"/>
                <w:sz w:val="24"/>
                <w:szCs w:val="24"/>
                <w:lang w:eastAsia="zh-CN"/>
              </w:rPr>
              <w:t>тормозимость</w:t>
            </w:r>
            <w:proofErr w:type="spellEnd"/>
            <w:r w:rsidRPr="00EC4A81">
              <w:rPr>
                <w:rFonts w:ascii="Times New Roman" w:eastAsia="SimSun" w:hAnsi="Times New Roman" w:cs="Times New Roman"/>
                <w:bCs/>
                <w:color w:val="00000A"/>
                <w:sz w:val="24"/>
                <w:szCs w:val="24"/>
                <w:lang w:eastAsia="zh-CN"/>
              </w:rPr>
              <w:t xml:space="preserve"> следов памяти, </w:t>
            </w:r>
            <w:r w:rsidRPr="00EC4A81">
              <w:rPr>
                <w:rFonts w:ascii="Times New Roman" w:eastAsia="SimSun" w:hAnsi="Times New Roman" w:cs="Times New Roman"/>
                <w:color w:val="00000A"/>
                <w:sz w:val="24"/>
                <w:szCs w:val="24"/>
                <w:lang w:eastAsia="zh-CN"/>
              </w:rPr>
              <w:t>стабильность регуляции и контроля.</w:t>
            </w:r>
          </w:p>
          <w:p w:rsidR="00EC4A81" w:rsidRPr="00EC4A81" w:rsidRDefault="00EC4A81" w:rsidP="00EC4A81">
            <w:pPr>
              <w:tabs>
                <w:tab w:val="left" w:pos="328"/>
                <w:tab w:val="left" w:pos="851"/>
                <w:tab w:val="left" w:pos="1147"/>
              </w:tabs>
              <w:suppressAutoHyphens/>
              <w:spacing w:after="0" w:line="240" w:lineRule="auto"/>
              <w:jc w:val="both"/>
              <w:textAlignment w:val="baseline"/>
              <w:rPr>
                <w:rFonts w:ascii="Times New Roman" w:eastAsia="Times New Roman" w:hAnsi="Times New Roman" w:cs="Times New Roman"/>
                <w:b/>
                <w:i/>
                <w:color w:val="00000A"/>
                <w:sz w:val="24"/>
                <w:szCs w:val="24"/>
                <w:lang w:eastAsia="zh-CN"/>
              </w:rPr>
            </w:pPr>
            <w:r w:rsidRPr="00EC4A81">
              <w:rPr>
                <w:rFonts w:ascii="Times New Roman" w:eastAsia="SimSun" w:hAnsi="Times New Roman" w:cs="Times New Roman"/>
                <w:b/>
                <w:i/>
                <w:color w:val="00000A"/>
                <w:sz w:val="24"/>
                <w:szCs w:val="24"/>
                <w:lang w:eastAsia="zh-CN"/>
              </w:rPr>
              <w:t>Развитие внимания</w:t>
            </w:r>
          </w:p>
          <w:p w:rsidR="00EC4A81" w:rsidRPr="00EC4A81" w:rsidRDefault="00EC4A81" w:rsidP="00744E9F">
            <w:pPr>
              <w:numPr>
                <w:ilvl w:val="0"/>
                <w:numId w:val="3"/>
              </w:numPr>
              <w:tabs>
                <w:tab w:val="left" w:pos="328"/>
                <w:tab w:val="left" w:pos="851"/>
                <w:tab w:val="left" w:pos="1147"/>
              </w:tabs>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EC4A81">
              <w:rPr>
                <w:rFonts w:ascii="Times New Roman" w:eastAsia="Times New Roman" w:hAnsi="Times New Roman" w:cs="Times New Roman"/>
                <w:color w:val="00000A"/>
                <w:sz w:val="24"/>
                <w:szCs w:val="24"/>
                <w:lang w:eastAsia="zh-CN"/>
              </w:rPr>
              <w:t>развивать слуховое и зрительное сосредоточение на ранних этапах работы;</w:t>
            </w:r>
          </w:p>
          <w:p w:rsidR="00EC4A81" w:rsidRPr="00EC4A81" w:rsidRDefault="00EC4A81" w:rsidP="00744E9F">
            <w:pPr>
              <w:numPr>
                <w:ilvl w:val="0"/>
                <w:numId w:val="3"/>
              </w:numPr>
              <w:tabs>
                <w:tab w:val="left" w:pos="328"/>
                <w:tab w:val="left" w:pos="851"/>
                <w:tab w:val="left" w:pos="1147"/>
              </w:tabs>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EC4A81">
              <w:rPr>
                <w:rFonts w:ascii="Times New Roman" w:eastAsia="Times New Roman" w:hAnsi="Times New Roman" w:cs="Times New Roman"/>
                <w:color w:val="00000A"/>
                <w:sz w:val="24"/>
                <w:szCs w:val="24"/>
                <w:lang w:eastAsia="zh-CN"/>
              </w:rPr>
              <w:t>развивать устойчивость, концентрацию и объем внимания в разных видах деятельности и посредством специально подобранных упражнений;</w:t>
            </w:r>
          </w:p>
          <w:p w:rsidR="00EC4A81" w:rsidRPr="00EC4A81" w:rsidRDefault="00EC4A81" w:rsidP="00744E9F">
            <w:pPr>
              <w:numPr>
                <w:ilvl w:val="0"/>
                <w:numId w:val="3"/>
              </w:numPr>
              <w:tabs>
                <w:tab w:val="left" w:pos="328"/>
                <w:tab w:val="left" w:pos="851"/>
                <w:tab w:val="left" w:pos="1147"/>
              </w:tabs>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EC4A81">
              <w:rPr>
                <w:rFonts w:ascii="Times New Roman" w:eastAsia="Times New Roman" w:hAnsi="Times New Roman" w:cs="Times New Roman"/>
                <w:color w:val="00000A"/>
                <w:sz w:val="24"/>
                <w:szCs w:val="24"/>
                <w:lang w:eastAsia="zh-CN"/>
              </w:rPr>
              <w:t>развивать способность к переключению и к распределению внимания;</w:t>
            </w:r>
          </w:p>
          <w:p w:rsidR="00EC4A81" w:rsidRPr="00EC4A81" w:rsidRDefault="00EC4A81" w:rsidP="00744E9F">
            <w:pPr>
              <w:numPr>
                <w:ilvl w:val="0"/>
                <w:numId w:val="3"/>
              </w:numPr>
              <w:tabs>
                <w:tab w:val="left" w:pos="328"/>
                <w:tab w:val="left" w:pos="851"/>
                <w:tab w:val="left" w:pos="1147"/>
              </w:tabs>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EC4A81">
              <w:rPr>
                <w:rFonts w:ascii="Times New Roman" w:eastAsia="Times New Roman" w:hAnsi="Times New Roman" w:cs="Times New Roman"/>
                <w:color w:val="00000A"/>
                <w:sz w:val="24"/>
                <w:szCs w:val="24"/>
                <w:lang w:eastAsia="zh-CN"/>
              </w:rPr>
              <w:t>развивать произвольную регуляцию и самоконтроль при выполнении бытовых, игровых, трудовых действий и в специальных упражнениях</w:t>
            </w:r>
          </w:p>
        </w:tc>
      </w:tr>
    </w:tbl>
    <w:p w:rsidR="00EC4A81" w:rsidRPr="00EC4A81" w:rsidRDefault="00EC4A81" w:rsidP="00EC4A81">
      <w:pPr>
        <w:suppressAutoHyphens/>
        <w:spacing w:after="0" w:line="240" w:lineRule="auto"/>
        <w:ind w:firstLine="709"/>
        <w:jc w:val="both"/>
        <w:textAlignment w:val="baseline"/>
        <w:rPr>
          <w:rFonts w:ascii="Times New Roman" w:eastAsia="Times New Roman" w:hAnsi="Times New Roman" w:cs="Times New Roman"/>
          <w:color w:val="00000A"/>
          <w:sz w:val="24"/>
          <w:szCs w:val="24"/>
          <w:lang w:eastAsia="zh-CN"/>
        </w:rPr>
      </w:pPr>
    </w:p>
    <w:p w:rsidR="00EC4A81" w:rsidRPr="00EC4A81" w:rsidRDefault="00EC4A81" w:rsidP="00EC4A81">
      <w:pPr>
        <w:suppressAutoHyphens/>
        <w:spacing w:after="0" w:line="240" w:lineRule="auto"/>
        <w:jc w:val="center"/>
        <w:textAlignment w:val="baseline"/>
        <w:rPr>
          <w:rFonts w:ascii="Times New Roman" w:eastAsia="Times New Roman" w:hAnsi="Times New Roman" w:cs="Times New Roman"/>
          <w:b/>
          <w:i/>
          <w:iCs/>
          <w:color w:val="00000A"/>
          <w:sz w:val="24"/>
          <w:szCs w:val="24"/>
          <w:lang w:eastAsia="zh-CN"/>
        </w:rPr>
      </w:pPr>
      <w:r w:rsidRPr="00EC4A81">
        <w:rPr>
          <w:rFonts w:ascii="Times New Roman" w:eastAsia="Times New Roman" w:hAnsi="Times New Roman" w:cs="Times New Roman"/>
          <w:b/>
          <w:i/>
          <w:iCs/>
          <w:color w:val="00000A"/>
          <w:sz w:val="24"/>
          <w:szCs w:val="24"/>
          <w:lang w:eastAsia="zh-CN"/>
        </w:rPr>
        <w:t>Коррекционно-развивающая работа в образовательной области</w:t>
      </w:r>
    </w:p>
    <w:p w:rsidR="00EC4A81" w:rsidRPr="00EC4A81" w:rsidRDefault="00EC4A81" w:rsidP="00EC4A81">
      <w:pPr>
        <w:suppressAutoHyphens/>
        <w:spacing w:after="0" w:line="240" w:lineRule="auto"/>
        <w:jc w:val="center"/>
        <w:textAlignment w:val="baseline"/>
        <w:rPr>
          <w:rFonts w:ascii="Times New Roman" w:eastAsia="Times New Roman" w:hAnsi="Times New Roman" w:cs="Times New Roman"/>
          <w:b/>
          <w:i/>
          <w:iCs/>
          <w:color w:val="00000A"/>
          <w:sz w:val="24"/>
          <w:szCs w:val="24"/>
          <w:lang w:eastAsia="zh-CN"/>
        </w:rPr>
      </w:pPr>
      <w:r w:rsidRPr="00EC4A81">
        <w:rPr>
          <w:rFonts w:ascii="Times New Roman" w:eastAsia="Times New Roman" w:hAnsi="Times New Roman" w:cs="Times New Roman"/>
          <w:b/>
          <w:i/>
          <w:iCs/>
          <w:color w:val="00000A"/>
          <w:sz w:val="24"/>
          <w:szCs w:val="24"/>
          <w:lang w:eastAsia="zh-CN"/>
        </w:rPr>
        <w:t>«Речевое развитие»</w:t>
      </w:r>
    </w:p>
    <w:tbl>
      <w:tblPr>
        <w:tblW w:w="4916" w:type="pct"/>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4A0" w:firstRow="1" w:lastRow="0" w:firstColumn="1" w:lastColumn="0" w:noHBand="0" w:noVBand="1"/>
      </w:tblPr>
      <w:tblGrid>
        <w:gridCol w:w="1740"/>
        <w:gridCol w:w="7625"/>
      </w:tblGrid>
      <w:tr w:rsidR="00EC4A81" w:rsidRPr="00EC4A81" w:rsidTr="00EC4A81">
        <w:trPr>
          <w:tblHeader/>
        </w:trPr>
        <w:tc>
          <w:tcPr>
            <w:tcW w:w="929" w:type="pct"/>
            <w:shd w:val="clear" w:color="auto" w:fill="F2F2F2" w:themeFill="background1" w:themeFillShade="F2"/>
          </w:tcPr>
          <w:p w:rsidR="00EC4A81" w:rsidRPr="00EC4A81" w:rsidRDefault="00EC4A81" w:rsidP="00EC4A81">
            <w:pPr>
              <w:suppressAutoHyphens/>
              <w:spacing w:after="0" w:line="240" w:lineRule="auto"/>
              <w:jc w:val="center"/>
              <w:textAlignment w:val="baseline"/>
              <w:rPr>
                <w:rFonts w:ascii="Times New Roman" w:eastAsia="SimSun" w:hAnsi="Times New Roman" w:cs="Times New Roman"/>
                <w:b/>
                <w:color w:val="00000A"/>
                <w:sz w:val="24"/>
                <w:szCs w:val="24"/>
                <w:lang w:eastAsia="zh-CN"/>
              </w:rPr>
            </w:pPr>
            <w:r w:rsidRPr="00EC4A81">
              <w:rPr>
                <w:rFonts w:ascii="Times New Roman" w:eastAsia="SimSun" w:hAnsi="Times New Roman" w:cs="Times New Roman"/>
                <w:b/>
                <w:color w:val="00000A"/>
                <w:sz w:val="24"/>
                <w:szCs w:val="24"/>
                <w:lang w:eastAsia="zh-CN"/>
              </w:rPr>
              <w:t>Разделы</w:t>
            </w:r>
          </w:p>
        </w:tc>
        <w:tc>
          <w:tcPr>
            <w:tcW w:w="4071" w:type="pct"/>
            <w:shd w:val="clear" w:color="auto" w:fill="F2F2F2" w:themeFill="background1" w:themeFillShade="F2"/>
            <w:vAlign w:val="center"/>
          </w:tcPr>
          <w:p w:rsidR="00EC4A81" w:rsidRPr="00EC4A81" w:rsidRDefault="00EC4A81" w:rsidP="00EC4A81">
            <w:pPr>
              <w:suppressAutoHyphens/>
              <w:spacing w:after="0" w:line="240" w:lineRule="auto"/>
              <w:jc w:val="center"/>
              <w:textAlignment w:val="baseline"/>
              <w:rPr>
                <w:rFonts w:ascii="Times New Roman" w:eastAsia="SimSun" w:hAnsi="Times New Roman" w:cs="Times New Roman"/>
                <w:b/>
                <w:color w:val="00000A"/>
                <w:sz w:val="24"/>
                <w:szCs w:val="24"/>
                <w:lang w:eastAsia="zh-CN"/>
              </w:rPr>
            </w:pPr>
            <w:r w:rsidRPr="00EC4A81">
              <w:rPr>
                <w:rFonts w:ascii="Times New Roman" w:eastAsia="SimSun" w:hAnsi="Times New Roman" w:cs="Times New Roman"/>
                <w:b/>
                <w:color w:val="00000A"/>
                <w:sz w:val="24"/>
                <w:szCs w:val="24"/>
                <w:lang w:eastAsia="zh-CN"/>
              </w:rPr>
              <w:t>Задачи и педагогические условия реализации программы коррекционной работы</w:t>
            </w:r>
          </w:p>
        </w:tc>
      </w:tr>
      <w:tr w:rsidR="00EC4A81" w:rsidRPr="00EC4A81" w:rsidTr="00EC4A81">
        <w:tc>
          <w:tcPr>
            <w:tcW w:w="929" w:type="pct"/>
            <w:shd w:val="clear" w:color="auto" w:fill="auto"/>
          </w:tcPr>
          <w:p w:rsidR="00EC4A81" w:rsidRPr="00EC4A81" w:rsidRDefault="00EC4A81" w:rsidP="00EC4A81">
            <w:pPr>
              <w:widowControl w:val="0"/>
              <w:suppressAutoHyphens/>
              <w:spacing w:after="0" w:line="240" w:lineRule="auto"/>
              <w:jc w:val="both"/>
              <w:textAlignment w:val="baseline"/>
              <w:rPr>
                <w:rFonts w:ascii="Times New Roman" w:eastAsia="Times New Roman" w:hAnsi="Times New Roman" w:cs="Times New Roman"/>
                <w:color w:val="00000A"/>
                <w:sz w:val="24"/>
                <w:szCs w:val="24"/>
              </w:rPr>
            </w:pPr>
            <w:r w:rsidRPr="00EC4A81">
              <w:rPr>
                <w:rFonts w:ascii="Times New Roman" w:eastAsia="Times New Roman" w:hAnsi="Times New Roman" w:cs="Times New Roman"/>
                <w:color w:val="00000A"/>
                <w:sz w:val="24"/>
                <w:szCs w:val="24"/>
              </w:rPr>
              <w:t>Коррекционная направленность работы по развитию речи</w:t>
            </w:r>
          </w:p>
        </w:tc>
        <w:tc>
          <w:tcPr>
            <w:tcW w:w="4071" w:type="pct"/>
            <w:shd w:val="clear" w:color="auto" w:fill="auto"/>
            <w:vAlign w:val="center"/>
          </w:tcPr>
          <w:p w:rsidR="00EC4A81" w:rsidRPr="00EC4A81" w:rsidRDefault="00EC4A81" w:rsidP="00EC4A81">
            <w:pPr>
              <w:tabs>
                <w:tab w:val="left" w:pos="294"/>
                <w:tab w:val="left" w:pos="851"/>
                <w:tab w:val="left" w:pos="1147"/>
              </w:tabs>
              <w:suppressAutoHyphens/>
              <w:spacing w:after="0" w:line="240" w:lineRule="auto"/>
              <w:jc w:val="both"/>
              <w:textAlignment w:val="baseline"/>
              <w:rPr>
                <w:rFonts w:ascii="Times New Roman" w:eastAsia="Times New Roman" w:hAnsi="Times New Roman" w:cs="Times New Roman"/>
                <w:b/>
                <w:i/>
                <w:color w:val="00000A"/>
                <w:sz w:val="24"/>
                <w:szCs w:val="24"/>
                <w:lang w:eastAsia="zh-CN"/>
              </w:rPr>
            </w:pPr>
            <w:r w:rsidRPr="00EC4A81">
              <w:rPr>
                <w:rFonts w:ascii="Times New Roman" w:eastAsia="Times New Roman" w:hAnsi="Times New Roman" w:cs="Times New Roman"/>
                <w:b/>
                <w:i/>
                <w:color w:val="00000A"/>
                <w:sz w:val="24"/>
                <w:szCs w:val="24"/>
                <w:lang w:eastAsia="zh-CN"/>
              </w:rPr>
              <w:t xml:space="preserve">Развитие </w:t>
            </w:r>
            <w:proofErr w:type="spellStart"/>
            <w:r w:rsidRPr="00EC4A81">
              <w:rPr>
                <w:rFonts w:ascii="Times New Roman" w:eastAsia="Times New Roman" w:hAnsi="Times New Roman" w:cs="Times New Roman"/>
                <w:b/>
                <w:i/>
                <w:color w:val="00000A"/>
                <w:sz w:val="24"/>
                <w:szCs w:val="24"/>
                <w:lang w:eastAsia="zh-CN"/>
              </w:rPr>
              <w:t>импрессивной</w:t>
            </w:r>
            <w:proofErr w:type="spellEnd"/>
            <w:r w:rsidRPr="00EC4A81">
              <w:rPr>
                <w:rFonts w:ascii="Times New Roman" w:eastAsia="Times New Roman" w:hAnsi="Times New Roman" w:cs="Times New Roman"/>
                <w:b/>
                <w:i/>
                <w:color w:val="00000A"/>
                <w:sz w:val="24"/>
                <w:szCs w:val="24"/>
                <w:lang w:eastAsia="zh-CN"/>
              </w:rPr>
              <w:t xml:space="preserve"> стороны речи</w:t>
            </w:r>
          </w:p>
          <w:p w:rsidR="00EC4A81" w:rsidRPr="00EC4A81" w:rsidRDefault="00EC4A81" w:rsidP="00744E9F">
            <w:pPr>
              <w:numPr>
                <w:ilvl w:val="0"/>
                <w:numId w:val="4"/>
              </w:numPr>
              <w:tabs>
                <w:tab w:val="left" w:pos="294"/>
                <w:tab w:val="left" w:pos="851"/>
                <w:tab w:val="left" w:pos="1147"/>
              </w:tabs>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EC4A81">
              <w:rPr>
                <w:rFonts w:ascii="Times New Roman" w:eastAsia="Times New Roman" w:hAnsi="Times New Roman" w:cs="Times New Roman"/>
                <w:color w:val="00000A"/>
                <w:sz w:val="24"/>
                <w:szCs w:val="24"/>
                <w:lang w:eastAsia="zh-CN"/>
              </w:rPr>
              <w:t xml:space="preserve">развивать понимание обращенной речи с опорой на совместные </w:t>
            </w:r>
            <w:proofErr w:type="gramStart"/>
            <w:r w:rsidRPr="00EC4A81">
              <w:rPr>
                <w:rFonts w:ascii="Times New Roman" w:eastAsia="Times New Roman" w:hAnsi="Times New Roman" w:cs="Times New Roman"/>
                <w:color w:val="00000A"/>
                <w:sz w:val="24"/>
                <w:szCs w:val="24"/>
                <w:lang w:eastAsia="zh-CN"/>
              </w:rPr>
              <w:t>со</w:t>
            </w:r>
            <w:proofErr w:type="gramEnd"/>
            <w:r w:rsidRPr="00EC4A81">
              <w:rPr>
                <w:rFonts w:ascii="Times New Roman" w:eastAsia="Times New Roman" w:hAnsi="Times New Roman" w:cs="Times New Roman"/>
                <w:color w:val="00000A"/>
                <w:sz w:val="24"/>
                <w:szCs w:val="24"/>
                <w:lang w:eastAsia="zh-CN"/>
              </w:rPr>
              <w:t xml:space="preserve"> взрослым действия, наглядные ситуации, игровые действия;</w:t>
            </w:r>
          </w:p>
          <w:p w:rsidR="00EC4A81" w:rsidRPr="00EC4A81" w:rsidRDefault="00EC4A81" w:rsidP="00744E9F">
            <w:pPr>
              <w:numPr>
                <w:ilvl w:val="0"/>
                <w:numId w:val="4"/>
              </w:numPr>
              <w:tabs>
                <w:tab w:val="left" w:pos="294"/>
                <w:tab w:val="left" w:pos="851"/>
                <w:tab w:val="left" w:pos="1147"/>
              </w:tabs>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EC4A81">
              <w:rPr>
                <w:rFonts w:ascii="Times New Roman" w:eastAsia="Times New Roman" w:hAnsi="Times New Roman" w:cs="Times New Roman"/>
                <w:color w:val="00000A"/>
                <w:sz w:val="24"/>
                <w:szCs w:val="24"/>
                <w:lang w:eastAsia="zh-CN"/>
              </w:rPr>
              <w:t xml:space="preserve">создавать условия для понимания речи в зависимости от </w:t>
            </w:r>
            <w:r w:rsidRPr="00EC4A81">
              <w:rPr>
                <w:rFonts w:ascii="Times New Roman" w:eastAsia="Times New Roman" w:hAnsi="Times New Roman" w:cs="Times New Roman"/>
                <w:color w:val="00000A"/>
                <w:sz w:val="24"/>
                <w:szCs w:val="24"/>
                <w:lang w:eastAsia="zh-CN"/>
              </w:rPr>
              <w:lastRenderedPageBreak/>
              <w:t>ситуации и контекста; уделять особое внимание пониманию детьми вопросов, сообщений, побуждений, связанных с различными видами деятельности;</w:t>
            </w:r>
          </w:p>
          <w:p w:rsidR="00EC4A81" w:rsidRPr="00EC4A81" w:rsidRDefault="00EC4A81" w:rsidP="00744E9F">
            <w:pPr>
              <w:numPr>
                <w:ilvl w:val="0"/>
                <w:numId w:val="4"/>
              </w:numPr>
              <w:tabs>
                <w:tab w:val="left" w:pos="294"/>
                <w:tab w:val="left" w:pos="851"/>
                <w:tab w:val="left" w:pos="1147"/>
              </w:tabs>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EC4A81">
              <w:rPr>
                <w:rFonts w:ascii="Times New Roman" w:eastAsia="Times New Roman" w:hAnsi="Times New Roman" w:cs="Times New Roman"/>
                <w:color w:val="00000A"/>
                <w:sz w:val="24"/>
                <w:szCs w:val="24"/>
                <w:lang w:eastAsia="zh-CN"/>
              </w:rPr>
              <w:t>развивать понимание речи на основе выполнения словесной инструкции и подражания с помощью куклы-помощника;</w:t>
            </w:r>
          </w:p>
          <w:p w:rsidR="00EC4A81" w:rsidRPr="00EC4A81" w:rsidRDefault="00EC4A81" w:rsidP="00744E9F">
            <w:pPr>
              <w:numPr>
                <w:ilvl w:val="0"/>
                <w:numId w:val="4"/>
              </w:numPr>
              <w:tabs>
                <w:tab w:val="left" w:pos="294"/>
                <w:tab w:val="left" w:pos="851"/>
                <w:tab w:val="left" w:pos="1147"/>
              </w:tabs>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EC4A81">
              <w:rPr>
                <w:rFonts w:ascii="Times New Roman" w:eastAsia="Times New Roman" w:hAnsi="Times New Roman" w:cs="Times New Roman"/>
                <w:color w:val="00000A"/>
                <w:sz w:val="24"/>
                <w:szCs w:val="24"/>
                <w:lang w:eastAsia="zh-CN"/>
              </w:rPr>
              <w:t>в процессе работы над лексикой проводить разъяснение семантических особенностей слов и высказываний;</w:t>
            </w:r>
          </w:p>
          <w:p w:rsidR="00EC4A81" w:rsidRPr="00EC4A81" w:rsidRDefault="00EC4A81" w:rsidP="00744E9F">
            <w:pPr>
              <w:numPr>
                <w:ilvl w:val="0"/>
                <w:numId w:val="3"/>
              </w:numPr>
              <w:tabs>
                <w:tab w:val="left" w:pos="227"/>
                <w:tab w:val="left" w:pos="851"/>
                <w:tab w:val="left" w:pos="1147"/>
              </w:tabs>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EC4A81">
              <w:rPr>
                <w:rFonts w:ascii="Times New Roman" w:eastAsia="Times New Roman" w:hAnsi="Times New Roman" w:cs="Times New Roman"/>
                <w:color w:val="00000A"/>
                <w:sz w:val="24"/>
                <w:szCs w:val="24"/>
                <w:lang w:eastAsia="zh-CN"/>
              </w:rPr>
              <w:t>в процессе работы над грамматическим строем речи привлекать внимание детей к изменению значения слова с помощью грамматических форм (приставок, суффиксов, окончаний);</w:t>
            </w:r>
          </w:p>
          <w:p w:rsidR="00EC4A81" w:rsidRPr="00EC4A81" w:rsidRDefault="00EC4A81" w:rsidP="00744E9F">
            <w:pPr>
              <w:numPr>
                <w:ilvl w:val="0"/>
                <w:numId w:val="3"/>
              </w:numPr>
              <w:tabs>
                <w:tab w:val="left" w:pos="227"/>
                <w:tab w:val="left" w:pos="851"/>
                <w:tab w:val="left" w:pos="1147"/>
              </w:tabs>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EC4A81">
              <w:rPr>
                <w:rFonts w:ascii="Times New Roman" w:eastAsia="Times New Roman" w:hAnsi="Times New Roman" w:cs="Times New Roman"/>
                <w:color w:val="00000A"/>
                <w:sz w:val="24"/>
                <w:szCs w:val="24"/>
                <w:lang w:eastAsia="zh-CN"/>
              </w:rPr>
              <w:t xml:space="preserve"> проводить специальные речевые игры и упражнения на развитие восприятия суффиксально-префиксальных отношений, сочетать их с демонстрацией действий (пришел, ушел, вышел, зашел и т. п.), а на этапе подготовке к школе предлагать опору на схемы-модели состава слова; </w:t>
            </w:r>
          </w:p>
          <w:p w:rsidR="00EC4A81" w:rsidRPr="00EC4A81" w:rsidRDefault="00EC4A81" w:rsidP="00744E9F">
            <w:pPr>
              <w:numPr>
                <w:ilvl w:val="0"/>
                <w:numId w:val="3"/>
              </w:numPr>
              <w:tabs>
                <w:tab w:val="left" w:pos="227"/>
                <w:tab w:val="left" w:pos="835"/>
                <w:tab w:val="left" w:pos="1147"/>
              </w:tabs>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EC4A81">
              <w:rPr>
                <w:rFonts w:ascii="Times New Roman" w:eastAsia="Times New Roman" w:hAnsi="Times New Roman" w:cs="Times New Roman"/>
                <w:color w:val="00000A"/>
                <w:sz w:val="24"/>
                <w:szCs w:val="24"/>
                <w:lang w:eastAsia="zh-CN"/>
              </w:rPr>
              <w:t xml:space="preserve">в процессе работы над фонематическим восприятием обращать внимание детей на смыслоразличительную функцию фонемы (как меняется слово при замене твердых и мягких, свистящих и шипящих, звонких и глухих согласных: </w:t>
            </w:r>
            <w:r w:rsidRPr="00EC4A81">
              <w:rPr>
                <w:rFonts w:ascii="Times New Roman" w:eastAsia="Times New Roman" w:hAnsi="Times New Roman" w:cs="Times New Roman"/>
                <w:i/>
                <w:color w:val="00000A"/>
                <w:sz w:val="24"/>
                <w:szCs w:val="24"/>
                <w:lang w:eastAsia="zh-CN"/>
              </w:rPr>
              <w:t>мал - мял; миска - мишка; дочка - точка</w:t>
            </w:r>
            <w:r w:rsidRPr="00EC4A81">
              <w:rPr>
                <w:rFonts w:ascii="Times New Roman" w:eastAsia="Times New Roman" w:hAnsi="Times New Roman" w:cs="Times New Roman"/>
                <w:color w:val="00000A"/>
                <w:sz w:val="24"/>
                <w:szCs w:val="24"/>
                <w:lang w:eastAsia="zh-CN"/>
              </w:rPr>
              <w:t>);</w:t>
            </w:r>
          </w:p>
          <w:p w:rsidR="00EC4A81" w:rsidRPr="00EC4A81" w:rsidRDefault="00EC4A81" w:rsidP="00744E9F">
            <w:pPr>
              <w:numPr>
                <w:ilvl w:val="0"/>
                <w:numId w:val="4"/>
              </w:numPr>
              <w:tabs>
                <w:tab w:val="left" w:pos="294"/>
                <w:tab w:val="left" w:pos="851"/>
                <w:tab w:val="left" w:pos="1147"/>
              </w:tabs>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EC4A81">
              <w:rPr>
                <w:rFonts w:ascii="Times New Roman" w:eastAsia="Times New Roman" w:hAnsi="Times New Roman" w:cs="Times New Roman"/>
                <w:color w:val="00000A"/>
                <w:sz w:val="24"/>
                <w:szCs w:val="24"/>
                <w:lang w:eastAsia="zh-CN"/>
              </w:rPr>
              <w:t>работать над пониманием многозначности слов русского языка;</w:t>
            </w:r>
          </w:p>
          <w:p w:rsidR="00EC4A81" w:rsidRPr="00EC4A81" w:rsidRDefault="00EC4A81" w:rsidP="00744E9F">
            <w:pPr>
              <w:numPr>
                <w:ilvl w:val="0"/>
                <w:numId w:val="3"/>
              </w:numPr>
              <w:tabs>
                <w:tab w:val="left" w:pos="227"/>
                <w:tab w:val="left" w:pos="835"/>
                <w:tab w:val="left" w:pos="1147"/>
              </w:tabs>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EC4A81">
              <w:rPr>
                <w:rFonts w:ascii="Times New Roman" w:eastAsia="Times New Roman" w:hAnsi="Times New Roman" w:cs="Times New Roman"/>
                <w:iCs/>
                <w:color w:val="00000A"/>
                <w:sz w:val="24"/>
                <w:szCs w:val="24"/>
                <w:lang w:eastAsia="zh-CN"/>
              </w:rPr>
              <w:t>разъяснять смысловое значение пословиц, метафор, крылатых выражений и др.;</w:t>
            </w:r>
          </w:p>
          <w:p w:rsidR="00EC4A81" w:rsidRPr="00EC4A81" w:rsidRDefault="00EC4A81" w:rsidP="00744E9F">
            <w:pPr>
              <w:numPr>
                <w:ilvl w:val="0"/>
                <w:numId w:val="3"/>
              </w:numPr>
              <w:tabs>
                <w:tab w:val="left" w:pos="227"/>
                <w:tab w:val="left" w:pos="835"/>
                <w:tab w:val="left" w:pos="1147"/>
              </w:tabs>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EC4A81">
              <w:rPr>
                <w:rFonts w:ascii="Times New Roman" w:eastAsia="Times New Roman" w:hAnsi="Times New Roman" w:cs="Times New Roman"/>
                <w:color w:val="00000A"/>
                <w:sz w:val="24"/>
                <w:szCs w:val="24"/>
                <w:lang w:eastAsia="zh-CN"/>
              </w:rPr>
              <w:t xml:space="preserve">создавать условия для </w:t>
            </w:r>
            <w:r w:rsidRPr="00EC4A81">
              <w:rPr>
                <w:rFonts w:ascii="Times New Roman" w:eastAsia="Times New Roman" w:hAnsi="Times New Roman" w:cs="Times New Roman"/>
                <w:iCs/>
                <w:color w:val="00000A"/>
                <w:sz w:val="24"/>
                <w:szCs w:val="24"/>
                <w:lang w:eastAsia="zh-CN"/>
              </w:rPr>
              <w:t>оперирования речемыслительными категориями, использования в активной речи малых фольклорных форм (метафор, сравнений, эпитетов, пословиц, образных выражений, поговорок, загадок и др.);</w:t>
            </w:r>
          </w:p>
          <w:p w:rsidR="00EC4A81" w:rsidRPr="00EC4A81" w:rsidRDefault="00EC4A81" w:rsidP="00744E9F">
            <w:pPr>
              <w:numPr>
                <w:ilvl w:val="0"/>
                <w:numId w:val="3"/>
              </w:numPr>
              <w:tabs>
                <w:tab w:val="left" w:pos="227"/>
                <w:tab w:val="left" w:pos="835"/>
                <w:tab w:val="left" w:pos="1147"/>
              </w:tabs>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EC4A81">
              <w:rPr>
                <w:rFonts w:ascii="Times New Roman" w:eastAsia="Times New Roman" w:hAnsi="Times New Roman" w:cs="Times New Roman"/>
                <w:iCs/>
                <w:color w:val="00000A"/>
                <w:sz w:val="24"/>
                <w:szCs w:val="24"/>
                <w:lang w:eastAsia="zh-CN"/>
              </w:rPr>
              <w:t>привлекать внимание детей к различным интонациям (повествовательным, восклицательным, вопросительным), учить воспринимать их и воспроизводить; понимать смыслоразличительную функцию интонации.</w:t>
            </w:r>
          </w:p>
          <w:p w:rsidR="00EC4A81" w:rsidRPr="00EC4A81" w:rsidRDefault="00EC4A81" w:rsidP="00EC4A81">
            <w:pPr>
              <w:tabs>
                <w:tab w:val="left" w:pos="294"/>
                <w:tab w:val="left" w:pos="851"/>
                <w:tab w:val="left" w:pos="1147"/>
              </w:tabs>
              <w:suppressAutoHyphens/>
              <w:spacing w:after="0" w:line="240" w:lineRule="auto"/>
              <w:jc w:val="both"/>
              <w:textAlignment w:val="baseline"/>
              <w:rPr>
                <w:rFonts w:ascii="Times New Roman" w:eastAsia="Times New Roman" w:hAnsi="Times New Roman" w:cs="Times New Roman"/>
                <w:b/>
                <w:i/>
                <w:color w:val="00000A"/>
                <w:sz w:val="24"/>
                <w:szCs w:val="24"/>
                <w:lang w:eastAsia="zh-CN"/>
              </w:rPr>
            </w:pPr>
            <w:r w:rsidRPr="00EC4A81">
              <w:rPr>
                <w:rFonts w:ascii="Times New Roman" w:eastAsia="Times New Roman" w:hAnsi="Times New Roman" w:cs="Times New Roman"/>
                <w:b/>
                <w:i/>
                <w:color w:val="00000A"/>
                <w:sz w:val="24"/>
                <w:szCs w:val="24"/>
                <w:lang w:eastAsia="zh-CN"/>
              </w:rPr>
              <w:t>Стимуляция речевого общения</w:t>
            </w:r>
          </w:p>
          <w:p w:rsidR="00EC4A81" w:rsidRPr="00EC4A81" w:rsidRDefault="00EC4A81" w:rsidP="00744E9F">
            <w:pPr>
              <w:numPr>
                <w:ilvl w:val="0"/>
                <w:numId w:val="4"/>
              </w:numPr>
              <w:tabs>
                <w:tab w:val="left" w:pos="294"/>
                <w:tab w:val="left" w:pos="851"/>
                <w:tab w:val="left" w:pos="1147"/>
              </w:tabs>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EC4A81">
              <w:rPr>
                <w:rFonts w:ascii="Times New Roman" w:eastAsia="Times New Roman" w:hAnsi="Times New Roman" w:cs="Times New Roman"/>
                <w:color w:val="00000A"/>
                <w:sz w:val="24"/>
                <w:szCs w:val="24"/>
                <w:lang w:eastAsia="zh-CN"/>
              </w:rPr>
              <w:t>организовывать и поддерживать речевое общение детей на занятиях и вне занятий, побуждение к внимательному выслушиванию других детей, фиксирование внимания ребенка на содержании высказываний детей;</w:t>
            </w:r>
          </w:p>
          <w:p w:rsidR="00EC4A81" w:rsidRPr="00EC4A81" w:rsidRDefault="00EC4A81" w:rsidP="00744E9F">
            <w:pPr>
              <w:numPr>
                <w:ilvl w:val="0"/>
                <w:numId w:val="4"/>
              </w:numPr>
              <w:tabs>
                <w:tab w:val="left" w:pos="294"/>
                <w:tab w:val="left" w:pos="851"/>
                <w:tab w:val="left" w:pos="1147"/>
              </w:tabs>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EC4A81">
              <w:rPr>
                <w:rFonts w:ascii="Times New Roman" w:eastAsia="Times New Roman" w:hAnsi="Times New Roman" w:cs="Times New Roman"/>
                <w:color w:val="00000A"/>
                <w:sz w:val="24"/>
                <w:szCs w:val="24"/>
                <w:lang w:eastAsia="zh-CN"/>
              </w:rPr>
              <w:t>создавать ситуации общения для обеспечения мотивации к речи; воспитывать у ребенка отношение к сверстнику как объекту взаимодействия;</w:t>
            </w:r>
          </w:p>
          <w:p w:rsidR="00EC4A81" w:rsidRPr="00EC4A81" w:rsidRDefault="00EC4A81" w:rsidP="00744E9F">
            <w:pPr>
              <w:numPr>
                <w:ilvl w:val="0"/>
                <w:numId w:val="4"/>
              </w:numPr>
              <w:tabs>
                <w:tab w:val="left" w:pos="294"/>
                <w:tab w:val="left" w:pos="851"/>
                <w:tab w:val="left" w:pos="1147"/>
              </w:tabs>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EC4A81">
              <w:rPr>
                <w:rFonts w:ascii="Times New Roman" w:eastAsia="Times New Roman" w:hAnsi="Times New Roman" w:cs="Times New Roman"/>
                <w:color w:val="00000A"/>
                <w:sz w:val="24"/>
                <w:szCs w:val="24"/>
                <w:lang w:eastAsia="zh-CN"/>
              </w:rPr>
              <w:t>побуждать к обращению к взрослому и сверстнику с сообщениями, вопросами, побуждениями (т. е. к использованию различных типов коммуникативных высказываний);</w:t>
            </w:r>
          </w:p>
          <w:p w:rsidR="00EC4A81" w:rsidRPr="00EC4A81" w:rsidRDefault="00EC4A81" w:rsidP="00744E9F">
            <w:pPr>
              <w:numPr>
                <w:ilvl w:val="0"/>
                <w:numId w:val="4"/>
              </w:numPr>
              <w:tabs>
                <w:tab w:val="left" w:pos="294"/>
                <w:tab w:val="left" w:pos="851"/>
                <w:tab w:val="left" w:pos="1147"/>
              </w:tabs>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EC4A81">
              <w:rPr>
                <w:rFonts w:ascii="Times New Roman" w:eastAsia="Times New Roman" w:hAnsi="Times New Roman" w:cs="Times New Roman"/>
                <w:color w:val="00000A"/>
                <w:sz w:val="24"/>
                <w:szCs w:val="24"/>
                <w:lang w:eastAsia="zh-CN"/>
              </w:rPr>
              <w:t>обучение детей умению отстаивать свое мнение, доказывать, убеждать, разрешать конфликтные ситуации с помощью речи.</w:t>
            </w:r>
          </w:p>
          <w:p w:rsidR="00EC4A81" w:rsidRPr="00EC4A81" w:rsidRDefault="00EC4A81" w:rsidP="00EC4A81">
            <w:pPr>
              <w:tabs>
                <w:tab w:val="left" w:pos="294"/>
                <w:tab w:val="left" w:pos="851"/>
                <w:tab w:val="left" w:pos="1147"/>
              </w:tabs>
              <w:suppressAutoHyphens/>
              <w:spacing w:after="0" w:line="240" w:lineRule="auto"/>
              <w:ind w:firstLine="57"/>
              <w:jc w:val="both"/>
              <w:textAlignment w:val="baseline"/>
              <w:rPr>
                <w:rFonts w:ascii="Times New Roman" w:eastAsia="Times New Roman" w:hAnsi="Times New Roman" w:cs="Times New Roman"/>
                <w:b/>
                <w:i/>
                <w:color w:val="00000A"/>
                <w:sz w:val="24"/>
                <w:szCs w:val="24"/>
                <w:lang w:eastAsia="zh-CN"/>
              </w:rPr>
            </w:pPr>
            <w:r w:rsidRPr="00EC4A81">
              <w:rPr>
                <w:rFonts w:ascii="Times New Roman" w:eastAsia="Times New Roman" w:hAnsi="Times New Roman" w:cs="Times New Roman"/>
                <w:b/>
                <w:i/>
                <w:color w:val="00000A"/>
                <w:sz w:val="24"/>
                <w:szCs w:val="24"/>
                <w:lang w:eastAsia="zh-CN"/>
              </w:rPr>
              <w:t xml:space="preserve">Совершенствование произносительной стороны речи (звукопроизношения, просодики, </w:t>
            </w:r>
            <w:proofErr w:type="spellStart"/>
            <w:r w:rsidRPr="00EC4A81">
              <w:rPr>
                <w:rFonts w:ascii="Times New Roman" w:eastAsia="Times New Roman" w:hAnsi="Times New Roman" w:cs="Times New Roman"/>
                <w:b/>
                <w:i/>
                <w:color w:val="00000A"/>
                <w:sz w:val="24"/>
                <w:szCs w:val="24"/>
                <w:lang w:eastAsia="zh-CN"/>
              </w:rPr>
              <w:t>звуко</w:t>
            </w:r>
            <w:proofErr w:type="spellEnd"/>
            <w:r w:rsidRPr="00EC4A81">
              <w:rPr>
                <w:rFonts w:ascii="Times New Roman" w:eastAsia="Times New Roman" w:hAnsi="Times New Roman" w:cs="Times New Roman"/>
                <w:b/>
                <w:i/>
                <w:color w:val="00000A"/>
                <w:sz w:val="24"/>
                <w:szCs w:val="24"/>
                <w:lang w:eastAsia="zh-CN"/>
              </w:rPr>
              <w:t>-слоговой структуры), соблюдение гигиены голосовых нагрузок</w:t>
            </w:r>
          </w:p>
          <w:p w:rsidR="00EC4A81" w:rsidRPr="00EC4A81" w:rsidRDefault="00EC4A81" w:rsidP="00744E9F">
            <w:pPr>
              <w:numPr>
                <w:ilvl w:val="0"/>
                <w:numId w:val="4"/>
              </w:numPr>
              <w:tabs>
                <w:tab w:val="left" w:pos="294"/>
                <w:tab w:val="left" w:pos="851"/>
                <w:tab w:val="left" w:pos="1147"/>
              </w:tabs>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EC4A81">
              <w:rPr>
                <w:rFonts w:ascii="Times New Roman" w:eastAsia="Times New Roman" w:hAnsi="Times New Roman" w:cs="Times New Roman"/>
                <w:color w:val="00000A"/>
                <w:sz w:val="24"/>
                <w:szCs w:val="24"/>
                <w:lang w:eastAsia="zh-CN"/>
              </w:rPr>
              <w:t xml:space="preserve">закреплять и автоматизировать правильное произнесение </w:t>
            </w:r>
            <w:r w:rsidRPr="00EC4A81">
              <w:rPr>
                <w:rFonts w:ascii="Times New Roman" w:eastAsia="Times New Roman" w:hAnsi="Times New Roman" w:cs="Times New Roman"/>
                <w:color w:val="00000A"/>
                <w:sz w:val="24"/>
                <w:szCs w:val="24"/>
                <w:lang w:eastAsia="zh-CN"/>
              </w:rPr>
              <w:lastRenderedPageBreak/>
              <w:t>всех звуков в слогах, словах, фразах, спонтанной речи по заданиям учителя-логопеда;</w:t>
            </w:r>
          </w:p>
          <w:p w:rsidR="00EC4A81" w:rsidRPr="00EC4A81" w:rsidRDefault="00EC4A81" w:rsidP="00744E9F">
            <w:pPr>
              <w:numPr>
                <w:ilvl w:val="0"/>
                <w:numId w:val="4"/>
              </w:numPr>
              <w:tabs>
                <w:tab w:val="left" w:pos="294"/>
                <w:tab w:val="left" w:pos="851"/>
                <w:tab w:val="left" w:pos="1147"/>
              </w:tabs>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EC4A81">
              <w:rPr>
                <w:rFonts w:ascii="Times New Roman" w:eastAsia="Times New Roman" w:hAnsi="Times New Roman" w:cs="Times New Roman"/>
                <w:bCs/>
                <w:iCs/>
                <w:color w:val="00000A"/>
                <w:sz w:val="24"/>
                <w:szCs w:val="24"/>
                <w:lang w:eastAsia="zh-CN"/>
              </w:rPr>
              <w:t xml:space="preserve">развивать способность к моделированию правильного речевого темпа </w:t>
            </w:r>
            <w:r w:rsidRPr="00EC4A81">
              <w:rPr>
                <w:rFonts w:ascii="Times New Roman" w:eastAsia="Times New Roman" w:hAnsi="Times New Roman" w:cs="Times New Roman"/>
                <w:iCs/>
                <w:color w:val="00000A"/>
                <w:sz w:val="24"/>
                <w:szCs w:val="24"/>
                <w:lang w:eastAsia="zh-CN"/>
              </w:rPr>
              <w:t xml:space="preserve">с предложением образцов произнесения разговорной речи, отрывков из литературных произведений, сказок, стихотворных форм, пословиц, загадок, скороговорок, </w:t>
            </w:r>
            <w:proofErr w:type="spellStart"/>
            <w:r w:rsidRPr="00EC4A81">
              <w:rPr>
                <w:rFonts w:ascii="Times New Roman" w:eastAsia="Times New Roman" w:hAnsi="Times New Roman" w:cs="Times New Roman"/>
                <w:iCs/>
                <w:color w:val="00000A"/>
                <w:sz w:val="24"/>
                <w:szCs w:val="24"/>
                <w:lang w:eastAsia="zh-CN"/>
              </w:rPr>
              <w:t>чистоговорок</w:t>
            </w:r>
            <w:proofErr w:type="spellEnd"/>
            <w:r w:rsidRPr="00EC4A81">
              <w:rPr>
                <w:rFonts w:ascii="Times New Roman" w:eastAsia="Times New Roman" w:hAnsi="Times New Roman" w:cs="Times New Roman"/>
                <w:iCs/>
                <w:color w:val="00000A"/>
                <w:sz w:val="24"/>
                <w:szCs w:val="24"/>
                <w:lang w:eastAsia="zh-CN"/>
              </w:rPr>
              <w:t xml:space="preserve"> и т. д.;</w:t>
            </w:r>
          </w:p>
          <w:p w:rsidR="00EC4A81" w:rsidRPr="00EC4A81" w:rsidRDefault="00EC4A81" w:rsidP="00744E9F">
            <w:pPr>
              <w:numPr>
                <w:ilvl w:val="0"/>
                <w:numId w:val="4"/>
              </w:numPr>
              <w:tabs>
                <w:tab w:val="left" w:pos="294"/>
                <w:tab w:val="left" w:pos="851"/>
                <w:tab w:val="left" w:pos="1147"/>
              </w:tabs>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EC4A81">
              <w:rPr>
                <w:rFonts w:ascii="Times New Roman" w:eastAsia="Times New Roman" w:hAnsi="Times New Roman" w:cs="Times New Roman"/>
                <w:color w:val="00000A"/>
                <w:sz w:val="24"/>
                <w:szCs w:val="24"/>
                <w:lang w:eastAsia="zh-CN"/>
              </w:rPr>
              <w:t>формировать умение воспринимать и воспроизводить темпо-ритмические и интонационные особенности предлагаемых речевых образцов;</w:t>
            </w:r>
          </w:p>
          <w:p w:rsidR="00EC4A81" w:rsidRPr="00EC4A81" w:rsidRDefault="00EC4A81" w:rsidP="00744E9F">
            <w:pPr>
              <w:numPr>
                <w:ilvl w:val="0"/>
                <w:numId w:val="4"/>
              </w:numPr>
              <w:tabs>
                <w:tab w:val="left" w:pos="294"/>
                <w:tab w:val="left" w:pos="851"/>
                <w:tab w:val="left" w:pos="1147"/>
              </w:tabs>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EC4A81">
              <w:rPr>
                <w:rFonts w:ascii="Times New Roman" w:eastAsia="Times New Roman" w:hAnsi="Times New Roman" w:cs="Times New Roman"/>
                <w:color w:val="00000A"/>
                <w:sz w:val="24"/>
                <w:szCs w:val="24"/>
                <w:lang w:eastAsia="zh-CN"/>
              </w:rPr>
              <w:t>воспринимать и символически обозначать (зарисовывать) ритмические структуры (ритм повтора, ритм чередования, ритм симметрии);</w:t>
            </w:r>
          </w:p>
          <w:p w:rsidR="00EC4A81" w:rsidRPr="00EC4A81" w:rsidRDefault="00EC4A81" w:rsidP="00744E9F">
            <w:pPr>
              <w:numPr>
                <w:ilvl w:val="0"/>
                <w:numId w:val="4"/>
              </w:numPr>
              <w:tabs>
                <w:tab w:val="left" w:pos="294"/>
                <w:tab w:val="left" w:pos="851"/>
                <w:tab w:val="left" w:pos="1147"/>
              </w:tabs>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EC4A81">
              <w:rPr>
                <w:rFonts w:ascii="Times New Roman" w:eastAsia="Times New Roman" w:hAnsi="Times New Roman" w:cs="Times New Roman"/>
                <w:color w:val="00000A"/>
                <w:sz w:val="24"/>
                <w:szCs w:val="24"/>
                <w:lang w:eastAsia="zh-CN"/>
              </w:rPr>
              <w:t xml:space="preserve">совершенствовать </w:t>
            </w:r>
            <w:proofErr w:type="spellStart"/>
            <w:r w:rsidRPr="00EC4A81">
              <w:rPr>
                <w:rFonts w:ascii="Times New Roman" w:eastAsia="Times New Roman" w:hAnsi="Times New Roman" w:cs="Times New Roman"/>
                <w:color w:val="00000A"/>
                <w:sz w:val="24"/>
                <w:szCs w:val="24"/>
                <w:lang w:eastAsia="zh-CN"/>
              </w:rPr>
              <w:t>звуко</w:t>
            </w:r>
            <w:proofErr w:type="spellEnd"/>
            <w:r w:rsidRPr="00EC4A81">
              <w:rPr>
                <w:rFonts w:ascii="Times New Roman" w:eastAsia="Times New Roman" w:hAnsi="Times New Roman" w:cs="Times New Roman"/>
                <w:color w:val="00000A"/>
                <w:sz w:val="24"/>
                <w:szCs w:val="24"/>
                <w:lang w:eastAsia="zh-CN"/>
              </w:rPr>
              <w:t xml:space="preserve">-слоговую структуру, преодолевать недостатки слоговой структуры и </w:t>
            </w:r>
            <w:proofErr w:type="spellStart"/>
            <w:r w:rsidRPr="00EC4A81">
              <w:rPr>
                <w:rFonts w:ascii="Times New Roman" w:eastAsia="Times New Roman" w:hAnsi="Times New Roman" w:cs="Times New Roman"/>
                <w:color w:val="00000A"/>
                <w:sz w:val="24"/>
                <w:szCs w:val="24"/>
                <w:lang w:eastAsia="zh-CN"/>
              </w:rPr>
              <w:t>звуконаполняемости</w:t>
            </w:r>
            <w:proofErr w:type="spellEnd"/>
            <w:r w:rsidRPr="00EC4A81">
              <w:rPr>
                <w:rFonts w:ascii="Times New Roman" w:eastAsia="Times New Roman" w:hAnsi="Times New Roman" w:cs="Times New Roman"/>
                <w:color w:val="00000A"/>
                <w:sz w:val="24"/>
                <w:szCs w:val="24"/>
                <w:lang w:eastAsia="zh-CN"/>
              </w:rPr>
              <w:t>;</w:t>
            </w:r>
          </w:p>
          <w:p w:rsidR="00EC4A81" w:rsidRPr="00EC4A81" w:rsidRDefault="00EC4A81" w:rsidP="00744E9F">
            <w:pPr>
              <w:numPr>
                <w:ilvl w:val="0"/>
                <w:numId w:val="4"/>
              </w:numPr>
              <w:tabs>
                <w:tab w:val="left" w:pos="294"/>
                <w:tab w:val="left" w:pos="851"/>
                <w:tab w:val="left" w:pos="1147"/>
              </w:tabs>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EC4A81">
              <w:rPr>
                <w:rFonts w:ascii="Times New Roman" w:eastAsia="Times New Roman" w:hAnsi="Times New Roman" w:cs="Times New Roman"/>
                <w:color w:val="00000A"/>
                <w:sz w:val="24"/>
                <w:szCs w:val="24"/>
                <w:lang w:eastAsia="zh-CN"/>
              </w:rPr>
              <w:t>развивать интонационную выразительность речи посредством использования малых фольклорных форм, чтения стихов, игр-драматизаций;</w:t>
            </w:r>
          </w:p>
          <w:p w:rsidR="00EC4A81" w:rsidRPr="00EC4A81" w:rsidRDefault="00EC4A81" w:rsidP="00744E9F">
            <w:pPr>
              <w:numPr>
                <w:ilvl w:val="0"/>
                <w:numId w:val="4"/>
              </w:numPr>
              <w:tabs>
                <w:tab w:val="left" w:pos="294"/>
                <w:tab w:val="left" w:pos="835"/>
                <w:tab w:val="left" w:pos="1147"/>
              </w:tabs>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EC4A81">
              <w:rPr>
                <w:rFonts w:ascii="Times New Roman" w:eastAsia="Times New Roman" w:hAnsi="Times New Roman" w:cs="Times New Roman"/>
                <w:iCs/>
                <w:color w:val="00000A"/>
                <w:sz w:val="24"/>
                <w:szCs w:val="24"/>
                <w:lang w:eastAsia="zh-CN"/>
              </w:rPr>
              <w:t>соблюдать голосовой режим, разговаривая и проводя занятия голосом разговорной громкости, не допуская форсирования голоса, крика;</w:t>
            </w:r>
          </w:p>
          <w:p w:rsidR="00EC4A81" w:rsidRPr="00EC4A81" w:rsidRDefault="00EC4A81" w:rsidP="00744E9F">
            <w:pPr>
              <w:numPr>
                <w:ilvl w:val="0"/>
                <w:numId w:val="4"/>
              </w:numPr>
              <w:tabs>
                <w:tab w:val="left" w:pos="294"/>
                <w:tab w:val="left" w:pos="835"/>
                <w:tab w:val="left" w:pos="1147"/>
              </w:tabs>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EC4A81">
              <w:rPr>
                <w:rFonts w:ascii="Times New Roman" w:eastAsia="Times New Roman" w:hAnsi="Times New Roman" w:cs="Times New Roman"/>
                <w:iCs/>
                <w:color w:val="00000A"/>
                <w:sz w:val="24"/>
                <w:szCs w:val="24"/>
                <w:lang w:eastAsia="zh-CN"/>
              </w:rPr>
              <w:t>следить за голосовым режимом детей, не допускать голосовых перегрузок;</w:t>
            </w:r>
          </w:p>
          <w:p w:rsidR="00EC4A81" w:rsidRPr="00EC4A81" w:rsidRDefault="00EC4A81" w:rsidP="00744E9F">
            <w:pPr>
              <w:numPr>
                <w:ilvl w:val="0"/>
                <w:numId w:val="4"/>
              </w:numPr>
              <w:tabs>
                <w:tab w:val="left" w:pos="227"/>
                <w:tab w:val="left" w:pos="851"/>
              </w:tabs>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EC4A81">
              <w:rPr>
                <w:rFonts w:ascii="Times New Roman" w:eastAsia="Times New Roman" w:hAnsi="Times New Roman" w:cs="Times New Roman"/>
                <w:color w:val="00000A"/>
                <w:sz w:val="24"/>
                <w:szCs w:val="24"/>
                <w:lang w:eastAsia="zh-CN"/>
              </w:rPr>
              <w:t>формировать мягкую атаку голоса при произнесении звуков; работать над плавностью речи;</w:t>
            </w:r>
          </w:p>
          <w:p w:rsidR="00EC4A81" w:rsidRPr="00EC4A81" w:rsidRDefault="00EC4A81" w:rsidP="00744E9F">
            <w:pPr>
              <w:numPr>
                <w:ilvl w:val="0"/>
                <w:numId w:val="4"/>
              </w:numPr>
              <w:tabs>
                <w:tab w:val="left" w:pos="227"/>
                <w:tab w:val="left" w:pos="851"/>
              </w:tabs>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EC4A81">
              <w:rPr>
                <w:rFonts w:ascii="Times New Roman" w:eastAsia="Times New Roman" w:hAnsi="Times New Roman" w:cs="Times New Roman"/>
                <w:color w:val="00000A"/>
                <w:sz w:val="24"/>
                <w:szCs w:val="24"/>
                <w:lang w:eastAsia="zh-CN"/>
              </w:rPr>
              <w:t>развивать умение изменять силу голоса: говорить громко, тихо, шепотом;</w:t>
            </w:r>
          </w:p>
          <w:p w:rsidR="00EC4A81" w:rsidRPr="00EC4A81" w:rsidRDefault="00EC4A81" w:rsidP="00744E9F">
            <w:pPr>
              <w:numPr>
                <w:ilvl w:val="0"/>
                <w:numId w:val="4"/>
              </w:numPr>
              <w:tabs>
                <w:tab w:val="left" w:pos="227"/>
                <w:tab w:val="left" w:pos="851"/>
              </w:tabs>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EC4A81">
              <w:rPr>
                <w:rFonts w:ascii="Times New Roman" w:eastAsia="Times New Roman" w:hAnsi="Times New Roman" w:cs="Times New Roman"/>
                <w:color w:val="00000A"/>
                <w:sz w:val="24"/>
                <w:szCs w:val="24"/>
                <w:lang w:eastAsia="zh-CN"/>
              </w:rPr>
              <w:t>вырабатывать правильный темп речи;</w:t>
            </w:r>
          </w:p>
          <w:p w:rsidR="00EC4A81" w:rsidRPr="00EC4A81" w:rsidRDefault="00EC4A81" w:rsidP="00744E9F">
            <w:pPr>
              <w:numPr>
                <w:ilvl w:val="0"/>
                <w:numId w:val="4"/>
              </w:numPr>
              <w:tabs>
                <w:tab w:val="left" w:pos="227"/>
                <w:tab w:val="left" w:pos="851"/>
              </w:tabs>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EC4A81">
              <w:rPr>
                <w:rFonts w:ascii="Times New Roman" w:eastAsia="Times New Roman" w:hAnsi="Times New Roman" w:cs="Times New Roman"/>
                <w:color w:val="00000A"/>
                <w:sz w:val="24"/>
                <w:szCs w:val="24"/>
                <w:lang w:eastAsia="zh-CN"/>
              </w:rPr>
              <w:t>работать над четкостью дикции;</w:t>
            </w:r>
          </w:p>
          <w:p w:rsidR="00EC4A81" w:rsidRPr="00EC4A81" w:rsidRDefault="00EC4A81" w:rsidP="00744E9F">
            <w:pPr>
              <w:numPr>
                <w:ilvl w:val="0"/>
                <w:numId w:val="4"/>
              </w:numPr>
              <w:tabs>
                <w:tab w:val="left" w:pos="227"/>
                <w:tab w:val="left" w:pos="851"/>
              </w:tabs>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EC4A81">
              <w:rPr>
                <w:rFonts w:ascii="Times New Roman" w:eastAsia="Times New Roman" w:hAnsi="Times New Roman" w:cs="Times New Roman"/>
                <w:color w:val="00000A"/>
                <w:sz w:val="24"/>
                <w:szCs w:val="24"/>
                <w:lang w:eastAsia="zh-CN"/>
              </w:rPr>
              <w:t>работать над интонационной выразительностью речи.</w:t>
            </w:r>
          </w:p>
          <w:p w:rsidR="00EC4A81" w:rsidRPr="00EC4A81" w:rsidRDefault="00EC4A81" w:rsidP="00EC4A81">
            <w:pPr>
              <w:tabs>
                <w:tab w:val="left" w:pos="294"/>
                <w:tab w:val="left" w:pos="851"/>
                <w:tab w:val="left" w:pos="1147"/>
              </w:tabs>
              <w:suppressAutoHyphens/>
              <w:spacing w:after="0" w:line="240" w:lineRule="auto"/>
              <w:jc w:val="both"/>
              <w:textAlignment w:val="baseline"/>
              <w:rPr>
                <w:rFonts w:ascii="Times New Roman" w:eastAsia="Times New Roman" w:hAnsi="Times New Roman" w:cs="Times New Roman"/>
                <w:b/>
                <w:color w:val="00000A"/>
                <w:sz w:val="24"/>
                <w:szCs w:val="24"/>
                <w:lang w:eastAsia="zh-CN"/>
              </w:rPr>
            </w:pPr>
            <w:r w:rsidRPr="00EC4A81">
              <w:rPr>
                <w:rFonts w:ascii="Times New Roman" w:eastAsia="Times New Roman" w:hAnsi="Times New Roman" w:cs="Times New Roman"/>
                <w:b/>
                <w:i/>
                <w:color w:val="00000A"/>
                <w:sz w:val="24"/>
                <w:szCs w:val="24"/>
                <w:lang w:eastAsia="zh-CN"/>
              </w:rPr>
              <w:t>Развитие фонематических процессов (фонематического слуха как способности дифференцировать фонемы родного языка и фонематического восприятия как способности к звуковому анализу)</w:t>
            </w:r>
          </w:p>
          <w:p w:rsidR="00EC4A81" w:rsidRPr="00EC4A81" w:rsidRDefault="00EC4A81" w:rsidP="00744E9F">
            <w:pPr>
              <w:numPr>
                <w:ilvl w:val="0"/>
                <w:numId w:val="3"/>
              </w:numPr>
              <w:tabs>
                <w:tab w:val="left" w:pos="346"/>
                <w:tab w:val="left" w:pos="1147"/>
              </w:tabs>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EC4A81">
              <w:rPr>
                <w:rFonts w:ascii="Times New Roman" w:eastAsia="Times New Roman" w:hAnsi="Times New Roman" w:cs="Times New Roman"/>
                <w:color w:val="00000A"/>
                <w:sz w:val="24"/>
                <w:szCs w:val="24"/>
                <w:lang w:eastAsia="zh-CN"/>
              </w:rPr>
              <w:t>поддерживать и развивать интерес к звукам окружающего мира; побуждать к узнаванию различных шумов (шуршит бумага, звенит колокольчик, стучит молоток);</w:t>
            </w:r>
          </w:p>
          <w:p w:rsidR="00EC4A81" w:rsidRPr="00EC4A81" w:rsidRDefault="00EC4A81" w:rsidP="00744E9F">
            <w:pPr>
              <w:numPr>
                <w:ilvl w:val="0"/>
                <w:numId w:val="3"/>
              </w:numPr>
              <w:tabs>
                <w:tab w:val="left" w:pos="346"/>
                <w:tab w:val="left" w:pos="1147"/>
              </w:tabs>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EC4A81">
              <w:rPr>
                <w:rFonts w:ascii="Times New Roman" w:eastAsia="Times New Roman" w:hAnsi="Times New Roman" w:cs="Times New Roman"/>
                <w:color w:val="00000A"/>
                <w:sz w:val="24"/>
                <w:szCs w:val="24"/>
                <w:lang w:eastAsia="zh-CN"/>
              </w:rPr>
              <w:t>развивать способность узнавать бытовые шумы: работающих электроприборов (пылесоса, стиральной машины и др.), нахождению и называнию звучащих предметов и действий, подражанию им (пылесос гудит — ж-ж-ж-ж и пр.);</w:t>
            </w:r>
          </w:p>
          <w:p w:rsidR="00EC4A81" w:rsidRPr="00EC4A81" w:rsidRDefault="00EC4A81" w:rsidP="00744E9F">
            <w:pPr>
              <w:numPr>
                <w:ilvl w:val="0"/>
                <w:numId w:val="3"/>
              </w:numPr>
              <w:tabs>
                <w:tab w:val="left" w:pos="346"/>
                <w:tab w:val="left" w:pos="1147"/>
              </w:tabs>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EC4A81">
              <w:rPr>
                <w:rFonts w:ascii="Times New Roman" w:eastAsia="Times New Roman" w:hAnsi="Times New Roman" w:cs="Times New Roman"/>
                <w:color w:val="00000A"/>
                <w:sz w:val="24"/>
                <w:szCs w:val="24"/>
                <w:lang w:eastAsia="zh-CN"/>
              </w:rPr>
              <w:t>на прогулках расширять представлений о звуках природы (шуме ветра, ударах грома и др.), голосах животных, обучать детей подражанию им;</w:t>
            </w:r>
          </w:p>
          <w:p w:rsidR="00EC4A81" w:rsidRPr="00EC4A81" w:rsidRDefault="00EC4A81" w:rsidP="00744E9F">
            <w:pPr>
              <w:numPr>
                <w:ilvl w:val="0"/>
                <w:numId w:val="4"/>
              </w:numPr>
              <w:tabs>
                <w:tab w:val="left" w:pos="294"/>
                <w:tab w:val="left" w:pos="851"/>
                <w:tab w:val="left" w:pos="1147"/>
              </w:tabs>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EC4A81">
              <w:rPr>
                <w:rFonts w:ascii="Times New Roman" w:eastAsia="Times New Roman" w:hAnsi="Times New Roman" w:cs="Times New Roman"/>
                <w:color w:val="00000A"/>
                <w:sz w:val="24"/>
                <w:szCs w:val="24"/>
                <w:lang w:eastAsia="zh-CN"/>
              </w:rPr>
              <w:t>узнавать звучание различных музыкальных инструментов (маракас, металлофон, балалайка, дудочка и т. п.);</w:t>
            </w:r>
          </w:p>
          <w:p w:rsidR="00EC4A81" w:rsidRPr="00EC4A81" w:rsidRDefault="00EC4A81" w:rsidP="00744E9F">
            <w:pPr>
              <w:numPr>
                <w:ilvl w:val="0"/>
                <w:numId w:val="3"/>
              </w:numPr>
              <w:tabs>
                <w:tab w:val="left" w:pos="328"/>
                <w:tab w:val="left" w:pos="851"/>
                <w:tab w:val="left" w:pos="1147"/>
              </w:tabs>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EC4A81">
              <w:rPr>
                <w:rFonts w:ascii="Times New Roman" w:eastAsia="Times New Roman" w:hAnsi="Times New Roman" w:cs="Times New Roman"/>
                <w:color w:val="00000A"/>
                <w:sz w:val="24"/>
                <w:szCs w:val="24"/>
                <w:lang w:eastAsia="zh-CN"/>
              </w:rPr>
              <w:t>учить воспринимать и дифференцировать предметы и явления по звуковым характеристикам (громко – тихо, длинно – коротко и др.);</w:t>
            </w:r>
          </w:p>
          <w:p w:rsidR="00EC4A81" w:rsidRPr="00EC4A81" w:rsidRDefault="00EC4A81" w:rsidP="00744E9F">
            <w:pPr>
              <w:numPr>
                <w:ilvl w:val="0"/>
                <w:numId w:val="3"/>
              </w:numPr>
              <w:tabs>
                <w:tab w:val="left" w:pos="328"/>
                <w:tab w:val="left" w:pos="851"/>
                <w:tab w:val="left" w:pos="1147"/>
              </w:tabs>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EC4A81">
              <w:rPr>
                <w:rFonts w:ascii="Times New Roman" w:eastAsia="Times New Roman" w:hAnsi="Times New Roman" w:cs="Times New Roman"/>
                <w:color w:val="00000A"/>
                <w:sz w:val="24"/>
                <w:szCs w:val="24"/>
                <w:lang w:eastAsia="zh-CN"/>
              </w:rPr>
              <w:t>учить детей выполнять графические задания, ориентируясь на свойства звуковых сигналов (долготу звука): проведение линий разной длины карандашом на листе бумаги в соответствии с произнесенным педагогом гласным звуком;</w:t>
            </w:r>
          </w:p>
          <w:p w:rsidR="00EC4A81" w:rsidRPr="00EC4A81" w:rsidRDefault="00EC4A81" w:rsidP="00744E9F">
            <w:pPr>
              <w:numPr>
                <w:ilvl w:val="0"/>
                <w:numId w:val="3"/>
              </w:numPr>
              <w:tabs>
                <w:tab w:val="left" w:pos="328"/>
                <w:tab w:val="left" w:pos="851"/>
                <w:tab w:val="left" w:pos="1147"/>
              </w:tabs>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EC4A81">
              <w:rPr>
                <w:rFonts w:ascii="Times New Roman" w:eastAsia="Times New Roman" w:hAnsi="Times New Roman" w:cs="Times New Roman"/>
                <w:color w:val="00000A"/>
                <w:sz w:val="24"/>
                <w:szCs w:val="24"/>
                <w:lang w:eastAsia="zh-CN"/>
              </w:rPr>
              <w:lastRenderedPageBreak/>
              <w:t>учить дифференцировать на слух слова с оппозиционными звуками (свистящими и шипящими, твердыми и мягкими, звонкими и глухими согласными);</w:t>
            </w:r>
          </w:p>
          <w:p w:rsidR="00EC4A81" w:rsidRPr="00EC4A81" w:rsidRDefault="00EC4A81" w:rsidP="00744E9F">
            <w:pPr>
              <w:numPr>
                <w:ilvl w:val="0"/>
                <w:numId w:val="3"/>
              </w:numPr>
              <w:tabs>
                <w:tab w:val="left" w:pos="328"/>
                <w:tab w:val="left" w:pos="851"/>
                <w:tab w:val="left" w:pos="1147"/>
              </w:tabs>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EC4A81">
              <w:rPr>
                <w:rFonts w:ascii="Times New Roman" w:eastAsia="Times New Roman" w:hAnsi="Times New Roman" w:cs="Times New Roman"/>
                <w:color w:val="00000A"/>
                <w:sz w:val="24"/>
                <w:szCs w:val="24"/>
                <w:lang w:eastAsia="zh-CN"/>
              </w:rPr>
              <w:t>учить подбирать картинки с предметами, в названии которых слышится заданный звук;</w:t>
            </w:r>
          </w:p>
          <w:p w:rsidR="00EC4A81" w:rsidRPr="00EC4A81" w:rsidRDefault="00EC4A81" w:rsidP="00744E9F">
            <w:pPr>
              <w:numPr>
                <w:ilvl w:val="0"/>
                <w:numId w:val="3"/>
              </w:numPr>
              <w:tabs>
                <w:tab w:val="left" w:pos="328"/>
                <w:tab w:val="left" w:pos="851"/>
                <w:tab w:val="left" w:pos="1147"/>
              </w:tabs>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EC4A81">
              <w:rPr>
                <w:rFonts w:ascii="Times New Roman" w:eastAsia="Times New Roman" w:hAnsi="Times New Roman" w:cs="Times New Roman"/>
                <w:color w:val="00000A"/>
                <w:sz w:val="24"/>
                <w:szCs w:val="24"/>
                <w:lang w:eastAsia="zh-CN"/>
              </w:rPr>
              <w:t>учить выделять гласный под ударением в начале и в конце слова, звонкий согласный в начале слова, глухой согласный - в конце слова;</w:t>
            </w:r>
          </w:p>
          <w:p w:rsidR="00EC4A81" w:rsidRPr="00EC4A81" w:rsidRDefault="00EC4A81" w:rsidP="00744E9F">
            <w:pPr>
              <w:numPr>
                <w:ilvl w:val="0"/>
                <w:numId w:val="3"/>
              </w:numPr>
              <w:tabs>
                <w:tab w:val="left" w:pos="328"/>
                <w:tab w:val="left" w:pos="851"/>
                <w:tab w:val="left" w:pos="1147"/>
              </w:tabs>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EC4A81">
              <w:rPr>
                <w:rFonts w:ascii="Times New Roman" w:eastAsia="Times New Roman" w:hAnsi="Times New Roman" w:cs="Times New Roman"/>
                <w:color w:val="00000A"/>
                <w:sz w:val="24"/>
                <w:szCs w:val="24"/>
                <w:lang w:eastAsia="zh-CN"/>
              </w:rPr>
              <w:t>знакомить с фонетическими характеристиками гласных и согласных звуков, учить детей давать эти характеристики при восприятии звуков.</w:t>
            </w:r>
          </w:p>
          <w:p w:rsidR="00EC4A81" w:rsidRPr="00EC4A81" w:rsidRDefault="00EC4A81" w:rsidP="00EC4A81">
            <w:pPr>
              <w:tabs>
                <w:tab w:val="left" w:pos="328"/>
                <w:tab w:val="left" w:pos="851"/>
                <w:tab w:val="left" w:pos="1147"/>
              </w:tabs>
              <w:suppressAutoHyphens/>
              <w:spacing w:after="0" w:line="240" w:lineRule="auto"/>
              <w:jc w:val="both"/>
              <w:textAlignment w:val="baseline"/>
              <w:rPr>
                <w:rFonts w:ascii="Times New Roman" w:eastAsia="Times New Roman" w:hAnsi="Times New Roman" w:cs="Times New Roman"/>
                <w:b/>
                <w:color w:val="00000A"/>
                <w:sz w:val="24"/>
                <w:szCs w:val="24"/>
                <w:lang w:eastAsia="zh-CN"/>
              </w:rPr>
            </w:pPr>
            <w:r w:rsidRPr="00EC4A81">
              <w:rPr>
                <w:rFonts w:ascii="Times New Roman" w:eastAsia="Times New Roman" w:hAnsi="Times New Roman" w:cs="Times New Roman"/>
                <w:b/>
                <w:i/>
                <w:color w:val="00000A"/>
                <w:sz w:val="24"/>
                <w:szCs w:val="24"/>
                <w:lang w:eastAsia="zh-CN"/>
              </w:rPr>
              <w:t>Расширение, обогащение, систематизация словаря</w:t>
            </w:r>
          </w:p>
          <w:p w:rsidR="00EC4A81" w:rsidRPr="00EC4A81" w:rsidRDefault="00EC4A81" w:rsidP="00744E9F">
            <w:pPr>
              <w:numPr>
                <w:ilvl w:val="0"/>
                <w:numId w:val="3"/>
              </w:numPr>
              <w:tabs>
                <w:tab w:val="left" w:pos="328"/>
                <w:tab w:val="left" w:pos="851"/>
                <w:tab w:val="left" w:pos="1147"/>
              </w:tabs>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EC4A81">
              <w:rPr>
                <w:rFonts w:ascii="Times New Roman" w:eastAsia="SimSun" w:hAnsi="Times New Roman" w:cs="Times New Roman"/>
                <w:color w:val="00000A"/>
                <w:sz w:val="24"/>
                <w:szCs w:val="24"/>
                <w:lang w:eastAsia="zh-CN"/>
              </w:rPr>
              <w:t>расширять объем и активизировать словарь параллельно с расширением представлений об окружающей действительности, развитием познавательной деятельности;</w:t>
            </w:r>
          </w:p>
          <w:p w:rsidR="00EC4A81" w:rsidRPr="00EC4A81" w:rsidRDefault="00EC4A81" w:rsidP="00744E9F">
            <w:pPr>
              <w:numPr>
                <w:ilvl w:val="0"/>
                <w:numId w:val="3"/>
              </w:numPr>
              <w:tabs>
                <w:tab w:val="left" w:pos="294"/>
                <w:tab w:val="left" w:pos="851"/>
                <w:tab w:val="left" w:pos="1147"/>
              </w:tabs>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EC4A81">
              <w:rPr>
                <w:rFonts w:ascii="Times New Roman" w:eastAsia="SimSun" w:hAnsi="Times New Roman" w:cs="Times New Roman"/>
                <w:color w:val="00000A"/>
                <w:sz w:val="24"/>
                <w:szCs w:val="24"/>
                <w:lang w:eastAsia="zh-CN"/>
              </w:rPr>
              <w:t xml:space="preserve">уточнять значения слов, используя различные приемы </w:t>
            </w:r>
            <w:proofErr w:type="spellStart"/>
            <w:r w:rsidRPr="00EC4A81">
              <w:rPr>
                <w:rFonts w:ascii="Times New Roman" w:eastAsia="SimSun" w:hAnsi="Times New Roman" w:cs="Times New Roman"/>
                <w:color w:val="00000A"/>
                <w:sz w:val="24"/>
                <w:szCs w:val="24"/>
                <w:lang w:eastAsia="zh-CN"/>
              </w:rPr>
              <w:t>семантизации</w:t>
            </w:r>
            <w:proofErr w:type="spellEnd"/>
            <w:r w:rsidRPr="00EC4A81">
              <w:rPr>
                <w:rFonts w:ascii="Times New Roman" w:eastAsia="SimSun" w:hAnsi="Times New Roman" w:cs="Times New Roman"/>
                <w:color w:val="00000A"/>
                <w:sz w:val="24"/>
                <w:szCs w:val="24"/>
                <w:lang w:eastAsia="zh-CN"/>
              </w:rPr>
              <w:t xml:space="preserve">; </w:t>
            </w:r>
            <w:r w:rsidRPr="00EC4A81">
              <w:rPr>
                <w:rFonts w:ascii="Times New Roman" w:eastAsia="Times New Roman" w:hAnsi="Times New Roman" w:cs="Times New Roman"/>
                <w:color w:val="00000A"/>
                <w:sz w:val="24"/>
                <w:szCs w:val="24"/>
                <w:lang w:eastAsia="zh-CN"/>
              </w:rPr>
              <w:t>пополнять и активизировать словарный запас, уточнять понятийные и контекстуальные компоненты значений слов на основе расширения познавательного и речевого опыта детей;</w:t>
            </w:r>
          </w:p>
          <w:p w:rsidR="00EC4A81" w:rsidRPr="00EC4A81" w:rsidRDefault="00EC4A81" w:rsidP="00744E9F">
            <w:pPr>
              <w:numPr>
                <w:ilvl w:val="0"/>
                <w:numId w:val="3"/>
              </w:numPr>
              <w:tabs>
                <w:tab w:val="left" w:pos="328"/>
                <w:tab w:val="left" w:pos="851"/>
                <w:tab w:val="left" w:pos="1147"/>
              </w:tabs>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EC4A81">
              <w:rPr>
                <w:rFonts w:ascii="Times New Roman" w:eastAsia="SimSun" w:hAnsi="Times New Roman" w:cs="Times New Roman"/>
                <w:color w:val="00000A"/>
                <w:sz w:val="24"/>
                <w:szCs w:val="24"/>
                <w:lang w:eastAsia="zh-CN"/>
              </w:rPr>
              <w:t xml:space="preserve"> формировать лексическую системность: учить подбирать антонимы и синонимы на материале существительных, глаголов, прилагательных;</w:t>
            </w:r>
          </w:p>
          <w:p w:rsidR="00EC4A81" w:rsidRPr="00EC4A81" w:rsidRDefault="00EC4A81" w:rsidP="00744E9F">
            <w:pPr>
              <w:numPr>
                <w:ilvl w:val="0"/>
                <w:numId w:val="3"/>
              </w:numPr>
              <w:tabs>
                <w:tab w:val="left" w:pos="294"/>
                <w:tab w:val="left" w:pos="851"/>
                <w:tab w:val="left" w:pos="1147"/>
              </w:tabs>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EC4A81">
              <w:rPr>
                <w:rFonts w:ascii="Times New Roman" w:eastAsia="Times New Roman" w:hAnsi="Times New Roman" w:cs="Times New Roman"/>
                <w:color w:val="00000A"/>
                <w:sz w:val="24"/>
                <w:szCs w:val="24"/>
                <w:lang w:eastAsia="zh-CN"/>
              </w:rPr>
              <w:t>совершенствовать представления об антонимических и синонимических отношениях между словами, знакомить с явлениями омонимии, с многозначностью слов;</w:t>
            </w:r>
          </w:p>
          <w:p w:rsidR="00EC4A81" w:rsidRPr="00EC4A81" w:rsidRDefault="00EC4A81" w:rsidP="00744E9F">
            <w:pPr>
              <w:numPr>
                <w:ilvl w:val="0"/>
                <w:numId w:val="3"/>
              </w:numPr>
              <w:tabs>
                <w:tab w:val="left" w:pos="328"/>
                <w:tab w:val="left" w:pos="851"/>
                <w:tab w:val="left" w:pos="1147"/>
              </w:tabs>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EC4A81">
              <w:rPr>
                <w:rFonts w:ascii="Times New Roman" w:eastAsia="SimSun" w:hAnsi="Times New Roman" w:cs="Times New Roman"/>
                <w:color w:val="00000A"/>
                <w:sz w:val="24"/>
                <w:szCs w:val="24"/>
                <w:lang w:eastAsia="zh-CN"/>
              </w:rPr>
              <w:t xml:space="preserve"> формировать предикативную сторону речи за счет обогащения словаря глаголами и прилагательными;</w:t>
            </w:r>
          </w:p>
          <w:p w:rsidR="00EC4A81" w:rsidRPr="00EC4A81" w:rsidRDefault="00EC4A81" w:rsidP="00744E9F">
            <w:pPr>
              <w:numPr>
                <w:ilvl w:val="0"/>
                <w:numId w:val="3"/>
              </w:numPr>
              <w:tabs>
                <w:tab w:val="left" w:pos="328"/>
                <w:tab w:val="left" w:pos="851"/>
                <w:tab w:val="left" w:pos="1147"/>
              </w:tabs>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EC4A81">
              <w:rPr>
                <w:rFonts w:ascii="Times New Roman" w:eastAsia="Times New Roman" w:hAnsi="Times New Roman" w:cs="Times New Roman"/>
                <w:color w:val="00000A"/>
                <w:sz w:val="24"/>
                <w:szCs w:val="24"/>
                <w:lang w:eastAsia="zh-CN"/>
              </w:rPr>
              <w:t xml:space="preserve">проводить </w:t>
            </w:r>
            <w:r w:rsidRPr="00EC4A81">
              <w:rPr>
                <w:rFonts w:ascii="Times New Roman" w:eastAsia="SimSun" w:hAnsi="Times New Roman" w:cs="Times New Roman"/>
                <w:color w:val="00000A"/>
                <w:sz w:val="24"/>
                <w:szCs w:val="24"/>
                <w:lang w:eastAsia="zh-CN"/>
              </w:rPr>
              <w:t>углубленную работу по формированию обобщающих понятий.</w:t>
            </w:r>
          </w:p>
          <w:p w:rsidR="00EC4A81" w:rsidRPr="00EC4A81" w:rsidRDefault="00EC4A81" w:rsidP="00EC4A81">
            <w:pPr>
              <w:tabs>
                <w:tab w:val="left" w:pos="328"/>
                <w:tab w:val="left" w:pos="851"/>
                <w:tab w:val="left" w:pos="1147"/>
              </w:tabs>
              <w:suppressAutoHyphens/>
              <w:spacing w:after="0" w:line="240" w:lineRule="auto"/>
              <w:jc w:val="both"/>
              <w:textAlignment w:val="baseline"/>
              <w:rPr>
                <w:rFonts w:ascii="Times New Roman" w:eastAsia="Times New Roman" w:hAnsi="Times New Roman" w:cs="Times New Roman"/>
                <w:b/>
                <w:i/>
                <w:color w:val="00000A"/>
                <w:sz w:val="24"/>
                <w:szCs w:val="24"/>
                <w:lang w:eastAsia="zh-CN"/>
              </w:rPr>
            </w:pPr>
            <w:r w:rsidRPr="00EC4A81">
              <w:rPr>
                <w:rFonts w:ascii="Times New Roman" w:eastAsia="Times New Roman" w:hAnsi="Times New Roman" w:cs="Times New Roman"/>
                <w:b/>
                <w:i/>
                <w:color w:val="00000A"/>
                <w:sz w:val="24"/>
                <w:szCs w:val="24"/>
                <w:lang w:eastAsia="zh-CN"/>
              </w:rPr>
              <w:t>Ф</w:t>
            </w:r>
            <w:r w:rsidRPr="00EC4A81">
              <w:rPr>
                <w:rFonts w:ascii="Times New Roman" w:eastAsia="SimSun" w:hAnsi="Times New Roman" w:cs="Times New Roman"/>
                <w:b/>
                <w:i/>
                <w:color w:val="00000A"/>
                <w:sz w:val="24"/>
                <w:szCs w:val="24"/>
                <w:lang w:eastAsia="zh-CN"/>
              </w:rPr>
              <w:t>ормирование грамматического строя речи</w:t>
            </w:r>
          </w:p>
          <w:p w:rsidR="00EC4A81" w:rsidRPr="00EC4A81" w:rsidRDefault="00EC4A81" w:rsidP="00744E9F">
            <w:pPr>
              <w:numPr>
                <w:ilvl w:val="0"/>
                <w:numId w:val="3"/>
              </w:numPr>
              <w:tabs>
                <w:tab w:val="left" w:pos="294"/>
                <w:tab w:val="left" w:pos="851"/>
                <w:tab w:val="left" w:pos="1147"/>
              </w:tabs>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EC4A81">
              <w:rPr>
                <w:rFonts w:ascii="Times New Roman" w:eastAsia="SimSun" w:hAnsi="Times New Roman" w:cs="Times New Roman"/>
                <w:color w:val="00000A"/>
                <w:sz w:val="24"/>
                <w:szCs w:val="24"/>
                <w:lang w:eastAsia="zh-CN"/>
              </w:rPr>
              <w:t xml:space="preserve">развивать словообразовательные умения; создавать условия для освоения </w:t>
            </w:r>
            <w:r w:rsidRPr="00EC4A81">
              <w:rPr>
                <w:rFonts w:ascii="Times New Roman" w:eastAsia="Times New Roman" w:hAnsi="Times New Roman" w:cs="Times New Roman"/>
                <w:color w:val="00000A"/>
                <w:sz w:val="24"/>
                <w:szCs w:val="24"/>
                <w:lang w:eastAsia="zh-CN"/>
              </w:rPr>
              <w:t>продуктивных и непродуктивных словообразовательных моделей;</w:t>
            </w:r>
          </w:p>
          <w:p w:rsidR="00EC4A81" w:rsidRPr="00EC4A81" w:rsidRDefault="00EC4A81" w:rsidP="00744E9F">
            <w:pPr>
              <w:numPr>
                <w:ilvl w:val="0"/>
                <w:numId w:val="3"/>
              </w:numPr>
              <w:tabs>
                <w:tab w:val="left" w:pos="294"/>
                <w:tab w:val="left" w:pos="851"/>
                <w:tab w:val="left" w:pos="1147"/>
              </w:tabs>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EC4A81">
              <w:rPr>
                <w:rFonts w:ascii="Times New Roman" w:eastAsia="SimSun" w:hAnsi="Times New Roman" w:cs="Times New Roman"/>
                <w:color w:val="00000A"/>
                <w:sz w:val="24"/>
                <w:szCs w:val="24"/>
                <w:lang w:eastAsia="zh-CN"/>
              </w:rPr>
              <w:t>уточнять грамматическое значение существительных, прилагательных, глаголов;</w:t>
            </w:r>
          </w:p>
          <w:p w:rsidR="00EC4A81" w:rsidRPr="00EC4A81" w:rsidRDefault="00EC4A81" w:rsidP="00744E9F">
            <w:pPr>
              <w:numPr>
                <w:ilvl w:val="0"/>
                <w:numId w:val="3"/>
              </w:numPr>
              <w:tabs>
                <w:tab w:val="left" w:pos="294"/>
                <w:tab w:val="left" w:pos="851"/>
                <w:tab w:val="left" w:pos="1147"/>
              </w:tabs>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EC4A81">
              <w:rPr>
                <w:rFonts w:ascii="Times New Roman" w:eastAsia="SimSun" w:hAnsi="Times New Roman" w:cs="Times New Roman"/>
                <w:color w:val="00000A"/>
                <w:sz w:val="24"/>
                <w:szCs w:val="24"/>
                <w:lang w:eastAsia="zh-CN"/>
              </w:rPr>
              <w:t xml:space="preserve">развивать систему словоизменения; ориентировочные умения при овладении морфологическими категориями; </w:t>
            </w:r>
          </w:p>
          <w:p w:rsidR="00EC4A81" w:rsidRPr="00EC4A81" w:rsidRDefault="00EC4A81" w:rsidP="00744E9F">
            <w:pPr>
              <w:numPr>
                <w:ilvl w:val="0"/>
                <w:numId w:val="4"/>
              </w:numPr>
              <w:tabs>
                <w:tab w:val="left" w:pos="294"/>
                <w:tab w:val="left" w:pos="851"/>
                <w:tab w:val="left" w:pos="1147"/>
              </w:tabs>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EC4A81">
              <w:rPr>
                <w:rFonts w:ascii="Times New Roman" w:eastAsia="Times New Roman" w:hAnsi="Times New Roman" w:cs="Times New Roman"/>
                <w:color w:val="00000A"/>
                <w:sz w:val="24"/>
                <w:szCs w:val="24"/>
                <w:lang w:eastAsia="zh-CN"/>
              </w:rPr>
              <w:t>ф</w:t>
            </w:r>
            <w:r w:rsidRPr="00EC4A81">
              <w:rPr>
                <w:rFonts w:ascii="Times New Roman" w:eastAsia="SimSun" w:hAnsi="Times New Roman" w:cs="Times New Roman"/>
                <w:color w:val="00000A"/>
                <w:sz w:val="24"/>
                <w:szCs w:val="24"/>
                <w:lang w:eastAsia="zh-CN"/>
              </w:rPr>
              <w:t>ормировать умения морфолого-синтаксического оформления словосочетаний и простых распространенных предложений различных моделей;</w:t>
            </w:r>
          </w:p>
          <w:p w:rsidR="00EC4A81" w:rsidRPr="00EC4A81" w:rsidRDefault="00EC4A81" w:rsidP="00744E9F">
            <w:pPr>
              <w:numPr>
                <w:ilvl w:val="0"/>
                <w:numId w:val="3"/>
              </w:numPr>
              <w:tabs>
                <w:tab w:val="left" w:pos="294"/>
                <w:tab w:val="left" w:pos="851"/>
                <w:tab w:val="left" w:pos="1147"/>
              </w:tabs>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EC4A81">
              <w:rPr>
                <w:rFonts w:ascii="Times New Roman" w:eastAsia="Times New Roman" w:hAnsi="Times New Roman" w:cs="Times New Roman"/>
                <w:color w:val="00000A"/>
                <w:sz w:val="24"/>
                <w:szCs w:val="24"/>
                <w:lang w:eastAsia="zh-CN"/>
              </w:rPr>
              <w:t>закреплять правильное использование детьми в речи грамматических форм слов, расширять набор используемых детьми типов предложений, структур синтаксических конструкций, видов синтаксических связей и средств их выражения;</w:t>
            </w:r>
          </w:p>
          <w:p w:rsidR="00EC4A81" w:rsidRPr="00EC4A81" w:rsidRDefault="00EC4A81" w:rsidP="00744E9F">
            <w:pPr>
              <w:numPr>
                <w:ilvl w:val="0"/>
                <w:numId w:val="3"/>
              </w:numPr>
              <w:tabs>
                <w:tab w:val="left" w:pos="294"/>
                <w:tab w:val="left" w:pos="851"/>
                <w:tab w:val="left" w:pos="1147"/>
              </w:tabs>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EC4A81">
              <w:rPr>
                <w:rFonts w:ascii="Times New Roman" w:eastAsia="SimSun" w:hAnsi="Times New Roman" w:cs="Times New Roman"/>
                <w:color w:val="00000A"/>
                <w:sz w:val="24"/>
                <w:szCs w:val="24"/>
                <w:lang w:eastAsia="zh-CN"/>
              </w:rPr>
              <w:t>работать над пониманием и построением предложно-падежных конструкций;</w:t>
            </w:r>
          </w:p>
          <w:p w:rsidR="00EC4A81" w:rsidRPr="00EC4A81" w:rsidRDefault="00EC4A81" w:rsidP="00744E9F">
            <w:pPr>
              <w:numPr>
                <w:ilvl w:val="0"/>
                <w:numId w:val="3"/>
              </w:numPr>
              <w:tabs>
                <w:tab w:val="left" w:pos="294"/>
                <w:tab w:val="left" w:pos="851"/>
                <w:tab w:val="left" w:pos="1147"/>
              </w:tabs>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EC4A81">
              <w:rPr>
                <w:rFonts w:ascii="Times New Roman" w:eastAsia="SimSun" w:hAnsi="Times New Roman" w:cs="Times New Roman"/>
                <w:color w:val="00000A"/>
                <w:sz w:val="24"/>
                <w:szCs w:val="24"/>
                <w:lang w:eastAsia="zh-CN"/>
              </w:rPr>
              <w:t>развивать умение анализировать выраженную в предложении ситуацию;</w:t>
            </w:r>
          </w:p>
          <w:p w:rsidR="00EC4A81" w:rsidRPr="00EC4A81" w:rsidRDefault="00EC4A81" w:rsidP="00744E9F">
            <w:pPr>
              <w:numPr>
                <w:ilvl w:val="0"/>
                <w:numId w:val="3"/>
              </w:numPr>
              <w:tabs>
                <w:tab w:val="left" w:pos="294"/>
                <w:tab w:val="left" w:pos="851"/>
                <w:tab w:val="left" w:pos="1147"/>
              </w:tabs>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EC4A81">
              <w:rPr>
                <w:rFonts w:ascii="Times New Roman" w:eastAsia="Times New Roman" w:hAnsi="Times New Roman" w:cs="Times New Roman"/>
                <w:color w:val="00000A"/>
                <w:sz w:val="24"/>
                <w:szCs w:val="24"/>
                <w:lang w:eastAsia="zh-CN"/>
              </w:rPr>
              <w:t xml:space="preserve">учить </w:t>
            </w:r>
            <w:r w:rsidRPr="00EC4A81">
              <w:rPr>
                <w:rFonts w:ascii="Times New Roman" w:eastAsia="SimSun" w:hAnsi="Times New Roman" w:cs="Times New Roman"/>
                <w:color w:val="00000A"/>
                <w:sz w:val="24"/>
                <w:szCs w:val="24"/>
                <w:lang w:eastAsia="zh-CN"/>
              </w:rPr>
              <w:t>понимать и строить логико-грамматические конструкции;</w:t>
            </w:r>
          </w:p>
          <w:p w:rsidR="00EC4A81" w:rsidRPr="00EC4A81" w:rsidRDefault="00EC4A81" w:rsidP="00744E9F">
            <w:pPr>
              <w:numPr>
                <w:ilvl w:val="0"/>
                <w:numId w:val="3"/>
              </w:numPr>
              <w:tabs>
                <w:tab w:val="left" w:pos="294"/>
                <w:tab w:val="left" w:pos="851"/>
                <w:tab w:val="left" w:pos="1147"/>
              </w:tabs>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EC4A81">
              <w:rPr>
                <w:rFonts w:ascii="Times New Roman" w:eastAsia="SimSun" w:hAnsi="Times New Roman" w:cs="Times New Roman"/>
                <w:color w:val="00000A"/>
                <w:sz w:val="24"/>
                <w:szCs w:val="24"/>
                <w:lang w:eastAsia="zh-CN"/>
              </w:rPr>
              <w:t xml:space="preserve">развивать вероятностное прогнозирование при построении слов, словосочетаний, синтаксических конструкций (закончи слово </w:t>
            </w:r>
            <w:r w:rsidRPr="00EC4A81">
              <w:rPr>
                <w:rFonts w:ascii="Times New Roman" w:eastAsia="SimSun" w:hAnsi="Times New Roman" w:cs="Times New Roman"/>
                <w:color w:val="00000A"/>
                <w:sz w:val="24"/>
                <w:szCs w:val="24"/>
                <w:lang w:eastAsia="zh-CN"/>
              </w:rPr>
              <w:lastRenderedPageBreak/>
              <w:t>предложение, рассказ).</w:t>
            </w:r>
          </w:p>
          <w:p w:rsidR="00EC4A81" w:rsidRPr="00EC4A81" w:rsidRDefault="00EC4A81" w:rsidP="00EC4A81">
            <w:pPr>
              <w:tabs>
                <w:tab w:val="left" w:pos="294"/>
                <w:tab w:val="left" w:pos="851"/>
                <w:tab w:val="left" w:pos="1147"/>
              </w:tabs>
              <w:suppressAutoHyphens/>
              <w:spacing w:after="0" w:line="240" w:lineRule="auto"/>
              <w:jc w:val="both"/>
              <w:textAlignment w:val="baseline"/>
              <w:rPr>
                <w:rFonts w:ascii="Times New Roman" w:eastAsia="Times New Roman" w:hAnsi="Times New Roman" w:cs="Times New Roman"/>
                <w:b/>
                <w:i/>
                <w:color w:val="00000A"/>
                <w:sz w:val="24"/>
                <w:szCs w:val="24"/>
                <w:lang w:eastAsia="zh-CN"/>
              </w:rPr>
            </w:pPr>
            <w:r w:rsidRPr="00EC4A81">
              <w:rPr>
                <w:rFonts w:ascii="Times New Roman" w:eastAsia="Times New Roman" w:hAnsi="Times New Roman" w:cs="Times New Roman"/>
                <w:b/>
                <w:i/>
                <w:color w:val="00000A"/>
                <w:sz w:val="24"/>
                <w:szCs w:val="24"/>
                <w:lang w:eastAsia="zh-CN"/>
              </w:rPr>
              <w:t>Развитие связной диалогической и монологической речи:</w:t>
            </w:r>
          </w:p>
          <w:p w:rsidR="00EC4A81" w:rsidRPr="00EC4A81" w:rsidRDefault="00EC4A81" w:rsidP="00744E9F">
            <w:pPr>
              <w:numPr>
                <w:ilvl w:val="0"/>
                <w:numId w:val="4"/>
              </w:numPr>
              <w:tabs>
                <w:tab w:val="left" w:pos="227"/>
                <w:tab w:val="left" w:pos="851"/>
              </w:tabs>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EC4A81">
              <w:rPr>
                <w:rFonts w:ascii="Times New Roman" w:eastAsia="Times New Roman" w:hAnsi="Times New Roman" w:cs="Times New Roman"/>
                <w:color w:val="00000A"/>
                <w:sz w:val="24"/>
                <w:szCs w:val="24"/>
                <w:lang w:eastAsia="zh-CN"/>
              </w:rPr>
              <w:t>формировать умения участвовать в диалоге, побуждать детей к речевой активности, к постановке вопросов, развивать единство содержания (вопрос – ответ);</w:t>
            </w:r>
          </w:p>
          <w:p w:rsidR="00EC4A81" w:rsidRPr="00EC4A81" w:rsidRDefault="00EC4A81" w:rsidP="00744E9F">
            <w:pPr>
              <w:numPr>
                <w:ilvl w:val="0"/>
                <w:numId w:val="4"/>
              </w:numPr>
              <w:tabs>
                <w:tab w:val="left" w:pos="227"/>
                <w:tab w:val="left" w:pos="851"/>
              </w:tabs>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EC4A81">
              <w:rPr>
                <w:rFonts w:ascii="Times New Roman" w:eastAsia="Times New Roman" w:hAnsi="Times New Roman" w:cs="Times New Roman"/>
                <w:color w:val="00000A"/>
                <w:sz w:val="24"/>
                <w:szCs w:val="24"/>
                <w:lang w:eastAsia="zh-CN"/>
              </w:rPr>
              <w:t>стимулировать речевое общение: предлагать образцы речи, моделировать диалоги — от реплики до развернутой речи;</w:t>
            </w:r>
          </w:p>
          <w:p w:rsidR="00EC4A81" w:rsidRPr="00EC4A81" w:rsidRDefault="00EC4A81" w:rsidP="00744E9F">
            <w:pPr>
              <w:numPr>
                <w:ilvl w:val="0"/>
                <w:numId w:val="4"/>
              </w:numPr>
              <w:tabs>
                <w:tab w:val="left" w:pos="227"/>
                <w:tab w:val="left" w:pos="851"/>
              </w:tabs>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EC4A81">
              <w:rPr>
                <w:rFonts w:ascii="Times New Roman" w:eastAsia="Times New Roman" w:hAnsi="Times New Roman" w:cs="Times New Roman"/>
                <w:color w:val="00000A"/>
                <w:sz w:val="24"/>
                <w:szCs w:val="24"/>
                <w:lang w:eastAsia="zh-CN"/>
              </w:rPr>
              <w:t>развивать понимание единства формы и значения, звукового оформления мелодико-интонационных компонентов, лексического содержания и семантического значения высказываний;</w:t>
            </w:r>
          </w:p>
          <w:p w:rsidR="00EC4A81" w:rsidRPr="00EC4A81" w:rsidRDefault="00EC4A81" w:rsidP="00744E9F">
            <w:pPr>
              <w:numPr>
                <w:ilvl w:val="0"/>
                <w:numId w:val="3"/>
              </w:numPr>
              <w:tabs>
                <w:tab w:val="left" w:pos="294"/>
                <w:tab w:val="left" w:pos="851"/>
                <w:tab w:val="left" w:pos="1147"/>
              </w:tabs>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EC4A81">
              <w:rPr>
                <w:rFonts w:ascii="Times New Roman" w:eastAsia="Times New Roman" w:hAnsi="Times New Roman" w:cs="Times New Roman"/>
                <w:color w:val="00000A"/>
                <w:sz w:val="24"/>
                <w:szCs w:val="24"/>
                <w:lang w:eastAsia="zh-CN"/>
              </w:rPr>
              <w:t>работать над фразой (с использованием внешних опор в виде предметных и сюжетных картинок, различных фишек и схем);</w:t>
            </w:r>
          </w:p>
          <w:p w:rsidR="00EC4A81" w:rsidRPr="00EC4A81" w:rsidRDefault="00EC4A81" w:rsidP="00744E9F">
            <w:pPr>
              <w:numPr>
                <w:ilvl w:val="0"/>
                <w:numId w:val="3"/>
              </w:numPr>
              <w:tabs>
                <w:tab w:val="left" w:pos="294"/>
                <w:tab w:val="left" w:pos="851"/>
                <w:tab w:val="left" w:pos="1147"/>
              </w:tabs>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EC4A81">
              <w:rPr>
                <w:rFonts w:ascii="Times New Roman" w:eastAsia="Times New Roman" w:hAnsi="Times New Roman" w:cs="Times New Roman"/>
                <w:color w:val="00000A"/>
                <w:sz w:val="24"/>
                <w:szCs w:val="24"/>
                <w:lang w:eastAsia="zh-CN"/>
              </w:rPr>
              <w:t xml:space="preserve">помогать устанавливать последовательность основных смысловых компонентов текста или наглядной ситуации, учить оформлять </w:t>
            </w:r>
            <w:proofErr w:type="spellStart"/>
            <w:r w:rsidRPr="00EC4A81">
              <w:rPr>
                <w:rFonts w:ascii="Times New Roman" w:eastAsia="Times New Roman" w:hAnsi="Times New Roman" w:cs="Times New Roman"/>
                <w:color w:val="00000A"/>
                <w:sz w:val="24"/>
                <w:szCs w:val="24"/>
                <w:lang w:eastAsia="zh-CN"/>
              </w:rPr>
              <w:t>внутритекстовые</w:t>
            </w:r>
            <w:proofErr w:type="spellEnd"/>
            <w:r w:rsidRPr="00EC4A81">
              <w:rPr>
                <w:rFonts w:ascii="Times New Roman" w:eastAsia="Times New Roman" w:hAnsi="Times New Roman" w:cs="Times New Roman"/>
                <w:color w:val="00000A"/>
                <w:sz w:val="24"/>
                <w:szCs w:val="24"/>
                <w:lang w:eastAsia="zh-CN"/>
              </w:rPr>
              <w:t xml:space="preserve"> связи на семантическом и коммуникативном уровнях и оценивать правильность высказывания;</w:t>
            </w:r>
          </w:p>
          <w:p w:rsidR="00EC4A81" w:rsidRPr="00EC4A81" w:rsidRDefault="00EC4A81" w:rsidP="00744E9F">
            <w:pPr>
              <w:numPr>
                <w:ilvl w:val="0"/>
                <w:numId w:val="3"/>
              </w:numPr>
              <w:tabs>
                <w:tab w:val="left" w:pos="294"/>
                <w:tab w:val="left" w:pos="851"/>
                <w:tab w:val="left" w:pos="1147"/>
              </w:tabs>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EC4A81">
              <w:rPr>
                <w:rFonts w:ascii="Times New Roman" w:eastAsia="Times New Roman" w:hAnsi="Times New Roman" w:cs="Times New Roman"/>
                <w:color w:val="00000A"/>
                <w:sz w:val="24"/>
                <w:szCs w:val="24"/>
                <w:lang w:eastAsia="zh-CN"/>
              </w:rPr>
              <w:t>развивать способность составлять цельное и связное высказывание на основе: пересказа небольших по объему текстов, составления рассказов с опорой на серию картин, отдельные сюжетные картинки, описательных рассказов и рассказов из личного опыта;</w:t>
            </w:r>
          </w:p>
          <w:p w:rsidR="00EC4A81" w:rsidRPr="00EC4A81" w:rsidRDefault="00EC4A81" w:rsidP="00744E9F">
            <w:pPr>
              <w:numPr>
                <w:ilvl w:val="0"/>
                <w:numId w:val="3"/>
              </w:numPr>
              <w:tabs>
                <w:tab w:val="left" w:pos="294"/>
                <w:tab w:val="left" w:pos="851"/>
                <w:tab w:val="left" w:pos="1147"/>
              </w:tabs>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EC4A81">
              <w:rPr>
                <w:rFonts w:ascii="Times New Roman" w:eastAsia="Times New Roman" w:hAnsi="Times New Roman" w:cs="Times New Roman"/>
                <w:color w:val="00000A"/>
                <w:sz w:val="24"/>
                <w:szCs w:val="24"/>
                <w:lang w:eastAsia="zh-CN"/>
              </w:rPr>
              <w:t>развивать вышеперечисленные умения с опорой на инсценировки, игры-драматизации, моделирование ситуации на магнитной доске, рисование пиктограмм, использование наглядно-графических моделей;</w:t>
            </w:r>
          </w:p>
          <w:p w:rsidR="00EC4A81" w:rsidRPr="00EC4A81" w:rsidRDefault="00EC4A81" w:rsidP="00744E9F">
            <w:pPr>
              <w:numPr>
                <w:ilvl w:val="0"/>
                <w:numId w:val="3"/>
              </w:numPr>
              <w:tabs>
                <w:tab w:val="left" w:pos="294"/>
                <w:tab w:val="left" w:pos="851"/>
                <w:tab w:val="left" w:pos="1147"/>
              </w:tabs>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EC4A81">
              <w:rPr>
                <w:rFonts w:ascii="Times New Roman" w:eastAsia="Times New Roman" w:hAnsi="Times New Roman" w:cs="Times New Roman"/>
                <w:color w:val="00000A"/>
                <w:sz w:val="24"/>
                <w:szCs w:val="24"/>
                <w:lang w:eastAsia="zh-CN"/>
              </w:rPr>
              <w:t>в целях развития планирующей, регулирующей функции речи развивать словесную регуляцию во всех видах деятельности: при сопровождении ребенком речью собственных практических действий, подведении им итогов деятельности, при элементарном планировании с опорами и без;</w:t>
            </w:r>
          </w:p>
          <w:p w:rsidR="00EC4A81" w:rsidRPr="00EC4A81" w:rsidRDefault="00EC4A81" w:rsidP="00744E9F">
            <w:pPr>
              <w:numPr>
                <w:ilvl w:val="0"/>
                <w:numId w:val="3"/>
              </w:numPr>
              <w:tabs>
                <w:tab w:val="left" w:pos="294"/>
                <w:tab w:val="left" w:pos="851"/>
                <w:tab w:val="left" w:pos="1147"/>
              </w:tabs>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EC4A81">
              <w:rPr>
                <w:rFonts w:ascii="Times New Roman" w:eastAsia="Times New Roman" w:hAnsi="Times New Roman" w:cs="Times New Roman"/>
                <w:color w:val="00000A"/>
                <w:sz w:val="24"/>
                <w:szCs w:val="24"/>
                <w:lang w:eastAsia="zh-CN"/>
              </w:rPr>
              <w:t>усиливать организующую роль речи в поведении детей и расширять их поведенческий репертуар с помощью обучения рассказыванию о новых знаниях и новом опыте, о результате поступков и действий, развивая навыки произвольного поведения, подчинения правилам и следования инструкции и образцу.</w:t>
            </w:r>
          </w:p>
          <w:p w:rsidR="00EC4A81" w:rsidRPr="00EC4A81" w:rsidRDefault="00EC4A81" w:rsidP="00EC4A81">
            <w:pPr>
              <w:tabs>
                <w:tab w:val="left" w:pos="294"/>
                <w:tab w:val="left" w:pos="851"/>
                <w:tab w:val="left" w:pos="1147"/>
              </w:tabs>
              <w:suppressAutoHyphens/>
              <w:spacing w:after="0" w:line="240" w:lineRule="auto"/>
              <w:jc w:val="both"/>
              <w:textAlignment w:val="baseline"/>
              <w:rPr>
                <w:rFonts w:ascii="Times New Roman" w:eastAsia="Times New Roman" w:hAnsi="Times New Roman" w:cs="Times New Roman"/>
                <w:b/>
                <w:i/>
                <w:color w:val="00000A"/>
                <w:sz w:val="24"/>
                <w:szCs w:val="24"/>
                <w:lang w:eastAsia="zh-CN"/>
              </w:rPr>
            </w:pPr>
            <w:r w:rsidRPr="00EC4A81">
              <w:rPr>
                <w:rFonts w:ascii="Times New Roman" w:eastAsia="Times New Roman" w:hAnsi="Times New Roman" w:cs="Times New Roman"/>
                <w:b/>
                <w:i/>
                <w:color w:val="00000A"/>
                <w:sz w:val="24"/>
                <w:szCs w:val="24"/>
                <w:lang w:eastAsia="zh-CN"/>
              </w:rPr>
              <w:t>Подготовка к обучению грамоте</w:t>
            </w:r>
          </w:p>
          <w:p w:rsidR="00EC4A81" w:rsidRPr="00EC4A81" w:rsidRDefault="00EC4A81" w:rsidP="00744E9F">
            <w:pPr>
              <w:numPr>
                <w:ilvl w:val="0"/>
                <w:numId w:val="4"/>
              </w:numPr>
              <w:tabs>
                <w:tab w:val="left" w:pos="294"/>
                <w:tab w:val="left" w:pos="851"/>
                <w:tab w:val="left" w:pos="1147"/>
              </w:tabs>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EC4A81">
              <w:rPr>
                <w:rFonts w:ascii="Times New Roman" w:eastAsia="Times New Roman" w:hAnsi="Times New Roman" w:cs="Times New Roman"/>
                <w:color w:val="00000A"/>
                <w:sz w:val="24"/>
                <w:szCs w:val="24"/>
                <w:lang w:eastAsia="zh-CN"/>
              </w:rPr>
              <w:t>развивать у детей способность к символической и аналитико-синтетической деятельности с языковыми единицами; учить приемам умственной деятельности, необходимым для сравнения, выделения и обобщения явлений языка;</w:t>
            </w:r>
          </w:p>
          <w:p w:rsidR="00EC4A81" w:rsidRPr="00EC4A81" w:rsidRDefault="00EC4A81" w:rsidP="00744E9F">
            <w:pPr>
              <w:numPr>
                <w:ilvl w:val="0"/>
                <w:numId w:val="3"/>
              </w:numPr>
              <w:tabs>
                <w:tab w:val="left" w:pos="294"/>
                <w:tab w:val="left" w:pos="851"/>
                <w:tab w:val="left" w:pos="1147"/>
              </w:tabs>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EC4A81">
              <w:rPr>
                <w:rFonts w:ascii="Times New Roman" w:eastAsia="Times New Roman" w:hAnsi="Times New Roman" w:cs="Times New Roman"/>
                <w:color w:val="00000A"/>
                <w:sz w:val="24"/>
                <w:szCs w:val="24"/>
                <w:lang w:eastAsia="zh-CN"/>
              </w:rPr>
              <w:t xml:space="preserve">формировать навыки осознанного анализа и моделирования </w:t>
            </w:r>
            <w:proofErr w:type="spellStart"/>
            <w:r w:rsidRPr="00EC4A81">
              <w:rPr>
                <w:rFonts w:ascii="Times New Roman" w:eastAsia="Times New Roman" w:hAnsi="Times New Roman" w:cs="Times New Roman"/>
                <w:color w:val="00000A"/>
                <w:sz w:val="24"/>
                <w:szCs w:val="24"/>
                <w:lang w:eastAsia="zh-CN"/>
              </w:rPr>
              <w:t>звуко</w:t>
            </w:r>
            <w:proofErr w:type="spellEnd"/>
            <w:r w:rsidRPr="00EC4A81">
              <w:rPr>
                <w:rFonts w:ascii="Times New Roman" w:eastAsia="Times New Roman" w:hAnsi="Times New Roman" w:cs="Times New Roman"/>
                <w:color w:val="00000A"/>
                <w:sz w:val="24"/>
                <w:szCs w:val="24"/>
                <w:lang w:eastAsia="zh-CN"/>
              </w:rPr>
              <w:t>-слогового состава слова с помощью фишек;</w:t>
            </w:r>
          </w:p>
          <w:p w:rsidR="00EC4A81" w:rsidRPr="00EC4A81" w:rsidRDefault="00EC4A81" w:rsidP="00744E9F">
            <w:pPr>
              <w:numPr>
                <w:ilvl w:val="0"/>
                <w:numId w:val="5"/>
              </w:numPr>
              <w:tabs>
                <w:tab w:val="left" w:pos="285"/>
                <w:tab w:val="left" w:pos="851"/>
                <w:tab w:val="left" w:pos="934"/>
              </w:tabs>
              <w:suppressAutoHyphens/>
              <w:spacing w:after="0" w:line="240" w:lineRule="auto"/>
              <w:jc w:val="both"/>
              <w:textAlignment w:val="baseline"/>
              <w:rPr>
                <w:rFonts w:ascii="Times New Roman" w:eastAsia="SimSun" w:hAnsi="Times New Roman" w:cs="Times New Roman"/>
                <w:color w:val="00000A"/>
                <w:sz w:val="24"/>
                <w:szCs w:val="24"/>
                <w:lang w:eastAsia="zh-CN"/>
              </w:rPr>
            </w:pPr>
            <w:r w:rsidRPr="00EC4A81">
              <w:rPr>
                <w:rFonts w:ascii="Times New Roman" w:eastAsia="Times New Roman" w:hAnsi="Times New Roman" w:cs="Times New Roman"/>
                <w:color w:val="00000A"/>
                <w:sz w:val="24"/>
                <w:szCs w:val="24"/>
                <w:lang w:eastAsia="zh-CN"/>
              </w:rPr>
              <w:t>учить анализу состава предложения, моделирования с помощью полосок разной длины, учить выделять предлог в составе предложения, обозначать его фишкой;</w:t>
            </w:r>
          </w:p>
          <w:p w:rsidR="00EC4A81" w:rsidRPr="00EC4A81" w:rsidRDefault="00EC4A81" w:rsidP="00744E9F">
            <w:pPr>
              <w:numPr>
                <w:ilvl w:val="0"/>
                <w:numId w:val="4"/>
              </w:numPr>
              <w:tabs>
                <w:tab w:val="left" w:pos="227"/>
                <w:tab w:val="left" w:pos="851"/>
              </w:tabs>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EC4A81">
              <w:rPr>
                <w:rFonts w:ascii="Times New Roman" w:eastAsia="Times New Roman" w:hAnsi="Times New Roman" w:cs="Times New Roman"/>
                <w:color w:val="00000A"/>
                <w:sz w:val="24"/>
                <w:szCs w:val="24"/>
                <w:lang w:eastAsia="zh-CN"/>
              </w:rPr>
              <w:t>учить дифференцировать употребление терминов «предложение» и «слово» с использованием условно-графической схемы предложения;</w:t>
            </w:r>
          </w:p>
          <w:p w:rsidR="00EC4A81" w:rsidRPr="00EC4A81" w:rsidRDefault="00EC4A81" w:rsidP="00744E9F">
            <w:pPr>
              <w:numPr>
                <w:ilvl w:val="0"/>
                <w:numId w:val="4"/>
              </w:numPr>
              <w:tabs>
                <w:tab w:val="left" w:pos="227"/>
                <w:tab w:val="left" w:pos="851"/>
              </w:tabs>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EC4A81">
              <w:rPr>
                <w:rFonts w:ascii="Times New Roman" w:eastAsia="Times New Roman" w:hAnsi="Times New Roman" w:cs="Times New Roman"/>
                <w:color w:val="00000A"/>
                <w:sz w:val="24"/>
                <w:szCs w:val="24"/>
                <w:lang w:eastAsia="zh-CN"/>
              </w:rPr>
              <w:t xml:space="preserve">упражнять детей в умении составлять предложения по схемам; </w:t>
            </w:r>
          </w:p>
          <w:p w:rsidR="00EC4A81" w:rsidRPr="00EC4A81" w:rsidRDefault="00EC4A81" w:rsidP="00744E9F">
            <w:pPr>
              <w:numPr>
                <w:ilvl w:val="0"/>
                <w:numId w:val="5"/>
              </w:numPr>
              <w:tabs>
                <w:tab w:val="left" w:pos="285"/>
                <w:tab w:val="left" w:pos="851"/>
                <w:tab w:val="left" w:pos="934"/>
              </w:tabs>
              <w:suppressAutoHyphens/>
              <w:spacing w:after="0" w:line="240" w:lineRule="auto"/>
              <w:jc w:val="both"/>
              <w:textAlignment w:val="baseline"/>
              <w:rPr>
                <w:rFonts w:ascii="Times New Roman" w:eastAsia="SimSun" w:hAnsi="Times New Roman" w:cs="Times New Roman"/>
                <w:color w:val="00000A"/>
                <w:sz w:val="24"/>
                <w:szCs w:val="24"/>
                <w:lang w:eastAsia="zh-CN"/>
              </w:rPr>
            </w:pPr>
            <w:r w:rsidRPr="00EC4A81">
              <w:rPr>
                <w:rFonts w:ascii="Times New Roman" w:eastAsia="Times New Roman" w:hAnsi="Times New Roman" w:cs="Times New Roman"/>
                <w:color w:val="00000A"/>
                <w:sz w:val="24"/>
                <w:szCs w:val="24"/>
                <w:lang w:eastAsia="zh-CN"/>
              </w:rPr>
              <w:lastRenderedPageBreak/>
              <w:t>развивать умение выполнять звуковой анализ и синтез на слух, без опоры на условно-графическую схему;</w:t>
            </w:r>
          </w:p>
          <w:p w:rsidR="00EC4A81" w:rsidRPr="00EC4A81" w:rsidRDefault="00EC4A81" w:rsidP="00744E9F">
            <w:pPr>
              <w:numPr>
                <w:ilvl w:val="0"/>
                <w:numId w:val="5"/>
              </w:numPr>
              <w:tabs>
                <w:tab w:val="left" w:pos="285"/>
                <w:tab w:val="left" w:pos="851"/>
                <w:tab w:val="left" w:pos="934"/>
              </w:tabs>
              <w:suppressAutoHyphens/>
              <w:spacing w:after="0" w:line="240" w:lineRule="auto"/>
              <w:jc w:val="both"/>
              <w:textAlignment w:val="baseline"/>
              <w:rPr>
                <w:rFonts w:ascii="Times New Roman" w:eastAsia="SimSun" w:hAnsi="Times New Roman" w:cs="Times New Roman"/>
                <w:color w:val="00000A"/>
                <w:sz w:val="24"/>
                <w:szCs w:val="24"/>
                <w:lang w:eastAsia="zh-CN"/>
              </w:rPr>
            </w:pPr>
            <w:r w:rsidRPr="00EC4A81">
              <w:rPr>
                <w:rFonts w:ascii="Times New Roman" w:eastAsia="SimSun" w:hAnsi="Times New Roman" w:cs="Times New Roman"/>
                <w:color w:val="00000A"/>
                <w:sz w:val="24"/>
                <w:szCs w:val="24"/>
                <w:lang w:eastAsia="zh-CN"/>
              </w:rPr>
              <w:t>учить детей выражать графически свойства слов: короткие – длинные слова (педагог произносит короткое слово – дети ставят точку, длинное слово – линию – тире);</w:t>
            </w:r>
          </w:p>
          <w:p w:rsidR="00EC4A81" w:rsidRPr="00EC4A81" w:rsidRDefault="00EC4A81" w:rsidP="00744E9F">
            <w:pPr>
              <w:numPr>
                <w:ilvl w:val="0"/>
                <w:numId w:val="5"/>
              </w:numPr>
              <w:tabs>
                <w:tab w:val="left" w:pos="285"/>
                <w:tab w:val="left" w:pos="851"/>
                <w:tab w:val="left" w:pos="934"/>
              </w:tabs>
              <w:suppressAutoHyphens/>
              <w:spacing w:after="0" w:line="240" w:lineRule="auto"/>
              <w:jc w:val="both"/>
              <w:textAlignment w:val="baseline"/>
              <w:rPr>
                <w:rFonts w:ascii="Times New Roman" w:eastAsia="SimSun" w:hAnsi="Times New Roman" w:cs="Times New Roman"/>
                <w:color w:val="00000A"/>
                <w:sz w:val="24"/>
                <w:szCs w:val="24"/>
                <w:lang w:eastAsia="zh-CN"/>
              </w:rPr>
            </w:pPr>
            <w:r w:rsidRPr="00EC4A81">
              <w:rPr>
                <w:rFonts w:ascii="Times New Roman" w:eastAsia="SimSun" w:hAnsi="Times New Roman" w:cs="Times New Roman"/>
                <w:color w:val="00000A"/>
                <w:sz w:val="24"/>
                <w:szCs w:val="24"/>
                <w:lang w:eastAsia="zh-CN"/>
              </w:rPr>
              <w:t>закреплять умение давать фонетическую характеристику заданным звукам;</w:t>
            </w:r>
          </w:p>
          <w:p w:rsidR="00EC4A81" w:rsidRPr="00EC4A81" w:rsidRDefault="00EC4A81" w:rsidP="00744E9F">
            <w:pPr>
              <w:numPr>
                <w:ilvl w:val="0"/>
                <w:numId w:val="5"/>
              </w:numPr>
              <w:tabs>
                <w:tab w:val="left" w:pos="285"/>
                <w:tab w:val="left" w:pos="851"/>
                <w:tab w:val="left" w:pos="934"/>
              </w:tabs>
              <w:suppressAutoHyphens/>
              <w:spacing w:after="0" w:line="240" w:lineRule="auto"/>
              <w:jc w:val="both"/>
              <w:textAlignment w:val="baseline"/>
              <w:rPr>
                <w:rFonts w:ascii="Times New Roman" w:eastAsia="SimSun" w:hAnsi="Times New Roman" w:cs="Times New Roman"/>
                <w:color w:val="00000A"/>
                <w:sz w:val="24"/>
                <w:szCs w:val="24"/>
                <w:lang w:eastAsia="zh-CN"/>
              </w:rPr>
            </w:pPr>
            <w:r w:rsidRPr="00EC4A81">
              <w:rPr>
                <w:rFonts w:ascii="Times New Roman" w:eastAsia="Times New Roman" w:hAnsi="Times New Roman" w:cs="Times New Roman"/>
                <w:color w:val="00000A"/>
                <w:sz w:val="24"/>
                <w:szCs w:val="24"/>
                <w:lang w:eastAsia="zh-CN"/>
              </w:rPr>
              <w:t>формировать умение соотносить выделенную из слова фонему с определенным зрительным образом буквы;</w:t>
            </w:r>
          </w:p>
          <w:p w:rsidR="00EC4A81" w:rsidRPr="00EC4A81" w:rsidRDefault="00EC4A81" w:rsidP="00744E9F">
            <w:pPr>
              <w:numPr>
                <w:ilvl w:val="0"/>
                <w:numId w:val="5"/>
              </w:numPr>
              <w:tabs>
                <w:tab w:val="left" w:pos="285"/>
                <w:tab w:val="left" w:pos="851"/>
                <w:tab w:val="left" w:pos="934"/>
              </w:tabs>
              <w:suppressAutoHyphens/>
              <w:spacing w:after="0" w:line="240" w:lineRule="auto"/>
              <w:jc w:val="both"/>
              <w:textAlignment w:val="baseline"/>
              <w:rPr>
                <w:rFonts w:ascii="Times New Roman" w:eastAsia="SimSun" w:hAnsi="Times New Roman" w:cs="Times New Roman"/>
                <w:color w:val="00000A"/>
                <w:sz w:val="24"/>
                <w:szCs w:val="24"/>
                <w:lang w:eastAsia="zh-CN"/>
              </w:rPr>
            </w:pPr>
            <w:r w:rsidRPr="00EC4A81">
              <w:rPr>
                <w:rFonts w:ascii="Times New Roman" w:eastAsia="Times New Roman" w:hAnsi="Times New Roman" w:cs="Times New Roman"/>
                <w:color w:val="00000A"/>
                <w:sz w:val="24"/>
                <w:szCs w:val="24"/>
                <w:lang w:eastAsia="zh-CN"/>
              </w:rPr>
              <w:t xml:space="preserve">учить составлять </w:t>
            </w:r>
            <w:proofErr w:type="gramStart"/>
            <w:r w:rsidRPr="00EC4A81">
              <w:rPr>
                <w:rFonts w:ascii="Times New Roman" w:eastAsia="Times New Roman" w:hAnsi="Times New Roman" w:cs="Times New Roman"/>
                <w:color w:val="00000A"/>
                <w:sz w:val="24"/>
                <w:szCs w:val="24"/>
                <w:lang w:eastAsia="zh-CN"/>
              </w:rPr>
              <w:t>одно-двусложные</w:t>
            </w:r>
            <w:proofErr w:type="gramEnd"/>
            <w:r w:rsidRPr="00EC4A81">
              <w:rPr>
                <w:rFonts w:ascii="Times New Roman" w:eastAsia="Times New Roman" w:hAnsi="Times New Roman" w:cs="Times New Roman"/>
                <w:color w:val="00000A"/>
                <w:sz w:val="24"/>
                <w:szCs w:val="24"/>
                <w:lang w:eastAsia="zh-CN"/>
              </w:rPr>
              <w:t xml:space="preserve"> слова из букв разрезной азбуки;</w:t>
            </w:r>
          </w:p>
          <w:p w:rsidR="00EC4A81" w:rsidRPr="00EC4A81" w:rsidRDefault="00EC4A81" w:rsidP="00744E9F">
            <w:pPr>
              <w:numPr>
                <w:ilvl w:val="0"/>
                <w:numId w:val="5"/>
              </w:numPr>
              <w:tabs>
                <w:tab w:val="left" w:pos="285"/>
                <w:tab w:val="left" w:pos="851"/>
                <w:tab w:val="left" w:pos="934"/>
              </w:tabs>
              <w:suppressAutoHyphens/>
              <w:spacing w:after="0" w:line="240" w:lineRule="auto"/>
              <w:jc w:val="both"/>
              <w:textAlignment w:val="baseline"/>
              <w:rPr>
                <w:rFonts w:ascii="Times New Roman" w:eastAsia="SimSun" w:hAnsi="Times New Roman" w:cs="Times New Roman"/>
                <w:color w:val="00000A"/>
                <w:sz w:val="24"/>
                <w:szCs w:val="24"/>
                <w:lang w:eastAsia="zh-CN"/>
              </w:rPr>
            </w:pPr>
            <w:r w:rsidRPr="00EC4A81">
              <w:rPr>
                <w:rFonts w:ascii="Times New Roman" w:eastAsia="Times New Roman" w:hAnsi="Times New Roman" w:cs="Times New Roman"/>
                <w:color w:val="00000A"/>
                <w:sz w:val="24"/>
                <w:szCs w:val="24"/>
                <w:lang w:eastAsia="zh-CN"/>
              </w:rPr>
              <w:t xml:space="preserve">развивать </w:t>
            </w:r>
            <w:proofErr w:type="spellStart"/>
            <w:r w:rsidRPr="00EC4A81">
              <w:rPr>
                <w:rFonts w:ascii="Times New Roman" w:eastAsia="Times New Roman" w:hAnsi="Times New Roman" w:cs="Times New Roman"/>
                <w:color w:val="00000A"/>
                <w:sz w:val="24"/>
                <w:szCs w:val="24"/>
                <w:lang w:eastAsia="zh-CN"/>
              </w:rPr>
              <w:t>буквенныйгнозис</w:t>
            </w:r>
            <w:proofErr w:type="spellEnd"/>
            <w:r w:rsidRPr="00EC4A81">
              <w:rPr>
                <w:rFonts w:ascii="Times New Roman" w:eastAsia="Times New Roman" w:hAnsi="Times New Roman" w:cs="Times New Roman"/>
                <w:color w:val="00000A"/>
                <w:sz w:val="24"/>
                <w:szCs w:val="24"/>
                <w:lang w:eastAsia="zh-CN"/>
              </w:rPr>
              <w:t>, предлагая узнать букву в условиях наложения, зашумления, написания разными шрифтами.</w:t>
            </w:r>
          </w:p>
          <w:p w:rsidR="00EC4A81" w:rsidRPr="00EC4A81" w:rsidRDefault="00EC4A81" w:rsidP="00EC4A81">
            <w:pPr>
              <w:tabs>
                <w:tab w:val="left" w:pos="294"/>
                <w:tab w:val="left" w:pos="851"/>
                <w:tab w:val="left" w:pos="1147"/>
              </w:tabs>
              <w:suppressAutoHyphens/>
              <w:spacing w:after="0" w:line="240" w:lineRule="auto"/>
              <w:jc w:val="both"/>
              <w:textAlignment w:val="baseline"/>
              <w:rPr>
                <w:rFonts w:ascii="Times New Roman" w:eastAsia="Times New Roman" w:hAnsi="Times New Roman" w:cs="Times New Roman"/>
                <w:b/>
                <w:i/>
                <w:color w:val="00000A"/>
                <w:sz w:val="24"/>
                <w:szCs w:val="24"/>
                <w:lang w:eastAsia="zh-CN"/>
              </w:rPr>
            </w:pPr>
            <w:r w:rsidRPr="00EC4A81">
              <w:rPr>
                <w:rFonts w:ascii="Times New Roman" w:eastAsia="Times New Roman" w:hAnsi="Times New Roman" w:cs="Times New Roman"/>
                <w:b/>
                <w:i/>
                <w:color w:val="00000A"/>
                <w:sz w:val="24"/>
                <w:szCs w:val="24"/>
                <w:lang w:eastAsia="zh-CN"/>
              </w:rPr>
              <w:t xml:space="preserve">Формирование </w:t>
            </w:r>
            <w:proofErr w:type="spellStart"/>
            <w:r w:rsidRPr="00EC4A81">
              <w:rPr>
                <w:rFonts w:ascii="Times New Roman" w:eastAsia="Times New Roman" w:hAnsi="Times New Roman" w:cs="Times New Roman"/>
                <w:b/>
                <w:i/>
                <w:color w:val="00000A"/>
                <w:sz w:val="24"/>
                <w:szCs w:val="24"/>
                <w:lang w:eastAsia="zh-CN"/>
              </w:rPr>
              <w:t>графомоторных</w:t>
            </w:r>
            <w:proofErr w:type="spellEnd"/>
            <w:r w:rsidRPr="00EC4A81">
              <w:rPr>
                <w:rFonts w:ascii="Times New Roman" w:eastAsia="Times New Roman" w:hAnsi="Times New Roman" w:cs="Times New Roman"/>
                <w:b/>
                <w:i/>
                <w:color w:val="00000A"/>
                <w:sz w:val="24"/>
                <w:szCs w:val="24"/>
                <w:lang w:eastAsia="zh-CN"/>
              </w:rPr>
              <w:t xml:space="preserve"> навыков и подготовка руки к письму </w:t>
            </w:r>
          </w:p>
          <w:p w:rsidR="00EC4A81" w:rsidRPr="00EC4A81" w:rsidRDefault="00EC4A81" w:rsidP="00744E9F">
            <w:pPr>
              <w:numPr>
                <w:ilvl w:val="0"/>
                <w:numId w:val="5"/>
              </w:numPr>
              <w:tabs>
                <w:tab w:val="left" w:pos="285"/>
                <w:tab w:val="left" w:pos="851"/>
                <w:tab w:val="left" w:pos="934"/>
              </w:tabs>
              <w:suppressAutoHyphens/>
              <w:spacing w:after="0" w:line="240" w:lineRule="auto"/>
              <w:jc w:val="both"/>
              <w:textAlignment w:val="baseline"/>
              <w:rPr>
                <w:rFonts w:ascii="Times New Roman" w:eastAsia="SimSun" w:hAnsi="Times New Roman" w:cs="Times New Roman"/>
                <w:color w:val="00000A"/>
                <w:sz w:val="24"/>
                <w:szCs w:val="24"/>
                <w:lang w:eastAsia="zh-CN"/>
              </w:rPr>
            </w:pPr>
            <w:r w:rsidRPr="00EC4A81">
              <w:rPr>
                <w:rFonts w:ascii="Times New Roman" w:eastAsia="SimSun" w:hAnsi="Times New Roman" w:cs="Times New Roman"/>
                <w:color w:val="00000A"/>
                <w:sz w:val="24"/>
                <w:szCs w:val="24"/>
                <w:lang w:eastAsia="zh-CN"/>
              </w:rPr>
              <w:t>формировать базовые графические умения и навыки на нелинованном листе: точки, штрихи, обводка, копирование;</w:t>
            </w:r>
          </w:p>
          <w:p w:rsidR="00EC4A81" w:rsidRPr="00EC4A81" w:rsidRDefault="00EC4A81" w:rsidP="00744E9F">
            <w:pPr>
              <w:numPr>
                <w:ilvl w:val="0"/>
                <w:numId w:val="5"/>
              </w:numPr>
              <w:tabs>
                <w:tab w:val="left" w:pos="285"/>
                <w:tab w:val="left" w:pos="851"/>
                <w:tab w:val="left" w:pos="934"/>
              </w:tabs>
              <w:suppressAutoHyphens/>
              <w:spacing w:after="0" w:line="240" w:lineRule="auto"/>
              <w:jc w:val="both"/>
              <w:textAlignment w:val="baseline"/>
              <w:rPr>
                <w:rFonts w:ascii="Times New Roman" w:eastAsia="SimSun" w:hAnsi="Times New Roman" w:cs="Times New Roman"/>
                <w:color w:val="00000A"/>
                <w:sz w:val="24"/>
                <w:szCs w:val="24"/>
                <w:lang w:eastAsia="zh-CN"/>
              </w:rPr>
            </w:pPr>
            <w:r w:rsidRPr="00EC4A81">
              <w:rPr>
                <w:rFonts w:ascii="Times New Roman" w:eastAsia="SimSun" w:hAnsi="Times New Roman" w:cs="Times New Roman"/>
                <w:color w:val="00000A"/>
                <w:sz w:val="24"/>
                <w:szCs w:val="24"/>
                <w:lang w:eastAsia="zh-CN"/>
              </w:rPr>
              <w:t>учить выполнять графические задания на тетрадном листе в клетку и линейку по образцу и речевой инструкции;</w:t>
            </w:r>
          </w:p>
          <w:p w:rsidR="00EC4A81" w:rsidRPr="00EC4A81" w:rsidRDefault="00EC4A81" w:rsidP="00744E9F">
            <w:pPr>
              <w:numPr>
                <w:ilvl w:val="0"/>
                <w:numId w:val="5"/>
              </w:numPr>
              <w:tabs>
                <w:tab w:val="left" w:pos="285"/>
                <w:tab w:val="left" w:pos="851"/>
                <w:tab w:val="left" w:pos="934"/>
              </w:tabs>
              <w:suppressAutoHyphens/>
              <w:spacing w:after="0" w:line="240" w:lineRule="auto"/>
              <w:jc w:val="both"/>
              <w:textAlignment w:val="baseline"/>
              <w:rPr>
                <w:rFonts w:ascii="Times New Roman" w:eastAsia="SimSun" w:hAnsi="Times New Roman" w:cs="Times New Roman"/>
                <w:color w:val="00000A"/>
                <w:sz w:val="24"/>
                <w:szCs w:val="24"/>
                <w:lang w:eastAsia="zh-CN"/>
              </w:rPr>
            </w:pPr>
            <w:r w:rsidRPr="00EC4A81">
              <w:rPr>
                <w:rFonts w:ascii="Times New Roman" w:eastAsia="SimSun" w:hAnsi="Times New Roman" w:cs="Times New Roman"/>
                <w:color w:val="00000A"/>
                <w:sz w:val="24"/>
                <w:szCs w:val="24"/>
                <w:lang w:eastAsia="zh-CN"/>
              </w:rPr>
              <w:t>учить детей копировать точки, изображения узоров из геометрических фигур, соблюдая строку и последовательность элементов;</w:t>
            </w:r>
          </w:p>
          <w:p w:rsidR="00EC4A81" w:rsidRPr="00EC4A81" w:rsidRDefault="00EC4A81" w:rsidP="00744E9F">
            <w:pPr>
              <w:numPr>
                <w:ilvl w:val="0"/>
                <w:numId w:val="5"/>
              </w:numPr>
              <w:tabs>
                <w:tab w:val="left" w:pos="285"/>
                <w:tab w:val="left" w:pos="851"/>
                <w:tab w:val="left" w:pos="934"/>
              </w:tabs>
              <w:suppressAutoHyphens/>
              <w:spacing w:after="0" w:line="240" w:lineRule="auto"/>
              <w:jc w:val="both"/>
              <w:textAlignment w:val="baseline"/>
              <w:rPr>
                <w:rFonts w:ascii="Times New Roman" w:eastAsia="SimSun" w:hAnsi="Times New Roman" w:cs="Times New Roman"/>
                <w:color w:val="00000A"/>
                <w:sz w:val="24"/>
                <w:szCs w:val="24"/>
                <w:lang w:eastAsia="zh-CN"/>
              </w:rPr>
            </w:pPr>
            <w:r w:rsidRPr="00EC4A81">
              <w:rPr>
                <w:rFonts w:ascii="Times New Roman" w:eastAsia="SimSun" w:hAnsi="Times New Roman" w:cs="Times New Roman"/>
                <w:color w:val="00000A"/>
                <w:sz w:val="24"/>
                <w:szCs w:val="24"/>
                <w:lang w:eastAsia="zh-CN"/>
              </w:rPr>
              <w:t xml:space="preserve">учить детей выполнять графические диктанты в тетрадях по речевой инструкции; </w:t>
            </w:r>
          </w:p>
          <w:p w:rsidR="00EC4A81" w:rsidRPr="00EC4A81" w:rsidRDefault="00EC4A81" w:rsidP="00744E9F">
            <w:pPr>
              <w:numPr>
                <w:ilvl w:val="0"/>
                <w:numId w:val="5"/>
              </w:numPr>
              <w:tabs>
                <w:tab w:val="left" w:pos="285"/>
                <w:tab w:val="left" w:pos="851"/>
                <w:tab w:val="left" w:pos="934"/>
              </w:tabs>
              <w:suppressAutoHyphens/>
              <w:spacing w:after="0" w:line="240" w:lineRule="auto"/>
              <w:jc w:val="both"/>
              <w:textAlignment w:val="baseline"/>
              <w:rPr>
                <w:rFonts w:ascii="Times New Roman" w:eastAsia="SimSun" w:hAnsi="Times New Roman" w:cs="Times New Roman"/>
                <w:color w:val="00000A"/>
                <w:sz w:val="24"/>
                <w:szCs w:val="24"/>
                <w:lang w:eastAsia="zh-CN"/>
              </w:rPr>
            </w:pPr>
            <w:r w:rsidRPr="00EC4A81">
              <w:rPr>
                <w:rFonts w:ascii="Times New Roman" w:eastAsia="SimSun" w:hAnsi="Times New Roman" w:cs="Times New Roman"/>
                <w:color w:val="00000A"/>
                <w:sz w:val="24"/>
                <w:szCs w:val="24"/>
                <w:lang w:eastAsia="zh-CN"/>
              </w:rPr>
              <w:t>учить проводить различные линии и штриховку по указателю – стрелке;</w:t>
            </w:r>
          </w:p>
          <w:p w:rsidR="00EC4A81" w:rsidRPr="00EC4A81" w:rsidRDefault="00EC4A81" w:rsidP="00744E9F">
            <w:pPr>
              <w:numPr>
                <w:ilvl w:val="0"/>
                <w:numId w:val="5"/>
              </w:numPr>
              <w:tabs>
                <w:tab w:val="left" w:pos="285"/>
                <w:tab w:val="left" w:pos="851"/>
                <w:tab w:val="left" w:pos="934"/>
              </w:tabs>
              <w:suppressAutoHyphens/>
              <w:spacing w:after="0" w:line="240" w:lineRule="auto"/>
              <w:jc w:val="both"/>
              <w:textAlignment w:val="baseline"/>
              <w:rPr>
                <w:rFonts w:ascii="Times New Roman" w:eastAsia="SimSun" w:hAnsi="Times New Roman" w:cs="Times New Roman"/>
                <w:color w:val="00000A"/>
                <w:sz w:val="24"/>
                <w:szCs w:val="24"/>
                <w:lang w:eastAsia="zh-CN"/>
              </w:rPr>
            </w:pPr>
            <w:r w:rsidRPr="00EC4A81">
              <w:rPr>
                <w:rFonts w:ascii="Times New Roman" w:eastAsia="SimSun" w:hAnsi="Times New Roman" w:cs="Times New Roman"/>
                <w:color w:val="00000A"/>
                <w:sz w:val="24"/>
                <w:szCs w:val="24"/>
                <w:lang w:eastAsia="zh-CN"/>
              </w:rPr>
              <w:t>совершенствовать навыки штриховки, закрашивание контуров предметов, орнаментов и сюжетных картинок: учить детей срисовывать, дорисовывать, копировать и закрашивать контуры простых предметов.</w:t>
            </w:r>
          </w:p>
          <w:p w:rsidR="00EC4A81" w:rsidRPr="00EC4A81" w:rsidRDefault="00EC4A81" w:rsidP="00EC4A81">
            <w:pPr>
              <w:tabs>
                <w:tab w:val="left" w:pos="227"/>
                <w:tab w:val="left" w:pos="851"/>
              </w:tabs>
              <w:suppressAutoHyphens/>
              <w:spacing w:after="0" w:line="240" w:lineRule="auto"/>
              <w:jc w:val="both"/>
              <w:textAlignment w:val="baseline"/>
              <w:rPr>
                <w:rFonts w:ascii="Times New Roman" w:eastAsia="Times New Roman" w:hAnsi="Times New Roman" w:cs="Times New Roman"/>
                <w:i/>
                <w:iCs/>
                <w:color w:val="00000A"/>
                <w:sz w:val="24"/>
                <w:szCs w:val="24"/>
                <w:lang w:eastAsia="zh-CN"/>
              </w:rPr>
            </w:pPr>
            <w:r w:rsidRPr="00EC4A81">
              <w:rPr>
                <w:rFonts w:ascii="Times New Roman" w:eastAsia="Times New Roman" w:hAnsi="Times New Roman" w:cs="Times New Roman"/>
                <w:i/>
                <w:color w:val="00000A"/>
                <w:sz w:val="24"/>
                <w:szCs w:val="24"/>
                <w:lang w:eastAsia="zh-CN"/>
              </w:rPr>
              <w:t>Формировать элементарную культуру речевого поведения, умение слушать педагога и сверстников, внимательно и доброжелательно относиться к их рассказам и ответам</w:t>
            </w:r>
          </w:p>
        </w:tc>
      </w:tr>
      <w:tr w:rsidR="00EC4A81" w:rsidRPr="00EC4A81" w:rsidTr="00EC4A81">
        <w:tc>
          <w:tcPr>
            <w:tcW w:w="929" w:type="pct"/>
            <w:shd w:val="clear" w:color="auto" w:fill="auto"/>
          </w:tcPr>
          <w:p w:rsidR="00EC4A81" w:rsidRPr="00EC4A81" w:rsidRDefault="00EC4A81" w:rsidP="00EC4A81">
            <w:pPr>
              <w:widowControl w:val="0"/>
              <w:suppressAutoHyphens/>
              <w:spacing w:after="0" w:line="240" w:lineRule="auto"/>
              <w:jc w:val="both"/>
              <w:textAlignment w:val="baseline"/>
              <w:rPr>
                <w:rFonts w:ascii="Times New Roman" w:eastAsia="Times New Roman" w:hAnsi="Times New Roman" w:cs="Times New Roman"/>
                <w:color w:val="00000A"/>
                <w:sz w:val="24"/>
                <w:szCs w:val="24"/>
              </w:rPr>
            </w:pPr>
            <w:r w:rsidRPr="00EC4A81">
              <w:rPr>
                <w:rFonts w:ascii="Times New Roman" w:eastAsia="Times New Roman" w:hAnsi="Times New Roman" w:cs="Times New Roman"/>
                <w:color w:val="00000A"/>
                <w:sz w:val="24"/>
                <w:szCs w:val="24"/>
              </w:rPr>
              <w:lastRenderedPageBreak/>
              <w:t xml:space="preserve">Коррекционная направленность в работе по приобщению к </w:t>
            </w:r>
            <w:proofErr w:type="gramStart"/>
            <w:r w:rsidRPr="00EC4A81">
              <w:rPr>
                <w:rFonts w:ascii="Times New Roman" w:eastAsia="Times New Roman" w:hAnsi="Times New Roman" w:cs="Times New Roman"/>
                <w:color w:val="00000A"/>
                <w:sz w:val="24"/>
                <w:szCs w:val="24"/>
              </w:rPr>
              <w:t>художествен-ной</w:t>
            </w:r>
            <w:proofErr w:type="gramEnd"/>
            <w:r w:rsidRPr="00EC4A81">
              <w:rPr>
                <w:rFonts w:ascii="Times New Roman" w:eastAsia="Times New Roman" w:hAnsi="Times New Roman" w:cs="Times New Roman"/>
                <w:color w:val="00000A"/>
                <w:sz w:val="24"/>
                <w:szCs w:val="24"/>
              </w:rPr>
              <w:t xml:space="preserve"> литературе</w:t>
            </w:r>
          </w:p>
          <w:p w:rsidR="00EC4A81" w:rsidRPr="00EC4A81" w:rsidRDefault="00EC4A81" w:rsidP="00EC4A81">
            <w:pPr>
              <w:widowControl w:val="0"/>
              <w:suppressAutoHyphens/>
              <w:spacing w:after="0" w:line="240" w:lineRule="auto"/>
              <w:ind w:firstLine="709"/>
              <w:jc w:val="both"/>
              <w:textAlignment w:val="baseline"/>
              <w:rPr>
                <w:rFonts w:ascii="Times New Roman" w:eastAsia="Times New Roman" w:hAnsi="Times New Roman" w:cs="Times New Roman"/>
                <w:color w:val="00000A"/>
                <w:sz w:val="24"/>
                <w:szCs w:val="24"/>
              </w:rPr>
            </w:pPr>
          </w:p>
        </w:tc>
        <w:tc>
          <w:tcPr>
            <w:tcW w:w="4071" w:type="pct"/>
            <w:shd w:val="clear" w:color="auto" w:fill="auto"/>
            <w:vAlign w:val="center"/>
          </w:tcPr>
          <w:p w:rsidR="00EC4A81" w:rsidRPr="00EC4A81" w:rsidRDefault="00EC4A81" w:rsidP="00744E9F">
            <w:pPr>
              <w:numPr>
                <w:ilvl w:val="0"/>
                <w:numId w:val="4"/>
              </w:numPr>
              <w:tabs>
                <w:tab w:val="left" w:pos="227"/>
                <w:tab w:val="left" w:pos="851"/>
              </w:tabs>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EC4A81">
              <w:rPr>
                <w:rFonts w:ascii="Times New Roman" w:eastAsia="Times New Roman" w:hAnsi="Times New Roman" w:cs="Times New Roman"/>
                <w:color w:val="00000A"/>
                <w:sz w:val="24"/>
                <w:szCs w:val="24"/>
                <w:lang w:eastAsia="zh-CN"/>
              </w:rPr>
              <w:t>вызывать интерес к книге: рассматривать с детьми иллюстрации в детских книгах, специально подобранные картинки с близким ребенку содержанием, побуждать называть персонажей, демонстрировать и называть их действия;</w:t>
            </w:r>
          </w:p>
          <w:p w:rsidR="00EC4A81" w:rsidRPr="00EC4A81" w:rsidRDefault="00EC4A81" w:rsidP="00744E9F">
            <w:pPr>
              <w:numPr>
                <w:ilvl w:val="0"/>
                <w:numId w:val="4"/>
              </w:numPr>
              <w:tabs>
                <w:tab w:val="left" w:pos="227"/>
                <w:tab w:val="left" w:pos="851"/>
              </w:tabs>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EC4A81">
              <w:rPr>
                <w:rFonts w:ascii="Times New Roman" w:eastAsia="Times New Roman" w:hAnsi="Times New Roman" w:cs="Times New Roman"/>
                <w:color w:val="00000A"/>
                <w:sz w:val="24"/>
                <w:szCs w:val="24"/>
                <w:lang w:eastAsia="zh-CN"/>
              </w:rPr>
              <w:t xml:space="preserve">читать детям </w:t>
            </w:r>
            <w:proofErr w:type="spellStart"/>
            <w:r w:rsidRPr="00EC4A81">
              <w:rPr>
                <w:rFonts w:ascii="Times New Roman" w:eastAsia="Times New Roman" w:hAnsi="Times New Roman" w:cs="Times New Roman"/>
                <w:color w:val="00000A"/>
                <w:sz w:val="24"/>
                <w:szCs w:val="24"/>
                <w:lang w:eastAsia="zh-CN"/>
              </w:rPr>
              <w:t>потешки</w:t>
            </w:r>
            <w:proofErr w:type="spellEnd"/>
            <w:r w:rsidRPr="00EC4A81">
              <w:rPr>
                <w:rFonts w:ascii="Times New Roman" w:eastAsia="Times New Roman" w:hAnsi="Times New Roman" w:cs="Times New Roman"/>
                <w:color w:val="00000A"/>
                <w:sz w:val="24"/>
                <w:szCs w:val="24"/>
                <w:lang w:eastAsia="zh-CN"/>
              </w:rPr>
              <w:t xml:space="preserve">, прибаутки, стихи (в двусложном размере), вызывая у них эмоциональный отклик, стремление отхлопывать ритм или совершать ритмичные действия, побуждать к </w:t>
            </w:r>
            <w:proofErr w:type="gramStart"/>
            <w:r w:rsidRPr="00EC4A81">
              <w:rPr>
                <w:rFonts w:ascii="Times New Roman" w:eastAsia="Times New Roman" w:hAnsi="Times New Roman" w:cs="Times New Roman"/>
                <w:color w:val="00000A"/>
                <w:sz w:val="24"/>
                <w:szCs w:val="24"/>
                <w:lang w:eastAsia="zh-CN"/>
              </w:rPr>
              <w:t>совместному</w:t>
            </w:r>
            <w:proofErr w:type="gramEnd"/>
            <w:r w:rsidRPr="00EC4A81">
              <w:rPr>
                <w:rFonts w:ascii="Times New Roman" w:eastAsia="Times New Roman" w:hAnsi="Times New Roman" w:cs="Times New Roman"/>
                <w:color w:val="00000A"/>
                <w:sz w:val="24"/>
                <w:szCs w:val="24"/>
                <w:lang w:eastAsia="zh-CN"/>
              </w:rPr>
              <w:t xml:space="preserve"> и отраженному </w:t>
            </w:r>
            <w:proofErr w:type="spellStart"/>
            <w:r w:rsidRPr="00EC4A81">
              <w:rPr>
                <w:rFonts w:ascii="Times New Roman" w:eastAsia="Times New Roman" w:hAnsi="Times New Roman" w:cs="Times New Roman"/>
                <w:color w:val="00000A"/>
                <w:sz w:val="24"/>
                <w:szCs w:val="24"/>
                <w:lang w:eastAsia="zh-CN"/>
              </w:rPr>
              <w:t>декламированию</w:t>
            </w:r>
            <w:proofErr w:type="spellEnd"/>
            <w:r w:rsidRPr="00EC4A81">
              <w:rPr>
                <w:rFonts w:ascii="Times New Roman" w:eastAsia="Times New Roman" w:hAnsi="Times New Roman" w:cs="Times New Roman"/>
                <w:color w:val="00000A"/>
                <w:sz w:val="24"/>
                <w:szCs w:val="24"/>
                <w:lang w:eastAsia="zh-CN"/>
              </w:rPr>
              <w:t>, поощрять инициативную речь детей;</w:t>
            </w:r>
          </w:p>
          <w:p w:rsidR="00EC4A81" w:rsidRPr="00EC4A81" w:rsidRDefault="00EC4A81" w:rsidP="00744E9F">
            <w:pPr>
              <w:numPr>
                <w:ilvl w:val="0"/>
                <w:numId w:val="4"/>
              </w:numPr>
              <w:tabs>
                <w:tab w:val="left" w:pos="227"/>
                <w:tab w:val="left" w:pos="851"/>
              </w:tabs>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EC4A81">
              <w:rPr>
                <w:rFonts w:ascii="Times New Roman" w:eastAsia="Times New Roman" w:hAnsi="Times New Roman" w:cs="Times New Roman"/>
                <w:color w:val="00000A"/>
                <w:sz w:val="24"/>
                <w:szCs w:val="24"/>
                <w:lang w:eastAsia="zh-CN"/>
              </w:rPr>
              <w:t>направлять внимание детей в процессе чтения и рассказывания на полноценное слушание, фиксируя последовательность событий;</w:t>
            </w:r>
          </w:p>
          <w:p w:rsidR="00EC4A81" w:rsidRPr="00EC4A81" w:rsidRDefault="00EC4A81" w:rsidP="00744E9F">
            <w:pPr>
              <w:numPr>
                <w:ilvl w:val="0"/>
                <w:numId w:val="4"/>
              </w:numPr>
              <w:tabs>
                <w:tab w:val="left" w:pos="227"/>
                <w:tab w:val="left" w:pos="851"/>
              </w:tabs>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EC4A81">
              <w:rPr>
                <w:rFonts w:ascii="Times New Roman" w:eastAsia="Times New Roman" w:hAnsi="Times New Roman" w:cs="Times New Roman"/>
                <w:color w:val="00000A"/>
                <w:sz w:val="24"/>
                <w:szCs w:val="24"/>
                <w:lang w:eastAsia="zh-CN"/>
              </w:rPr>
              <w:t xml:space="preserve">поддерживать и стимулировать интерес детей к совместному чтению </w:t>
            </w:r>
            <w:proofErr w:type="spellStart"/>
            <w:r w:rsidRPr="00EC4A81">
              <w:rPr>
                <w:rFonts w:ascii="Times New Roman" w:eastAsia="Times New Roman" w:hAnsi="Times New Roman" w:cs="Times New Roman"/>
                <w:color w:val="00000A"/>
                <w:sz w:val="24"/>
                <w:szCs w:val="24"/>
                <w:lang w:eastAsia="zh-CN"/>
              </w:rPr>
              <w:t>потешек</w:t>
            </w:r>
            <w:proofErr w:type="spellEnd"/>
            <w:r w:rsidRPr="00EC4A81">
              <w:rPr>
                <w:rFonts w:ascii="Times New Roman" w:eastAsia="Times New Roman" w:hAnsi="Times New Roman" w:cs="Times New Roman"/>
                <w:color w:val="00000A"/>
                <w:sz w:val="24"/>
                <w:szCs w:val="24"/>
                <w:lang w:eastAsia="zh-CN"/>
              </w:rPr>
              <w:t xml:space="preserve">, стихотворных форм, сказок, рассказов, песенок и т. д., после прочтения обсуждать и разбирать </w:t>
            </w:r>
            <w:proofErr w:type="gramStart"/>
            <w:r w:rsidRPr="00EC4A81">
              <w:rPr>
                <w:rFonts w:ascii="Times New Roman" w:eastAsia="Times New Roman" w:hAnsi="Times New Roman" w:cs="Times New Roman"/>
                <w:color w:val="00000A"/>
                <w:sz w:val="24"/>
                <w:szCs w:val="24"/>
                <w:lang w:eastAsia="zh-CN"/>
              </w:rPr>
              <w:t>прочитанное</w:t>
            </w:r>
            <w:proofErr w:type="gramEnd"/>
            <w:r w:rsidRPr="00EC4A81">
              <w:rPr>
                <w:rFonts w:ascii="Times New Roman" w:eastAsia="Times New Roman" w:hAnsi="Times New Roman" w:cs="Times New Roman"/>
                <w:color w:val="00000A"/>
                <w:sz w:val="24"/>
                <w:szCs w:val="24"/>
                <w:lang w:eastAsia="zh-CN"/>
              </w:rPr>
              <w:t>, добиваясь понимания смысла;</w:t>
            </w:r>
          </w:p>
          <w:p w:rsidR="00EC4A81" w:rsidRPr="00EC4A81" w:rsidRDefault="00EC4A81" w:rsidP="00744E9F">
            <w:pPr>
              <w:numPr>
                <w:ilvl w:val="0"/>
                <w:numId w:val="4"/>
              </w:numPr>
              <w:tabs>
                <w:tab w:val="left" w:pos="227"/>
                <w:tab w:val="left" w:pos="851"/>
              </w:tabs>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EC4A81">
              <w:rPr>
                <w:rFonts w:ascii="Times New Roman" w:eastAsia="Times New Roman" w:hAnsi="Times New Roman" w:cs="Times New Roman"/>
                <w:color w:val="00000A"/>
                <w:sz w:val="24"/>
                <w:szCs w:val="24"/>
                <w:lang w:eastAsia="zh-CN"/>
              </w:rPr>
              <w:t xml:space="preserve">использовать схематические зарисовки (на бумаге, специальной доске и пр.), отражающие </w:t>
            </w:r>
            <w:r w:rsidRPr="00EC4A81">
              <w:rPr>
                <w:rFonts w:ascii="Times New Roman" w:eastAsia="Times New Roman" w:hAnsi="Times New Roman" w:cs="Times New Roman"/>
                <w:color w:val="00000A"/>
                <w:sz w:val="24"/>
                <w:szCs w:val="24"/>
                <w:lang w:eastAsia="zh-CN"/>
              </w:rPr>
              <w:lastRenderedPageBreak/>
              <w:t>последовательность событий в тексте;</w:t>
            </w:r>
          </w:p>
          <w:p w:rsidR="00EC4A81" w:rsidRPr="00EC4A81" w:rsidRDefault="00EC4A81" w:rsidP="00744E9F">
            <w:pPr>
              <w:numPr>
                <w:ilvl w:val="0"/>
                <w:numId w:val="4"/>
              </w:numPr>
              <w:tabs>
                <w:tab w:val="left" w:pos="227"/>
                <w:tab w:val="left" w:pos="851"/>
              </w:tabs>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EC4A81">
              <w:rPr>
                <w:rFonts w:ascii="Times New Roman" w:eastAsia="Times New Roman" w:hAnsi="Times New Roman" w:cs="Times New Roman"/>
                <w:color w:val="00000A"/>
                <w:sz w:val="24"/>
                <w:szCs w:val="24"/>
                <w:lang w:eastAsia="zh-CN"/>
              </w:rPr>
              <w:t>в процессе чтения и рассказывания демонстрировать поведение персонажей, используя различную интонацию, голос различной высоты для передачи состояния персонажей и его роли в данном произведении;</w:t>
            </w:r>
          </w:p>
          <w:p w:rsidR="00EC4A81" w:rsidRPr="00EC4A81" w:rsidRDefault="00EC4A81" w:rsidP="00744E9F">
            <w:pPr>
              <w:numPr>
                <w:ilvl w:val="0"/>
                <w:numId w:val="4"/>
              </w:numPr>
              <w:tabs>
                <w:tab w:val="left" w:pos="227"/>
                <w:tab w:val="left" w:pos="851"/>
              </w:tabs>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EC4A81">
              <w:rPr>
                <w:rFonts w:ascii="Times New Roman" w:eastAsia="Times New Roman" w:hAnsi="Times New Roman" w:cs="Times New Roman"/>
                <w:color w:val="00000A"/>
                <w:sz w:val="24"/>
                <w:szCs w:val="24"/>
                <w:lang w:eastAsia="zh-CN"/>
              </w:rPr>
              <w:t>беседовать с детьми, работать над пониманием содержания художественных произведений (прозаических, стихотворных), поведения и отношений персонажей, разъяснять значения незнакомых слов и выражений;</w:t>
            </w:r>
          </w:p>
          <w:p w:rsidR="00EC4A81" w:rsidRPr="00EC4A81" w:rsidRDefault="00EC4A81" w:rsidP="00744E9F">
            <w:pPr>
              <w:numPr>
                <w:ilvl w:val="0"/>
                <w:numId w:val="4"/>
              </w:numPr>
              <w:tabs>
                <w:tab w:val="left" w:pos="227"/>
                <w:tab w:val="left" w:pos="851"/>
              </w:tabs>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EC4A81">
              <w:rPr>
                <w:rFonts w:ascii="Times New Roman" w:eastAsia="Times New Roman" w:hAnsi="Times New Roman" w:cs="Times New Roman"/>
                <w:color w:val="00000A"/>
                <w:sz w:val="24"/>
                <w:szCs w:val="24"/>
                <w:lang w:eastAsia="zh-CN"/>
              </w:rPr>
              <w:t>учить детей передавать содержание по ролям, создавая выразительный образ;</w:t>
            </w:r>
          </w:p>
          <w:p w:rsidR="00EC4A81" w:rsidRPr="00EC4A81" w:rsidRDefault="00EC4A81" w:rsidP="00744E9F">
            <w:pPr>
              <w:numPr>
                <w:ilvl w:val="0"/>
                <w:numId w:val="4"/>
              </w:numPr>
              <w:tabs>
                <w:tab w:val="left" w:pos="227"/>
                <w:tab w:val="left" w:pos="851"/>
              </w:tabs>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EC4A81">
              <w:rPr>
                <w:rFonts w:ascii="Times New Roman" w:eastAsia="Times New Roman" w:hAnsi="Times New Roman" w:cs="Times New Roman"/>
                <w:color w:val="00000A"/>
                <w:sz w:val="24"/>
                <w:szCs w:val="24"/>
                <w:lang w:eastAsia="zh-CN"/>
              </w:rPr>
              <w:t>учить детей рассказыванию, связывая с ролевой игрой, театрализованной деятельностью, рисованием;</w:t>
            </w:r>
          </w:p>
          <w:p w:rsidR="00EC4A81" w:rsidRPr="00EC4A81" w:rsidRDefault="00EC4A81" w:rsidP="00744E9F">
            <w:pPr>
              <w:numPr>
                <w:ilvl w:val="0"/>
                <w:numId w:val="4"/>
              </w:numPr>
              <w:tabs>
                <w:tab w:val="left" w:pos="227"/>
                <w:tab w:val="left" w:pos="851"/>
              </w:tabs>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EC4A81">
              <w:rPr>
                <w:rFonts w:ascii="Times New Roman" w:eastAsia="Times New Roman" w:hAnsi="Times New Roman" w:cs="Times New Roman"/>
                <w:color w:val="00000A"/>
                <w:sz w:val="24"/>
                <w:szCs w:val="24"/>
                <w:lang w:eastAsia="zh-CN"/>
              </w:rPr>
              <w:t>вводить в занятия предметы-заменители, слова-заместители, символы, широко используя речевые игры,</w:t>
            </w:r>
            <w:r w:rsidRPr="00EC4A81">
              <w:rPr>
                <w:rFonts w:ascii="Times New Roman" w:eastAsia="Times New Roman" w:hAnsi="Times New Roman" w:cs="Times New Roman"/>
                <w:bCs/>
                <w:color w:val="00000A"/>
                <w:sz w:val="24"/>
                <w:szCs w:val="24"/>
                <w:lang w:eastAsia="zh-CN"/>
              </w:rPr>
              <w:t xml:space="preserve"> шарады и т. д.</w:t>
            </w:r>
          </w:p>
        </w:tc>
      </w:tr>
    </w:tbl>
    <w:p w:rsidR="00EC4A81" w:rsidRPr="00EC4A81" w:rsidRDefault="00EC4A81" w:rsidP="00EC4A81">
      <w:pPr>
        <w:suppressAutoHyphens/>
        <w:spacing w:after="0" w:line="240" w:lineRule="auto"/>
        <w:ind w:firstLine="709"/>
        <w:jc w:val="both"/>
        <w:textAlignment w:val="baseline"/>
        <w:rPr>
          <w:rFonts w:ascii="Times New Roman" w:eastAsia="Times New Roman" w:hAnsi="Times New Roman" w:cs="Times New Roman"/>
          <w:color w:val="00000A"/>
          <w:sz w:val="24"/>
          <w:szCs w:val="24"/>
          <w:lang w:eastAsia="zh-CN"/>
        </w:rPr>
      </w:pPr>
    </w:p>
    <w:p w:rsidR="00EC4A81" w:rsidRPr="00EC4A81" w:rsidRDefault="00EC4A81" w:rsidP="00EC4A81">
      <w:pPr>
        <w:tabs>
          <w:tab w:val="left" w:pos="851"/>
          <w:tab w:val="left" w:pos="1147"/>
        </w:tabs>
        <w:suppressAutoHyphens/>
        <w:spacing w:after="0" w:line="240" w:lineRule="auto"/>
        <w:jc w:val="center"/>
        <w:textAlignment w:val="baseline"/>
        <w:rPr>
          <w:rFonts w:ascii="Times New Roman" w:eastAsia="SimSun" w:hAnsi="Times New Roman" w:cs="Times New Roman"/>
          <w:b/>
          <w:i/>
          <w:color w:val="00000A"/>
          <w:sz w:val="24"/>
          <w:szCs w:val="24"/>
          <w:lang w:eastAsia="zh-CN"/>
        </w:rPr>
      </w:pPr>
      <w:r w:rsidRPr="00EC4A81">
        <w:rPr>
          <w:rFonts w:ascii="Times New Roman" w:eastAsia="SimSun" w:hAnsi="Times New Roman" w:cs="Times New Roman"/>
          <w:b/>
          <w:i/>
          <w:color w:val="00000A"/>
          <w:sz w:val="24"/>
          <w:szCs w:val="24"/>
          <w:lang w:eastAsia="zh-CN"/>
        </w:rPr>
        <w:t>Коррекционно-развивающая работа в образовательной области</w:t>
      </w:r>
    </w:p>
    <w:p w:rsidR="00EC4A81" w:rsidRPr="00EC4A81" w:rsidRDefault="00EC4A81" w:rsidP="00EC4A81">
      <w:pPr>
        <w:tabs>
          <w:tab w:val="left" w:pos="851"/>
          <w:tab w:val="left" w:pos="1147"/>
        </w:tabs>
        <w:suppressAutoHyphens/>
        <w:spacing w:after="0" w:line="240" w:lineRule="auto"/>
        <w:jc w:val="center"/>
        <w:textAlignment w:val="baseline"/>
        <w:rPr>
          <w:rFonts w:ascii="Times New Roman" w:eastAsia="SimSun" w:hAnsi="Times New Roman" w:cs="Times New Roman"/>
          <w:i/>
          <w:color w:val="00000A"/>
          <w:sz w:val="24"/>
          <w:szCs w:val="24"/>
          <w:lang w:eastAsia="zh-CN"/>
        </w:rPr>
      </w:pPr>
      <w:r w:rsidRPr="00EC4A81">
        <w:rPr>
          <w:rFonts w:ascii="Times New Roman" w:eastAsia="SimSun" w:hAnsi="Times New Roman" w:cs="Times New Roman"/>
          <w:b/>
          <w:i/>
          <w:color w:val="00000A"/>
          <w:sz w:val="24"/>
          <w:szCs w:val="24"/>
          <w:lang w:eastAsia="zh-CN"/>
        </w:rPr>
        <w:t>«Художественно-эстетическое развитие»</w:t>
      </w:r>
    </w:p>
    <w:tbl>
      <w:tblPr>
        <w:tblW w:w="493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4A0" w:firstRow="1" w:lastRow="0" w:firstColumn="1" w:lastColumn="0" w:noHBand="0" w:noVBand="1"/>
      </w:tblPr>
      <w:tblGrid>
        <w:gridCol w:w="1740"/>
        <w:gridCol w:w="7654"/>
      </w:tblGrid>
      <w:tr w:rsidR="00EC4A81" w:rsidRPr="00EC4A81" w:rsidTr="00EC4A81">
        <w:trPr>
          <w:tblHeader/>
        </w:trPr>
        <w:tc>
          <w:tcPr>
            <w:tcW w:w="926" w:type="pct"/>
            <w:shd w:val="clear" w:color="auto" w:fill="F2F2F2" w:themeFill="background1" w:themeFillShade="F2"/>
          </w:tcPr>
          <w:p w:rsidR="00EC4A81" w:rsidRPr="00EC4A81" w:rsidRDefault="00EC4A81" w:rsidP="00EC4A81">
            <w:pPr>
              <w:suppressAutoHyphens/>
              <w:spacing w:after="0" w:line="240" w:lineRule="auto"/>
              <w:jc w:val="center"/>
              <w:textAlignment w:val="baseline"/>
              <w:rPr>
                <w:rFonts w:ascii="Times New Roman" w:eastAsia="SimSun" w:hAnsi="Times New Roman" w:cs="Times New Roman"/>
                <w:b/>
                <w:color w:val="00000A"/>
                <w:sz w:val="24"/>
                <w:szCs w:val="24"/>
                <w:lang w:eastAsia="zh-CN"/>
              </w:rPr>
            </w:pPr>
            <w:r w:rsidRPr="00EC4A81">
              <w:rPr>
                <w:rFonts w:ascii="Times New Roman" w:eastAsia="SimSun" w:hAnsi="Times New Roman" w:cs="Times New Roman"/>
                <w:b/>
                <w:color w:val="00000A"/>
                <w:sz w:val="24"/>
                <w:szCs w:val="24"/>
                <w:lang w:eastAsia="zh-CN"/>
              </w:rPr>
              <w:t>Разделы</w:t>
            </w:r>
          </w:p>
        </w:tc>
        <w:tc>
          <w:tcPr>
            <w:tcW w:w="4074" w:type="pct"/>
            <w:shd w:val="clear" w:color="auto" w:fill="F2F2F2" w:themeFill="background1" w:themeFillShade="F2"/>
            <w:vAlign w:val="center"/>
          </w:tcPr>
          <w:p w:rsidR="00EC4A81" w:rsidRPr="00EC4A81" w:rsidRDefault="00EC4A81" w:rsidP="00EC4A81">
            <w:pPr>
              <w:suppressAutoHyphens/>
              <w:spacing w:after="0" w:line="240" w:lineRule="auto"/>
              <w:jc w:val="center"/>
              <w:textAlignment w:val="baseline"/>
              <w:rPr>
                <w:rFonts w:ascii="Times New Roman" w:eastAsia="SimSun" w:hAnsi="Times New Roman" w:cs="Times New Roman"/>
                <w:b/>
                <w:color w:val="00000A"/>
                <w:sz w:val="24"/>
                <w:szCs w:val="24"/>
                <w:lang w:eastAsia="zh-CN"/>
              </w:rPr>
            </w:pPr>
            <w:r w:rsidRPr="00EC4A81">
              <w:rPr>
                <w:rFonts w:ascii="Times New Roman" w:eastAsia="SimSun" w:hAnsi="Times New Roman" w:cs="Times New Roman"/>
                <w:b/>
                <w:color w:val="00000A"/>
                <w:sz w:val="24"/>
                <w:szCs w:val="24"/>
                <w:lang w:eastAsia="zh-CN"/>
              </w:rPr>
              <w:t>Задачи и педагогические условия реализации программы коррекционной работы</w:t>
            </w:r>
          </w:p>
        </w:tc>
      </w:tr>
      <w:tr w:rsidR="00EC4A81" w:rsidRPr="00EC4A81" w:rsidTr="00EC4A81">
        <w:tc>
          <w:tcPr>
            <w:tcW w:w="926" w:type="pct"/>
          </w:tcPr>
          <w:p w:rsidR="00EC4A81" w:rsidRPr="00EC4A81" w:rsidRDefault="00EC4A81" w:rsidP="00EC4A81">
            <w:pPr>
              <w:tabs>
                <w:tab w:val="left" w:pos="851"/>
                <w:tab w:val="left" w:pos="1147"/>
              </w:tabs>
              <w:suppressAutoHyphens/>
              <w:spacing w:after="0" w:line="240" w:lineRule="auto"/>
              <w:jc w:val="both"/>
              <w:textAlignment w:val="baseline"/>
              <w:rPr>
                <w:rFonts w:ascii="Times New Roman" w:eastAsia="Times New Roman" w:hAnsi="Times New Roman" w:cs="Times New Roman"/>
                <w:bCs/>
                <w:iCs/>
                <w:color w:val="00000A"/>
                <w:sz w:val="24"/>
                <w:szCs w:val="24"/>
                <w:lang w:eastAsia="zh-CN"/>
              </w:rPr>
            </w:pPr>
            <w:r w:rsidRPr="00EC4A81">
              <w:rPr>
                <w:rFonts w:ascii="Times New Roman" w:eastAsia="Times New Roman" w:hAnsi="Times New Roman" w:cs="Times New Roman"/>
                <w:bCs/>
                <w:iCs/>
                <w:color w:val="00000A"/>
                <w:sz w:val="24"/>
                <w:szCs w:val="24"/>
                <w:lang w:eastAsia="zh-CN"/>
              </w:rPr>
              <w:t>Коррекционная направленность в работе по развитию детского творчества</w:t>
            </w:r>
          </w:p>
        </w:tc>
        <w:tc>
          <w:tcPr>
            <w:tcW w:w="4074" w:type="pct"/>
            <w:vAlign w:val="center"/>
          </w:tcPr>
          <w:p w:rsidR="00EC4A81" w:rsidRPr="00EC4A81" w:rsidRDefault="00EC4A81" w:rsidP="00EC4A81">
            <w:pPr>
              <w:tabs>
                <w:tab w:val="left" w:pos="851"/>
                <w:tab w:val="left" w:pos="1147"/>
              </w:tabs>
              <w:suppressAutoHyphens/>
              <w:spacing w:after="0" w:line="240" w:lineRule="auto"/>
              <w:jc w:val="both"/>
              <w:textAlignment w:val="baseline"/>
              <w:rPr>
                <w:rFonts w:ascii="Times New Roman" w:eastAsia="SimSun" w:hAnsi="Times New Roman" w:cs="Times New Roman"/>
                <w:b/>
                <w:i/>
                <w:color w:val="00000A"/>
                <w:sz w:val="24"/>
                <w:szCs w:val="24"/>
                <w:lang w:eastAsia="zh-CN"/>
              </w:rPr>
            </w:pPr>
            <w:r w:rsidRPr="00EC4A81">
              <w:rPr>
                <w:rFonts w:ascii="Times New Roman" w:eastAsia="SimSun" w:hAnsi="Times New Roman" w:cs="Times New Roman"/>
                <w:b/>
                <w:i/>
                <w:color w:val="00000A"/>
                <w:sz w:val="24"/>
                <w:szCs w:val="24"/>
                <w:lang w:eastAsia="zh-CN"/>
              </w:rPr>
              <w:t xml:space="preserve">Развитие познавательных процессов, речи, мотивационных и регуляционных компонентов деятельности в ее продуктивных видах </w:t>
            </w:r>
          </w:p>
          <w:p w:rsidR="00EC4A81" w:rsidRPr="00EC4A81" w:rsidRDefault="00EC4A81" w:rsidP="00744E9F">
            <w:pPr>
              <w:numPr>
                <w:ilvl w:val="0"/>
                <w:numId w:val="8"/>
              </w:numPr>
              <w:tabs>
                <w:tab w:val="left" w:pos="142"/>
                <w:tab w:val="left" w:pos="851"/>
                <w:tab w:val="left" w:pos="1147"/>
              </w:tabs>
              <w:suppressAutoHyphens/>
              <w:spacing w:after="0" w:line="240" w:lineRule="auto"/>
              <w:contextualSpacing/>
              <w:jc w:val="both"/>
              <w:textAlignment w:val="baseline"/>
              <w:rPr>
                <w:rFonts w:ascii="Times New Roman" w:eastAsia="Calibri" w:hAnsi="Times New Roman" w:cs="Times New Roman"/>
                <w:color w:val="00000A"/>
                <w:sz w:val="24"/>
                <w:szCs w:val="24"/>
              </w:rPr>
            </w:pPr>
            <w:r w:rsidRPr="00EC4A81">
              <w:rPr>
                <w:rFonts w:ascii="Times New Roman" w:eastAsia="Calibri" w:hAnsi="Times New Roman" w:cs="Times New Roman"/>
                <w:color w:val="00000A"/>
                <w:sz w:val="24"/>
                <w:szCs w:val="24"/>
              </w:rPr>
              <w:t>формировать предпосылки изобразительной деятельности; создавать условия для развития самостоятельного черкания карандашами, мелками, волоконными карандашами и пр.,</w:t>
            </w:r>
          </w:p>
          <w:p w:rsidR="00EC4A81" w:rsidRPr="00EC4A81" w:rsidRDefault="00EC4A81" w:rsidP="00744E9F">
            <w:pPr>
              <w:numPr>
                <w:ilvl w:val="0"/>
                <w:numId w:val="6"/>
              </w:numPr>
              <w:tabs>
                <w:tab w:val="left" w:pos="225"/>
                <w:tab w:val="left" w:pos="851"/>
                <w:tab w:val="left" w:pos="1147"/>
              </w:tabs>
              <w:suppressAutoHyphens/>
              <w:spacing w:after="0" w:line="240" w:lineRule="auto"/>
              <w:jc w:val="both"/>
              <w:textAlignment w:val="baseline"/>
              <w:rPr>
                <w:rFonts w:ascii="Times New Roman" w:eastAsia="SimSun" w:hAnsi="Times New Roman" w:cs="Times New Roman"/>
                <w:color w:val="00000A"/>
                <w:sz w:val="24"/>
                <w:szCs w:val="24"/>
                <w:lang w:eastAsia="zh-CN"/>
              </w:rPr>
            </w:pPr>
            <w:r w:rsidRPr="00EC4A81">
              <w:rPr>
                <w:rFonts w:ascii="Times New Roman" w:eastAsia="SimSun" w:hAnsi="Times New Roman" w:cs="Times New Roman"/>
                <w:color w:val="00000A"/>
                <w:sz w:val="24"/>
                <w:szCs w:val="24"/>
                <w:lang w:eastAsia="zh-CN"/>
              </w:rPr>
              <w:t>организовывать совместные действия с ребенком, направляя на ассоциирование каракулей с обликом знакомых предметов, поощрять их «узнавание» и называние с целью «</w:t>
            </w:r>
            <w:proofErr w:type="spellStart"/>
            <w:r w:rsidRPr="00EC4A81">
              <w:rPr>
                <w:rFonts w:ascii="Times New Roman" w:eastAsia="SimSun" w:hAnsi="Times New Roman" w:cs="Times New Roman"/>
                <w:color w:val="00000A"/>
                <w:sz w:val="24"/>
                <w:szCs w:val="24"/>
                <w:lang w:eastAsia="zh-CN"/>
              </w:rPr>
              <w:t>опредмечивания</w:t>
            </w:r>
            <w:proofErr w:type="spellEnd"/>
            <w:r w:rsidRPr="00EC4A81">
              <w:rPr>
                <w:rFonts w:ascii="Times New Roman" w:eastAsia="SimSun" w:hAnsi="Times New Roman" w:cs="Times New Roman"/>
                <w:color w:val="00000A"/>
                <w:sz w:val="24"/>
                <w:szCs w:val="24"/>
                <w:lang w:eastAsia="zh-CN"/>
              </w:rPr>
              <w:t>»,</w:t>
            </w:r>
          </w:p>
          <w:p w:rsidR="00EC4A81" w:rsidRPr="00EC4A81" w:rsidRDefault="00EC4A81" w:rsidP="00744E9F">
            <w:pPr>
              <w:numPr>
                <w:ilvl w:val="0"/>
                <w:numId w:val="6"/>
              </w:numPr>
              <w:tabs>
                <w:tab w:val="left" w:pos="227"/>
                <w:tab w:val="left" w:pos="851"/>
                <w:tab w:val="left" w:pos="993"/>
              </w:tabs>
              <w:suppressAutoHyphens/>
              <w:spacing w:after="0" w:line="240" w:lineRule="auto"/>
              <w:jc w:val="both"/>
              <w:textAlignment w:val="baseline"/>
              <w:rPr>
                <w:rFonts w:ascii="Times New Roman" w:eastAsia="SimSun" w:hAnsi="Times New Roman" w:cs="Times New Roman"/>
                <w:color w:val="00000A"/>
                <w:sz w:val="24"/>
                <w:szCs w:val="24"/>
                <w:lang w:eastAsia="zh-CN"/>
              </w:rPr>
            </w:pPr>
            <w:r w:rsidRPr="00EC4A81">
              <w:rPr>
                <w:rFonts w:ascii="Times New Roman" w:eastAsia="SimSun" w:hAnsi="Times New Roman" w:cs="Times New Roman"/>
                <w:color w:val="00000A"/>
                <w:sz w:val="24"/>
                <w:szCs w:val="24"/>
                <w:lang w:eastAsia="zh-CN"/>
              </w:rPr>
              <w:t xml:space="preserve">рисовать для ребенка по его просьбе или специально с целью вызвать у него интерес к изображению и к себе как объекту для изображения; </w:t>
            </w:r>
          </w:p>
          <w:p w:rsidR="00EC4A81" w:rsidRPr="00EC4A81" w:rsidRDefault="00EC4A81" w:rsidP="00744E9F">
            <w:pPr>
              <w:numPr>
                <w:ilvl w:val="0"/>
                <w:numId w:val="6"/>
              </w:numPr>
              <w:tabs>
                <w:tab w:val="left" w:pos="227"/>
                <w:tab w:val="left" w:pos="851"/>
                <w:tab w:val="left" w:pos="993"/>
              </w:tabs>
              <w:suppressAutoHyphens/>
              <w:spacing w:after="0" w:line="240" w:lineRule="auto"/>
              <w:jc w:val="both"/>
              <w:textAlignment w:val="baseline"/>
              <w:rPr>
                <w:rFonts w:ascii="Times New Roman" w:eastAsia="SimSun" w:hAnsi="Times New Roman" w:cs="Times New Roman"/>
                <w:color w:val="00000A"/>
                <w:sz w:val="24"/>
                <w:szCs w:val="24"/>
                <w:lang w:eastAsia="zh-CN"/>
              </w:rPr>
            </w:pPr>
            <w:r w:rsidRPr="00EC4A81">
              <w:rPr>
                <w:rFonts w:ascii="Times New Roman" w:eastAsia="SimSun" w:hAnsi="Times New Roman" w:cs="Times New Roman"/>
                <w:color w:val="00000A"/>
                <w:sz w:val="24"/>
                <w:szCs w:val="24"/>
                <w:lang w:eastAsia="zh-CN"/>
              </w:rPr>
              <w:t>отражать в создаваемых изображениях жизнь самого ребенка, его бытовой, предметно-игровой, положительный эмоциональный опыт; рисование сопровождать эмоциональными высказываниями;</w:t>
            </w:r>
          </w:p>
          <w:p w:rsidR="00EC4A81" w:rsidRPr="00EC4A81" w:rsidRDefault="00EC4A81" w:rsidP="00744E9F">
            <w:pPr>
              <w:numPr>
                <w:ilvl w:val="0"/>
                <w:numId w:val="6"/>
              </w:numPr>
              <w:tabs>
                <w:tab w:val="left" w:pos="227"/>
                <w:tab w:val="left" w:pos="851"/>
                <w:tab w:val="left" w:pos="993"/>
              </w:tabs>
              <w:suppressAutoHyphens/>
              <w:spacing w:after="0" w:line="240" w:lineRule="auto"/>
              <w:jc w:val="both"/>
              <w:textAlignment w:val="baseline"/>
              <w:rPr>
                <w:rFonts w:ascii="Times New Roman" w:eastAsia="SimSun" w:hAnsi="Times New Roman" w:cs="Times New Roman"/>
                <w:color w:val="00000A"/>
                <w:sz w:val="24"/>
                <w:szCs w:val="24"/>
                <w:lang w:eastAsia="zh-CN"/>
              </w:rPr>
            </w:pPr>
            <w:r w:rsidRPr="00EC4A81">
              <w:rPr>
                <w:rFonts w:ascii="Times New Roman" w:eastAsia="SimSun" w:hAnsi="Times New Roman" w:cs="Times New Roman"/>
                <w:color w:val="00000A"/>
                <w:sz w:val="24"/>
                <w:szCs w:val="24"/>
                <w:lang w:eastAsia="zh-CN"/>
              </w:rPr>
              <w:t>побуждать детей демонстрировать изображенные на рисунке действия по подражанию и самостоятельно;</w:t>
            </w:r>
          </w:p>
          <w:p w:rsidR="00EC4A81" w:rsidRPr="00EC4A81" w:rsidRDefault="00EC4A81" w:rsidP="00744E9F">
            <w:pPr>
              <w:numPr>
                <w:ilvl w:val="0"/>
                <w:numId w:val="6"/>
              </w:numPr>
              <w:tabs>
                <w:tab w:val="left" w:pos="227"/>
                <w:tab w:val="left" w:pos="851"/>
                <w:tab w:val="left" w:pos="993"/>
              </w:tabs>
              <w:suppressAutoHyphens/>
              <w:spacing w:after="0" w:line="240" w:lineRule="auto"/>
              <w:jc w:val="both"/>
              <w:textAlignment w:val="baseline"/>
              <w:rPr>
                <w:rFonts w:ascii="Times New Roman" w:eastAsia="SimSun" w:hAnsi="Times New Roman" w:cs="Times New Roman"/>
                <w:color w:val="00000A"/>
                <w:sz w:val="24"/>
                <w:szCs w:val="24"/>
                <w:lang w:eastAsia="zh-CN"/>
              </w:rPr>
            </w:pPr>
            <w:r w:rsidRPr="00EC4A81">
              <w:rPr>
                <w:rFonts w:ascii="Times New Roman" w:eastAsia="SimSun" w:hAnsi="Times New Roman" w:cs="Times New Roman"/>
                <w:color w:val="00000A"/>
                <w:sz w:val="24"/>
                <w:szCs w:val="24"/>
                <w:lang w:eastAsia="zh-CN"/>
              </w:rPr>
              <w:t>развивать у детей восприятие плоскостных изображений, уделяя особое внимание изображению человека и его действий, рассматриванию картинок, иллюстраций в книгах;</w:t>
            </w:r>
          </w:p>
          <w:p w:rsidR="00EC4A81" w:rsidRPr="00EC4A81" w:rsidRDefault="00EC4A81" w:rsidP="00744E9F">
            <w:pPr>
              <w:numPr>
                <w:ilvl w:val="0"/>
                <w:numId w:val="6"/>
              </w:numPr>
              <w:tabs>
                <w:tab w:val="left" w:pos="227"/>
                <w:tab w:val="left" w:pos="851"/>
                <w:tab w:val="left" w:pos="993"/>
              </w:tabs>
              <w:suppressAutoHyphens/>
              <w:spacing w:after="0" w:line="240" w:lineRule="auto"/>
              <w:jc w:val="both"/>
              <w:textAlignment w:val="baseline"/>
              <w:rPr>
                <w:rFonts w:ascii="Times New Roman" w:eastAsia="SimSun" w:hAnsi="Times New Roman" w:cs="Times New Roman"/>
                <w:color w:val="00000A"/>
                <w:sz w:val="24"/>
                <w:szCs w:val="24"/>
                <w:lang w:eastAsia="zh-CN"/>
              </w:rPr>
            </w:pPr>
            <w:r w:rsidRPr="00EC4A81">
              <w:rPr>
                <w:rFonts w:ascii="Times New Roman" w:eastAsia="SimSun" w:hAnsi="Times New Roman" w:cs="Times New Roman"/>
                <w:color w:val="00000A"/>
                <w:sz w:val="24"/>
                <w:szCs w:val="24"/>
                <w:lang w:eastAsia="zh-CN"/>
              </w:rPr>
              <w:t xml:space="preserve">знакомить с изобразительными средствами и формировать изобразительные навыки в совместной деятельности </w:t>
            </w:r>
            <w:proofErr w:type="gramStart"/>
            <w:r w:rsidRPr="00EC4A81">
              <w:rPr>
                <w:rFonts w:ascii="Times New Roman" w:eastAsia="SimSun" w:hAnsi="Times New Roman" w:cs="Times New Roman"/>
                <w:color w:val="00000A"/>
                <w:sz w:val="24"/>
                <w:szCs w:val="24"/>
                <w:lang w:eastAsia="zh-CN"/>
              </w:rPr>
              <w:t>со</w:t>
            </w:r>
            <w:proofErr w:type="gramEnd"/>
            <w:r w:rsidRPr="00EC4A81">
              <w:rPr>
                <w:rFonts w:ascii="Times New Roman" w:eastAsia="SimSun" w:hAnsi="Times New Roman" w:cs="Times New Roman"/>
                <w:color w:val="00000A"/>
                <w:sz w:val="24"/>
                <w:szCs w:val="24"/>
                <w:lang w:eastAsia="zh-CN"/>
              </w:rPr>
              <w:t xml:space="preserve"> взрослым;</w:t>
            </w:r>
          </w:p>
          <w:p w:rsidR="00EC4A81" w:rsidRPr="00EC4A81" w:rsidRDefault="00EC4A81" w:rsidP="00744E9F">
            <w:pPr>
              <w:numPr>
                <w:ilvl w:val="0"/>
                <w:numId w:val="6"/>
              </w:numPr>
              <w:tabs>
                <w:tab w:val="left" w:pos="227"/>
                <w:tab w:val="left" w:pos="851"/>
                <w:tab w:val="left" w:pos="993"/>
              </w:tabs>
              <w:suppressAutoHyphens/>
              <w:spacing w:after="0" w:line="240" w:lineRule="auto"/>
              <w:jc w:val="both"/>
              <w:textAlignment w:val="baseline"/>
              <w:rPr>
                <w:rFonts w:ascii="Times New Roman" w:eastAsia="SimSun" w:hAnsi="Times New Roman" w:cs="Times New Roman"/>
                <w:color w:val="00000A"/>
                <w:sz w:val="24"/>
                <w:szCs w:val="24"/>
                <w:lang w:eastAsia="zh-CN"/>
              </w:rPr>
            </w:pPr>
            <w:r w:rsidRPr="00EC4A81">
              <w:rPr>
                <w:rFonts w:ascii="Times New Roman" w:eastAsia="SimSun" w:hAnsi="Times New Roman" w:cs="Times New Roman"/>
                <w:color w:val="00000A"/>
                <w:sz w:val="24"/>
                <w:szCs w:val="24"/>
                <w:lang w:eastAsia="zh-CN"/>
              </w:rPr>
              <w:t>учить детей анализировать строение предметов, выделять форму, цвет целого объекта и его частей, отражать их с помощью различных изобразительных средств;</w:t>
            </w:r>
          </w:p>
          <w:p w:rsidR="00EC4A81" w:rsidRPr="00EC4A81" w:rsidRDefault="00EC4A81" w:rsidP="00744E9F">
            <w:pPr>
              <w:numPr>
                <w:ilvl w:val="0"/>
                <w:numId w:val="6"/>
              </w:numPr>
              <w:tabs>
                <w:tab w:val="left" w:pos="227"/>
                <w:tab w:val="left" w:pos="851"/>
                <w:tab w:val="left" w:pos="993"/>
              </w:tabs>
              <w:suppressAutoHyphens/>
              <w:spacing w:after="0" w:line="240" w:lineRule="auto"/>
              <w:jc w:val="both"/>
              <w:textAlignment w:val="baseline"/>
              <w:rPr>
                <w:rFonts w:ascii="Times New Roman" w:eastAsia="SimSun" w:hAnsi="Times New Roman" w:cs="Times New Roman"/>
                <w:color w:val="00000A"/>
                <w:sz w:val="24"/>
                <w:szCs w:val="24"/>
                <w:lang w:eastAsia="zh-CN"/>
              </w:rPr>
            </w:pPr>
            <w:r w:rsidRPr="00EC4A81">
              <w:rPr>
                <w:rFonts w:ascii="Times New Roman" w:eastAsia="SimSun" w:hAnsi="Times New Roman" w:cs="Times New Roman"/>
                <w:color w:val="00000A"/>
                <w:sz w:val="24"/>
                <w:szCs w:val="24"/>
                <w:lang w:eastAsia="zh-CN"/>
              </w:rPr>
              <w:t xml:space="preserve">уделять особое внимание рисованию фигуры человека, </w:t>
            </w:r>
            <w:r w:rsidRPr="00EC4A81">
              <w:rPr>
                <w:rFonts w:ascii="Times New Roman" w:eastAsia="SimSun" w:hAnsi="Times New Roman" w:cs="Times New Roman"/>
                <w:color w:val="00000A"/>
                <w:sz w:val="24"/>
                <w:szCs w:val="24"/>
                <w:lang w:eastAsia="zh-CN"/>
              </w:rPr>
              <w:lastRenderedPageBreak/>
              <w:t>учить передавать строение человеческого тела, его пропорции;</w:t>
            </w:r>
          </w:p>
          <w:p w:rsidR="00EC4A81" w:rsidRPr="00EC4A81" w:rsidRDefault="00EC4A81" w:rsidP="00744E9F">
            <w:pPr>
              <w:numPr>
                <w:ilvl w:val="0"/>
                <w:numId w:val="6"/>
              </w:numPr>
              <w:tabs>
                <w:tab w:val="left" w:pos="227"/>
                <w:tab w:val="left" w:pos="851"/>
                <w:tab w:val="left" w:pos="993"/>
              </w:tabs>
              <w:suppressAutoHyphens/>
              <w:spacing w:after="0" w:line="240" w:lineRule="auto"/>
              <w:jc w:val="both"/>
              <w:textAlignment w:val="baseline"/>
              <w:rPr>
                <w:rFonts w:ascii="Times New Roman" w:eastAsia="SimSun" w:hAnsi="Times New Roman" w:cs="Times New Roman"/>
                <w:color w:val="00000A"/>
                <w:sz w:val="24"/>
                <w:szCs w:val="24"/>
                <w:lang w:eastAsia="zh-CN"/>
              </w:rPr>
            </w:pPr>
            <w:r w:rsidRPr="00EC4A81">
              <w:rPr>
                <w:rFonts w:ascii="Times New Roman" w:eastAsia="SimSun" w:hAnsi="Times New Roman" w:cs="Times New Roman"/>
                <w:color w:val="00000A"/>
                <w:sz w:val="24"/>
                <w:szCs w:val="24"/>
                <w:lang w:eastAsia="zh-CN"/>
              </w:rPr>
              <w:t xml:space="preserve"> побуждать экспериментировать с цветом, эстетически воспринимать различные сочетания цветов;</w:t>
            </w:r>
          </w:p>
          <w:p w:rsidR="00EC4A81" w:rsidRPr="00EC4A81" w:rsidRDefault="00EC4A81" w:rsidP="00744E9F">
            <w:pPr>
              <w:numPr>
                <w:ilvl w:val="0"/>
                <w:numId w:val="6"/>
              </w:numPr>
              <w:tabs>
                <w:tab w:val="left" w:pos="227"/>
                <w:tab w:val="left" w:pos="851"/>
                <w:tab w:val="left" w:pos="993"/>
              </w:tabs>
              <w:suppressAutoHyphens/>
              <w:spacing w:after="0" w:line="240" w:lineRule="auto"/>
              <w:jc w:val="both"/>
              <w:textAlignment w:val="baseline"/>
              <w:rPr>
                <w:rFonts w:ascii="Times New Roman" w:eastAsia="SimSun" w:hAnsi="Times New Roman" w:cs="Times New Roman"/>
                <w:color w:val="00000A"/>
                <w:sz w:val="24"/>
                <w:szCs w:val="24"/>
                <w:lang w:eastAsia="zh-CN"/>
              </w:rPr>
            </w:pPr>
            <w:r w:rsidRPr="00EC4A81">
              <w:rPr>
                <w:rFonts w:ascii="Times New Roman" w:eastAsia="SimSun" w:hAnsi="Times New Roman" w:cs="Times New Roman"/>
                <w:color w:val="00000A"/>
                <w:sz w:val="24"/>
                <w:szCs w:val="24"/>
                <w:lang w:eastAsia="zh-CN"/>
              </w:rPr>
              <w:t>учить понимать сигнальное значение цвета, его теплых и холодных оттенков (зимний пейзаж - летний пейзаж - осенний пейзаж);</w:t>
            </w:r>
          </w:p>
          <w:p w:rsidR="00EC4A81" w:rsidRPr="00EC4A81" w:rsidRDefault="00EC4A81" w:rsidP="00744E9F">
            <w:pPr>
              <w:numPr>
                <w:ilvl w:val="0"/>
                <w:numId w:val="6"/>
              </w:numPr>
              <w:tabs>
                <w:tab w:val="left" w:pos="227"/>
                <w:tab w:val="left" w:pos="851"/>
                <w:tab w:val="left" w:pos="993"/>
              </w:tabs>
              <w:suppressAutoHyphens/>
              <w:spacing w:after="0" w:line="240" w:lineRule="auto"/>
              <w:jc w:val="both"/>
              <w:textAlignment w:val="baseline"/>
              <w:rPr>
                <w:rFonts w:ascii="Times New Roman" w:eastAsia="SimSun" w:hAnsi="Times New Roman" w:cs="Times New Roman"/>
                <w:color w:val="00000A"/>
                <w:sz w:val="24"/>
                <w:szCs w:val="24"/>
                <w:lang w:eastAsia="zh-CN"/>
              </w:rPr>
            </w:pPr>
            <w:r w:rsidRPr="00EC4A81">
              <w:rPr>
                <w:rFonts w:ascii="Times New Roman" w:eastAsia="SimSun" w:hAnsi="Times New Roman" w:cs="Times New Roman"/>
                <w:color w:val="00000A"/>
                <w:sz w:val="24"/>
                <w:szCs w:val="24"/>
                <w:lang w:eastAsia="zh-CN"/>
              </w:rPr>
              <w:t>развивать целостность восприятия, передавать целостный образ в предметном рисунке, отражая структуру объекта;</w:t>
            </w:r>
          </w:p>
          <w:p w:rsidR="00EC4A81" w:rsidRPr="00EC4A81" w:rsidRDefault="00EC4A81" w:rsidP="00744E9F">
            <w:pPr>
              <w:numPr>
                <w:ilvl w:val="0"/>
                <w:numId w:val="6"/>
              </w:numPr>
              <w:tabs>
                <w:tab w:val="left" w:pos="227"/>
                <w:tab w:val="left" w:pos="851"/>
                <w:tab w:val="left" w:pos="993"/>
              </w:tabs>
              <w:suppressAutoHyphens/>
              <w:spacing w:after="0" w:line="240" w:lineRule="auto"/>
              <w:jc w:val="both"/>
              <w:textAlignment w:val="baseline"/>
              <w:rPr>
                <w:rFonts w:ascii="Times New Roman" w:eastAsia="SimSun" w:hAnsi="Times New Roman" w:cs="Times New Roman"/>
                <w:color w:val="00000A"/>
                <w:sz w:val="24"/>
                <w:szCs w:val="24"/>
                <w:lang w:eastAsia="zh-CN"/>
              </w:rPr>
            </w:pPr>
            <w:r w:rsidRPr="00EC4A81">
              <w:rPr>
                <w:rFonts w:ascii="Times New Roman" w:eastAsia="SimSun" w:hAnsi="Times New Roman" w:cs="Times New Roman"/>
                <w:color w:val="00000A"/>
                <w:sz w:val="24"/>
                <w:szCs w:val="24"/>
                <w:lang w:eastAsia="zh-CN"/>
              </w:rPr>
              <w:t>развивать творческие способности, побуждать придумывать и создавать композицию, осваивать различные художественные техники, использовать разнообразные материалы и средства;</w:t>
            </w:r>
          </w:p>
          <w:p w:rsidR="00EC4A81" w:rsidRPr="00EC4A81" w:rsidRDefault="00EC4A81" w:rsidP="00744E9F">
            <w:pPr>
              <w:numPr>
                <w:ilvl w:val="0"/>
                <w:numId w:val="6"/>
              </w:numPr>
              <w:tabs>
                <w:tab w:val="left" w:pos="227"/>
                <w:tab w:val="left" w:pos="851"/>
                <w:tab w:val="left" w:pos="993"/>
              </w:tabs>
              <w:suppressAutoHyphens/>
              <w:spacing w:after="0" w:line="240" w:lineRule="auto"/>
              <w:jc w:val="both"/>
              <w:textAlignment w:val="baseline"/>
              <w:rPr>
                <w:rFonts w:ascii="Times New Roman" w:eastAsia="SimSun" w:hAnsi="Times New Roman" w:cs="Times New Roman"/>
                <w:color w:val="00000A"/>
                <w:sz w:val="24"/>
                <w:szCs w:val="24"/>
                <w:lang w:eastAsia="zh-CN"/>
              </w:rPr>
            </w:pPr>
            <w:r w:rsidRPr="00EC4A81">
              <w:rPr>
                <w:rFonts w:ascii="Times New Roman" w:eastAsia="SimSun" w:hAnsi="Times New Roman" w:cs="Times New Roman"/>
                <w:color w:val="00000A"/>
                <w:sz w:val="24"/>
                <w:szCs w:val="24"/>
                <w:lang w:eastAsia="zh-CN"/>
              </w:rPr>
              <w:t xml:space="preserve"> развивать эстетические чувства, эстетическое восприятие иллюстраций, картин, рисунков;</w:t>
            </w:r>
          </w:p>
          <w:p w:rsidR="00EC4A81" w:rsidRPr="00EC4A81" w:rsidRDefault="00EC4A81" w:rsidP="00744E9F">
            <w:pPr>
              <w:numPr>
                <w:ilvl w:val="0"/>
                <w:numId w:val="6"/>
              </w:numPr>
              <w:tabs>
                <w:tab w:val="left" w:pos="225"/>
                <w:tab w:val="left" w:pos="851"/>
                <w:tab w:val="left" w:pos="1147"/>
              </w:tabs>
              <w:suppressAutoHyphens/>
              <w:spacing w:after="0" w:line="240" w:lineRule="auto"/>
              <w:jc w:val="both"/>
              <w:textAlignment w:val="baseline"/>
              <w:rPr>
                <w:rFonts w:ascii="Times New Roman" w:eastAsia="SimSun" w:hAnsi="Times New Roman" w:cs="Times New Roman"/>
                <w:color w:val="00000A"/>
                <w:sz w:val="24"/>
                <w:szCs w:val="24"/>
                <w:lang w:eastAsia="zh-CN"/>
              </w:rPr>
            </w:pPr>
            <w:r w:rsidRPr="00EC4A81">
              <w:rPr>
                <w:rFonts w:ascii="Times New Roman" w:eastAsia="SimSun" w:hAnsi="Times New Roman" w:cs="Times New Roman"/>
                <w:color w:val="00000A"/>
                <w:sz w:val="24"/>
                <w:szCs w:val="24"/>
                <w:lang w:eastAsia="zh-CN"/>
              </w:rPr>
              <w:t>развивать интерес детей к пластическим материалам (тесту, глине), в процессе лепки из которых дети разминают, разрывают, соединяют куски теста, расплющивают и т. д., а взрослые придают затем этим кускам предметный вид, что закрепляется в слове и дальнейшем обыгрывании;</w:t>
            </w:r>
          </w:p>
          <w:p w:rsidR="00EC4A81" w:rsidRPr="00EC4A81" w:rsidRDefault="00EC4A81" w:rsidP="00744E9F">
            <w:pPr>
              <w:numPr>
                <w:ilvl w:val="0"/>
                <w:numId w:val="6"/>
              </w:numPr>
              <w:tabs>
                <w:tab w:val="left" w:pos="227"/>
                <w:tab w:val="left" w:pos="851"/>
                <w:tab w:val="left" w:pos="993"/>
              </w:tabs>
              <w:suppressAutoHyphens/>
              <w:spacing w:after="0" w:line="240" w:lineRule="auto"/>
              <w:jc w:val="both"/>
              <w:textAlignment w:val="baseline"/>
              <w:rPr>
                <w:rFonts w:ascii="Times New Roman" w:eastAsia="SimSun" w:hAnsi="Times New Roman" w:cs="Times New Roman"/>
                <w:color w:val="00000A"/>
                <w:sz w:val="24"/>
                <w:szCs w:val="24"/>
                <w:lang w:eastAsia="zh-CN"/>
              </w:rPr>
            </w:pPr>
            <w:r w:rsidRPr="00EC4A81">
              <w:rPr>
                <w:rFonts w:ascii="Times New Roman" w:eastAsia="SimSun" w:hAnsi="Times New Roman" w:cs="Times New Roman"/>
                <w:color w:val="00000A"/>
                <w:sz w:val="24"/>
                <w:szCs w:val="24"/>
                <w:lang w:eastAsia="zh-CN"/>
              </w:rPr>
              <w:t xml:space="preserve">развивать </w:t>
            </w:r>
            <w:proofErr w:type="spellStart"/>
            <w:r w:rsidRPr="00EC4A81">
              <w:rPr>
                <w:rFonts w:ascii="Times New Roman" w:eastAsia="SimSun" w:hAnsi="Times New Roman" w:cs="Times New Roman"/>
                <w:color w:val="00000A"/>
                <w:sz w:val="24"/>
                <w:szCs w:val="24"/>
                <w:lang w:eastAsia="zh-CN"/>
              </w:rPr>
              <w:t>конструктивныйпраксис</w:t>
            </w:r>
            <w:proofErr w:type="spellEnd"/>
            <w:r w:rsidRPr="00EC4A81">
              <w:rPr>
                <w:rFonts w:ascii="Times New Roman" w:eastAsia="SimSun" w:hAnsi="Times New Roman" w:cs="Times New Roman"/>
                <w:color w:val="00000A"/>
                <w:sz w:val="24"/>
                <w:szCs w:val="24"/>
                <w:lang w:eastAsia="zh-CN"/>
              </w:rPr>
              <w:t>, ручную умелость, закрепляя технические навыки лепки;</w:t>
            </w:r>
          </w:p>
          <w:p w:rsidR="00EC4A81" w:rsidRPr="00EC4A81" w:rsidRDefault="00EC4A81" w:rsidP="00744E9F">
            <w:pPr>
              <w:numPr>
                <w:ilvl w:val="0"/>
                <w:numId w:val="6"/>
              </w:numPr>
              <w:tabs>
                <w:tab w:val="left" w:pos="227"/>
                <w:tab w:val="left" w:pos="851"/>
                <w:tab w:val="left" w:pos="993"/>
              </w:tabs>
              <w:suppressAutoHyphens/>
              <w:spacing w:after="0" w:line="240" w:lineRule="auto"/>
              <w:jc w:val="both"/>
              <w:textAlignment w:val="baseline"/>
              <w:rPr>
                <w:rFonts w:ascii="Times New Roman" w:eastAsia="SimSun" w:hAnsi="Times New Roman" w:cs="Times New Roman"/>
                <w:color w:val="00000A"/>
                <w:sz w:val="24"/>
                <w:szCs w:val="24"/>
                <w:lang w:eastAsia="zh-CN"/>
              </w:rPr>
            </w:pPr>
            <w:r w:rsidRPr="00EC4A81">
              <w:rPr>
                <w:rFonts w:ascii="Times New Roman" w:eastAsia="SimSun" w:hAnsi="Times New Roman" w:cs="Times New Roman"/>
                <w:color w:val="00000A"/>
                <w:sz w:val="24"/>
                <w:szCs w:val="24"/>
                <w:lang w:eastAsia="zh-CN"/>
              </w:rPr>
              <w:t xml:space="preserve"> включать в последующую совместную игру фигурки людей, животных, вылепленных ребенком (собачка </w:t>
            </w:r>
            <w:proofErr w:type="gramStart"/>
            <w:r w:rsidRPr="00EC4A81">
              <w:rPr>
                <w:rFonts w:ascii="Times New Roman" w:eastAsia="SimSun" w:hAnsi="Times New Roman" w:cs="Times New Roman"/>
                <w:color w:val="00000A"/>
                <w:sz w:val="24"/>
                <w:szCs w:val="24"/>
                <w:lang w:eastAsia="zh-CN"/>
              </w:rPr>
              <w:t>просит</w:t>
            </w:r>
            <w:proofErr w:type="gramEnd"/>
            <w:r w:rsidRPr="00EC4A81">
              <w:rPr>
                <w:rFonts w:ascii="Times New Roman" w:eastAsia="SimSun" w:hAnsi="Times New Roman" w:cs="Times New Roman"/>
                <w:color w:val="00000A"/>
                <w:sz w:val="24"/>
                <w:szCs w:val="24"/>
                <w:lang w:eastAsia="zh-CN"/>
              </w:rPr>
              <w:t xml:space="preserve"> есть, бегает, спит, «служит» и т. д.);</w:t>
            </w:r>
          </w:p>
          <w:p w:rsidR="00EC4A81" w:rsidRPr="00EC4A81" w:rsidRDefault="00EC4A81" w:rsidP="00744E9F">
            <w:pPr>
              <w:numPr>
                <w:ilvl w:val="0"/>
                <w:numId w:val="6"/>
              </w:numPr>
              <w:tabs>
                <w:tab w:val="left" w:pos="225"/>
                <w:tab w:val="left" w:pos="851"/>
                <w:tab w:val="left" w:pos="1147"/>
              </w:tabs>
              <w:suppressAutoHyphens/>
              <w:spacing w:after="0" w:line="240" w:lineRule="auto"/>
              <w:jc w:val="both"/>
              <w:textAlignment w:val="baseline"/>
              <w:rPr>
                <w:rFonts w:ascii="Times New Roman" w:eastAsia="SimSun" w:hAnsi="Times New Roman" w:cs="Times New Roman"/>
                <w:color w:val="00000A"/>
                <w:sz w:val="24"/>
                <w:szCs w:val="24"/>
                <w:lang w:eastAsia="zh-CN"/>
              </w:rPr>
            </w:pPr>
            <w:r w:rsidRPr="00EC4A81">
              <w:rPr>
                <w:rFonts w:ascii="Times New Roman" w:eastAsia="SimSun" w:hAnsi="Times New Roman" w:cs="Times New Roman"/>
                <w:color w:val="00000A"/>
                <w:sz w:val="24"/>
                <w:szCs w:val="24"/>
                <w:lang w:eastAsia="zh-CN"/>
              </w:rPr>
              <w:t>знакомить с алгоритмами деятельности при изготовлении поделок с помощью аппликации;</w:t>
            </w:r>
          </w:p>
          <w:p w:rsidR="00EC4A81" w:rsidRPr="00EC4A81" w:rsidRDefault="00EC4A81" w:rsidP="00744E9F">
            <w:pPr>
              <w:numPr>
                <w:ilvl w:val="0"/>
                <w:numId w:val="6"/>
              </w:numPr>
              <w:tabs>
                <w:tab w:val="left" w:pos="225"/>
                <w:tab w:val="left" w:pos="851"/>
                <w:tab w:val="left" w:pos="1147"/>
              </w:tabs>
              <w:suppressAutoHyphens/>
              <w:spacing w:after="0" w:line="240" w:lineRule="auto"/>
              <w:jc w:val="both"/>
              <w:textAlignment w:val="baseline"/>
              <w:rPr>
                <w:rFonts w:ascii="Times New Roman" w:eastAsia="SimSun" w:hAnsi="Times New Roman" w:cs="Times New Roman"/>
                <w:color w:val="00000A"/>
                <w:sz w:val="24"/>
                <w:szCs w:val="24"/>
                <w:lang w:eastAsia="zh-CN"/>
              </w:rPr>
            </w:pPr>
            <w:r w:rsidRPr="00EC4A81">
              <w:rPr>
                <w:rFonts w:ascii="Times New Roman" w:eastAsia="SimSun" w:hAnsi="Times New Roman" w:cs="Times New Roman"/>
                <w:color w:val="00000A"/>
                <w:sz w:val="24"/>
                <w:szCs w:val="24"/>
                <w:lang w:eastAsia="zh-CN"/>
              </w:rPr>
              <w:t>развивать чувство изобразительного ритма, выполняя вместе с детьми задания, включающие наклеивание заготовок, учить составлять простейшие декоративных узоры по принципу повторности и чередования в процессе «подвижной аппликации», без наклеивания;</w:t>
            </w:r>
          </w:p>
          <w:p w:rsidR="00EC4A81" w:rsidRPr="00EC4A81" w:rsidRDefault="00EC4A81" w:rsidP="00744E9F">
            <w:pPr>
              <w:numPr>
                <w:ilvl w:val="0"/>
                <w:numId w:val="6"/>
              </w:numPr>
              <w:tabs>
                <w:tab w:val="left" w:pos="225"/>
                <w:tab w:val="left" w:pos="851"/>
                <w:tab w:val="left" w:pos="1147"/>
              </w:tabs>
              <w:suppressAutoHyphens/>
              <w:spacing w:after="0" w:line="240" w:lineRule="auto"/>
              <w:jc w:val="both"/>
              <w:textAlignment w:val="baseline"/>
              <w:rPr>
                <w:rFonts w:ascii="Times New Roman" w:eastAsia="SimSun" w:hAnsi="Times New Roman" w:cs="Times New Roman"/>
                <w:color w:val="00000A"/>
                <w:sz w:val="24"/>
                <w:szCs w:val="24"/>
                <w:lang w:eastAsia="zh-CN"/>
              </w:rPr>
            </w:pPr>
            <w:r w:rsidRPr="00EC4A81">
              <w:rPr>
                <w:rFonts w:ascii="Times New Roman" w:eastAsia="SimSun" w:hAnsi="Times New Roman" w:cs="Times New Roman"/>
                <w:color w:val="00000A"/>
                <w:sz w:val="24"/>
                <w:szCs w:val="24"/>
                <w:lang w:eastAsia="zh-CN"/>
              </w:rPr>
              <w:t>уделять внимание выработке точных движений рук под зрительным контролем при выполнении аппликации (при совмещении поверхностей держать одной рукой, перемещать или сдвигать другой);</w:t>
            </w:r>
          </w:p>
          <w:p w:rsidR="00EC4A81" w:rsidRPr="00EC4A81" w:rsidRDefault="00EC4A81" w:rsidP="00744E9F">
            <w:pPr>
              <w:numPr>
                <w:ilvl w:val="0"/>
                <w:numId w:val="6"/>
              </w:numPr>
              <w:tabs>
                <w:tab w:val="left" w:pos="225"/>
                <w:tab w:val="left" w:pos="851"/>
                <w:tab w:val="left" w:pos="1147"/>
              </w:tabs>
              <w:suppressAutoHyphens/>
              <w:spacing w:after="0" w:line="240" w:lineRule="auto"/>
              <w:jc w:val="both"/>
              <w:textAlignment w:val="baseline"/>
              <w:rPr>
                <w:rFonts w:ascii="Times New Roman" w:eastAsia="SimSun" w:hAnsi="Times New Roman" w:cs="Times New Roman"/>
                <w:color w:val="00000A"/>
                <w:sz w:val="24"/>
                <w:szCs w:val="24"/>
                <w:lang w:eastAsia="zh-CN"/>
              </w:rPr>
            </w:pPr>
            <w:r w:rsidRPr="00EC4A81">
              <w:rPr>
                <w:rFonts w:ascii="Times New Roman" w:eastAsia="SimSun" w:hAnsi="Times New Roman" w:cs="Times New Roman"/>
                <w:color w:val="00000A"/>
                <w:sz w:val="24"/>
                <w:szCs w:val="24"/>
                <w:lang w:eastAsia="zh-CN"/>
              </w:rPr>
              <w:t>совершенствовать ориентировку в пространстве листа при аппликации по образцу или словесной инструкции;</w:t>
            </w:r>
          </w:p>
          <w:p w:rsidR="00EC4A81" w:rsidRPr="00EC4A81" w:rsidRDefault="00EC4A81" w:rsidP="00744E9F">
            <w:pPr>
              <w:numPr>
                <w:ilvl w:val="0"/>
                <w:numId w:val="6"/>
              </w:numPr>
              <w:tabs>
                <w:tab w:val="left" w:pos="225"/>
                <w:tab w:val="left" w:pos="851"/>
                <w:tab w:val="left" w:pos="1147"/>
              </w:tabs>
              <w:suppressAutoHyphens/>
              <w:spacing w:after="0" w:line="240" w:lineRule="auto"/>
              <w:jc w:val="both"/>
              <w:textAlignment w:val="baseline"/>
              <w:rPr>
                <w:rFonts w:ascii="Times New Roman" w:eastAsia="SimSun" w:hAnsi="Times New Roman" w:cs="Times New Roman"/>
                <w:color w:val="00000A"/>
                <w:sz w:val="24"/>
                <w:szCs w:val="24"/>
                <w:lang w:eastAsia="zh-CN"/>
              </w:rPr>
            </w:pPr>
            <w:r w:rsidRPr="00EC4A81">
              <w:rPr>
                <w:rFonts w:ascii="Times New Roman" w:eastAsia="SimSun" w:hAnsi="Times New Roman" w:cs="Times New Roman"/>
                <w:color w:val="00000A"/>
                <w:sz w:val="24"/>
                <w:szCs w:val="24"/>
                <w:lang w:eastAsia="zh-CN"/>
              </w:rPr>
              <w:t>развивать координацию движений рук, зрительно-двигательную координацию в процессе рисования, лепки, аппликации;</w:t>
            </w:r>
          </w:p>
          <w:p w:rsidR="00EC4A81" w:rsidRPr="00EC4A81" w:rsidRDefault="00EC4A81" w:rsidP="00744E9F">
            <w:pPr>
              <w:numPr>
                <w:ilvl w:val="0"/>
                <w:numId w:val="6"/>
              </w:numPr>
              <w:tabs>
                <w:tab w:val="left" w:pos="225"/>
                <w:tab w:val="left" w:pos="851"/>
                <w:tab w:val="left" w:pos="1147"/>
              </w:tabs>
              <w:suppressAutoHyphens/>
              <w:spacing w:after="0" w:line="240" w:lineRule="auto"/>
              <w:jc w:val="both"/>
              <w:textAlignment w:val="baseline"/>
              <w:rPr>
                <w:rFonts w:ascii="Times New Roman" w:eastAsia="SimSun" w:hAnsi="Times New Roman" w:cs="Times New Roman"/>
                <w:color w:val="00000A"/>
                <w:sz w:val="24"/>
                <w:szCs w:val="24"/>
                <w:lang w:eastAsia="zh-CN"/>
              </w:rPr>
            </w:pPr>
            <w:r w:rsidRPr="00EC4A81">
              <w:rPr>
                <w:rFonts w:ascii="Times New Roman" w:eastAsia="SimSun" w:hAnsi="Times New Roman" w:cs="Times New Roman"/>
                <w:color w:val="00000A"/>
                <w:sz w:val="24"/>
                <w:szCs w:val="24"/>
                <w:lang w:eastAsia="zh-CN"/>
              </w:rPr>
              <w:t>использовать сюжетные рисунки на занятиях по развитию речи для составления наглядной программы высказываний.</w:t>
            </w:r>
          </w:p>
          <w:p w:rsidR="00EC4A81" w:rsidRPr="00EC4A81" w:rsidRDefault="00EC4A81" w:rsidP="00EC4A81">
            <w:pPr>
              <w:tabs>
                <w:tab w:val="left" w:pos="225"/>
                <w:tab w:val="left" w:pos="851"/>
                <w:tab w:val="left" w:pos="1147"/>
              </w:tabs>
              <w:spacing w:after="0" w:line="240" w:lineRule="auto"/>
              <w:jc w:val="both"/>
              <w:rPr>
                <w:rFonts w:ascii="Times New Roman" w:eastAsia="SimSun" w:hAnsi="Times New Roman" w:cs="Times New Roman"/>
                <w:color w:val="00000A"/>
                <w:sz w:val="24"/>
                <w:szCs w:val="24"/>
                <w:lang w:eastAsia="zh-CN"/>
              </w:rPr>
            </w:pPr>
          </w:p>
          <w:p w:rsidR="00EC4A81" w:rsidRPr="00EC4A81" w:rsidRDefault="00EC4A81" w:rsidP="00EC4A81">
            <w:pPr>
              <w:tabs>
                <w:tab w:val="left" w:pos="225"/>
                <w:tab w:val="left" w:pos="851"/>
                <w:tab w:val="left" w:pos="1147"/>
              </w:tabs>
              <w:suppressAutoHyphens/>
              <w:spacing w:after="0" w:line="240" w:lineRule="auto"/>
              <w:jc w:val="both"/>
              <w:textAlignment w:val="baseline"/>
              <w:rPr>
                <w:rFonts w:ascii="Times New Roman" w:eastAsia="SimSun" w:hAnsi="Times New Roman" w:cs="Times New Roman"/>
                <w:b/>
                <w:i/>
                <w:color w:val="00000A"/>
                <w:sz w:val="24"/>
                <w:szCs w:val="24"/>
                <w:lang w:eastAsia="zh-CN"/>
              </w:rPr>
            </w:pPr>
            <w:r w:rsidRPr="00EC4A81">
              <w:rPr>
                <w:rFonts w:ascii="Times New Roman" w:eastAsia="SimSun" w:hAnsi="Times New Roman" w:cs="Times New Roman"/>
                <w:b/>
                <w:i/>
                <w:color w:val="00000A"/>
                <w:sz w:val="24"/>
                <w:szCs w:val="24"/>
                <w:lang w:eastAsia="zh-CN"/>
              </w:rPr>
              <w:t>Развитие воображения и творческих способностей детей</w:t>
            </w:r>
          </w:p>
          <w:p w:rsidR="00EC4A81" w:rsidRPr="00EC4A81" w:rsidRDefault="00EC4A81" w:rsidP="00744E9F">
            <w:pPr>
              <w:numPr>
                <w:ilvl w:val="0"/>
                <w:numId w:val="6"/>
              </w:numPr>
              <w:tabs>
                <w:tab w:val="left" w:pos="225"/>
                <w:tab w:val="left" w:pos="851"/>
                <w:tab w:val="left" w:pos="1147"/>
              </w:tabs>
              <w:suppressAutoHyphens/>
              <w:spacing w:after="0" w:line="240" w:lineRule="auto"/>
              <w:jc w:val="both"/>
              <w:textAlignment w:val="baseline"/>
              <w:rPr>
                <w:rFonts w:ascii="Times New Roman" w:eastAsia="SimSun" w:hAnsi="Times New Roman" w:cs="Times New Roman"/>
                <w:color w:val="00000A"/>
                <w:sz w:val="24"/>
                <w:szCs w:val="24"/>
                <w:lang w:eastAsia="zh-CN"/>
              </w:rPr>
            </w:pPr>
            <w:r w:rsidRPr="00EC4A81">
              <w:rPr>
                <w:rFonts w:ascii="Times New Roman" w:eastAsia="SimSun" w:hAnsi="Times New Roman" w:cs="Times New Roman"/>
                <w:color w:val="00000A"/>
                <w:sz w:val="24"/>
                <w:szCs w:val="24"/>
                <w:lang w:eastAsia="zh-CN"/>
              </w:rPr>
              <w:t>побуждать к самостоятельности и творческой инициативе; положительно оценивать первые попытки участия в творческой деятельности;</w:t>
            </w:r>
          </w:p>
          <w:p w:rsidR="00EC4A81" w:rsidRPr="00EC4A81" w:rsidRDefault="00EC4A81" w:rsidP="00744E9F">
            <w:pPr>
              <w:numPr>
                <w:ilvl w:val="0"/>
                <w:numId w:val="6"/>
              </w:numPr>
              <w:tabs>
                <w:tab w:val="left" w:pos="225"/>
                <w:tab w:val="left" w:pos="851"/>
                <w:tab w:val="left" w:pos="1147"/>
              </w:tabs>
              <w:suppressAutoHyphens/>
              <w:spacing w:after="0" w:line="240" w:lineRule="auto"/>
              <w:jc w:val="both"/>
              <w:textAlignment w:val="baseline"/>
              <w:rPr>
                <w:rFonts w:ascii="Times New Roman" w:eastAsia="SimSun" w:hAnsi="Times New Roman" w:cs="Times New Roman"/>
                <w:color w:val="00000A"/>
                <w:sz w:val="24"/>
                <w:szCs w:val="24"/>
                <w:lang w:eastAsia="zh-CN"/>
              </w:rPr>
            </w:pPr>
            <w:r w:rsidRPr="00EC4A81">
              <w:rPr>
                <w:rFonts w:ascii="Times New Roman" w:eastAsia="SimSun" w:hAnsi="Times New Roman" w:cs="Times New Roman"/>
                <w:color w:val="00000A"/>
                <w:sz w:val="24"/>
                <w:szCs w:val="24"/>
                <w:lang w:eastAsia="zh-CN"/>
              </w:rPr>
              <w:lastRenderedPageBreak/>
              <w:t>формировать ориентировочно-исследовательский этап изобразительной деятельности, т. е. организовывать целенаправленное изучение, обследование объекта перед изображением; отражать воспринятое в речи, передавать свойства объектов в рисунке, лепке, аппликации;</w:t>
            </w:r>
          </w:p>
          <w:p w:rsidR="00EC4A81" w:rsidRPr="00EC4A81" w:rsidRDefault="00EC4A81" w:rsidP="00744E9F">
            <w:pPr>
              <w:numPr>
                <w:ilvl w:val="0"/>
                <w:numId w:val="6"/>
              </w:numPr>
              <w:tabs>
                <w:tab w:val="left" w:pos="225"/>
                <w:tab w:val="left" w:pos="851"/>
                <w:tab w:val="left" w:pos="1147"/>
              </w:tabs>
              <w:suppressAutoHyphens/>
              <w:spacing w:after="0" w:line="240" w:lineRule="auto"/>
              <w:jc w:val="both"/>
              <w:textAlignment w:val="baseline"/>
              <w:rPr>
                <w:rFonts w:ascii="Times New Roman" w:eastAsia="SimSun" w:hAnsi="Times New Roman" w:cs="Times New Roman"/>
                <w:color w:val="00000A"/>
                <w:sz w:val="24"/>
                <w:szCs w:val="24"/>
                <w:lang w:eastAsia="zh-CN"/>
              </w:rPr>
            </w:pPr>
            <w:r w:rsidRPr="00EC4A81">
              <w:rPr>
                <w:rFonts w:ascii="Times New Roman" w:eastAsia="SimSun" w:hAnsi="Times New Roman" w:cs="Times New Roman"/>
                <w:color w:val="00000A"/>
                <w:sz w:val="24"/>
                <w:szCs w:val="24"/>
                <w:lang w:eastAsia="zh-CN"/>
              </w:rPr>
              <w:t>учить детей определять свой замысел, словесно его формулировать, следовать ему в процессе работы и реализовывать его, объяснять после окончания работы содержание получившегося изображения;</w:t>
            </w:r>
          </w:p>
          <w:p w:rsidR="00EC4A81" w:rsidRPr="00EC4A81" w:rsidRDefault="00EC4A81" w:rsidP="00744E9F">
            <w:pPr>
              <w:numPr>
                <w:ilvl w:val="0"/>
                <w:numId w:val="6"/>
              </w:numPr>
              <w:tabs>
                <w:tab w:val="left" w:pos="227"/>
                <w:tab w:val="left" w:pos="851"/>
                <w:tab w:val="left" w:pos="993"/>
              </w:tabs>
              <w:suppressAutoHyphens/>
              <w:spacing w:after="0" w:line="240" w:lineRule="auto"/>
              <w:jc w:val="both"/>
              <w:textAlignment w:val="baseline"/>
              <w:rPr>
                <w:rFonts w:ascii="Times New Roman" w:eastAsia="SimSun" w:hAnsi="Times New Roman" w:cs="Times New Roman"/>
                <w:color w:val="00000A"/>
                <w:sz w:val="24"/>
                <w:szCs w:val="24"/>
                <w:lang w:eastAsia="zh-CN"/>
              </w:rPr>
            </w:pPr>
            <w:r w:rsidRPr="00EC4A81">
              <w:rPr>
                <w:rFonts w:ascii="Times New Roman" w:eastAsia="SimSun" w:hAnsi="Times New Roman" w:cs="Times New Roman"/>
                <w:color w:val="00000A"/>
                <w:sz w:val="24"/>
                <w:szCs w:val="24"/>
                <w:lang w:eastAsia="zh-CN"/>
              </w:rPr>
              <w:t>развивать воображение, обучая приемам создания новых образов: путем агглютинации, гиперболизации, акцентирования, схематизации;</w:t>
            </w:r>
          </w:p>
          <w:p w:rsidR="00EC4A81" w:rsidRPr="00EC4A81" w:rsidRDefault="00EC4A81" w:rsidP="00744E9F">
            <w:pPr>
              <w:numPr>
                <w:ilvl w:val="0"/>
                <w:numId w:val="6"/>
              </w:numPr>
              <w:tabs>
                <w:tab w:val="left" w:pos="227"/>
                <w:tab w:val="left" w:pos="851"/>
                <w:tab w:val="left" w:pos="993"/>
              </w:tabs>
              <w:suppressAutoHyphens/>
              <w:spacing w:after="0" w:line="240" w:lineRule="auto"/>
              <w:jc w:val="both"/>
              <w:textAlignment w:val="baseline"/>
              <w:rPr>
                <w:rFonts w:ascii="Times New Roman" w:eastAsia="SimSun" w:hAnsi="Times New Roman" w:cs="Times New Roman"/>
                <w:color w:val="00000A"/>
                <w:sz w:val="24"/>
                <w:szCs w:val="24"/>
                <w:lang w:eastAsia="zh-CN"/>
              </w:rPr>
            </w:pPr>
            <w:r w:rsidRPr="00EC4A81">
              <w:rPr>
                <w:rFonts w:ascii="Times New Roman" w:eastAsia="SimSun" w:hAnsi="Times New Roman" w:cs="Times New Roman"/>
                <w:color w:val="00000A"/>
                <w:sz w:val="24"/>
                <w:szCs w:val="24"/>
                <w:lang w:eastAsia="zh-CN"/>
              </w:rPr>
              <w:t xml:space="preserve">побуждать к созданию новых образов на материале лепки, аппликации, </w:t>
            </w:r>
            <w:proofErr w:type="spellStart"/>
            <w:r w:rsidRPr="00EC4A81">
              <w:rPr>
                <w:rFonts w:ascii="Times New Roman" w:eastAsia="SimSun" w:hAnsi="Times New Roman" w:cs="Times New Roman"/>
                <w:color w:val="00000A"/>
                <w:sz w:val="24"/>
                <w:szCs w:val="24"/>
                <w:lang w:eastAsia="zh-CN"/>
              </w:rPr>
              <w:t>изодеятельности</w:t>
            </w:r>
            <w:proofErr w:type="spellEnd"/>
            <w:r w:rsidRPr="00EC4A81">
              <w:rPr>
                <w:rFonts w:ascii="Times New Roman" w:eastAsia="SimSun" w:hAnsi="Times New Roman" w:cs="Times New Roman"/>
                <w:color w:val="00000A"/>
                <w:sz w:val="24"/>
                <w:szCs w:val="24"/>
                <w:lang w:eastAsia="zh-CN"/>
              </w:rPr>
              <w:t xml:space="preserve"> (задания «Нарисуй волшебный замок», «Несуществующее животное», «Чудо-дерево» и т. п.); предлагать специальные дидактические игры, в которых требуется дорисовать незаконченные изображения;</w:t>
            </w:r>
          </w:p>
          <w:p w:rsidR="00EC4A81" w:rsidRPr="00EC4A81" w:rsidRDefault="00EC4A81" w:rsidP="00744E9F">
            <w:pPr>
              <w:numPr>
                <w:ilvl w:val="0"/>
                <w:numId w:val="6"/>
              </w:numPr>
              <w:tabs>
                <w:tab w:val="left" w:pos="225"/>
                <w:tab w:val="left" w:pos="851"/>
                <w:tab w:val="left" w:pos="1147"/>
              </w:tabs>
              <w:suppressAutoHyphens/>
              <w:spacing w:after="0" w:line="240" w:lineRule="auto"/>
              <w:jc w:val="both"/>
              <w:textAlignment w:val="baseline"/>
              <w:rPr>
                <w:rFonts w:ascii="Times New Roman" w:eastAsia="SimSun" w:hAnsi="Times New Roman" w:cs="Times New Roman"/>
                <w:color w:val="00000A"/>
                <w:sz w:val="24"/>
                <w:szCs w:val="24"/>
                <w:lang w:eastAsia="zh-CN"/>
              </w:rPr>
            </w:pPr>
            <w:r w:rsidRPr="00EC4A81">
              <w:rPr>
                <w:rFonts w:ascii="Times New Roman" w:eastAsia="SimSun" w:hAnsi="Times New Roman" w:cs="Times New Roman"/>
                <w:color w:val="00000A"/>
                <w:sz w:val="24"/>
                <w:szCs w:val="24"/>
                <w:lang w:eastAsia="zh-CN"/>
              </w:rPr>
              <w:t>поддерживать стремление детей к использованию различных средств и материалов в процессе изобразительной деятельности;</w:t>
            </w:r>
          </w:p>
          <w:p w:rsidR="00EC4A81" w:rsidRPr="00EC4A81" w:rsidRDefault="00EC4A81" w:rsidP="00744E9F">
            <w:pPr>
              <w:numPr>
                <w:ilvl w:val="0"/>
                <w:numId w:val="6"/>
              </w:numPr>
              <w:tabs>
                <w:tab w:val="left" w:pos="225"/>
                <w:tab w:val="left" w:pos="851"/>
                <w:tab w:val="left" w:pos="1147"/>
              </w:tabs>
              <w:suppressAutoHyphens/>
              <w:spacing w:after="0" w:line="240" w:lineRule="auto"/>
              <w:jc w:val="both"/>
              <w:textAlignment w:val="baseline"/>
              <w:rPr>
                <w:rFonts w:ascii="Times New Roman" w:eastAsia="SimSun" w:hAnsi="Times New Roman" w:cs="Times New Roman"/>
                <w:color w:val="00000A"/>
                <w:sz w:val="24"/>
                <w:szCs w:val="24"/>
                <w:lang w:eastAsia="zh-CN"/>
              </w:rPr>
            </w:pPr>
            <w:r w:rsidRPr="00EC4A81">
              <w:rPr>
                <w:rFonts w:ascii="Times New Roman" w:eastAsia="SimSun" w:hAnsi="Times New Roman" w:cs="Times New Roman"/>
                <w:color w:val="00000A"/>
                <w:sz w:val="24"/>
                <w:szCs w:val="24"/>
                <w:lang w:eastAsia="zh-CN"/>
              </w:rPr>
              <w:t>обогащать представления детей о предметах и явлениях окружающего мира, поддерживать стремление к расширению содержания рисунков и поделок дошкольников;</w:t>
            </w:r>
          </w:p>
          <w:p w:rsidR="00EC4A81" w:rsidRPr="00EC4A81" w:rsidRDefault="00EC4A81" w:rsidP="00744E9F">
            <w:pPr>
              <w:numPr>
                <w:ilvl w:val="0"/>
                <w:numId w:val="6"/>
              </w:numPr>
              <w:tabs>
                <w:tab w:val="left" w:pos="225"/>
                <w:tab w:val="left" w:pos="851"/>
                <w:tab w:val="left" w:pos="1147"/>
              </w:tabs>
              <w:suppressAutoHyphens/>
              <w:spacing w:after="0" w:line="240" w:lineRule="auto"/>
              <w:jc w:val="both"/>
              <w:textAlignment w:val="baseline"/>
              <w:rPr>
                <w:rFonts w:ascii="Times New Roman" w:eastAsia="SimSun" w:hAnsi="Times New Roman" w:cs="Times New Roman"/>
                <w:color w:val="00000A"/>
                <w:sz w:val="24"/>
                <w:szCs w:val="24"/>
                <w:lang w:eastAsia="zh-CN"/>
              </w:rPr>
            </w:pPr>
            <w:r w:rsidRPr="00EC4A81">
              <w:rPr>
                <w:rFonts w:ascii="Times New Roman" w:eastAsia="SimSun" w:hAnsi="Times New Roman" w:cs="Times New Roman"/>
                <w:color w:val="00000A"/>
                <w:sz w:val="24"/>
                <w:szCs w:val="24"/>
                <w:lang w:eastAsia="zh-CN"/>
              </w:rPr>
              <w:t>побуждать детей изображать себя, свою семью, окружающих взрослых и сверстников;</w:t>
            </w:r>
          </w:p>
          <w:p w:rsidR="00EC4A81" w:rsidRPr="00EC4A81" w:rsidRDefault="00EC4A81" w:rsidP="00744E9F">
            <w:pPr>
              <w:numPr>
                <w:ilvl w:val="0"/>
                <w:numId w:val="6"/>
              </w:numPr>
              <w:tabs>
                <w:tab w:val="left" w:pos="225"/>
                <w:tab w:val="left" w:pos="851"/>
                <w:tab w:val="left" w:pos="1147"/>
              </w:tabs>
              <w:suppressAutoHyphens/>
              <w:spacing w:after="0" w:line="240" w:lineRule="auto"/>
              <w:jc w:val="both"/>
              <w:textAlignment w:val="baseline"/>
              <w:rPr>
                <w:rFonts w:ascii="Times New Roman" w:eastAsia="SimSun" w:hAnsi="Times New Roman" w:cs="Times New Roman"/>
                <w:color w:val="00000A"/>
                <w:sz w:val="24"/>
                <w:szCs w:val="24"/>
                <w:lang w:eastAsia="zh-CN"/>
              </w:rPr>
            </w:pPr>
            <w:r w:rsidRPr="00EC4A81">
              <w:rPr>
                <w:rFonts w:ascii="Times New Roman" w:eastAsia="SimSun" w:hAnsi="Times New Roman" w:cs="Times New Roman"/>
                <w:color w:val="00000A"/>
                <w:sz w:val="24"/>
                <w:szCs w:val="24"/>
                <w:lang w:eastAsia="zh-CN"/>
              </w:rPr>
              <w:t>развивать планирующую функцию речи и произвольную регуляцию деятельности при создании сюжетных рисунков, передаче их содержания в коротких рассказах;</w:t>
            </w:r>
          </w:p>
          <w:p w:rsidR="00EC4A81" w:rsidRPr="00EC4A81" w:rsidRDefault="00EC4A81" w:rsidP="00744E9F">
            <w:pPr>
              <w:numPr>
                <w:ilvl w:val="0"/>
                <w:numId w:val="6"/>
              </w:numPr>
              <w:tabs>
                <w:tab w:val="left" w:pos="225"/>
                <w:tab w:val="left" w:pos="851"/>
                <w:tab w:val="left" w:pos="1147"/>
              </w:tabs>
              <w:suppressAutoHyphens/>
              <w:spacing w:after="0" w:line="240" w:lineRule="auto"/>
              <w:jc w:val="both"/>
              <w:textAlignment w:val="baseline"/>
              <w:rPr>
                <w:rFonts w:ascii="Times New Roman" w:eastAsia="SimSun" w:hAnsi="Times New Roman" w:cs="Times New Roman"/>
                <w:color w:val="00000A"/>
                <w:sz w:val="24"/>
                <w:szCs w:val="24"/>
                <w:lang w:eastAsia="zh-CN"/>
              </w:rPr>
            </w:pPr>
            <w:r w:rsidRPr="00EC4A81">
              <w:rPr>
                <w:rFonts w:ascii="Times New Roman" w:eastAsia="SimSun" w:hAnsi="Times New Roman" w:cs="Times New Roman"/>
                <w:color w:val="00000A"/>
                <w:sz w:val="24"/>
                <w:szCs w:val="24"/>
                <w:lang w:eastAsia="zh-CN"/>
              </w:rPr>
              <w:t>стимулировать желание детей оценивать свои работы путем сопоставления с натурой и образцом, со словесным заданием;</w:t>
            </w:r>
          </w:p>
          <w:p w:rsidR="00EC4A81" w:rsidRPr="00EC4A81" w:rsidRDefault="00EC4A81" w:rsidP="00744E9F">
            <w:pPr>
              <w:numPr>
                <w:ilvl w:val="0"/>
                <w:numId w:val="6"/>
              </w:numPr>
              <w:tabs>
                <w:tab w:val="left" w:pos="225"/>
                <w:tab w:val="left" w:pos="851"/>
                <w:tab w:val="left" w:pos="1147"/>
              </w:tabs>
              <w:suppressAutoHyphens/>
              <w:spacing w:after="0" w:line="240" w:lineRule="auto"/>
              <w:jc w:val="both"/>
              <w:textAlignment w:val="baseline"/>
              <w:rPr>
                <w:rFonts w:ascii="Times New Roman" w:eastAsia="SimSun" w:hAnsi="Times New Roman" w:cs="Times New Roman"/>
                <w:color w:val="00000A"/>
                <w:sz w:val="24"/>
                <w:szCs w:val="24"/>
                <w:lang w:eastAsia="zh-CN"/>
              </w:rPr>
            </w:pPr>
            <w:r w:rsidRPr="00EC4A81">
              <w:rPr>
                <w:rFonts w:ascii="Times New Roman" w:eastAsia="SimSun" w:hAnsi="Times New Roman" w:cs="Times New Roman"/>
                <w:color w:val="00000A"/>
                <w:sz w:val="24"/>
                <w:szCs w:val="24"/>
                <w:lang w:eastAsia="zh-CN"/>
              </w:rPr>
              <w:t xml:space="preserve">закреплять пространственные и </w:t>
            </w:r>
            <w:proofErr w:type="spellStart"/>
            <w:r w:rsidRPr="00EC4A81">
              <w:rPr>
                <w:rFonts w:ascii="Times New Roman" w:eastAsia="SimSun" w:hAnsi="Times New Roman" w:cs="Times New Roman"/>
                <w:color w:val="00000A"/>
                <w:sz w:val="24"/>
                <w:szCs w:val="24"/>
                <w:lang w:eastAsia="zh-CN"/>
              </w:rPr>
              <w:t>величинные</w:t>
            </w:r>
            <w:proofErr w:type="spellEnd"/>
            <w:r w:rsidRPr="00EC4A81">
              <w:rPr>
                <w:rFonts w:ascii="Times New Roman" w:eastAsia="SimSun" w:hAnsi="Times New Roman" w:cs="Times New Roman"/>
                <w:color w:val="00000A"/>
                <w:sz w:val="24"/>
                <w:szCs w:val="24"/>
                <w:lang w:eastAsia="zh-CN"/>
              </w:rPr>
              <w:t xml:space="preserve"> представления детей, используя для обозначения размера, места расположения, пространственных отношений языковые средства;</w:t>
            </w:r>
          </w:p>
          <w:p w:rsidR="00EC4A81" w:rsidRPr="00EC4A81" w:rsidRDefault="00EC4A81" w:rsidP="00744E9F">
            <w:pPr>
              <w:numPr>
                <w:ilvl w:val="0"/>
                <w:numId w:val="6"/>
              </w:numPr>
              <w:tabs>
                <w:tab w:val="left" w:pos="225"/>
                <w:tab w:val="left" w:pos="851"/>
                <w:tab w:val="left" w:pos="1147"/>
              </w:tabs>
              <w:suppressAutoHyphens/>
              <w:spacing w:after="0" w:line="240" w:lineRule="auto"/>
              <w:jc w:val="both"/>
              <w:textAlignment w:val="baseline"/>
              <w:rPr>
                <w:rFonts w:ascii="Times New Roman" w:eastAsia="SimSun" w:hAnsi="Times New Roman" w:cs="Times New Roman"/>
                <w:color w:val="00000A"/>
                <w:sz w:val="24"/>
                <w:szCs w:val="24"/>
                <w:lang w:eastAsia="zh-CN"/>
              </w:rPr>
            </w:pPr>
            <w:r w:rsidRPr="00EC4A81">
              <w:rPr>
                <w:rFonts w:ascii="Times New Roman" w:eastAsia="SimSun" w:hAnsi="Times New Roman" w:cs="Times New Roman"/>
                <w:color w:val="00000A"/>
                <w:sz w:val="24"/>
                <w:szCs w:val="24"/>
                <w:lang w:eastAsia="zh-CN"/>
              </w:rPr>
              <w:t>развивать у детей чувство ритма в процессе работы кистью, карандашами, фломастерами;</w:t>
            </w:r>
          </w:p>
          <w:p w:rsidR="00EC4A81" w:rsidRPr="00EC4A81" w:rsidRDefault="00EC4A81" w:rsidP="00744E9F">
            <w:pPr>
              <w:numPr>
                <w:ilvl w:val="0"/>
                <w:numId w:val="6"/>
              </w:numPr>
              <w:tabs>
                <w:tab w:val="left" w:pos="225"/>
                <w:tab w:val="left" w:pos="851"/>
                <w:tab w:val="left" w:pos="1147"/>
              </w:tabs>
              <w:suppressAutoHyphens/>
              <w:spacing w:after="0" w:line="240" w:lineRule="auto"/>
              <w:jc w:val="both"/>
              <w:textAlignment w:val="baseline"/>
              <w:rPr>
                <w:rFonts w:ascii="Times New Roman" w:eastAsia="SimSun" w:hAnsi="Times New Roman" w:cs="Times New Roman"/>
                <w:color w:val="00000A"/>
                <w:sz w:val="24"/>
                <w:szCs w:val="24"/>
                <w:lang w:eastAsia="zh-CN"/>
              </w:rPr>
            </w:pPr>
            <w:r w:rsidRPr="00EC4A81">
              <w:rPr>
                <w:rFonts w:ascii="Times New Roman" w:eastAsia="SimSun" w:hAnsi="Times New Roman" w:cs="Times New Roman"/>
                <w:color w:val="00000A"/>
                <w:sz w:val="24"/>
                <w:szCs w:val="24"/>
                <w:lang w:eastAsia="zh-CN"/>
              </w:rPr>
              <w:t>вызывать у детей интерес к лепным поделкам, расширяя их представления о скульптуре малых форм и выделяя средства выразительности, передающие характер образа, поддерживать стремление детей лепить самостоятельно</w:t>
            </w:r>
          </w:p>
        </w:tc>
      </w:tr>
      <w:tr w:rsidR="00EC4A81" w:rsidRPr="00EC4A81" w:rsidTr="00EC4A81">
        <w:tc>
          <w:tcPr>
            <w:tcW w:w="926" w:type="pct"/>
          </w:tcPr>
          <w:p w:rsidR="00EC4A81" w:rsidRPr="00EC4A81" w:rsidRDefault="00EC4A81" w:rsidP="00EC4A81">
            <w:pPr>
              <w:tabs>
                <w:tab w:val="left" w:pos="851"/>
                <w:tab w:val="left" w:pos="1147"/>
              </w:tabs>
              <w:suppressAutoHyphens/>
              <w:spacing w:after="0" w:line="240" w:lineRule="auto"/>
              <w:jc w:val="both"/>
              <w:textAlignment w:val="baseline"/>
              <w:rPr>
                <w:rFonts w:ascii="Times New Roman" w:eastAsia="SimSun" w:hAnsi="Times New Roman" w:cs="Times New Roman"/>
                <w:color w:val="00000A"/>
                <w:sz w:val="24"/>
                <w:szCs w:val="24"/>
                <w:lang w:eastAsia="zh-CN"/>
              </w:rPr>
            </w:pPr>
            <w:r w:rsidRPr="00EC4A81">
              <w:rPr>
                <w:rFonts w:ascii="Times New Roman" w:eastAsia="SimSun" w:hAnsi="Times New Roman" w:cs="Times New Roman"/>
                <w:color w:val="00000A"/>
                <w:sz w:val="24"/>
                <w:szCs w:val="24"/>
                <w:lang w:eastAsia="zh-CN"/>
              </w:rPr>
              <w:lastRenderedPageBreak/>
              <w:t xml:space="preserve">Коррекционная направленность работы по приобщению к </w:t>
            </w:r>
            <w:proofErr w:type="gramStart"/>
            <w:r w:rsidRPr="00EC4A81">
              <w:rPr>
                <w:rFonts w:ascii="Times New Roman" w:eastAsia="SimSun" w:hAnsi="Times New Roman" w:cs="Times New Roman"/>
                <w:color w:val="00000A"/>
                <w:sz w:val="24"/>
                <w:szCs w:val="24"/>
                <w:lang w:eastAsia="zh-CN"/>
              </w:rPr>
              <w:t>изобразитель-ному</w:t>
            </w:r>
            <w:proofErr w:type="gramEnd"/>
            <w:r w:rsidRPr="00EC4A81">
              <w:rPr>
                <w:rFonts w:ascii="Times New Roman" w:eastAsia="SimSun" w:hAnsi="Times New Roman" w:cs="Times New Roman"/>
                <w:color w:val="00000A"/>
                <w:sz w:val="24"/>
                <w:szCs w:val="24"/>
                <w:lang w:eastAsia="zh-CN"/>
              </w:rPr>
              <w:t xml:space="preserve"> искусству</w:t>
            </w:r>
          </w:p>
          <w:p w:rsidR="00EC4A81" w:rsidRPr="00EC4A81" w:rsidRDefault="00EC4A81" w:rsidP="00EC4A81">
            <w:pPr>
              <w:tabs>
                <w:tab w:val="left" w:pos="851"/>
                <w:tab w:val="left" w:pos="1147"/>
              </w:tabs>
              <w:suppressAutoHyphens/>
              <w:spacing w:after="0" w:line="240" w:lineRule="auto"/>
              <w:ind w:firstLine="709"/>
              <w:jc w:val="both"/>
              <w:textAlignment w:val="baseline"/>
              <w:rPr>
                <w:rFonts w:ascii="Times New Roman" w:eastAsia="Times New Roman" w:hAnsi="Times New Roman" w:cs="Times New Roman"/>
                <w:bCs/>
                <w:iCs/>
                <w:color w:val="00000A"/>
                <w:sz w:val="24"/>
                <w:szCs w:val="24"/>
                <w:lang w:eastAsia="zh-CN"/>
              </w:rPr>
            </w:pPr>
          </w:p>
        </w:tc>
        <w:tc>
          <w:tcPr>
            <w:tcW w:w="4074" w:type="pct"/>
            <w:vAlign w:val="center"/>
          </w:tcPr>
          <w:p w:rsidR="00EC4A81" w:rsidRPr="00EC4A81" w:rsidRDefault="00EC4A81" w:rsidP="00744E9F">
            <w:pPr>
              <w:numPr>
                <w:ilvl w:val="0"/>
                <w:numId w:val="6"/>
              </w:numPr>
              <w:tabs>
                <w:tab w:val="left" w:pos="225"/>
                <w:tab w:val="left" w:pos="851"/>
                <w:tab w:val="left" w:pos="1147"/>
              </w:tabs>
              <w:suppressAutoHyphens/>
              <w:spacing w:after="0" w:line="240" w:lineRule="auto"/>
              <w:jc w:val="both"/>
              <w:textAlignment w:val="baseline"/>
              <w:rPr>
                <w:rFonts w:ascii="Times New Roman" w:eastAsia="SimSun" w:hAnsi="Times New Roman" w:cs="Times New Roman"/>
                <w:color w:val="00000A"/>
                <w:sz w:val="24"/>
                <w:szCs w:val="24"/>
                <w:lang w:eastAsia="zh-CN"/>
              </w:rPr>
            </w:pPr>
            <w:r w:rsidRPr="00EC4A81">
              <w:rPr>
                <w:rFonts w:ascii="Times New Roman" w:eastAsia="SimSun" w:hAnsi="Times New Roman" w:cs="Times New Roman"/>
                <w:color w:val="00000A"/>
                <w:sz w:val="24"/>
                <w:szCs w:val="24"/>
                <w:lang w:eastAsia="zh-CN"/>
              </w:rPr>
              <w:lastRenderedPageBreak/>
              <w:t>знакомить детей с доступными их пониманию и восприятию произведениями искусства (картинами, иллюстрациями к сказкам и рассказам, народными игрушками, предметами народного декоративно-прикладного искусства и др.);</w:t>
            </w:r>
          </w:p>
          <w:p w:rsidR="00EC4A81" w:rsidRPr="00EC4A81" w:rsidRDefault="00EC4A81" w:rsidP="00744E9F">
            <w:pPr>
              <w:numPr>
                <w:ilvl w:val="0"/>
                <w:numId w:val="6"/>
              </w:numPr>
              <w:tabs>
                <w:tab w:val="left" w:pos="225"/>
                <w:tab w:val="left" w:pos="851"/>
                <w:tab w:val="left" w:pos="1147"/>
              </w:tabs>
              <w:suppressAutoHyphens/>
              <w:spacing w:after="0" w:line="240" w:lineRule="auto"/>
              <w:jc w:val="both"/>
              <w:textAlignment w:val="baseline"/>
              <w:rPr>
                <w:rFonts w:ascii="Times New Roman" w:eastAsia="SimSun" w:hAnsi="Times New Roman" w:cs="Times New Roman"/>
                <w:color w:val="00000A"/>
                <w:sz w:val="24"/>
                <w:szCs w:val="24"/>
                <w:lang w:eastAsia="zh-CN"/>
              </w:rPr>
            </w:pPr>
            <w:r w:rsidRPr="00EC4A81">
              <w:rPr>
                <w:rFonts w:ascii="Times New Roman" w:eastAsia="SimSun" w:hAnsi="Times New Roman" w:cs="Times New Roman"/>
                <w:color w:val="00000A"/>
                <w:sz w:val="24"/>
                <w:szCs w:val="24"/>
                <w:lang w:eastAsia="zh-CN"/>
              </w:rPr>
              <w:t xml:space="preserve">развивать у детей художественное восприятие произведений изобразительного искусства, учить их эмоционально реагировать на воздействие </w:t>
            </w:r>
            <w:r w:rsidRPr="00EC4A81">
              <w:rPr>
                <w:rFonts w:ascii="Times New Roman" w:eastAsia="SimSun" w:hAnsi="Times New Roman" w:cs="Times New Roman"/>
                <w:color w:val="00000A"/>
                <w:sz w:val="24"/>
                <w:szCs w:val="24"/>
                <w:lang w:eastAsia="zh-CN"/>
              </w:rPr>
              <w:lastRenderedPageBreak/>
              <w:t>художественного образа, понимать содержание произведения и выражать свои чувства и эмоции с помощью творческих рассказов;</w:t>
            </w:r>
          </w:p>
          <w:p w:rsidR="00EC4A81" w:rsidRPr="00EC4A81" w:rsidRDefault="00EC4A81" w:rsidP="00744E9F">
            <w:pPr>
              <w:numPr>
                <w:ilvl w:val="0"/>
                <w:numId w:val="6"/>
              </w:numPr>
              <w:tabs>
                <w:tab w:val="left" w:pos="225"/>
                <w:tab w:val="left" w:pos="851"/>
                <w:tab w:val="left" w:pos="1147"/>
              </w:tabs>
              <w:suppressAutoHyphens/>
              <w:spacing w:after="0" w:line="240" w:lineRule="auto"/>
              <w:jc w:val="both"/>
              <w:textAlignment w:val="baseline"/>
              <w:rPr>
                <w:rFonts w:ascii="Times New Roman" w:eastAsia="SimSun" w:hAnsi="Times New Roman" w:cs="Times New Roman"/>
                <w:color w:val="00000A"/>
                <w:sz w:val="24"/>
                <w:szCs w:val="24"/>
                <w:lang w:eastAsia="zh-CN"/>
              </w:rPr>
            </w:pPr>
            <w:r w:rsidRPr="00EC4A81">
              <w:rPr>
                <w:rFonts w:ascii="Times New Roman" w:eastAsia="SimSun" w:hAnsi="Times New Roman" w:cs="Times New Roman"/>
                <w:color w:val="00000A"/>
                <w:sz w:val="24"/>
                <w:szCs w:val="24"/>
                <w:lang w:eastAsia="zh-CN"/>
              </w:rPr>
              <w:t>закреплять знания детей о произведениях русских художников, используя средства «музейной педагогики»;</w:t>
            </w:r>
          </w:p>
          <w:p w:rsidR="00EC4A81" w:rsidRPr="00EC4A81" w:rsidRDefault="00EC4A81" w:rsidP="00744E9F">
            <w:pPr>
              <w:numPr>
                <w:ilvl w:val="0"/>
                <w:numId w:val="6"/>
              </w:numPr>
              <w:tabs>
                <w:tab w:val="left" w:pos="225"/>
                <w:tab w:val="left" w:pos="851"/>
                <w:tab w:val="left" w:pos="1147"/>
              </w:tabs>
              <w:suppressAutoHyphens/>
              <w:spacing w:after="0" w:line="240" w:lineRule="auto"/>
              <w:jc w:val="both"/>
              <w:textAlignment w:val="baseline"/>
              <w:rPr>
                <w:rFonts w:ascii="Times New Roman" w:eastAsia="SimSun" w:hAnsi="Times New Roman" w:cs="Times New Roman"/>
                <w:color w:val="00000A"/>
                <w:sz w:val="24"/>
                <w:szCs w:val="24"/>
                <w:lang w:eastAsia="zh-CN"/>
              </w:rPr>
            </w:pPr>
            <w:r w:rsidRPr="00EC4A81">
              <w:rPr>
                <w:rFonts w:ascii="Times New Roman" w:eastAsia="SimSun" w:hAnsi="Times New Roman" w:cs="Times New Roman"/>
                <w:color w:val="00000A"/>
                <w:sz w:val="24"/>
                <w:szCs w:val="24"/>
                <w:lang w:eastAsia="zh-CN"/>
              </w:rPr>
              <w:t>знакомить детей с народными промыслами, приобщать к некоторым видам росписи, воспитывать эстетические чувства</w:t>
            </w:r>
          </w:p>
        </w:tc>
      </w:tr>
      <w:tr w:rsidR="00EC4A81" w:rsidRPr="00EC4A81" w:rsidTr="00EC4A81">
        <w:tc>
          <w:tcPr>
            <w:tcW w:w="926" w:type="pct"/>
          </w:tcPr>
          <w:p w:rsidR="00EC4A81" w:rsidRPr="00EC4A81" w:rsidRDefault="00EC4A81" w:rsidP="00EC4A81">
            <w:pPr>
              <w:tabs>
                <w:tab w:val="left" w:pos="851"/>
                <w:tab w:val="left" w:pos="1147"/>
              </w:tabs>
              <w:suppressAutoHyphens/>
              <w:spacing w:after="0" w:line="240" w:lineRule="auto"/>
              <w:jc w:val="both"/>
              <w:textAlignment w:val="baseline"/>
              <w:rPr>
                <w:rFonts w:ascii="Times New Roman" w:eastAsia="SimSun" w:hAnsi="Times New Roman" w:cs="Times New Roman"/>
                <w:color w:val="00000A"/>
                <w:sz w:val="24"/>
                <w:szCs w:val="24"/>
                <w:lang w:eastAsia="zh-CN"/>
              </w:rPr>
            </w:pPr>
            <w:r w:rsidRPr="00EC4A81">
              <w:rPr>
                <w:rFonts w:ascii="Times New Roman" w:eastAsia="SimSun" w:hAnsi="Times New Roman" w:cs="Times New Roman"/>
                <w:color w:val="00000A"/>
                <w:sz w:val="24"/>
                <w:szCs w:val="24"/>
                <w:lang w:eastAsia="zh-CN"/>
              </w:rPr>
              <w:lastRenderedPageBreak/>
              <w:t>Коррекционная направленность работы в процессе музыкальной деятельности</w:t>
            </w:r>
          </w:p>
          <w:p w:rsidR="00EC4A81" w:rsidRPr="00EC4A81" w:rsidRDefault="00EC4A81" w:rsidP="00EC4A81">
            <w:pPr>
              <w:tabs>
                <w:tab w:val="left" w:pos="851"/>
                <w:tab w:val="left" w:pos="1147"/>
              </w:tabs>
              <w:suppressAutoHyphens/>
              <w:spacing w:after="0" w:line="240" w:lineRule="auto"/>
              <w:ind w:firstLine="709"/>
              <w:jc w:val="both"/>
              <w:textAlignment w:val="baseline"/>
              <w:rPr>
                <w:rFonts w:ascii="Times New Roman" w:eastAsia="Times New Roman" w:hAnsi="Times New Roman" w:cs="Times New Roman"/>
                <w:bCs/>
                <w:iCs/>
                <w:color w:val="00000A"/>
                <w:sz w:val="24"/>
                <w:szCs w:val="24"/>
                <w:lang w:eastAsia="zh-CN"/>
              </w:rPr>
            </w:pPr>
          </w:p>
        </w:tc>
        <w:tc>
          <w:tcPr>
            <w:tcW w:w="4074" w:type="pct"/>
            <w:vAlign w:val="center"/>
          </w:tcPr>
          <w:p w:rsidR="00EC4A81" w:rsidRPr="00EC4A81" w:rsidRDefault="00EC4A81" w:rsidP="00744E9F">
            <w:pPr>
              <w:numPr>
                <w:ilvl w:val="0"/>
                <w:numId w:val="6"/>
              </w:numPr>
              <w:tabs>
                <w:tab w:val="left" w:pos="225"/>
                <w:tab w:val="left" w:pos="851"/>
                <w:tab w:val="left" w:pos="1147"/>
              </w:tabs>
              <w:suppressAutoHyphens/>
              <w:spacing w:after="0" w:line="240" w:lineRule="auto"/>
              <w:jc w:val="both"/>
              <w:textAlignment w:val="baseline"/>
              <w:rPr>
                <w:rFonts w:ascii="Times New Roman" w:eastAsia="SimSun" w:hAnsi="Times New Roman" w:cs="Times New Roman"/>
                <w:color w:val="00000A"/>
                <w:sz w:val="24"/>
                <w:szCs w:val="24"/>
                <w:lang w:eastAsia="zh-CN"/>
              </w:rPr>
            </w:pPr>
            <w:r w:rsidRPr="00EC4A81">
              <w:rPr>
                <w:rFonts w:ascii="Times New Roman" w:eastAsia="SimSun" w:hAnsi="Times New Roman" w:cs="Times New Roman"/>
                <w:color w:val="00000A"/>
                <w:sz w:val="24"/>
                <w:szCs w:val="24"/>
                <w:lang w:eastAsia="zh-CN"/>
              </w:rPr>
              <w:t>организовывать игры по развитию слухового восприятия, на основе знакомства детей со звучащими игрушками и предметами (барабан, бубен, дудочка и др.), учить различать скрытые от ребенка игрушки по их звучанию, определять по звукоподражаниям, как подают голос животные;</w:t>
            </w:r>
          </w:p>
          <w:p w:rsidR="00EC4A81" w:rsidRPr="00EC4A81" w:rsidRDefault="00EC4A81" w:rsidP="00744E9F">
            <w:pPr>
              <w:numPr>
                <w:ilvl w:val="0"/>
                <w:numId w:val="6"/>
              </w:numPr>
              <w:tabs>
                <w:tab w:val="left" w:pos="225"/>
                <w:tab w:val="left" w:pos="851"/>
                <w:tab w:val="left" w:pos="1147"/>
              </w:tabs>
              <w:suppressAutoHyphens/>
              <w:spacing w:after="0" w:line="240" w:lineRule="auto"/>
              <w:jc w:val="both"/>
              <w:textAlignment w:val="baseline"/>
              <w:rPr>
                <w:rFonts w:ascii="Times New Roman" w:eastAsia="SimSun" w:hAnsi="Times New Roman" w:cs="Times New Roman"/>
                <w:color w:val="00000A"/>
                <w:sz w:val="24"/>
                <w:szCs w:val="24"/>
                <w:lang w:eastAsia="zh-CN"/>
              </w:rPr>
            </w:pPr>
            <w:r w:rsidRPr="00EC4A81">
              <w:rPr>
                <w:rFonts w:ascii="Times New Roman" w:eastAsia="SimSun" w:hAnsi="Times New Roman" w:cs="Times New Roman"/>
                <w:color w:val="00000A"/>
                <w:sz w:val="24"/>
                <w:szCs w:val="24"/>
                <w:lang w:eastAsia="zh-CN"/>
              </w:rPr>
              <w:t>формировать пространственную ориентировку на звук, звучание игрушек в качестве сигнала к началу или прекращению действий в подвижных играх и упражнениях, побуждение к определению расположения звучащего предмета, бежать к нему, показывать и называть его;</w:t>
            </w:r>
          </w:p>
          <w:p w:rsidR="00EC4A81" w:rsidRPr="00EC4A81" w:rsidRDefault="00EC4A81" w:rsidP="00744E9F">
            <w:pPr>
              <w:numPr>
                <w:ilvl w:val="0"/>
                <w:numId w:val="6"/>
              </w:numPr>
              <w:tabs>
                <w:tab w:val="left" w:pos="225"/>
                <w:tab w:val="left" w:pos="851"/>
                <w:tab w:val="left" w:pos="1147"/>
              </w:tabs>
              <w:suppressAutoHyphens/>
              <w:spacing w:after="0" w:line="240" w:lineRule="auto"/>
              <w:jc w:val="both"/>
              <w:textAlignment w:val="baseline"/>
              <w:rPr>
                <w:rFonts w:ascii="Times New Roman" w:eastAsia="SimSun" w:hAnsi="Times New Roman" w:cs="Times New Roman"/>
                <w:color w:val="00000A"/>
                <w:sz w:val="24"/>
                <w:szCs w:val="24"/>
                <w:lang w:eastAsia="zh-CN"/>
              </w:rPr>
            </w:pPr>
            <w:r w:rsidRPr="00EC4A81">
              <w:rPr>
                <w:rFonts w:ascii="Times New Roman" w:eastAsia="SimSun" w:hAnsi="Times New Roman" w:cs="Times New Roman"/>
                <w:color w:val="00000A"/>
                <w:sz w:val="24"/>
                <w:szCs w:val="24"/>
                <w:lang w:eastAsia="zh-CN"/>
              </w:rPr>
              <w:t xml:space="preserve">привлекать внимание к темпу звучаний (быстро/медленно), силе звуков (громко/тихо); </w:t>
            </w:r>
          </w:p>
          <w:p w:rsidR="00EC4A81" w:rsidRPr="00EC4A81" w:rsidRDefault="00EC4A81" w:rsidP="00744E9F">
            <w:pPr>
              <w:numPr>
                <w:ilvl w:val="0"/>
                <w:numId w:val="6"/>
              </w:numPr>
              <w:tabs>
                <w:tab w:val="left" w:pos="225"/>
                <w:tab w:val="left" w:pos="851"/>
                <w:tab w:val="left" w:pos="1147"/>
              </w:tabs>
              <w:suppressAutoHyphens/>
              <w:spacing w:after="0" w:line="240" w:lineRule="auto"/>
              <w:jc w:val="both"/>
              <w:textAlignment w:val="baseline"/>
              <w:rPr>
                <w:rFonts w:ascii="Times New Roman" w:eastAsia="SimSun" w:hAnsi="Times New Roman" w:cs="Times New Roman"/>
                <w:color w:val="00000A"/>
                <w:sz w:val="24"/>
                <w:szCs w:val="24"/>
                <w:lang w:eastAsia="zh-CN"/>
              </w:rPr>
            </w:pPr>
            <w:r w:rsidRPr="00EC4A81">
              <w:rPr>
                <w:rFonts w:ascii="Times New Roman" w:eastAsia="SimSun" w:hAnsi="Times New Roman" w:cs="Times New Roman"/>
                <w:color w:val="00000A"/>
                <w:sz w:val="24"/>
                <w:szCs w:val="24"/>
                <w:lang w:eastAsia="zh-CN"/>
              </w:rPr>
              <w:t xml:space="preserve">побуждать реагировать на изменение темпа и интенсивности, характера движений, произнесения звуков, проговаривания </w:t>
            </w:r>
            <w:proofErr w:type="spellStart"/>
            <w:r w:rsidRPr="00EC4A81">
              <w:rPr>
                <w:rFonts w:ascii="Times New Roman" w:eastAsia="SimSun" w:hAnsi="Times New Roman" w:cs="Times New Roman"/>
                <w:color w:val="00000A"/>
                <w:sz w:val="24"/>
                <w:szCs w:val="24"/>
                <w:lang w:eastAsia="zh-CN"/>
              </w:rPr>
              <w:t>потешек</w:t>
            </w:r>
            <w:proofErr w:type="spellEnd"/>
            <w:r w:rsidRPr="00EC4A81">
              <w:rPr>
                <w:rFonts w:ascii="Times New Roman" w:eastAsia="SimSun" w:hAnsi="Times New Roman" w:cs="Times New Roman"/>
                <w:color w:val="00000A"/>
                <w:sz w:val="24"/>
                <w:szCs w:val="24"/>
                <w:lang w:eastAsia="zh-CN"/>
              </w:rPr>
              <w:t xml:space="preserve"> и стихов;</w:t>
            </w:r>
          </w:p>
          <w:p w:rsidR="00EC4A81" w:rsidRPr="00EC4A81" w:rsidRDefault="00EC4A81" w:rsidP="00744E9F">
            <w:pPr>
              <w:numPr>
                <w:ilvl w:val="0"/>
                <w:numId w:val="6"/>
              </w:numPr>
              <w:tabs>
                <w:tab w:val="left" w:pos="225"/>
                <w:tab w:val="left" w:pos="851"/>
                <w:tab w:val="left" w:pos="1147"/>
              </w:tabs>
              <w:suppressAutoHyphens/>
              <w:spacing w:after="0" w:line="240" w:lineRule="auto"/>
              <w:jc w:val="both"/>
              <w:textAlignment w:val="baseline"/>
              <w:rPr>
                <w:rFonts w:ascii="Times New Roman" w:eastAsia="SimSun" w:hAnsi="Times New Roman" w:cs="Times New Roman"/>
                <w:color w:val="00000A"/>
                <w:sz w:val="24"/>
                <w:szCs w:val="24"/>
                <w:lang w:eastAsia="zh-CN"/>
              </w:rPr>
            </w:pPr>
            <w:r w:rsidRPr="00EC4A81">
              <w:rPr>
                <w:rFonts w:ascii="Times New Roman" w:eastAsia="SimSun" w:hAnsi="Times New Roman" w:cs="Times New Roman"/>
                <w:color w:val="00000A"/>
                <w:sz w:val="24"/>
                <w:szCs w:val="24"/>
                <w:lang w:eastAsia="zh-CN"/>
              </w:rPr>
              <w:t>создавать условия для развития внимания при прослушивании музыки, умения реагировать на начало и окончание музыки;</w:t>
            </w:r>
          </w:p>
          <w:p w:rsidR="00EC4A81" w:rsidRPr="00EC4A81" w:rsidRDefault="00EC4A81" w:rsidP="00744E9F">
            <w:pPr>
              <w:numPr>
                <w:ilvl w:val="0"/>
                <w:numId w:val="6"/>
              </w:numPr>
              <w:tabs>
                <w:tab w:val="left" w:pos="225"/>
                <w:tab w:val="left" w:pos="851"/>
                <w:tab w:val="left" w:pos="1147"/>
              </w:tabs>
              <w:suppressAutoHyphens/>
              <w:spacing w:after="0" w:line="240" w:lineRule="auto"/>
              <w:jc w:val="both"/>
              <w:textAlignment w:val="baseline"/>
              <w:rPr>
                <w:rFonts w:ascii="Times New Roman" w:eastAsia="SimSun" w:hAnsi="Times New Roman" w:cs="Times New Roman"/>
                <w:color w:val="00000A"/>
                <w:sz w:val="24"/>
                <w:szCs w:val="24"/>
                <w:lang w:eastAsia="zh-CN"/>
              </w:rPr>
            </w:pPr>
            <w:r w:rsidRPr="00EC4A81">
              <w:rPr>
                <w:rFonts w:ascii="Times New Roman" w:eastAsia="SimSun" w:hAnsi="Times New Roman" w:cs="Times New Roman"/>
                <w:color w:val="00000A"/>
                <w:sz w:val="24"/>
                <w:szCs w:val="24"/>
                <w:lang w:eastAsia="zh-CN"/>
              </w:rPr>
              <w:t>привлекать к прослушиванию музыки, побуждая детей к слуховому сосредоточению и нацеливанию на восприятие музыкальной гармонии;</w:t>
            </w:r>
          </w:p>
          <w:p w:rsidR="00EC4A81" w:rsidRPr="00EC4A81" w:rsidRDefault="00EC4A81" w:rsidP="00744E9F">
            <w:pPr>
              <w:numPr>
                <w:ilvl w:val="0"/>
                <w:numId w:val="6"/>
              </w:numPr>
              <w:tabs>
                <w:tab w:val="left" w:pos="225"/>
                <w:tab w:val="left" w:pos="851"/>
                <w:tab w:val="left" w:pos="1147"/>
              </w:tabs>
              <w:suppressAutoHyphens/>
              <w:spacing w:after="0" w:line="240" w:lineRule="auto"/>
              <w:jc w:val="both"/>
              <w:textAlignment w:val="baseline"/>
              <w:rPr>
                <w:rFonts w:ascii="Times New Roman" w:eastAsia="SimSun" w:hAnsi="Times New Roman" w:cs="Times New Roman"/>
                <w:color w:val="00000A"/>
                <w:sz w:val="24"/>
                <w:szCs w:val="24"/>
                <w:lang w:eastAsia="zh-CN"/>
              </w:rPr>
            </w:pPr>
            <w:r w:rsidRPr="00EC4A81">
              <w:rPr>
                <w:rFonts w:ascii="Times New Roman" w:eastAsia="SimSun" w:hAnsi="Times New Roman" w:cs="Times New Roman"/>
                <w:color w:val="00000A"/>
                <w:sz w:val="24"/>
                <w:szCs w:val="24"/>
                <w:lang w:eastAsia="zh-CN"/>
              </w:rPr>
              <w:t>побуждать различать и по-разному реагировать на музыку маршевого и плясового, спокойного и веселого характеров, вызывая соответствующие эмоции и двигательные реакции;</w:t>
            </w:r>
          </w:p>
          <w:p w:rsidR="00EC4A81" w:rsidRPr="00EC4A81" w:rsidRDefault="00EC4A81" w:rsidP="00744E9F">
            <w:pPr>
              <w:numPr>
                <w:ilvl w:val="0"/>
                <w:numId w:val="6"/>
              </w:numPr>
              <w:tabs>
                <w:tab w:val="left" w:pos="225"/>
                <w:tab w:val="left" w:pos="851"/>
                <w:tab w:val="left" w:pos="1147"/>
              </w:tabs>
              <w:suppressAutoHyphens/>
              <w:spacing w:after="0" w:line="240" w:lineRule="auto"/>
              <w:jc w:val="both"/>
              <w:textAlignment w:val="baseline"/>
              <w:rPr>
                <w:rFonts w:ascii="Times New Roman" w:eastAsia="SimSun" w:hAnsi="Times New Roman" w:cs="Times New Roman"/>
                <w:color w:val="00000A"/>
                <w:sz w:val="24"/>
                <w:szCs w:val="24"/>
                <w:lang w:eastAsia="zh-CN"/>
              </w:rPr>
            </w:pPr>
            <w:r w:rsidRPr="00EC4A81">
              <w:rPr>
                <w:rFonts w:ascii="Times New Roman" w:eastAsia="SimSun" w:hAnsi="Times New Roman" w:cs="Times New Roman"/>
                <w:color w:val="00000A"/>
                <w:sz w:val="24"/>
                <w:szCs w:val="24"/>
                <w:lang w:eastAsia="zh-CN"/>
              </w:rPr>
              <w:t>использовать в организации различных занятий с ребенком музыкальную деятельность как средство для активизации и повышения эмоционального фона восприятия окружающего;</w:t>
            </w:r>
          </w:p>
          <w:p w:rsidR="00EC4A81" w:rsidRPr="00EC4A81" w:rsidRDefault="00EC4A81" w:rsidP="00744E9F">
            <w:pPr>
              <w:numPr>
                <w:ilvl w:val="0"/>
                <w:numId w:val="6"/>
              </w:numPr>
              <w:tabs>
                <w:tab w:val="left" w:pos="225"/>
                <w:tab w:val="left" w:pos="851"/>
                <w:tab w:val="left" w:pos="1147"/>
              </w:tabs>
              <w:suppressAutoHyphens/>
              <w:spacing w:after="0" w:line="240" w:lineRule="auto"/>
              <w:jc w:val="both"/>
              <w:textAlignment w:val="baseline"/>
              <w:rPr>
                <w:rFonts w:ascii="Times New Roman" w:eastAsia="SimSun" w:hAnsi="Times New Roman" w:cs="Times New Roman"/>
                <w:color w:val="00000A"/>
                <w:sz w:val="24"/>
                <w:szCs w:val="24"/>
                <w:lang w:eastAsia="zh-CN"/>
              </w:rPr>
            </w:pPr>
            <w:r w:rsidRPr="00EC4A81">
              <w:rPr>
                <w:rFonts w:ascii="Times New Roman" w:eastAsia="SimSun" w:hAnsi="Times New Roman" w:cs="Times New Roman"/>
                <w:color w:val="00000A"/>
                <w:sz w:val="24"/>
                <w:szCs w:val="24"/>
                <w:lang w:eastAsia="zh-CN"/>
              </w:rPr>
              <w:t>формировать у детей музыкально-эстетические, зрительно-слуховые и двигательные представления о средствах музыки, передающие образы объектов, их действия (бежит ручеек, идет медведь и пр.);</w:t>
            </w:r>
          </w:p>
          <w:p w:rsidR="00EC4A81" w:rsidRPr="00EC4A81" w:rsidRDefault="00EC4A81" w:rsidP="00744E9F">
            <w:pPr>
              <w:numPr>
                <w:ilvl w:val="0"/>
                <w:numId w:val="6"/>
              </w:numPr>
              <w:tabs>
                <w:tab w:val="left" w:pos="225"/>
                <w:tab w:val="left" w:pos="851"/>
                <w:tab w:val="left" w:pos="1147"/>
              </w:tabs>
              <w:suppressAutoHyphens/>
              <w:spacing w:after="0" w:line="240" w:lineRule="auto"/>
              <w:jc w:val="both"/>
              <w:textAlignment w:val="baseline"/>
              <w:rPr>
                <w:rFonts w:ascii="Times New Roman" w:eastAsia="SimSun" w:hAnsi="Times New Roman" w:cs="Times New Roman"/>
                <w:color w:val="00000A"/>
                <w:sz w:val="24"/>
                <w:szCs w:val="24"/>
                <w:lang w:eastAsia="zh-CN"/>
              </w:rPr>
            </w:pPr>
            <w:r w:rsidRPr="00EC4A81">
              <w:rPr>
                <w:rFonts w:ascii="Times New Roman" w:eastAsia="SimSun" w:hAnsi="Times New Roman" w:cs="Times New Roman"/>
                <w:color w:val="00000A"/>
                <w:sz w:val="24"/>
                <w:szCs w:val="24"/>
                <w:lang w:eastAsia="zh-CN"/>
              </w:rPr>
              <w:t xml:space="preserve">развивать у ребенка музыкально-ритмический, </w:t>
            </w:r>
            <w:proofErr w:type="spellStart"/>
            <w:r w:rsidRPr="00EC4A81">
              <w:rPr>
                <w:rFonts w:ascii="Times New Roman" w:eastAsia="SimSun" w:hAnsi="Times New Roman" w:cs="Times New Roman"/>
                <w:color w:val="00000A"/>
                <w:sz w:val="24"/>
                <w:szCs w:val="24"/>
                <w:lang w:eastAsia="zh-CN"/>
              </w:rPr>
              <w:t>звуко</w:t>
            </w:r>
            <w:proofErr w:type="spellEnd"/>
            <w:r w:rsidRPr="00EC4A81">
              <w:rPr>
                <w:rFonts w:ascii="Times New Roman" w:eastAsia="SimSun" w:hAnsi="Times New Roman" w:cs="Times New Roman"/>
                <w:color w:val="00000A"/>
                <w:sz w:val="24"/>
                <w:szCs w:val="24"/>
                <w:lang w:eastAsia="zh-CN"/>
              </w:rPr>
              <w:t>-высотный и тембровый слух, включая в занятия разные музыкально звучащие предметы и игрушки;</w:t>
            </w:r>
          </w:p>
          <w:p w:rsidR="00EC4A81" w:rsidRPr="00EC4A81" w:rsidRDefault="00EC4A81" w:rsidP="00744E9F">
            <w:pPr>
              <w:numPr>
                <w:ilvl w:val="0"/>
                <w:numId w:val="7"/>
              </w:numPr>
              <w:tabs>
                <w:tab w:val="left" w:pos="367"/>
                <w:tab w:val="left" w:pos="851"/>
                <w:tab w:val="left" w:pos="1147"/>
              </w:tabs>
              <w:suppressAutoHyphens/>
              <w:spacing w:after="0" w:line="240" w:lineRule="auto"/>
              <w:jc w:val="both"/>
              <w:textAlignment w:val="baseline"/>
              <w:rPr>
                <w:rFonts w:ascii="Times New Roman" w:eastAsia="SimSun" w:hAnsi="Times New Roman" w:cs="Times New Roman"/>
                <w:color w:val="00000A"/>
                <w:sz w:val="24"/>
                <w:szCs w:val="24"/>
                <w:lang w:eastAsia="zh-CN"/>
              </w:rPr>
            </w:pPr>
            <w:r w:rsidRPr="00EC4A81">
              <w:rPr>
                <w:rFonts w:ascii="Times New Roman" w:eastAsia="SimSun" w:hAnsi="Times New Roman" w:cs="Times New Roman"/>
                <w:color w:val="00000A"/>
                <w:sz w:val="24"/>
                <w:szCs w:val="24"/>
                <w:lang w:eastAsia="zh-CN"/>
              </w:rPr>
              <w:t xml:space="preserve">знакомить детей с разными музыкальными инструментами; привлекать внимание к их звучанию, а также оркестра, хоров, отдельных голосов; воспитывать музыкальное восприятие, </w:t>
            </w:r>
            <w:proofErr w:type="spellStart"/>
            <w:r w:rsidRPr="00EC4A81">
              <w:rPr>
                <w:rFonts w:ascii="Times New Roman" w:eastAsia="SimSun" w:hAnsi="Times New Roman" w:cs="Times New Roman"/>
                <w:color w:val="00000A"/>
                <w:sz w:val="24"/>
                <w:szCs w:val="24"/>
                <w:lang w:eastAsia="zh-CN"/>
              </w:rPr>
              <w:t>слушательскую</w:t>
            </w:r>
            <w:proofErr w:type="spellEnd"/>
            <w:r w:rsidRPr="00EC4A81">
              <w:rPr>
                <w:rFonts w:ascii="Times New Roman" w:eastAsia="SimSun" w:hAnsi="Times New Roman" w:cs="Times New Roman"/>
                <w:color w:val="00000A"/>
                <w:sz w:val="24"/>
                <w:szCs w:val="24"/>
                <w:lang w:eastAsia="zh-CN"/>
              </w:rPr>
              <w:t xml:space="preserve"> культуру детей, обогащать их музыкальные </w:t>
            </w:r>
            <w:r w:rsidRPr="00EC4A81">
              <w:rPr>
                <w:rFonts w:ascii="Times New Roman" w:eastAsia="SimSun" w:hAnsi="Times New Roman" w:cs="Times New Roman"/>
                <w:color w:val="00000A"/>
                <w:sz w:val="24"/>
                <w:szCs w:val="24"/>
                <w:lang w:eastAsia="zh-CN"/>
              </w:rPr>
              <w:lastRenderedPageBreak/>
              <w:t>впечатления;</w:t>
            </w:r>
          </w:p>
          <w:p w:rsidR="00EC4A81" w:rsidRPr="00EC4A81" w:rsidRDefault="00EC4A81" w:rsidP="00744E9F">
            <w:pPr>
              <w:numPr>
                <w:ilvl w:val="0"/>
                <w:numId w:val="6"/>
              </w:numPr>
              <w:tabs>
                <w:tab w:val="left" w:pos="225"/>
                <w:tab w:val="left" w:pos="851"/>
                <w:tab w:val="left" w:pos="1147"/>
              </w:tabs>
              <w:suppressAutoHyphens/>
              <w:spacing w:after="0" w:line="240" w:lineRule="auto"/>
              <w:jc w:val="both"/>
              <w:textAlignment w:val="baseline"/>
              <w:rPr>
                <w:rFonts w:ascii="Times New Roman" w:eastAsia="SimSun" w:hAnsi="Times New Roman" w:cs="Times New Roman"/>
                <w:color w:val="00000A"/>
                <w:sz w:val="24"/>
                <w:szCs w:val="24"/>
                <w:lang w:eastAsia="zh-CN"/>
              </w:rPr>
            </w:pPr>
            <w:r w:rsidRPr="00EC4A81">
              <w:rPr>
                <w:rFonts w:ascii="Times New Roman" w:eastAsia="SimSun" w:hAnsi="Times New Roman" w:cs="Times New Roman"/>
                <w:color w:val="00000A"/>
                <w:sz w:val="24"/>
                <w:szCs w:val="24"/>
                <w:lang w:eastAsia="zh-CN"/>
              </w:rPr>
              <w:t xml:space="preserve">развивать память, создавая условия для запоминания и узнавания музыкальных произведений и разученных мелодий; </w:t>
            </w:r>
          </w:p>
          <w:p w:rsidR="00EC4A81" w:rsidRPr="00EC4A81" w:rsidRDefault="00EC4A81" w:rsidP="00744E9F">
            <w:pPr>
              <w:numPr>
                <w:ilvl w:val="0"/>
                <w:numId w:val="7"/>
              </w:numPr>
              <w:tabs>
                <w:tab w:val="left" w:pos="367"/>
                <w:tab w:val="left" w:pos="851"/>
                <w:tab w:val="left" w:pos="1147"/>
              </w:tabs>
              <w:suppressAutoHyphens/>
              <w:spacing w:after="0" w:line="240" w:lineRule="auto"/>
              <w:jc w:val="both"/>
              <w:textAlignment w:val="baseline"/>
              <w:rPr>
                <w:rFonts w:ascii="Times New Roman" w:eastAsia="SimSun" w:hAnsi="Times New Roman" w:cs="Times New Roman"/>
                <w:color w:val="00000A"/>
                <w:sz w:val="24"/>
                <w:szCs w:val="24"/>
                <w:lang w:eastAsia="zh-CN"/>
              </w:rPr>
            </w:pPr>
            <w:r w:rsidRPr="00EC4A81">
              <w:rPr>
                <w:rFonts w:ascii="Times New Roman" w:eastAsia="SimSun" w:hAnsi="Times New Roman" w:cs="Times New Roman"/>
                <w:color w:val="00000A"/>
                <w:sz w:val="24"/>
                <w:szCs w:val="24"/>
                <w:lang w:eastAsia="zh-CN"/>
              </w:rPr>
              <w:t>расширять и уточнять представления детей о средствах музыкальной выразительности, жанрах и музыкальных направлениях, исходя из особенностей интеллектуального развития детей с ЗПР;</w:t>
            </w:r>
          </w:p>
          <w:p w:rsidR="00EC4A81" w:rsidRPr="00EC4A81" w:rsidRDefault="00EC4A81" w:rsidP="00744E9F">
            <w:pPr>
              <w:numPr>
                <w:ilvl w:val="0"/>
                <w:numId w:val="7"/>
              </w:numPr>
              <w:tabs>
                <w:tab w:val="left" w:pos="225"/>
                <w:tab w:val="left" w:pos="851"/>
                <w:tab w:val="left" w:pos="1147"/>
              </w:tabs>
              <w:suppressAutoHyphens/>
              <w:spacing w:after="0" w:line="240" w:lineRule="auto"/>
              <w:jc w:val="both"/>
              <w:textAlignment w:val="baseline"/>
              <w:rPr>
                <w:rFonts w:ascii="Times New Roman" w:eastAsia="SimSun" w:hAnsi="Times New Roman" w:cs="Times New Roman"/>
                <w:color w:val="00000A"/>
                <w:sz w:val="24"/>
                <w:szCs w:val="24"/>
                <w:lang w:eastAsia="zh-CN"/>
              </w:rPr>
            </w:pPr>
            <w:r w:rsidRPr="00EC4A81">
              <w:rPr>
                <w:rFonts w:ascii="Times New Roman" w:eastAsia="SimSun" w:hAnsi="Times New Roman" w:cs="Times New Roman"/>
                <w:color w:val="00000A"/>
                <w:sz w:val="24"/>
                <w:szCs w:val="24"/>
                <w:lang w:eastAsia="zh-CN"/>
              </w:rPr>
              <w:t>привлекать детей к музыкальной деятельности, т. е. элементарной игре на дудочке, ксилофоне, губной гармошке, барабане и пр., к сольной и оркестровой игре на детских музыкальных инструментах;</w:t>
            </w:r>
          </w:p>
          <w:p w:rsidR="00EC4A81" w:rsidRPr="00EC4A81" w:rsidRDefault="00EC4A81" w:rsidP="00744E9F">
            <w:pPr>
              <w:numPr>
                <w:ilvl w:val="0"/>
                <w:numId w:val="7"/>
              </w:numPr>
              <w:tabs>
                <w:tab w:val="left" w:pos="367"/>
                <w:tab w:val="left" w:pos="851"/>
                <w:tab w:val="left" w:pos="1147"/>
              </w:tabs>
              <w:suppressAutoHyphens/>
              <w:spacing w:after="0" w:line="240" w:lineRule="auto"/>
              <w:jc w:val="both"/>
              <w:textAlignment w:val="baseline"/>
              <w:rPr>
                <w:rFonts w:ascii="Times New Roman" w:eastAsia="SimSun" w:hAnsi="Times New Roman" w:cs="Times New Roman"/>
                <w:color w:val="00000A"/>
                <w:sz w:val="24"/>
                <w:szCs w:val="24"/>
                <w:lang w:eastAsia="zh-CN"/>
              </w:rPr>
            </w:pPr>
            <w:r w:rsidRPr="00EC4A81">
              <w:rPr>
                <w:rFonts w:ascii="Times New Roman" w:eastAsia="SimSun" w:hAnsi="Times New Roman" w:cs="Times New Roman"/>
                <w:color w:val="00000A"/>
                <w:sz w:val="24"/>
                <w:szCs w:val="24"/>
                <w:lang w:eastAsia="zh-CN"/>
              </w:rPr>
              <w:t>формировать эмоциональную отзывчивость детей на музыкальные произведения и умение использовать музыку для передачи собственного настроения;</w:t>
            </w:r>
          </w:p>
          <w:p w:rsidR="00EC4A81" w:rsidRPr="00EC4A81" w:rsidRDefault="00EC4A81" w:rsidP="00744E9F">
            <w:pPr>
              <w:numPr>
                <w:ilvl w:val="0"/>
                <w:numId w:val="7"/>
              </w:numPr>
              <w:tabs>
                <w:tab w:val="left" w:pos="367"/>
                <w:tab w:val="left" w:pos="851"/>
                <w:tab w:val="left" w:pos="1147"/>
              </w:tabs>
              <w:suppressAutoHyphens/>
              <w:spacing w:after="0" w:line="240" w:lineRule="auto"/>
              <w:jc w:val="both"/>
              <w:textAlignment w:val="baseline"/>
              <w:rPr>
                <w:rFonts w:ascii="Times New Roman" w:eastAsia="SimSun" w:hAnsi="Times New Roman" w:cs="Times New Roman"/>
                <w:color w:val="00000A"/>
                <w:sz w:val="24"/>
                <w:szCs w:val="24"/>
                <w:lang w:eastAsia="zh-CN"/>
              </w:rPr>
            </w:pPr>
            <w:proofErr w:type="gramStart"/>
            <w:r w:rsidRPr="00EC4A81">
              <w:rPr>
                <w:rFonts w:ascii="Times New Roman" w:eastAsia="SimSun" w:hAnsi="Times New Roman" w:cs="Times New Roman"/>
                <w:color w:val="00000A"/>
                <w:sz w:val="24"/>
                <w:szCs w:val="24"/>
                <w:lang w:eastAsia="zh-CN"/>
              </w:rPr>
              <w:t xml:space="preserve">развивать певческие способности детей (чистота исполнения, интонирование, дыхание, дикция, слаженность); учить </w:t>
            </w:r>
            <w:proofErr w:type="spellStart"/>
            <w:r w:rsidRPr="00EC4A81">
              <w:rPr>
                <w:rFonts w:ascii="Times New Roman" w:eastAsia="SimSun" w:hAnsi="Times New Roman" w:cs="Times New Roman"/>
                <w:color w:val="00000A"/>
                <w:sz w:val="24"/>
                <w:szCs w:val="24"/>
                <w:lang w:eastAsia="zh-CN"/>
              </w:rPr>
              <w:t>пропевать</w:t>
            </w:r>
            <w:proofErr w:type="spellEnd"/>
            <w:r w:rsidRPr="00EC4A81">
              <w:rPr>
                <w:rFonts w:ascii="Times New Roman" w:eastAsia="SimSun" w:hAnsi="Times New Roman" w:cs="Times New Roman"/>
                <w:color w:val="00000A"/>
                <w:sz w:val="24"/>
                <w:szCs w:val="24"/>
                <w:lang w:eastAsia="zh-CN"/>
              </w:rPr>
              <w:t xml:space="preserve"> по возможности все слова песни, соблюдая ее темп, ритм, мелодию;</w:t>
            </w:r>
            <w:proofErr w:type="gramEnd"/>
          </w:p>
          <w:p w:rsidR="00EC4A81" w:rsidRPr="00EC4A81" w:rsidRDefault="00EC4A81" w:rsidP="00744E9F">
            <w:pPr>
              <w:numPr>
                <w:ilvl w:val="0"/>
                <w:numId w:val="7"/>
              </w:numPr>
              <w:tabs>
                <w:tab w:val="left" w:pos="367"/>
                <w:tab w:val="left" w:pos="851"/>
                <w:tab w:val="left" w:pos="1147"/>
              </w:tabs>
              <w:suppressAutoHyphens/>
              <w:spacing w:after="0" w:line="240" w:lineRule="auto"/>
              <w:jc w:val="both"/>
              <w:textAlignment w:val="baseline"/>
              <w:rPr>
                <w:rFonts w:ascii="Times New Roman" w:eastAsia="SimSun" w:hAnsi="Times New Roman" w:cs="Times New Roman"/>
                <w:color w:val="00000A"/>
                <w:sz w:val="24"/>
                <w:szCs w:val="24"/>
                <w:lang w:eastAsia="zh-CN"/>
              </w:rPr>
            </w:pPr>
            <w:r w:rsidRPr="00EC4A81">
              <w:rPr>
                <w:rFonts w:ascii="Times New Roman" w:eastAsia="SimSun" w:hAnsi="Times New Roman" w:cs="Times New Roman"/>
                <w:color w:val="00000A"/>
                <w:sz w:val="24"/>
                <w:szCs w:val="24"/>
                <w:lang w:eastAsia="zh-CN"/>
              </w:rPr>
              <w:t>формировать разнообразные танцевальные умения детей, динамическую организацию движений в ходе выполнения коллективных (групповых и парных) и индивидуальных танцев;</w:t>
            </w:r>
          </w:p>
          <w:p w:rsidR="00EC4A81" w:rsidRPr="00EC4A81" w:rsidRDefault="00EC4A81" w:rsidP="00744E9F">
            <w:pPr>
              <w:numPr>
                <w:ilvl w:val="0"/>
                <w:numId w:val="7"/>
              </w:numPr>
              <w:tabs>
                <w:tab w:val="left" w:pos="367"/>
                <w:tab w:val="left" w:pos="851"/>
                <w:tab w:val="left" w:pos="1147"/>
              </w:tabs>
              <w:suppressAutoHyphens/>
              <w:spacing w:after="0" w:line="240" w:lineRule="auto"/>
              <w:jc w:val="both"/>
              <w:textAlignment w:val="baseline"/>
              <w:rPr>
                <w:rFonts w:ascii="Times New Roman" w:eastAsia="SimSun" w:hAnsi="Times New Roman" w:cs="Times New Roman"/>
                <w:color w:val="00000A"/>
                <w:sz w:val="24"/>
                <w:szCs w:val="24"/>
                <w:lang w:eastAsia="zh-CN"/>
              </w:rPr>
            </w:pPr>
            <w:r w:rsidRPr="00EC4A81">
              <w:rPr>
                <w:rFonts w:ascii="Times New Roman" w:eastAsia="SimSun" w:hAnsi="Times New Roman" w:cs="Times New Roman"/>
                <w:color w:val="00000A"/>
                <w:sz w:val="24"/>
                <w:szCs w:val="24"/>
                <w:lang w:eastAsia="zh-CN"/>
              </w:rPr>
              <w:t>расширять опыт выполнения разнообразных действий с предметами во время танцев, музыкально-</w:t>
            </w:r>
            <w:proofErr w:type="gramStart"/>
            <w:r w:rsidRPr="00EC4A81">
              <w:rPr>
                <w:rFonts w:ascii="Times New Roman" w:eastAsia="SimSun" w:hAnsi="Times New Roman" w:cs="Times New Roman"/>
                <w:color w:val="00000A"/>
                <w:sz w:val="24"/>
                <w:szCs w:val="24"/>
                <w:lang w:eastAsia="zh-CN"/>
              </w:rPr>
              <w:t>ритмических упражнений</w:t>
            </w:r>
            <w:proofErr w:type="gramEnd"/>
            <w:r w:rsidRPr="00EC4A81">
              <w:rPr>
                <w:rFonts w:ascii="Times New Roman" w:eastAsia="SimSun" w:hAnsi="Times New Roman" w:cs="Times New Roman"/>
                <w:color w:val="00000A"/>
                <w:sz w:val="24"/>
                <w:szCs w:val="24"/>
                <w:lang w:eastAsia="zh-CN"/>
              </w:rPr>
              <w:t>: передавать их друг другу, поднимать вверх, покачивать ими над головой, бросать и ловить мяч и др.;</w:t>
            </w:r>
          </w:p>
          <w:p w:rsidR="00EC4A81" w:rsidRPr="00EC4A81" w:rsidRDefault="00EC4A81" w:rsidP="00744E9F">
            <w:pPr>
              <w:numPr>
                <w:ilvl w:val="0"/>
                <w:numId w:val="7"/>
              </w:numPr>
              <w:tabs>
                <w:tab w:val="left" w:pos="367"/>
                <w:tab w:val="left" w:pos="851"/>
                <w:tab w:val="left" w:pos="1147"/>
              </w:tabs>
              <w:suppressAutoHyphens/>
              <w:spacing w:after="0" w:line="240" w:lineRule="auto"/>
              <w:jc w:val="both"/>
              <w:textAlignment w:val="baseline"/>
              <w:rPr>
                <w:rFonts w:ascii="Times New Roman" w:eastAsia="SimSun" w:hAnsi="Times New Roman" w:cs="Times New Roman"/>
                <w:color w:val="00000A"/>
                <w:sz w:val="24"/>
                <w:szCs w:val="24"/>
                <w:lang w:eastAsia="zh-CN"/>
              </w:rPr>
            </w:pPr>
            <w:r w:rsidRPr="00EC4A81">
              <w:rPr>
                <w:rFonts w:ascii="Times New Roman" w:eastAsia="SimSun" w:hAnsi="Times New Roman" w:cs="Times New Roman"/>
                <w:color w:val="00000A"/>
                <w:sz w:val="24"/>
                <w:szCs w:val="24"/>
                <w:lang w:eastAsia="zh-CN"/>
              </w:rPr>
              <w:t>совершенствовать пространственную ориентировку детей: выполнять движения под музыку по зрительному (картинке, стрелке-вектору), слуховому и двигательному сигналам;</w:t>
            </w:r>
          </w:p>
          <w:p w:rsidR="00EC4A81" w:rsidRPr="00EC4A81" w:rsidRDefault="00EC4A81" w:rsidP="00744E9F">
            <w:pPr>
              <w:numPr>
                <w:ilvl w:val="0"/>
                <w:numId w:val="7"/>
              </w:numPr>
              <w:tabs>
                <w:tab w:val="left" w:pos="367"/>
                <w:tab w:val="left" w:pos="851"/>
                <w:tab w:val="left" w:pos="1147"/>
              </w:tabs>
              <w:suppressAutoHyphens/>
              <w:spacing w:after="0" w:line="240" w:lineRule="auto"/>
              <w:jc w:val="both"/>
              <w:textAlignment w:val="baseline"/>
              <w:rPr>
                <w:rFonts w:ascii="Times New Roman" w:eastAsia="SimSun" w:hAnsi="Times New Roman" w:cs="Times New Roman"/>
                <w:color w:val="00000A"/>
                <w:sz w:val="24"/>
                <w:szCs w:val="24"/>
                <w:lang w:eastAsia="zh-CN"/>
              </w:rPr>
            </w:pPr>
            <w:r w:rsidRPr="00EC4A81">
              <w:rPr>
                <w:rFonts w:ascii="Times New Roman" w:eastAsia="SimSun" w:hAnsi="Times New Roman" w:cs="Times New Roman"/>
                <w:color w:val="00000A"/>
                <w:sz w:val="24"/>
                <w:szCs w:val="24"/>
                <w:lang w:eastAsia="zh-CN"/>
              </w:rPr>
              <w:t>учить детей ходить парами по кругу, соблюдать расстояние при движении, поднимать плавно руки вверх, в стороны, заводить их за спину, за голову, поворачивая кисти, не задевая партнеров;</w:t>
            </w:r>
          </w:p>
          <w:p w:rsidR="00EC4A81" w:rsidRPr="00EC4A81" w:rsidRDefault="00EC4A81" w:rsidP="00744E9F">
            <w:pPr>
              <w:numPr>
                <w:ilvl w:val="0"/>
                <w:numId w:val="7"/>
              </w:numPr>
              <w:tabs>
                <w:tab w:val="left" w:pos="367"/>
                <w:tab w:val="left" w:pos="851"/>
                <w:tab w:val="left" w:pos="1147"/>
              </w:tabs>
              <w:suppressAutoHyphens/>
              <w:spacing w:after="0" w:line="240" w:lineRule="auto"/>
              <w:jc w:val="both"/>
              <w:textAlignment w:val="baseline"/>
              <w:rPr>
                <w:rFonts w:ascii="Times New Roman" w:eastAsia="SimSun" w:hAnsi="Times New Roman" w:cs="Times New Roman"/>
                <w:color w:val="00000A"/>
                <w:sz w:val="24"/>
                <w:szCs w:val="24"/>
                <w:lang w:eastAsia="zh-CN"/>
              </w:rPr>
            </w:pPr>
            <w:r w:rsidRPr="00EC4A81">
              <w:rPr>
                <w:rFonts w:ascii="Times New Roman" w:eastAsia="SimSun" w:hAnsi="Times New Roman" w:cs="Times New Roman"/>
                <w:color w:val="00000A"/>
                <w:sz w:val="24"/>
                <w:szCs w:val="24"/>
                <w:lang w:eastAsia="zh-CN"/>
              </w:rPr>
              <w:t>развивать координацию, плавность, выразительность движений, учить выполнять движения в соответствующем музыке ритме, темпе, чувствовать сильную долю такта (акцент), метрический рисунок при звучании музыки в размере 2/4, 3/4, 4/4;</w:t>
            </w:r>
          </w:p>
          <w:p w:rsidR="00EC4A81" w:rsidRPr="00EC4A81" w:rsidRDefault="00EC4A81" w:rsidP="00744E9F">
            <w:pPr>
              <w:numPr>
                <w:ilvl w:val="0"/>
                <w:numId w:val="7"/>
              </w:numPr>
              <w:tabs>
                <w:tab w:val="left" w:pos="367"/>
                <w:tab w:val="left" w:pos="851"/>
                <w:tab w:val="left" w:pos="1147"/>
              </w:tabs>
              <w:suppressAutoHyphens/>
              <w:spacing w:after="0" w:line="240" w:lineRule="auto"/>
              <w:jc w:val="both"/>
              <w:textAlignment w:val="baseline"/>
              <w:rPr>
                <w:rFonts w:ascii="Times New Roman" w:eastAsia="SimSun" w:hAnsi="Times New Roman" w:cs="Times New Roman"/>
                <w:color w:val="00000A"/>
                <w:sz w:val="24"/>
                <w:szCs w:val="24"/>
                <w:lang w:eastAsia="zh-CN"/>
              </w:rPr>
            </w:pPr>
            <w:r w:rsidRPr="00EC4A81">
              <w:rPr>
                <w:rFonts w:ascii="Times New Roman" w:eastAsia="SimSun" w:hAnsi="Times New Roman" w:cs="Times New Roman"/>
                <w:color w:val="00000A"/>
                <w:sz w:val="24"/>
                <w:szCs w:val="24"/>
                <w:lang w:eastAsia="zh-CN"/>
              </w:rPr>
              <w:t>учить детей выполнять движения в соответствии с изменением характера музыки (быстро — медленно); самостоятельно придумывать и выполнять движения под разную музыку (вальс, марш, полька); развивать эмоциональность и свободу проявлений творчества в музыкальных играх;</w:t>
            </w:r>
          </w:p>
          <w:p w:rsidR="00EC4A81" w:rsidRPr="00EC4A81" w:rsidRDefault="00EC4A81" w:rsidP="00744E9F">
            <w:pPr>
              <w:numPr>
                <w:ilvl w:val="0"/>
                <w:numId w:val="7"/>
              </w:numPr>
              <w:tabs>
                <w:tab w:val="left" w:pos="367"/>
                <w:tab w:val="left" w:pos="851"/>
                <w:tab w:val="left" w:pos="1147"/>
              </w:tabs>
              <w:suppressAutoHyphens/>
              <w:spacing w:after="0" w:line="240" w:lineRule="auto"/>
              <w:jc w:val="both"/>
              <w:textAlignment w:val="baseline"/>
              <w:rPr>
                <w:rFonts w:ascii="Times New Roman" w:eastAsia="SimSun" w:hAnsi="Times New Roman" w:cs="Times New Roman"/>
                <w:color w:val="00000A"/>
                <w:sz w:val="24"/>
                <w:szCs w:val="24"/>
                <w:lang w:eastAsia="zh-CN"/>
              </w:rPr>
            </w:pPr>
            <w:r w:rsidRPr="00EC4A81">
              <w:rPr>
                <w:rFonts w:ascii="Times New Roman" w:eastAsia="SimSun" w:hAnsi="Times New Roman" w:cs="Times New Roman"/>
                <w:color w:val="00000A"/>
                <w:sz w:val="24"/>
                <w:szCs w:val="24"/>
                <w:lang w:eastAsia="zh-CN"/>
              </w:rPr>
              <w:t>согласовывать музыкальную деятельность детей с ознакомлением их с произведениями художественной литературы, явлениями в жизни природы и общества;</w:t>
            </w:r>
          </w:p>
          <w:p w:rsidR="00EC4A81" w:rsidRPr="00EC4A81" w:rsidRDefault="00EC4A81" w:rsidP="00744E9F">
            <w:pPr>
              <w:numPr>
                <w:ilvl w:val="0"/>
                <w:numId w:val="7"/>
              </w:numPr>
              <w:tabs>
                <w:tab w:val="left" w:pos="367"/>
                <w:tab w:val="left" w:pos="851"/>
                <w:tab w:val="left" w:pos="1147"/>
              </w:tabs>
              <w:suppressAutoHyphens/>
              <w:spacing w:after="0" w:line="240" w:lineRule="auto"/>
              <w:jc w:val="both"/>
              <w:textAlignment w:val="baseline"/>
              <w:rPr>
                <w:rFonts w:ascii="Times New Roman" w:eastAsia="SimSun" w:hAnsi="Times New Roman" w:cs="Times New Roman"/>
                <w:color w:val="00000A"/>
                <w:sz w:val="24"/>
                <w:szCs w:val="24"/>
                <w:lang w:eastAsia="zh-CN"/>
              </w:rPr>
            </w:pPr>
            <w:r w:rsidRPr="00EC4A81">
              <w:rPr>
                <w:rFonts w:ascii="Times New Roman" w:eastAsia="SimSun" w:hAnsi="Times New Roman" w:cs="Times New Roman"/>
                <w:color w:val="00000A"/>
                <w:sz w:val="24"/>
                <w:szCs w:val="24"/>
                <w:lang w:eastAsia="zh-CN"/>
              </w:rPr>
              <w:t xml:space="preserve">стимулировать желание детей эмоционально откликаться на понравившееся музыкальное произведение, передавать свое отношение к нему вербальными и невербальными средствами; отражать музыкальные образы изобразительными средствами; </w:t>
            </w:r>
          </w:p>
          <w:p w:rsidR="00EC4A81" w:rsidRPr="00EC4A81" w:rsidRDefault="00EC4A81" w:rsidP="00744E9F">
            <w:pPr>
              <w:numPr>
                <w:ilvl w:val="0"/>
                <w:numId w:val="7"/>
              </w:numPr>
              <w:tabs>
                <w:tab w:val="left" w:pos="367"/>
                <w:tab w:val="left" w:pos="851"/>
                <w:tab w:val="left" w:pos="1147"/>
              </w:tabs>
              <w:suppressAutoHyphens/>
              <w:spacing w:after="0" w:line="240" w:lineRule="auto"/>
              <w:jc w:val="both"/>
              <w:textAlignment w:val="baseline"/>
              <w:rPr>
                <w:rFonts w:ascii="Times New Roman" w:eastAsia="SimSun" w:hAnsi="Times New Roman" w:cs="Times New Roman"/>
                <w:color w:val="00000A"/>
                <w:sz w:val="24"/>
                <w:szCs w:val="24"/>
                <w:lang w:eastAsia="zh-CN"/>
              </w:rPr>
            </w:pPr>
            <w:r w:rsidRPr="00EC4A81">
              <w:rPr>
                <w:rFonts w:ascii="Times New Roman" w:eastAsia="SimSun" w:hAnsi="Times New Roman" w:cs="Times New Roman"/>
                <w:color w:val="00000A"/>
                <w:sz w:val="24"/>
                <w:szCs w:val="24"/>
                <w:lang w:eastAsia="zh-CN"/>
              </w:rPr>
              <w:t>учить детей понимать коммуникативное значение движений и жестов в танце, объяснять их словами; обогащать словарный запас детей для описания характера музыкального произведения</w:t>
            </w:r>
          </w:p>
        </w:tc>
      </w:tr>
    </w:tbl>
    <w:p w:rsidR="00EC4A81" w:rsidRPr="00EC4A81" w:rsidRDefault="00EC4A81" w:rsidP="00EC4A81">
      <w:pPr>
        <w:suppressAutoHyphens/>
        <w:spacing w:after="0" w:line="240" w:lineRule="auto"/>
        <w:ind w:firstLine="709"/>
        <w:jc w:val="both"/>
        <w:textAlignment w:val="baseline"/>
        <w:rPr>
          <w:rFonts w:ascii="Times New Roman" w:eastAsia="Times New Roman" w:hAnsi="Times New Roman" w:cs="Times New Roman"/>
          <w:color w:val="00000A"/>
          <w:sz w:val="24"/>
          <w:szCs w:val="24"/>
          <w:lang w:eastAsia="zh-CN"/>
        </w:rPr>
      </w:pPr>
    </w:p>
    <w:p w:rsidR="00EC4A81" w:rsidRPr="00EC4A81" w:rsidRDefault="00EC4A81" w:rsidP="00EC4A81">
      <w:pPr>
        <w:tabs>
          <w:tab w:val="left" w:pos="851"/>
        </w:tabs>
        <w:suppressAutoHyphens/>
        <w:spacing w:after="0" w:line="240" w:lineRule="auto"/>
        <w:ind w:firstLine="709"/>
        <w:jc w:val="both"/>
        <w:textAlignment w:val="baseline"/>
        <w:rPr>
          <w:rFonts w:ascii="Times New Roman" w:eastAsia="SimSun" w:hAnsi="Times New Roman" w:cs="Times New Roman"/>
          <w:b/>
          <w:i/>
          <w:color w:val="00000A"/>
          <w:sz w:val="24"/>
          <w:szCs w:val="24"/>
          <w:lang w:eastAsia="zh-CN"/>
        </w:rPr>
      </w:pPr>
      <w:r w:rsidRPr="00EC4A81">
        <w:rPr>
          <w:rFonts w:ascii="Times New Roman" w:eastAsia="Times New Roman" w:hAnsi="Times New Roman" w:cs="Times New Roman"/>
          <w:b/>
          <w:i/>
          <w:color w:val="00000A"/>
          <w:sz w:val="24"/>
          <w:szCs w:val="24"/>
          <w:lang w:eastAsia="zh-CN"/>
        </w:rPr>
        <w:t xml:space="preserve">Коррекционно-развивающая работа </w:t>
      </w:r>
      <w:r w:rsidRPr="00EC4A81">
        <w:rPr>
          <w:rFonts w:ascii="Times New Roman" w:eastAsia="SimSun" w:hAnsi="Times New Roman" w:cs="Times New Roman"/>
          <w:b/>
          <w:i/>
          <w:color w:val="00000A"/>
          <w:sz w:val="24"/>
          <w:szCs w:val="24"/>
          <w:lang w:eastAsia="zh-CN"/>
        </w:rPr>
        <w:t>в образовательной области «Физическое развитие»</w:t>
      </w:r>
    </w:p>
    <w:p w:rsidR="00EC4A81" w:rsidRPr="00EC4A81" w:rsidRDefault="00EC4A81" w:rsidP="00EC4A81">
      <w:pPr>
        <w:tabs>
          <w:tab w:val="left" w:pos="851"/>
          <w:tab w:val="left" w:pos="1152"/>
        </w:tabs>
        <w:suppressAutoHyphens/>
        <w:spacing w:after="0" w:line="240" w:lineRule="auto"/>
        <w:ind w:firstLine="709"/>
        <w:jc w:val="both"/>
        <w:textAlignment w:val="baseline"/>
        <w:rPr>
          <w:rFonts w:ascii="Times New Roman" w:eastAsia="Times New Roman" w:hAnsi="Times New Roman" w:cs="Times New Roman"/>
          <w:color w:val="00000A"/>
          <w:sz w:val="24"/>
          <w:szCs w:val="24"/>
          <w:lang w:eastAsia="zh-CN"/>
        </w:rPr>
      </w:pPr>
      <w:proofErr w:type="gramStart"/>
      <w:r w:rsidRPr="00EC4A81">
        <w:rPr>
          <w:rFonts w:ascii="Times New Roman" w:eastAsia="Times New Roman" w:hAnsi="Times New Roman" w:cs="Times New Roman"/>
          <w:color w:val="00000A"/>
          <w:sz w:val="24"/>
          <w:szCs w:val="24"/>
          <w:lang w:eastAsia="zh-CN"/>
        </w:rPr>
        <w:t xml:space="preserve">Коррекционно-развивающая направленность работы в области «Физическое развитие» детей с ЗПР подразумевает создание условий: для сохранения и укрепления здоровья детей, физического развития, формирование у них полноценных двигательных навыков и физических качеств, применение </w:t>
      </w:r>
      <w:proofErr w:type="spellStart"/>
      <w:r w:rsidRPr="00EC4A81">
        <w:rPr>
          <w:rFonts w:ascii="Times New Roman" w:eastAsia="Times New Roman" w:hAnsi="Times New Roman" w:cs="Times New Roman"/>
          <w:color w:val="00000A"/>
          <w:sz w:val="24"/>
          <w:szCs w:val="24"/>
          <w:lang w:eastAsia="zh-CN"/>
        </w:rPr>
        <w:t>здоровьесберегающих</w:t>
      </w:r>
      <w:proofErr w:type="spellEnd"/>
      <w:r w:rsidRPr="00EC4A81">
        <w:rPr>
          <w:rFonts w:ascii="Times New Roman" w:eastAsia="Times New Roman" w:hAnsi="Times New Roman" w:cs="Times New Roman"/>
          <w:color w:val="00000A"/>
          <w:sz w:val="24"/>
          <w:szCs w:val="24"/>
          <w:lang w:eastAsia="zh-CN"/>
        </w:rPr>
        <w:t xml:space="preserve"> технологий и методов позитивного воздействия на психомоторное развитие ребенка, организацию специальной (коррекционной) работы на занятиях по физическому воспитанию, включение членов семьи воспитанников в процесс физического развития и оздоровления</w:t>
      </w:r>
      <w:proofErr w:type="gramEnd"/>
      <w:r w:rsidRPr="00EC4A81">
        <w:rPr>
          <w:rFonts w:ascii="Times New Roman" w:eastAsia="Times New Roman" w:hAnsi="Times New Roman" w:cs="Times New Roman"/>
          <w:color w:val="00000A"/>
          <w:sz w:val="24"/>
          <w:szCs w:val="24"/>
          <w:lang w:eastAsia="zh-CN"/>
        </w:rPr>
        <w:t xml:space="preserve"> детей. Важно обеспечить медицинский контроль и профилактику заболеваемости. </w:t>
      </w:r>
    </w:p>
    <w:p w:rsidR="00EC4A81" w:rsidRPr="00EC4A81" w:rsidRDefault="00EC4A81" w:rsidP="00EC4A81">
      <w:pPr>
        <w:tabs>
          <w:tab w:val="left" w:pos="851"/>
          <w:tab w:val="left" w:pos="1152"/>
        </w:tabs>
        <w:suppressAutoHyphens/>
        <w:spacing w:after="0" w:line="240" w:lineRule="auto"/>
        <w:ind w:firstLine="709"/>
        <w:jc w:val="both"/>
        <w:textAlignment w:val="baseline"/>
        <w:rPr>
          <w:rFonts w:ascii="Times New Roman" w:eastAsia="Times New Roman" w:hAnsi="Times New Roman" w:cs="Times New Roman"/>
          <w:b/>
          <w:bCs/>
          <w:color w:val="00000A"/>
          <w:sz w:val="24"/>
          <w:szCs w:val="24"/>
          <w:lang w:eastAsia="zh-CN"/>
        </w:rPr>
      </w:pPr>
      <w:r w:rsidRPr="00EC4A81">
        <w:rPr>
          <w:rFonts w:ascii="Times New Roman" w:eastAsia="Times New Roman" w:hAnsi="Times New Roman" w:cs="Times New Roman"/>
          <w:color w:val="00000A"/>
          <w:sz w:val="24"/>
          <w:szCs w:val="24"/>
          <w:lang w:eastAsia="zh-CN"/>
        </w:rPr>
        <w:t xml:space="preserve">Программа коррекционной работы включается во все разделы данной образовательной области, при этом дополнительно реализуются следующие </w:t>
      </w:r>
      <w:r w:rsidRPr="00EC4A81">
        <w:rPr>
          <w:rFonts w:ascii="Times New Roman" w:eastAsia="Times New Roman" w:hAnsi="Times New Roman" w:cs="Times New Roman"/>
          <w:b/>
          <w:bCs/>
          <w:color w:val="00000A"/>
          <w:sz w:val="24"/>
          <w:szCs w:val="24"/>
          <w:lang w:eastAsia="zh-CN"/>
        </w:rPr>
        <w:t xml:space="preserve">задачи: </w:t>
      </w:r>
    </w:p>
    <w:p w:rsidR="00EC4A81" w:rsidRPr="00EC4A81" w:rsidRDefault="00EC4A81" w:rsidP="00744E9F">
      <w:pPr>
        <w:numPr>
          <w:ilvl w:val="0"/>
          <w:numId w:val="1"/>
        </w:numPr>
        <w:tabs>
          <w:tab w:val="left" w:pos="851"/>
          <w:tab w:val="left" w:pos="1152"/>
        </w:tabs>
        <w:suppressAutoHyphens/>
        <w:spacing w:after="0" w:line="240" w:lineRule="auto"/>
        <w:jc w:val="both"/>
        <w:textAlignment w:val="baseline"/>
        <w:rPr>
          <w:rFonts w:ascii="Times New Roman" w:eastAsia="Times New Roman" w:hAnsi="Times New Roman" w:cs="Times New Roman"/>
          <w:i/>
          <w:color w:val="00000A"/>
          <w:sz w:val="24"/>
          <w:szCs w:val="24"/>
          <w:lang w:eastAsia="zh-CN"/>
        </w:rPr>
      </w:pPr>
      <w:r w:rsidRPr="00EC4A81">
        <w:rPr>
          <w:rFonts w:ascii="Times New Roman" w:eastAsia="Times New Roman" w:hAnsi="Times New Roman" w:cs="Times New Roman"/>
          <w:i/>
          <w:color w:val="00000A"/>
          <w:sz w:val="24"/>
          <w:szCs w:val="24"/>
          <w:lang w:eastAsia="zh-CN"/>
        </w:rPr>
        <w:t>коррекция недостатков и развитие ручной моторики:</w:t>
      </w:r>
    </w:p>
    <w:p w:rsidR="00EC4A81" w:rsidRPr="00EC4A81" w:rsidRDefault="00EC4A81" w:rsidP="00EC4A81">
      <w:pPr>
        <w:tabs>
          <w:tab w:val="left" w:pos="851"/>
          <w:tab w:val="left" w:pos="1152"/>
        </w:tabs>
        <w:suppressAutoHyphens/>
        <w:spacing w:after="0" w:line="240" w:lineRule="auto"/>
        <w:ind w:firstLine="709"/>
        <w:jc w:val="both"/>
        <w:textAlignment w:val="baseline"/>
        <w:rPr>
          <w:rFonts w:ascii="Times New Roman" w:eastAsia="Times New Roman" w:hAnsi="Times New Roman" w:cs="Times New Roman"/>
          <w:color w:val="00000A"/>
          <w:sz w:val="24"/>
          <w:szCs w:val="24"/>
          <w:lang w:eastAsia="zh-CN"/>
        </w:rPr>
      </w:pPr>
      <w:r w:rsidRPr="00EC4A81">
        <w:rPr>
          <w:rFonts w:ascii="Times New Roman" w:eastAsia="Times New Roman" w:hAnsi="Times New Roman" w:cs="Times New Roman"/>
          <w:color w:val="00000A"/>
          <w:sz w:val="24"/>
          <w:szCs w:val="24"/>
          <w:lang w:eastAsia="zh-CN"/>
        </w:rPr>
        <w:t xml:space="preserve">нормализация мышечного тонуса пальцев и кистей рук; </w:t>
      </w:r>
    </w:p>
    <w:p w:rsidR="00EC4A81" w:rsidRPr="00EC4A81" w:rsidRDefault="00EC4A81" w:rsidP="00EC4A81">
      <w:pPr>
        <w:tabs>
          <w:tab w:val="left" w:pos="851"/>
          <w:tab w:val="left" w:pos="1152"/>
        </w:tabs>
        <w:suppressAutoHyphens/>
        <w:spacing w:after="0" w:line="240" w:lineRule="auto"/>
        <w:ind w:firstLine="709"/>
        <w:jc w:val="both"/>
        <w:textAlignment w:val="baseline"/>
        <w:rPr>
          <w:rFonts w:ascii="Times New Roman" w:eastAsia="Times New Roman" w:hAnsi="Times New Roman" w:cs="Times New Roman"/>
          <w:color w:val="00000A"/>
          <w:sz w:val="24"/>
          <w:szCs w:val="24"/>
          <w:lang w:eastAsia="zh-CN"/>
        </w:rPr>
      </w:pPr>
      <w:r w:rsidRPr="00EC4A81">
        <w:rPr>
          <w:rFonts w:ascii="Times New Roman" w:eastAsia="Times New Roman" w:hAnsi="Times New Roman" w:cs="Times New Roman"/>
          <w:color w:val="00000A"/>
          <w:sz w:val="24"/>
          <w:szCs w:val="24"/>
          <w:lang w:eastAsia="zh-CN"/>
        </w:rPr>
        <w:t xml:space="preserve">развитие техники тонких движений; </w:t>
      </w:r>
    </w:p>
    <w:p w:rsidR="00EC4A81" w:rsidRPr="00EC4A81" w:rsidRDefault="00EC4A81" w:rsidP="00744E9F">
      <w:pPr>
        <w:numPr>
          <w:ilvl w:val="0"/>
          <w:numId w:val="1"/>
        </w:numPr>
        <w:tabs>
          <w:tab w:val="left" w:pos="851"/>
          <w:tab w:val="left" w:pos="1152"/>
        </w:tabs>
        <w:suppressAutoHyphens/>
        <w:spacing w:after="0" w:line="240" w:lineRule="auto"/>
        <w:jc w:val="both"/>
        <w:textAlignment w:val="baseline"/>
        <w:rPr>
          <w:rFonts w:ascii="Times New Roman" w:eastAsia="Times New Roman" w:hAnsi="Times New Roman" w:cs="Times New Roman"/>
          <w:i/>
          <w:color w:val="00000A"/>
          <w:sz w:val="24"/>
          <w:szCs w:val="24"/>
          <w:lang w:eastAsia="zh-CN"/>
        </w:rPr>
      </w:pPr>
      <w:r w:rsidRPr="00EC4A81">
        <w:rPr>
          <w:rFonts w:ascii="Times New Roman" w:eastAsia="Times New Roman" w:hAnsi="Times New Roman" w:cs="Times New Roman"/>
          <w:i/>
          <w:color w:val="00000A"/>
          <w:sz w:val="24"/>
          <w:szCs w:val="24"/>
          <w:lang w:eastAsia="zh-CN"/>
        </w:rPr>
        <w:t>коррекция недостатков и развитие артикуляционной моторики;</w:t>
      </w:r>
    </w:p>
    <w:p w:rsidR="00EC4A81" w:rsidRPr="00EC4A81" w:rsidRDefault="00EC4A81" w:rsidP="00EC4A81">
      <w:pPr>
        <w:tabs>
          <w:tab w:val="left" w:pos="9781"/>
        </w:tabs>
        <w:suppressAutoHyphens/>
        <w:spacing w:after="0" w:line="240" w:lineRule="auto"/>
        <w:ind w:firstLine="709"/>
        <w:jc w:val="both"/>
        <w:textAlignment w:val="baseline"/>
        <w:rPr>
          <w:rFonts w:ascii="Times New Roman" w:eastAsia="Times New Roman" w:hAnsi="Times New Roman" w:cs="Times New Roman"/>
          <w:color w:val="00000A"/>
          <w:sz w:val="24"/>
          <w:szCs w:val="24"/>
          <w:lang w:eastAsia="zh-CN"/>
        </w:rPr>
      </w:pPr>
      <w:r w:rsidRPr="00EC4A81">
        <w:rPr>
          <w:rFonts w:ascii="Times New Roman" w:eastAsia="Times New Roman" w:hAnsi="Times New Roman" w:cs="Times New Roman"/>
          <w:i/>
          <w:color w:val="00000A"/>
          <w:sz w:val="24"/>
          <w:szCs w:val="24"/>
          <w:lang w:eastAsia="zh-CN"/>
        </w:rPr>
        <w:t>- коррекция недостатков и развитие психомоторных функций</w:t>
      </w:r>
      <w:r w:rsidRPr="00EC4A81">
        <w:rPr>
          <w:rFonts w:ascii="Times New Roman" w:eastAsia="Times New Roman" w:hAnsi="Times New Roman" w:cs="Times New Roman"/>
          <w:color w:val="00000A"/>
          <w:sz w:val="24"/>
          <w:szCs w:val="24"/>
          <w:lang w:eastAsia="zh-CN"/>
        </w:rPr>
        <w:t>:</w:t>
      </w:r>
    </w:p>
    <w:p w:rsidR="00EC4A81" w:rsidRPr="00EC4A81" w:rsidRDefault="00EC4A81" w:rsidP="00EC4A81">
      <w:pPr>
        <w:tabs>
          <w:tab w:val="left" w:pos="9781"/>
        </w:tabs>
        <w:suppressAutoHyphens/>
        <w:spacing w:after="0" w:line="240" w:lineRule="auto"/>
        <w:ind w:firstLine="709"/>
        <w:jc w:val="both"/>
        <w:textAlignment w:val="baseline"/>
        <w:rPr>
          <w:rFonts w:ascii="Times New Roman" w:eastAsia="SimSun" w:hAnsi="Times New Roman" w:cs="Times New Roman"/>
          <w:color w:val="00000A"/>
          <w:sz w:val="24"/>
          <w:szCs w:val="24"/>
          <w:lang w:eastAsia="zh-CN"/>
        </w:rPr>
      </w:pPr>
      <w:r w:rsidRPr="00EC4A81">
        <w:rPr>
          <w:rFonts w:ascii="Times New Roman" w:eastAsia="SimSun" w:hAnsi="Times New Roman" w:cs="Times New Roman"/>
          <w:color w:val="00000A"/>
          <w:sz w:val="24"/>
          <w:szCs w:val="24"/>
          <w:lang w:eastAsia="zh-CN"/>
        </w:rPr>
        <w:t>пространственной организации движений;</w:t>
      </w:r>
    </w:p>
    <w:p w:rsidR="00EC4A81" w:rsidRPr="00EC4A81" w:rsidRDefault="00EC4A81" w:rsidP="00EC4A81">
      <w:pPr>
        <w:tabs>
          <w:tab w:val="left" w:pos="9781"/>
        </w:tabs>
        <w:suppressAutoHyphens/>
        <w:spacing w:after="0" w:line="240" w:lineRule="auto"/>
        <w:ind w:firstLine="709"/>
        <w:jc w:val="both"/>
        <w:textAlignment w:val="baseline"/>
        <w:rPr>
          <w:rFonts w:ascii="Times New Roman" w:eastAsia="SimSun" w:hAnsi="Times New Roman" w:cs="Times New Roman"/>
          <w:color w:val="00000A"/>
          <w:sz w:val="24"/>
          <w:szCs w:val="24"/>
          <w:lang w:eastAsia="zh-CN"/>
        </w:rPr>
      </w:pPr>
      <w:r w:rsidRPr="00EC4A81">
        <w:rPr>
          <w:rFonts w:ascii="Times New Roman" w:eastAsia="SimSun" w:hAnsi="Times New Roman" w:cs="Times New Roman"/>
          <w:color w:val="00000A"/>
          <w:sz w:val="24"/>
          <w:szCs w:val="24"/>
          <w:lang w:eastAsia="zh-CN"/>
        </w:rPr>
        <w:t>моторной памяти;</w:t>
      </w:r>
    </w:p>
    <w:p w:rsidR="00EC4A81" w:rsidRPr="00EC4A81" w:rsidRDefault="00EC4A81" w:rsidP="00EC4A81">
      <w:pPr>
        <w:tabs>
          <w:tab w:val="left" w:pos="9781"/>
        </w:tabs>
        <w:suppressAutoHyphens/>
        <w:spacing w:after="0" w:line="240" w:lineRule="auto"/>
        <w:ind w:firstLine="709"/>
        <w:jc w:val="both"/>
        <w:textAlignment w:val="baseline"/>
        <w:rPr>
          <w:rFonts w:ascii="Times New Roman" w:eastAsia="SimSun" w:hAnsi="Times New Roman" w:cs="Times New Roman"/>
          <w:color w:val="00000A"/>
          <w:sz w:val="24"/>
          <w:szCs w:val="24"/>
          <w:lang w:eastAsia="zh-CN"/>
        </w:rPr>
      </w:pPr>
      <w:proofErr w:type="spellStart"/>
      <w:r w:rsidRPr="00EC4A81">
        <w:rPr>
          <w:rFonts w:ascii="Times New Roman" w:eastAsia="SimSun" w:hAnsi="Times New Roman" w:cs="Times New Roman"/>
          <w:color w:val="00000A"/>
          <w:sz w:val="24"/>
          <w:szCs w:val="24"/>
          <w:shd w:val="clear" w:color="auto" w:fill="FFFFFF"/>
          <w:lang w:eastAsia="zh-CN"/>
        </w:rPr>
        <w:t>слухо</w:t>
      </w:r>
      <w:proofErr w:type="spellEnd"/>
      <w:r w:rsidRPr="00EC4A81">
        <w:rPr>
          <w:rFonts w:ascii="Times New Roman" w:eastAsia="SimSun" w:hAnsi="Times New Roman" w:cs="Times New Roman"/>
          <w:color w:val="00000A"/>
          <w:sz w:val="24"/>
          <w:szCs w:val="24"/>
          <w:shd w:val="clear" w:color="auto" w:fill="FFFFFF"/>
          <w:lang w:eastAsia="zh-CN"/>
        </w:rPr>
        <w:t xml:space="preserve">-зрительно-моторной и реципрокной </w:t>
      </w:r>
      <w:r w:rsidRPr="00EC4A81">
        <w:rPr>
          <w:rFonts w:ascii="Times New Roman" w:eastAsia="SimSun" w:hAnsi="Times New Roman" w:cs="Times New Roman"/>
          <w:color w:val="00000A"/>
          <w:sz w:val="24"/>
          <w:szCs w:val="24"/>
          <w:lang w:eastAsia="zh-CN"/>
        </w:rPr>
        <w:t>координации движений;</w:t>
      </w:r>
    </w:p>
    <w:p w:rsidR="00EC4A81" w:rsidRPr="00EC4A81" w:rsidRDefault="00EC4A81" w:rsidP="00EC4A81">
      <w:pPr>
        <w:tabs>
          <w:tab w:val="left" w:pos="9781"/>
        </w:tabs>
        <w:suppressAutoHyphens/>
        <w:spacing w:after="0" w:line="240" w:lineRule="auto"/>
        <w:ind w:firstLine="709"/>
        <w:jc w:val="both"/>
        <w:textAlignment w:val="baseline"/>
        <w:rPr>
          <w:rFonts w:ascii="Times New Roman" w:eastAsia="SimSun" w:hAnsi="Times New Roman" w:cs="Times New Roman"/>
          <w:color w:val="00000A"/>
          <w:sz w:val="24"/>
          <w:szCs w:val="24"/>
          <w:lang w:eastAsia="zh-CN"/>
        </w:rPr>
      </w:pPr>
      <w:r w:rsidRPr="00EC4A81">
        <w:rPr>
          <w:rFonts w:ascii="Times New Roman" w:eastAsia="SimSun" w:hAnsi="Times New Roman" w:cs="Times New Roman"/>
          <w:color w:val="00000A"/>
          <w:sz w:val="24"/>
          <w:szCs w:val="24"/>
          <w:lang w:eastAsia="zh-CN"/>
        </w:rPr>
        <w:t>произвольной регуляции движений.</w:t>
      </w:r>
    </w:p>
    <w:p w:rsidR="00EC4A81" w:rsidRPr="00EC4A81" w:rsidRDefault="00EC4A81" w:rsidP="00EC4A81">
      <w:pPr>
        <w:spacing w:after="0" w:line="240" w:lineRule="auto"/>
        <w:rPr>
          <w:rFonts w:ascii="Times New Roman" w:eastAsia="SimSun" w:hAnsi="Times New Roman" w:cs="Times New Roman"/>
          <w:color w:val="00000A"/>
          <w:sz w:val="24"/>
          <w:szCs w:val="24"/>
          <w:lang w:eastAsia="zh-CN"/>
        </w:rPr>
      </w:pPr>
      <w:r w:rsidRPr="00EC4A81">
        <w:rPr>
          <w:rFonts w:ascii="Times New Roman" w:eastAsia="SimSun" w:hAnsi="Times New Roman" w:cs="Times New Roman"/>
          <w:color w:val="00000A"/>
          <w:sz w:val="24"/>
          <w:szCs w:val="24"/>
          <w:lang w:eastAsia="zh-CN"/>
        </w:rPr>
        <w:br w:type="page"/>
      </w:r>
    </w:p>
    <w:tbl>
      <w:tblPr>
        <w:tblW w:w="5128" w:type="pct"/>
        <w:tblInd w:w="-1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4A0" w:firstRow="1" w:lastRow="0" w:firstColumn="1" w:lastColumn="0" w:noHBand="0" w:noVBand="1"/>
      </w:tblPr>
      <w:tblGrid>
        <w:gridCol w:w="1741"/>
        <w:gridCol w:w="8028"/>
      </w:tblGrid>
      <w:tr w:rsidR="00EC4A81" w:rsidRPr="00EC4A81" w:rsidTr="00EC4A81">
        <w:trPr>
          <w:tblHeader/>
        </w:trPr>
        <w:tc>
          <w:tcPr>
            <w:tcW w:w="891" w:type="pct"/>
            <w:shd w:val="clear" w:color="auto" w:fill="F2F2F2" w:themeFill="background1" w:themeFillShade="F2"/>
          </w:tcPr>
          <w:p w:rsidR="00EC4A81" w:rsidRPr="00EC4A81" w:rsidRDefault="00EC4A81" w:rsidP="00EC4A81">
            <w:pPr>
              <w:suppressAutoHyphens/>
              <w:spacing w:after="0" w:line="240" w:lineRule="auto"/>
              <w:jc w:val="center"/>
              <w:textAlignment w:val="baseline"/>
              <w:rPr>
                <w:rFonts w:ascii="Times New Roman" w:eastAsia="SimSun" w:hAnsi="Times New Roman" w:cs="Times New Roman"/>
                <w:b/>
                <w:color w:val="00000A"/>
                <w:sz w:val="24"/>
                <w:szCs w:val="24"/>
                <w:lang w:eastAsia="zh-CN"/>
              </w:rPr>
            </w:pPr>
            <w:r w:rsidRPr="00EC4A81">
              <w:rPr>
                <w:rFonts w:ascii="Times New Roman" w:eastAsia="SimSun" w:hAnsi="Times New Roman" w:cs="Times New Roman"/>
                <w:b/>
                <w:color w:val="00000A"/>
                <w:sz w:val="24"/>
                <w:szCs w:val="24"/>
                <w:lang w:eastAsia="zh-CN"/>
              </w:rPr>
              <w:lastRenderedPageBreak/>
              <w:t>Разделы</w:t>
            </w:r>
          </w:p>
        </w:tc>
        <w:tc>
          <w:tcPr>
            <w:tcW w:w="4109" w:type="pct"/>
            <w:shd w:val="clear" w:color="auto" w:fill="F2F2F2" w:themeFill="background1" w:themeFillShade="F2"/>
            <w:vAlign w:val="center"/>
          </w:tcPr>
          <w:p w:rsidR="00EC4A81" w:rsidRPr="00EC4A81" w:rsidRDefault="00EC4A81" w:rsidP="00EC4A81">
            <w:pPr>
              <w:suppressAutoHyphens/>
              <w:spacing w:after="0" w:line="240" w:lineRule="auto"/>
              <w:jc w:val="center"/>
              <w:textAlignment w:val="baseline"/>
              <w:rPr>
                <w:rFonts w:ascii="Times New Roman" w:eastAsia="SimSun" w:hAnsi="Times New Roman" w:cs="Times New Roman"/>
                <w:b/>
                <w:color w:val="00000A"/>
                <w:sz w:val="24"/>
                <w:szCs w:val="24"/>
                <w:lang w:eastAsia="zh-CN"/>
              </w:rPr>
            </w:pPr>
            <w:r w:rsidRPr="00EC4A81">
              <w:rPr>
                <w:rFonts w:ascii="Times New Roman" w:eastAsia="SimSun" w:hAnsi="Times New Roman" w:cs="Times New Roman"/>
                <w:b/>
                <w:color w:val="00000A"/>
                <w:sz w:val="24"/>
                <w:szCs w:val="24"/>
                <w:lang w:eastAsia="zh-CN"/>
              </w:rPr>
              <w:t xml:space="preserve">Задачи и педагогические условия реализации программы </w:t>
            </w:r>
          </w:p>
          <w:p w:rsidR="00EC4A81" w:rsidRPr="00EC4A81" w:rsidRDefault="00EC4A81" w:rsidP="00EC4A81">
            <w:pPr>
              <w:suppressAutoHyphens/>
              <w:spacing w:after="0" w:line="240" w:lineRule="auto"/>
              <w:jc w:val="center"/>
              <w:textAlignment w:val="baseline"/>
              <w:rPr>
                <w:rFonts w:ascii="Times New Roman" w:eastAsia="SimSun" w:hAnsi="Times New Roman" w:cs="Times New Roman"/>
                <w:color w:val="00000A"/>
                <w:sz w:val="24"/>
                <w:szCs w:val="24"/>
                <w:lang w:eastAsia="zh-CN"/>
              </w:rPr>
            </w:pPr>
            <w:r w:rsidRPr="00EC4A81">
              <w:rPr>
                <w:rFonts w:ascii="Times New Roman" w:eastAsia="SimSun" w:hAnsi="Times New Roman" w:cs="Times New Roman"/>
                <w:b/>
                <w:color w:val="00000A"/>
                <w:sz w:val="24"/>
                <w:szCs w:val="24"/>
                <w:lang w:eastAsia="zh-CN"/>
              </w:rPr>
              <w:t>коррекционной работы</w:t>
            </w:r>
          </w:p>
        </w:tc>
      </w:tr>
      <w:tr w:rsidR="00EC4A81" w:rsidRPr="00EC4A81" w:rsidTr="00EC4A81">
        <w:tc>
          <w:tcPr>
            <w:tcW w:w="891" w:type="pct"/>
            <w:shd w:val="clear" w:color="auto" w:fill="auto"/>
          </w:tcPr>
          <w:p w:rsidR="00EC4A81" w:rsidRPr="00EC4A81" w:rsidRDefault="00EC4A81" w:rsidP="00EC4A81">
            <w:pPr>
              <w:suppressAutoHyphens/>
              <w:spacing w:after="0" w:line="240" w:lineRule="auto"/>
              <w:jc w:val="both"/>
              <w:textAlignment w:val="baseline"/>
              <w:rPr>
                <w:rFonts w:ascii="Times New Roman" w:eastAsia="SimSun" w:hAnsi="Times New Roman" w:cs="Times New Roman"/>
                <w:color w:val="00000A"/>
                <w:sz w:val="24"/>
                <w:szCs w:val="24"/>
                <w:lang w:eastAsia="zh-CN"/>
              </w:rPr>
            </w:pPr>
            <w:r w:rsidRPr="00EC4A81">
              <w:rPr>
                <w:rFonts w:ascii="Times New Roman" w:eastAsia="SimSun" w:hAnsi="Times New Roman" w:cs="Times New Roman"/>
                <w:color w:val="00000A"/>
                <w:sz w:val="24"/>
                <w:szCs w:val="24"/>
                <w:lang w:eastAsia="zh-CN"/>
              </w:rPr>
              <w:t>Коррекционная направленность в работе по формированию начальных представлений о ЗОЖ</w:t>
            </w:r>
          </w:p>
          <w:p w:rsidR="00EC4A81" w:rsidRPr="00EC4A81" w:rsidRDefault="00EC4A81" w:rsidP="00EC4A81">
            <w:pPr>
              <w:suppressAutoHyphens/>
              <w:spacing w:after="0" w:line="240" w:lineRule="auto"/>
              <w:ind w:firstLine="709"/>
              <w:jc w:val="both"/>
              <w:textAlignment w:val="baseline"/>
              <w:rPr>
                <w:rFonts w:ascii="Times New Roman" w:eastAsia="SimSun" w:hAnsi="Times New Roman" w:cs="Times New Roman"/>
                <w:color w:val="00000A"/>
                <w:sz w:val="24"/>
                <w:szCs w:val="24"/>
                <w:lang w:eastAsia="zh-CN"/>
              </w:rPr>
            </w:pPr>
          </w:p>
        </w:tc>
        <w:tc>
          <w:tcPr>
            <w:tcW w:w="4109" w:type="pct"/>
            <w:shd w:val="clear" w:color="auto" w:fill="auto"/>
            <w:vAlign w:val="center"/>
          </w:tcPr>
          <w:p w:rsidR="00EC4A81" w:rsidRPr="00EC4A81" w:rsidRDefault="00EC4A81" w:rsidP="00744E9F">
            <w:pPr>
              <w:numPr>
                <w:ilvl w:val="0"/>
                <w:numId w:val="5"/>
              </w:numPr>
              <w:tabs>
                <w:tab w:val="left" w:pos="285"/>
                <w:tab w:val="left" w:pos="851"/>
                <w:tab w:val="left" w:pos="934"/>
              </w:tabs>
              <w:suppressAutoHyphens/>
              <w:spacing w:after="0" w:line="240" w:lineRule="auto"/>
              <w:jc w:val="both"/>
              <w:textAlignment w:val="baseline"/>
              <w:rPr>
                <w:rFonts w:ascii="Times New Roman" w:eastAsia="SimSun" w:hAnsi="Times New Roman" w:cs="Times New Roman"/>
                <w:color w:val="00000A"/>
                <w:sz w:val="24"/>
                <w:szCs w:val="24"/>
                <w:lang w:eastAsia="zh-CN"/>
              </w:rPr>
            </w:pPr>
            <w:r w:rsidRPr="00EC4A81">
              <w:rPr>
                <w:rFonts w:ascii="Times New Roman" w:eastAsia="SimSun" w:hAnsi="Times New Roman" w:cs="Times New Roman"/>
                <w:color w:val="00000A"/>
                <w:sz w:val="24"/>
                <w:szCs w:val="24"/>
                <w:lang w:eastAsia="zh-CN"/>
              </w:rPr>
              <w:t>знакомить детей на доступном их восприятию уровне с условиями, необходимыми для нормального роста тела, позвоночника и правильной осанки, и средствами физического развития и предупреждения его нарушений (занятия на различном игровом оборудовании — для ног, рук, туловища);</w:t>
            </w:r>
          </w:p>
          <w:p w:rsidR="00EC4A81" w:rsidRPr="00EC4A81" w:rsidRDefault="00EC4A81" w:rsidP="00744E9F">
            <w:pPr>
              <w:numPr>
                <w:ilvl w:val="0"/>
                <w:numId w:val="5"/>
              </w:numPr>
              <w:tabs>
                <w:tab w:val="left" w:pos="285"/>
                <w:tab w:val="left" w:pos="851"/>
                <w:tab w:val="left" w:pos="934"/>
              </w:tabs>
              <w:suppressAutoHyphens/>
              <w:spacing w:after="0" w:line="240" w:lineRule="auto"/>
              <w:jc w:val="both"/>
              <w:textAlignment w:val="baseline"/>
              <w:rPr>
                <w:rFonts w:ascii="Times New Roman" w:eastAsia="SimSun" w:hAnsi="Times New Roman" w:cs="Times New Roman"/>
                <w:color w:val="00000A"/>
                <w:sz w:val="24"/>
                <w:szCs w:val="24"/>
                <w:lang w:eastAsia="zh-CN"/>
              </w:rPr>
            </w:pPr>
            <w:r w:rsidRPr="00EC4A81">
              <w:rPr>
                <w:rFonts w:ascii="Times New Roman" w:eastAsia="SimSun" w:hAnsi="Times New Roman" w:cs="Times New Roman"/>
                <w:color w:val="00000A"/>
                <w:sz w:val="24"/>
                <w:szCs w:val="24"/>
                <w:lang w:eastAsia="zh-CN"/>
              </w:rPr>
              <w:t xml:space="preserve">систематически проводить игровые закаливающие процедуры с использованием полифункционального оборудования (сенсорные тропы, сухие бассейны и пр.), направленные на улучшение венозного оттока и работы сердца, улучшение тактильной чувствительности тела, подвижности суставов, связок и сухожилий, преодоление нервно-психической возбудимости детей, расслабление </w:t>
            </w:r>
            <w:proofErr w:type="spellStart"/>
            <w:r w:rsidRPr="00EC4A81">
              <w:rPr>
                <w:rFonts w:ascii="Times New Roman" w:eastAsia="SimSun" w:hAnsi="Times New Roman" w:cs="Times New Roman"/>
                <w:color w:val="00000A"/>
                <w:sz w:val="24"/>
                <w:szCs w:val="24"/>
                <w:lang w:eastAsia="zh-CN"/>
              </w:rPr>
              <w:t>гипертонуса</w:t>
            </w:r>
            <w:proofErr w:type="spellEnd"/>
            <w:r w:rsidRPr="00EC4A81">
              <w:rPr>
                <w:rFonts w:ascii="Times New Roman" w:eastAsia="SimSun" w:hAnsi="Times New Roman" w:cs="Times New Roman"/>
                <w:color w:val="00000A"/>
                <w:sz w:val="24"/>
                <w:szCs w:val="24"/>
                <w:lang w:eastAsia="zh-CN"/>
              </w:rPr>
              <w:t xml:space="preserve"> мышц и т. п.;</w:t>
            </w:r>
          </w:p>
          <w:p w:rsidR="00EC4A81" w:rsidRPr="00EC4A81" w:rsidRDefault="00EC4A81" w:rsidP="00744E9F">
            <w:pPr>
              <w:numPr>
                <w:ilvl w:val="0"/>
                <w:numId w:val="5"/>
              </w:numPr>
              <w:tabs>
                <w:tab w:val="left" w:pos="285"/>
                <w:tab w:val="left" w:pos="851"/>
                <w:tab w:val="left" w:pos="934"/>
              </w:tabs>
              <w:suppressAutoHyphens/>
              <w:spacing w:after="0" w:line="240" w:lineRule="auto"/>
              <w:jc w:val="both"/>
              <w:textAlignment w:val="baseline"/>
              <w:rPr>
                <w:rFonts w:ascii="Times New Roman" w:eastAsia="SimSun" w:hAnsi="Times New Roman" w:cs="Times New Roman"/>
                <w:color w:val="00000A"/>
                <w:sz w:val="24"/>
                <w:szCs w:val="24"/>
                <w:lang w:eastAsia="zh-CN"/>
              </w:rPr>
            </w:pPr>
            <w:r w:rsidRPr="00EC4A81">
              <w:rPr>
                <w:rFonts w:ascii="Times New Roman" w:eastAsia="SimSun" w:hAnsi="Times New Roman" w:cs="Times New Roman"/>
                <w:color w:val="00000A"/>
                <w:sz w:val="24"/>
                <w:szCs w:val="24"/>
                <w:lang w:eastAsia="zh-CN"/>
              </w:rPr>
              <w:t xml:space="preserve">осуществлять контроль и регуляцию двигательной активности детей; создавать условия для нормализации их двигательной активности: привлекать к активным упражнениям и играм пассивных детей (включать их в совместные игры, в выполнение хозяйственно-бытовых поручений) и к более спокойным видам деятельности расторможенных дошкольников, деликатно ограничивать их повышенную подвижность; </w:t>
            </w:r>
          </w:p>
          <w:p w:rsidR="00EC4A81" w:rsidRPr="00EC4A81" w:rsidRDefault="00EC4A81" w:rsidP="00744E9F">
            <w:pPr>
              <w:numPr>
                <w:ilvl w:val="0"/>
                <w:numId w:val="5"/>
              </w:numPr>
              <w:tabs>
                <w:tab w:val="left" w:pos="285"/>
                <w:tab w:val="left" w:pos="851"/>
                <w:tab w:val="left" w:pos="934"/>
              </w:tabs>
              <w:suppressAutoHyphens/>
              <w:spacing w:after="0" w:line="240" w:lineRule="auto"/>
              <w:jc w:val="both"/>
              <w:textAlignment w:val="baseline"/>
              <w:rPr>
                <w:rFonts w:ascii="Times New Roman" w:eastAsia="SimSun" w:hAnsi="Times New Roman" w:cs="Times New Roman"/>
                <w:color w:val="00000A"/>
                <w:sz w:val="24"/>
                <w:szCs w:val="24"/>
                <w:lang w:eastAsia="zh-CN"/>
              </w:rPr>
            </w:pPr>
            <w:r w:rsidRPr="00EC4A81">
              <w:rPr>
                <w:rFonts w:ascii="Times New Roman" w:eastAsia="SimSun" w:hAnsi="Times New Roman" w:cs="Times New Roman"/>
                <w:color w:val="00000A"/>
                <w:sz w:val="24"/>
                <w:szCs w:val="24"/>
                <w:lang w:eastAsia="zh-CN"/>
              </w:rPr>
              <w:t xml:space="preserve">проводить упражнения, направленные на регуляцию тонуса мускулатуры, развивая у детей самостоятельный </w:t>
            </w:r>
            <w:proofErr w:type="gramStart"/>
            <w:r w:rsidRPr="00EC4A81">
              <w:rPr>
                <w:rFonts w:ascii="Times New Roman" w:eastAsia="SimSun" w:hAnsi="Times New Roman" w:cs="Times New Roman"/>
                <w:color w:val="00000A"/>
                <w:sz w:val="24"/>
                <w:szCs w:val="24"/>
                <w:lang w:eastAsia="zh-CN"/>
              </w:rPr>
              <w:t>контроль за</w:t>
            </w:r>
            <w:proofErr w:type="gramEnd"/>
            <w:r w:rsidRPr="00EC4A81">
              <w:rPr>
                <w:rFonts w:ascii="Times New Roman" w:eastAsia="SimSun" w:hAnsi="Times New Roman" w:cs="Times New Roman"/>
                <w:color w:val="00000A"/>
                <w:sz w:val="24"/>
                <w:szCs w:val="24"/>
                <w:lang w:eastAsia="zh-CN"/>
              </w:rPr>
              <w:t xml:space="preserve"> работой различных мышечных групп на основе контрастных ощущений («сосулька зимой» — мышцы напряжены, «сосулька весной» — мышцы расслабляются); использовать упражнения по нормализации мышечного тонуса, приёмы релаксации;</w:t>
            </w:r>
          </w:p>
          <w:p w:rsidR="00EC4A81" w:rsidRPr="00EC4A81" w:rsidRDefault="00EC4A81" w:rsidP="00744E9F">
            <w:pPr>
              <w:numPr>
                <w:ilvl w:val="0"/>
                <w:numId w:val="5"/>
              </w:numPr>
              <w:tabs>
                <w:tab w:val="left" w:pos="285"/>
                <w:tab w:val="left" w:pos="851"/>
                <w:tab w:val="left" w:pos="934"/>
              </w:tabs>
              <w:suppressAutoHyphens/>
              <w:spacing w:after="0" w:line="240" w:lineRule="auto"/>
              <w:jc w:val="both"/>
              <w:textAlignment w:val="baseline"/>
              <w:rPr>
                <w:rFonts w:ascii="Times New Roman" w:eastAsia="SimSun" w:hAnsi="Times New Roman" w:cs="Times New Roman"/>
                <w:color w:val="00000A"/>
                <w:sz w:val="24"/>
                <w:szCs w:val="24"/>
                <w:lang w:eastAsia="zh-CN"/>
              </w:rPr>
            </w:pPr>
            <w:r w:rsidRPr="00EC4A81">
              <w:rPr>
                <w:rFonts w:ascii="Times New Roman" w:eastAsia="SimSun" w:hAnsi="Times New Roman" w:cs="Times New Roman"/>
                <w:color w:val="00000A"/>
                <w:sz w:val="24"/>
                <w:szCs w:val="24"/>
                <w:lang w:eastAsia="zh-CN"/>
              </w:rPr>
              <w:t>проводить специальные игры и упражнения, стимулирующие формирование пяточно-пальцевого переката (ходьба по следам, разной поверхности — песку, мату...; захват ступнями, пальцами ног предметов);</w:t>
            </w:r>
          </w:p>
          <w:p w:rsidR="00EC4A81" w:rsidRPr="00EC4A81" w:rsidRDefault="00EC4A81" w:rsidP="00744E9F">
            <w:pPr>
              <w:numPr>
                <w:ilvl w:val="0"/>
                <w:numId w:val="5"/>
              </w:numPr>
              <w:tabs>
                <w:tab w:val="left" w:pos="285"/>
                <w:tab w:val="left" w:pos="851"/>
                <w:tab w:val="left" w:pos="934"/>
              </w:tabs>
              <w:suppressAutoHyphens/>
              <w:spacing w:after="0" w:line="240" w:lineRule="auto"/>
              <w:jc w:val="both"/>
              <w:textAlignment w:val="baseline"/>
              <w:rPr>
                <w:rFonts w:ascii="Times New Roman" w:eastAsia="SimSun" w:hAnsi="Times New Roman" w:cs="Times New Roman"/>
                <w:color w:val="00000A"/>
                <w:sz w:val="24"/>
                <w:szCs w:val="24"/>
                <w:lang w:eastAsia="zh-CN"/>
              </w:rPr>
            </w:pPr>
            <w:r w:rsidRPr="00EC4A81">
              <w:rPr>
                <w:rFonts w:ascii="Times New Roman" w:eastAsia="SimSun" w:hAnsi="Times New Roman" w:cs="Times New Roman"/>
                <w:color w:val="00000A"/>
                <w:sz w:val="24"/>
                <w:szCs w:val="24"/>
                <w:lang w:eastAsia="zh-CN"/>
              </w:rPr>
              <w:t>учитывать при отборе содержания предлагаемых упражнений необходимость достижения тонизирующего и тренирующего эффекта в ходе выполнения двигательных упражнений (нагрузка должна не только соответствовать возможностям детей, но и несколько превышать их);</w:t>
            </w:r>
          </w:p>
          <w:p w:rsidR="00EC4A81" w:rsidRPr="00EC4A81" w:rsidRDefault="00EC4A81" w:rsidP="00744E9F">
            <w:pPr>
              <w:numPr>
                <w:ilvl w:val="0"/>
                <w:numId w:val="5"/>
              </w:numPr>
              <w:tabs>
                <w:tab w:val="left" w:pos="285"/>
                <w:tab w:val="left" w:pos="851"/>
                <w:tab w:val="left" w:pos="934"/>
              </w:tabs>
              <w:suppressAutoHyphens/>
              <w:spacing w:after="0" w:line="240" w:lineRule="auto"/>
              <w:jc w:val="both"/>
              <w:textAlignment w:val="baseline"/>
              <w:rPr>
                <w:rFonts w:ascii="Times New Roman" w:eastAsia="SimSun" w:hAnsi="Times New Roman" w:cs="Times New Roman"/>
                <w:color w:val="00000A"/>
                <w:sz w:val="24"/>
                <w:szCs w:val="24"/>
                <w:lang w:eastAsia="zh-CN"/>
              </w:rPr>
            </w:pPr>
            <w:r w:rsidRPr="00EC4A81">
              <w:rPr>
                <w:rFonts w:ascii="Times New Roman" w:eastAsia="SimSun" w:hAnsi="Times New Roman" w:cs="Times New Roman"/>
                <w:color w:val="00000A"/>
                <w:sz w:val="24"/>
                <w:szCs w:val="24"/>
                <w:lang w:eastAsia="zh-CN"/>
              </w:rPr>
              <w:t xml:space="preserve">внимательно и осторожно подходить к отбору содержания физкультурных занятий, упражнений, игр для детей, имеющих низкие функциональные показатели деятельности </w:t>
            </w:r>
            <w:proofErr w:type="gramStart"/>
            <w:r w:rsidRPr="00EC4A81">
              <w:rPr>
                <w:rFonts w:ascii="Times New Roman" w:eastAsia="SimSun" w:hAnsi="Times New Roman" w:cs="Times New Roman"/>
                <w:color w:val="00000A"/>
                <w:sz w:val="24"/>
                <w:szCs w:val="24"/>
                <w:lang w:eastAsia="zh-CN"/>
              </w:rPr>
              <w:t>сердечно-сосудистой</w:t>
            </w:r>
            <w:proofErr w:type="gramEnd"/>
            <w:r w:rsidRPr="00EC4A81">
              <w:rPr>
                <w:rFonts w:ascii="Times New Roman" w:eastAsia="SimSun" w:hAnsi="Times New Roman" w:cs="Times New Roman"/>
                <w:color w:val="00000A"/>
                <w:sz w:val="24"/>
                <w:szCs w:val="24"/>
                <w:lang w:eastAsia="zh-CN"/>
              </w:rPr>
              <w:t xml:space="preserve"> и дыхательной систем, нарушения зрения, особенности нервно-психической деятельности (повышенная утомляемость, чрезмерная подвижность или, наоборот, заторможенность и т. д.);</w:t>
            </w:r>
          </w:p>
          <w:p w:rsidR="00EC4A81" w:rsidRPr="00EC4A81" w:rsidRDefault="00EC4A81" w:rsidP="00744E9F">
            <w:pPr>
              <w:numPr>
                <w:ilvl w:val="0"/>
                <w:numId w:val="5"/>
              </w:numPr>
              <w:tabs>
                <w:tab w:val="left" w:pos="285"/>
                <w:tab w:val="left" w:pos="851"/>
                <w:tab w:val="left" w:pos="934"/>
              </w:tabs>
              <w:suppressAutoHyphens/>
              <w:spacing w:after="0" w:line="240" w:lineRule="auto"/>
              <w:jc w:val="both"/>
              <w:textAlignment w:val="baseline"/>
              <w:rPr>
                <w:rFonts w:ascii="Times New Roman" w:eastAsia="SimSun" w:hAnsi="Times New Roman" w:cs="Times New Roman"/>
                <w:color w:val="00000A"/>
                <w:sz w:val="24"/>
                <w:szCs w:val="24"/>
                <w:lang w:eastAsia="zh-CN"/>
              </w:rPr>
            </w:pPr>
            <w:r w:rsidRPr="00EC4A81">
              <w:rPr>
                <w:rFonts w:ascii="Times New Roman" w:eastAsia="SimSun" w:hAnsi="Times New Roman" w:cs="Times New Roman"/>
                <w:color w:val="00000A"/>
                <w:sz w:val="24"/>
                <w:szCs w:val="24"/>
                <w:lang w:eastAsia="zh-CN"/>
              </w:rPr>
              <w:t>контролировать и регулировать уровень психофизической нагрузки (снижая интенсивность движений, частоту повторений, требования к качеству движений и т.д.) в процессе коррекции недостатков моторного развития и развития разных видов детской деятельности, требующих активных движений (</w:t>
            </w:r>
            <w:proofErr w:type="spellStart"/>
            <w:r w:rsidRPr="00EC4A81">
              <w:rPr>
                <w:rFonts w:ascii="Times New Roman" w:eastAsia="SimSun" w:hAnsi="Times New Roman" w:cs="Times New Roman"/>
                <w:color w:val="00000A"/>
                <w:sz w:val="24"/>
                <w:szCs w:val="24"/>
                <w:lang w:eastAsia="zh-CN"/>
              </w:rPr>
              <w:t>музыкалько</w:t>
            </w:r>
            <w:proofErr w:type="spellEnd"/>
            <w:r w:rsidRPr="00EC4A81">
              <w:rPr>
                <w:rFonts w:ascii="Times New Roman" w:eastAsia="SimSun" w:hAnsi="Times New Roman" w:cs="Times New Roman"/>
                <w:color w:val="00000A"/>
                <w:sz w:val="24"/>
                <w:szCs w:val="24"/>
                <w:lang w:eastAsia="zh-CN"/>
              </w:rPr>
              <w:t>-ритмические занятия, хозяйственно-бытовые поручения и пр.);</w:t>
            </w:r>
          </w:p>
          <w:p w:rsidR="00EC4A81" w:rsidRPr="00EC4A81" w:rsidRDefault="00EC4A81" w:rsidP="00744E9F">
            <w:pPr>
              <w:numPr>
                <w:ilvl w:val="0"/>
                <w:numId w:val="5"/>
              </w:numPr>
              <w:tabs>
                <w:tab w:val="left" w:pos="285"/>
                <w:tab w:val="left" w:pos="851"/>
                <w:tab w:val="left" w:pos="934"/>
              </w:tabs>
              <w:suppressAutoHyphens/>
              <w:spacing w:after="0" w:line="240" w:lineRule="auto"/>
              <w:jc w:val="both"/>
              <w:textAlignment w:val="baseline"/>
              <w:rPr>
                <w:rFonts w:ascii="Times New Roman" w:eastAsia="SimSun" w:hAnsi="Times New Roman" w:cs="Times New Roman"/>
                <w:color w:val="00000A"/>
                <w:sz w:val="24"/>
                <w:szCs w:val="24"/>
                <w:lang w:eastAsia="zh-CN"/>
              </w:rPr>
            </w:pPr>
            <w:r w:rsidRPr="00EC4A81">
              <w:rPr>
                <w:rFonts w:ascii="Times New Roman" w:eastAsia="SimSun" w:hAnsi="Times New Roman" w:cs="Times New Roman"/>
                <w:color w:val="00000A"/>
                <w:sz w:val="24"/>
                <w:szCs w:val="24"/>
                <w:lang w:eastAsia="zh-CN"/>
              </w:rPr>
              <w:t>осуществлять дифференцированный подход к отбору содержания и средств физического воспитания с учетом возрастных физических и индивидуальных возможностей детей;</w:t>
            </w:r>
          </w:p>
          <w:p w:rsidR="00EC4A81" w:rsidRPr="00EC4A81" w:rsidRDefault="00EC4A81" w:rsidP="00744E9F">
            <w:pPr>
              <w:widowControl w:val="0"/>
              <w:numPr>
                <w:ilvl w:val="0"/>
                <w:numId w:val="5"/>
              </w:numPr>
              <w:tabs>
                <w:tab w:val="left" w:pos="284"/>
              </w:tabs>
              <w:suppressAutoHyphens/>
              <w:autoSpaceDE w:val="0"/>
              <w:autoSpaceDN w:val="0"/>
              <w:adjustRightInd w:val="0"/>
              <w:spacing w:after="0" w:line="240" w:lineRule="auto"/>
              <w:jc w:val="both"/>
              <w:textAlignment w:val="baseline"/>
              <w:rPr>
                <w:rFonts w:ascii="Times New Roman" w:eastAsia="Times New Roman" w:hAnsi="Times New Roman" w:cs="Times New Roman"/>
                <w:iCs/>
                <w:color w:val="00000A"/>
                <w:sz w:val="24"/>
                <w:szCs w:val="24"/>
                <w:lang w:eastAsia="zh-CN"/>
              </w:rPr>
            </w:pPr>
            <w:r w:rsidRPr="00EC4A81">
              <w:rPr>
                <w:rFonts w:ascii="Times New Roman" w:eastAsia="SimSun" w:hAnsi="Times New Roman" w:cs="Times New Roman"/>
                <w:color w:val="00000A"/>
                <w:sz w:val="24"/>
                <w:szCs w:val="24"/>
                <w:lang w:eastAsia="zh-CN"/>
              </w:rPr>
              <w:t xml:space="preserve">включать упражнения по нормализации деятельности опорно-двигательного аппарата, коррекции недостатков осанки, положения </w:t>
            </w:r>
            <w:r w:rsidRPr="00EC4A81">
              <w:rPr>
                <w:rFonts w:ascii="Times New Roman" w:eastAsia="SimSun" w:hAnsi="Times New Roman" w:cs="Times New Roman"/>
                <w:color w:val="00000A"/>
                <w:sz w:val="24"/>
                <w:szCs w:val="24"/>
                <w:lang w:eastAsia="zh-CN"/>
              </w:rPr>
              <w:lastRenderedPageBreak/>
              <w:t>стоп; осуществлять профилактику и коррекцию плоскостопия у детей;</w:t>
            </w:r>
          </w:p>
          <w:p w:rsidR="00EC4A81" w:rsidRPr="00EC4A81" w:rsidRDefault="00EC4A81" w:rsidP="00744E9F">
            <w:pPr>
              <w:widowControl w:val="0"/>
              <w:numPr>
                <w:ilvl w:val="0"/>
                <w:numId w:val="5"/>
              </w:numPr>
              <w:tabs>
                <w:tab w:val="left" w:pos="284"/>
              </w:tabs>
              <w:suppressAutoHyphens/>
              <w:autoSpaceDE w:val="0"/>
              <w:autoSpaceDN w:val="0"/>
              <w:adjustRightInd w:val="0"/>
              <w:spacing w:after="0" w:line="240" w:lineRule="auto"/>
              <w:jc w:val="both"/>
              <w:textAlignment w:val="baseline"/>
              <w:rPr>
                <w:rFonts w:ascii="Times New Roman" w:eastAsia="Times New Roman" w:hAnsi="Times New Roman" w:cs="Times New Roman"/>
                <w:iCs/>
                <w:color w:val="00000A"/>
                <w:sz w:val="24"/>
                <w:szCs w:val="24"/>
                <w:lang w:eastAsia="zh-CN"/>
              </w:rPr>
            </w:pPr>
            <w:r w:rsidRPr="00EC4A81">
              <w:rPr>
                <w:rFonts w:ascii="Times New Roman" w:eastAsia="Times New Roman" w:hAnsi="Times New Roman" w:cs="Times New Roman"/>
                <w:iCs/>
                <w:color w:val="00000A"/>
                <w:sz w:val="24"/>
                <w:szCs w:val="24"/>
                <w:lang w:eastAsia="zh-CN"/>
              </w:rPr>
              <w:t xml:space="preserve"> объяснять значение, формировать навыки и развивать потребность в выполнении утренней гимнастики, закаливающих процедур (при участии взрослого);</w:t>
            </w:r>
          </w:p>
          <w:p w:rsidR="00EC4A81" w:rsidRPr="00EC4A81" w:rsidRDefault="00EC4A81" w:rsidP="00744E9F">
            <w:pPr>
              <w:widowControl w:val="0"/>
              <w:numPr>
                <w:ilvl w:val="0"/>
                <w:numId w:val="5"/>
              </w:numPr>
              <w:tabs>
                <w:tab w:val="left" w:pos="284"/>
              </w:tabs>
              <w:suppressAutoHyphens/>
              <w:autoSpaceDE w:val="0"/>
              <w:autoSpaceDN w:val="0"/>
              <w:adjustRightInd w:val="0"/>
              <w:spacing w:after="0" w:line="240" w:lineRule="auto"/>
              <w:jc w:val="both"/>
              <w:textAlignment w:val="baseline"/>
              <w:rPr>
                <w:rFonts w:ascii="Times New Roman" w:eastAsia="Times New Roman" w:hAnsi="Times New Roman" w:cs="Times New Roman"/>
                <w:iCs/>
                <w:color w:val="00000A"/>
                <w:sz w:val="24"/>
                <w:szCs w:val="24"/>
                <w:lang w:eastAsia="zh-CN"/>
              </w:rPr>
            </w:pPr>
            <w:r w:rsidRPr="00EC4A81">
              <w:rPr>
                <w:rFonts w:ascii="Times New Roman" w:eastAsia="Times New Roman" w:hAnsi="Times New Roman" w:cs="Times New Roman"/>
                <w:iCs/>
                <w:color w:val="00000A"/>
                <w:sz w:val="24"/>
                <w:szCs w:val="24"/>
                <w:lang w:eastAsia="zh-CN"/>
              </w:rPr>
              <w:t>учить детей элементарно рассказывать о своем самочувствии, объяснять, что болит;</w:t>
            </w:r>
          </w:p>
          <w:p w:rsidR="00EC4A81" w:rsidRPr="00EC4A81" w:rsidRDefault="00EC4A81" w:rsidP="00744E9F">
            <w:pPr>
              <w:numPr>
                <w:ilvl w:val="0"/>
                <w:numId w:val="5"/>
              </w:numPr>
              <w:tabs>
                <w:tab w:val="left" w:pos="285"/>
                <w:tab w:val="left" w:pos="851"/>
                <w:tab w:val="left" w:pos="934"/>
              </w:tabs>
              <w:suppressAutoHyphens/>
              <w:spacing w:after="0" w:line="240" w:lineRule="auto"/>
              <w:jc w:val="both"/>
              <w:textAlignment w:val="baseline"/>
              <w:rPr>
                <w:rFonts w:ascii="Times New Roman" w:eastAsia="SimSun" w:hAnsi="Times New Roman" w:cs="Times New Roman"/>
                <w:color w:val="00000A"/>
                <w:sz w:val="24"/>
                <w:szCs w:val="24"/>
                <w:lang w:eastAsia="zh-CN"/>
              </w:rPr>
            </w:pPr>
            <w:r w:rsidRPr="00EC4A81">
              <w:rPr>
                <w:rFonts w:ascii="Times New Roman" w:eastAsia="SimSun" w:hAnsi="Times New Roman" w:cs="Times New Roman"/>
                <w:color w:val="00000A"/>
                <w:sz w:val="24"/>
                <w:szCs w:val="24"/>
                <w:lang w:eastAsia="zh-CN"/>
              </w:rPr>
              <w:t>развивать правильное физиологическое дыхание: навыки глубокого, ритмического дыхания с углубленным, но спокойным выдохом; правильного носового дыхания при спокойно сомкнутых губах;</w:t>
            </w:r>
          </w:p>
          <w:p w:rsidR="00EC4A81" w:rsidRPr="00EC4A81" w:rsidRDefault="00EC4A81" w:rsidP="00744E9F">
            <w:pPr>
              <w:widowControl w:val="0"/>
              <w:numPr>
                <w:ilvl w:val="0"/>
                <w:numId w:val="5"/>
              </w:numPr>
              <w:tabs>
                <w:tab w:val="left" w:pos="284"/>
              </w:tabs>
              <w:suppressAutoHyphens/>
              <w:autoSpaceDE w:val="0"/>
              <w:autoSpaceDN w:val="0"/>
              <w:adjustRightInd w:val="0"/>
              <w:spacing w:after="0" w:line="240" w:lineRule="auto"/>
              <w:jc w:val="both"/>
              <w:textAlignment w:val="baseline"/>
              <w:rPr>
                <w:rFonts w:ascii="Times New Roman" w:eastAsia="Times New Roman" w:hAnsi="Times New Roman" w:cs="Times New Roman"/>
                <w:iCs/>
                <w:color w:val="00000A"/>
                <w:sz w:val="24"/>
                <w:szCs w:val="24"/>
                <w:lang w:eastAsia="zh-CN"/>
              </w:rPr>
            </w:pPr>
            <w:r w:rsidRPr="00EC4A81">
              <w:rPr>
                <w:rFonts w:ascii="Times New Roman" w:eastAsia="Times New Roman" w:hAnsi="Times New Roman" w:cs="Times New Roman"/>
                <w:iCs/>
                <w:color w:val="00000A"/>
                <w:sz w:val="24"/>
                <w:szCs w:val="24"/>
                <w:lang w:eastAsia="zh-CN"/>
              </w:rPr>
              <w:t xml:space="preserve">проводить игровые закаливающие процедуры с использованием полифункционального оборудования (сенсорные тропы и дорожки, сухие бассейны), направленные на улучшение венозного оттока и работы сердца, улучшение тактильной чувствительности тела, увеличение силы и тонуса мышц, подвижности суставов, связок и сухожилий, расслабление </w:t>
            </w:r>
            <w:proofErr w:type="spellStart"/>
            <w:r w:rsidRPr="00EC4A81">
              <w:rPr>
                <w:rFonts w:ascii="Times New Roman" w:eastAsia="Times New Roman" w:hAnsi="Times New Roman" w:cs="Times New Roman"/>
                <w:iCs/>
                <w:color w:val="00000A"/>
                <w:sz w:val="24"/>
                <w:szCs w:val="24"/>
                <w:lang w:eastAsia="zh-CN"/>
              </w:rPr>
              <w:t>гипертонуса</w:t>
            </w:r>
            <w:proofErr w:type="spellEnd"/>
            <w:r w:rsidRPr="00EC4A81">
              <w:rPr>
                <w:rFonts w:ascii="Times New Roman" w:eastAsia="Times New Roman" w:hAnsi="Times New Roman" w:cs="Times New Roman"/>
                <w:iCs/>
                <w:color w:val="00000A"/>
                <w:sz w:val="24"/>
                <w:szCs w:val="24"/>
                <w:lang w:eastAsia="zh-CN"/>
              </w:rPr>
              <w:t xml:space="preserve"> мышц и т. п.;</w:t>
            </w:r>
          </w:p>
          <w:p w:rsidR="00EC4A81" w:rsidRPr="00EC4A81" w:rsidRDefault="00EC4A81" w:rsidP="00744E9F">
            <w:pPr>
              <w:widowControl w:val="0"/>
              <w:numPr>
                <w:ilvl w:val="0"/>
                <w:numId w:val="5"/>
              </w:numPr>
              <w:tabs>
                <w:tab w:val="left" w:pos="284"/>
              </w:tabs>
              <w:suppressAutoHyphens/>
              <w:autoSpaceDE w:val="0"/>
              <w:autoSpaceDN w:val="0"/>
              <w:adjustRightInd w:val="0"/>
              <w:spacing w:after="0" w:line="240" w:lineRule="auto"/>
              <w:jc w:val="both"/>
              <w:textAlignment w:val="baseline"/>
              <w:rPr>
                <w:rFonts w:ascii="Times New Roman" w:eastAsia="Times New Roman" w:hAnsi="Times New Roman" w:cs="Times New Roman"/>
                <w:iCs/>
                <w:color w:val="00000A"/>
                <w:sz w:val="24"/>
                <w:szCs w:val="24"/>
                <w:lang w:eastAsia="zh-CN"/>
              </w:rPr>
            </w:pPr>
            <w:r w:rsidRPr="00EC4A81">
              <w:rPr>
                <w:rFonts w:ascii="Times New Roman" w:eastAsia="Times New Roman" w:hAnsi="Times New Roman" w:cs="Times New Roman"/>
                <w:iCs/>
                <w:color w:val="00000A"/>
                <w:sz w:val="24"/>
                <w:szCs w:val="24"/>
                <w:lang w:eastAsia="zh-CN"/>
              </w:rPr>
              <w:t>побуждать детей рассказывать о своем здоровье, о возникающих ситуациях нездоровья;</w:t>
            </w:r>
          </w:p>
          <w:p w:rsidR="00EC4A81" w:rsidRPr="00EC4A81" w:rsidRDefault="00EC4A81" w:rsidP="00744E9F">
            <w:pPr>
              <w:numPr>
                <w:ilvl w:val="0"/>
                <w:numId w:val="5"/>
              </w:numPr>
              <w:tabs>
                <w:tab w:val="left" w:pos="285"/>
                <w:tab w:val="left" w:pos="851"/>
                <w:tab w:val="left" w:pos="934"/>
              </w:tabs>
              <w:suppressAutoHyphens/>
              <w:spacing w:after="0" w:line="240" w:lineRule="auto"/>
              <w:jc w:val="both"/>
              <w:textAlignment w:val="baseline"/>
              <w:rPr>
                <w:rFonts w:ascii="Times New Roman" w:eastAsia="SimSun" w:hAnsi="Times New Roman" w:cs="Times New Roman"/>
                <w:color w:val="00000A"/>
                <w:sz w:val="24"/>
                <w:szCs w:val="24"/>
                <w:lang w:eastAsia="zh-CN"/>
              </w:rPr>
            </w:pPr>
            <w:r w:rsidRPr="00EC4A81">
              <w:rPr>
                <w:rFonts w:ascii="Times New Roman" w:eastAsia="SimSun" w:hAnsi="Times New Roman" w:cs="Times New Roman"/>
                <w:color w:val="00000A"/>
                <w:sz w:val="24"/>
                <w:szCs w:val="24"/>
                <w:lang w:eastAsia="zh-CN"/>
              </w:rPr>
              <w:t>привлекать родителей к организации двигательной активности детей, к закреплению у детей представлений и практического опыта по основам ЗОЖ</w:t>
            </w:r>
          </w:p>
        </w:tc>
      </w:tr>
      <w:tr w:rsidR="00EC4A81" w:rsidRPr="00EC4A81" w:rsidTr="00EC4A81">
        <w:tc>
          <w:tcPr>
            <w:tcW w:w="891" w:type="pct"/>
            <w:shd w:val="clear" w:color="auto" w:fill="auto"/>
          </w:tcPr>
          <w:p w:rsidR="00EC4A81" w:rsidRPr="00EC4A81" w:rsidRDefault="00EC4A81" w:rsidP="00EC4A81">
            <w:pPr>
              <w:suppressAutoHyphens/>
              <w:spacing w:after="0" w:line="240" w:lineRule="auto"/>
              <w:jc w:val="both"/>
              <w:textAlignment w:val="baseline"/>
              <w:rPr>
                <w:rFonts w:ascii="Times New Roman" w:eastAsia="SimSun" w:hAnsi="Times New Roman" w:cs="Times New Roman"/>
                <w:color w:val="00000A"/>
                <w:sz w:val="24"/>
                <w:szCs w:val="24"/>
                <w:lang w:eastAsia="zh-CN"/>
              </w:rPr>
            </w:pPr>
            <w:r w:rsidRPr="00EC4A81">
              <w:rPr>
                <w:rFonts w:ascii="Times New Roman" w:eastAsia="SimSun" w:hAnsi="Times New Roman" w:cs="Times New Roman"/>
                <w:color w:val="00000A"/>
                <w:sz w:val="24"/>
                <w:szCs w:val="24"/>
                <w:lang w:eastAsia="zh-CN"/>
              </w:rPr>
              <w:lastRenderedPageBreak/>
              <w:t>Коррекционная направленность в работе по физической культуре</w:t>
            </w:r>
          </w:p>
          <w:p w:rsidR="00EC4A81" w:rsidRPr="00EC4A81" w:rsidRDefault="00EC4A81" w:rsidP="00EC4A81">
            <w:pPr>
              <w:suppressAutoHyphens/>
              <w:spacing w:after="0" w:line="240" w:lineRule="auto"/>
              <w:ind w:firstLine="709"/>
              <w:jc w:val="both"/>
              <w:textAlignment w:val="baseline"/>
              <w:rPr>
                <w:rFonts w:ascii="Times New Roman" w:eastAsia="SimSun" w:hAnsi="Times New Roman" w:cs="Times New Roman"/>
                <w:color w:val="00000A"/>
                <w:sz w:val="24"/>
                <w:szCs w:val="24"/>
                <w:lang w:eastAsia="zh-CN"/>
              </w:rPr>
            </w:pPr>
          </w:p>
        </w:tc>
        <w:tc>
          <w:tcPr>
            <w:tcW w:w="4109" w:type="pct"/>
            <w:shd w:val="clear" w:color="auto" w:fill="auto"/>
            <w:vAlign w:val="center"/>
          </w:tcPr>
          <w:p w:rsidR="00EC4A81" w:rsidRPr="00EC4A81" w:rsidRDefault="00EC4A81" w:rsidP="00744E9F">
            <w:pPr>
              <w:numPr>
                <w:ilvl w:val="0"/>
                <w:numId w:val="5"/>
              </w:numPr>
              <w:tabs>
                <w:tab w:val="left" w:pos="285"/>
                <w:tab w:val="left" w:pos="851"/>
                <w:tab w:val="left" w:pos="934"/>
              </w:tabs>
              <w:suppressAutoHyphens/>
              <w:spacing w:after="0" w:line="240" w:lineRule="auto"/>
              <w:jc w:val="both"/>
              <w:textAlignment w:val="baseline"/>
              <w:rPr>
                <w:rFonts w:ascii="Times New Roman" w:eastAsia="SimSun" w:hAnsi="Times New Roman" w:cs="Times New Roman"/>
                <w:color w:val="00000A"/>
                <w:sz w:val="24"/>
                <w:szCs w:val="24"/>
                <w:lang w:eastAsia="zh-CN"/>
              </w:rPr>
            </w:pPr>
            <w:r w:rsidRPr="00EC4A81">
              <w:rPr>
                <w:rFonts w:ascii="Times New Roman" w:eastAsia="SimSun" w:hAnsi="Times New Roman" w:cs="Times New Roman"/>
                <w:color w:val="00000A"/>
                <w:sz w:val="24"/>
                <w:szCs w:val="24"/>
                <w:lang w:eastAsia="zh-CN"/>
              </w:rPr>
              <w:t>создавать условия для овладения и совершенствования техники основных движений: ходьбы, бега, ползания и лазанья, прыжков, бросания и ловли, включать их в режимные моменты и свободную деятельность детей (например, предлагать детям игровые задания: «пройди между стульями», «попрыгай как зайка» и т. д.);</w:t>
            </w:r>
          </w:p>
          <w:p w:rsidR="00EC4A81" w:rsidRPr="00EC4A81" w:rsidRDefault="00EC4A81" w:rsidP="00744E9F">
            <w:pPr>
              <w:numPr>
                <w:ilvl w:val="0"/>
                <w:numId w:val="5"/>
              </w:numPr>
              <w:tabs>
                <w:tab w:val="left" w:pos="285"/>
                <w:tab w:val="left" w:pos="851"/>
                <w:tab w:val="left" w:pos="934"/>
              </w:tabs>
              <w:suppressAutoHyphens/>
              <w:spacing w:after="0" w:line="240" w:lineRule="auto"/>
              <w:jc w:val="both"/>
              <w:textAlignment w:val="baseline"/>
              <w:rPr>
                <w:rFonts w:ascii="Times New Roman" w:eastAsia="SimSun" w:hAnsi="Times New Roman" w:cs="Times New Roman"/>
                <w:color w:val="00000A"/>
                <w:sz w:val="24"/>
                <w:szCs w:val="24"/>
                <w:lang w:eastAsia="zh-CN"/>
              </w:rPr>
            </w:pPr>
            <w:r w:rsidRPr="00EC4A81">
              <w:rPr>
                <w:rFonts w:ascii="Times New Roman" w:eastAsia="SimSun" w:hAnsi="Times New Roman" w:cs="Times New Roman"/>
                <w:color w:val="00000A"/>
                <w:sz w:val="24"/>
                <w:szCs w:val="24"/>
                <w:lang w:eastAsia="zh-CN"/>
              </w:rPr>
              <w:t>использовать для развития основных движений, их техники и двигательных качеств разные формы организации двигательной деятельности: физкультурные занятия, физкультминутки (динамические паузы); разминки и подвижные игры между занятиями, утреннюю гимнастику, «гимнастику» пробуждения после дневного сна, занятия ритмикой, подвижные игры на свежем воздухе;</w:t>
            </w:r>
          </w:p>
          <w:p w:rsidR="00EC4A81" w:rsidRPr="00EC4A81" w:rsidRDefault="00EC4A81" w:rsidP="00744E9F">
            <w:pPr>
              <w:numPr>
                <w:ilvl w:val="0"/>
                <w:numId w:val="5"/>
              </w:numPr>
              <w:tabs>
                <w:tab w:val="left" w:pos="285"/>
                <w:tab w:val="left" w:pos="851"/>
                <w:tab w:val="left" w:pos="934"/>
              </w:tabs>
              <w:suppressAutoHyphens/>
              <w:spacing w:after="0" w:line="240" w:lineRule="auto"/>
              <w:jc w:val="both"/>
              <w:textAlignment w:val="baseline"/>
              <w:rPr>
                <w:rFonts w:ascii="Times New Roman" w:eastAsia="SimSun" w:hAnsi="Times New Roman" w:cs="Times New Roman"/>
                <w:color w:val="00000A"/>
                <w:sz w:val="24"/>
                <w:szCs w:val="24"/>
                <w:lang w:eastAsia="zh-CN"/>
              </w:rPr>
            </w:pPr>
            <w:r w:rsidRPr="00EC4A81">
              <w:rPr>
                <w:rFonts w:ascii="Times New Roman" w:eastAsia="SimSun" w:hAnsi="Times New Roman" w:cs="Times New Roman"/>
                <w:color w:val="00000A"/>
                <w:sz w:val="24"/>
                <w:szCs w:val="24"/>
                <w:lang w:eastAsia="zh-CN"/>
              </w:rPr>
              <w:t>учить детей выполнять физические упражнения в коллективе сверстников, развивать способность пространственной ориентировке в построениях, перестроениях;</w:t>
            </w:r>
          </w:p>
          <w:p w:rsidR="00EC4A81" w:rsidRPr="00EC4A81" w:rsidRDefault="00EC4A81" w:rsidP="00744E9F">
            <w:pPr>
              <w:numPr>
                <w:ilvl w:val="0"/>
                <w:numId w:val="5"/>
              </w:numPr>
              <w:tabs>
                <w:tab w:val="left" w:pos="285"/>
                <w:tab w:val="left" w:pos="851"/>
                <w:tab w:val="left" w:pos="934"/>
              </w:tabs>
              <w:suppressAutoHyphens/>
              <w:spacing w:after="0" w:line="240" w:lineRule="auto"/>
              <w:jc w:val="both"/>
              <w:textAlignment w:val="baseline"/>
              <w:rPr>
                <w:rFonts w:ascii="Times New Roman" w:eastAsia="SimSun" w:hAnsi="Times New Roman" w:cs="Times New Roman"/>
                <w:color w:val="00000A"/>
                <w:sz w:val="24"/>
                <w:szCs w:val="24"/>
                <w:lang w:eastAsia="zh-CN"/>
              </w:rPr>
            </w:pPr>
            <w:r w:rsidRPr="00EC4A81">
              <w:rPr>
                <w:rFonts w:ascii="Times New Roman" w:eastAsia="SimSun" w:hAnsi="Times New Roman" w:cs="Times New Roman"/>
                <w:color w:val="00000A"/>
                <w:sz w:val="24"/>
                <w:szCs w:val="24"/>
                <w:lang w:eastAsia="zh-CN"/>
              </w:rPr>
              <w:t>развивать двигательные навыки и умения реагировать на изменение положения тела во время перемещения по сложным конструкциям из полифункциональных мягких модулей (конструкции типа «Ромашка», «Островок», «Валуны» и т. п.);</w:t>
            </w:r>
          </w:p>
          <w:p w:rsidR="00EC4A81" w:rsidRPr="00EC4A81" w:rsidRDefault="00EC4A81" w:rsidP="00744E9F">
            <w:pPr>
              <w:numPr>
                <w:ilvl w:val="0"/>
                <w:numId w:val="5"/>
              </w:numPr>
              <w:tabs>
                <w:tab w:val="left" w:pos="285"/>
                <w:tab w:val="left" w:pos="851"/>
                <w:tab w:val="left" w:pos="934"/>
              </w:tabs>
              <w:suppressAutoHyphens/>
              <w:spacing w:after="0" w:line="240" w:lineRule="auto"/>
              <w:jc w:val="both"/>
              <w:textAlignment w:val="baseline"/>
              <w:rPr>
                <w:rFonts w:ascii="Times New Roman" w:eastAsia="SimSun" w:hAnsi="Times New Roman" w:cs="Times New Roman"/>
                <w:color w:val="00000A"/>
                <w:sz w:val="24"/>
                <w:szCs w:val="24"/>
                <w:lang w:eastAsia="zh-CN"/>
              </w:rPr>
            </w:pPr>
            <w:r w:rsidRPr="00EC4A81">
              <w:rPr>
                <w:rFonts w:ascii="Times New Roman" w:eastAsia="SimSun" w:hAnsi="Times New Roman" w:cs="Times New Roman"/>
                <w:color w:val="00000A"/>
                <w:sz w:val="24"/>
                <w:szCs w:val="24"/>
                <w:lang w:eastAsia="zh-CN"/>
              </w:rPr>
              <w:t>способствовать развитию координационных способностей путём введения сложно-координированных движений;</w:t>
            </w:r>
          </w:p>
          <w:p w:rsidR="00EC4A81" w:rsidRPr="00EC4A81" w:rsidRDefault="00EC4A81" w:rsidP="00744E9F">
            <w:pPr>
              <w:numPr>
                <w:ilvl w:val="0"/>
                <w:numId w:val="5"/>
              </w:numPr>
              <w:tabs>
                <w:tab w:val="left" w:pos="285"/>
                <w:tab w:val="left" w:pos="851"/>
                <w:tab w:val="left" w:pos="934"/>
              </w:tabs>
              <w:suppressAutoHyphens/>
              <w:spacing w:after="0" w:line="240" w:lineRule="auto"/>
              <w:jc w:val="both"/>
              <w:textAlignment w:val="baseline"/>
              <w:rPr>
                <w:rFonts w:ascii="Times New Roman" w:eastAsia="SimSun" w:hAnsi="Times New Roman" w:cs="Times New Roman"/>
                <w:color w:val="00000A"/>
                <w:sz w:val="24"/>
                <w:szCs w:val="24"/>
                <w:lang w:eastAsia="zh-CN"/>
              </w:rPr>
            </w:pPr>
            <w:r w:rsidRPr="00EC4A81">
              <w:rPr>
                <w:rFonts w:ascii="Times New Roman" w:eastAsia="SimSun" w:hAnsi="Times New Roman" w:cs="Times New Roman"/>
                <w:color w:val="00000A"/>
                <w:sz w:val="24"/>
                <w:szCs w:val="24"/>
                <w:lang w:eastAsia="zh-CN"/>
              </w:rPr>
              <w:t>совершенствование качественной стороны движений — ловкости, гибкости, силы, выносливости;</w:t>
            </w:r>
          </w:p>
          <w:p w:rsidR="00EC4A81" w:rsidRPr="00EC4A81" w:rsidRDefault="00EC4A81" w:rsidP="00744E9F">
            <w:pPr>
              <w:numPr>
                <w:ilvl w:val="0"/>
                <w:numId w:val="5"/>
              </w:numPr>
              <w:tabs>
                <w:tab w:val="left" w:pos="285"/>
                <w:tab w:val="left" w:pos="851"/>
                <w:tab w:val="left" w:pos="934"/>
              </w:tabs>
              <w:suppressAutoHyphens/>
              <w:spacing w:after="0" w:line="240" w:lineRule="auto"/>
              <w:jc w:val="both"/>
              <w:textAlignment w:val="baseline"/>
              <w:rPr>
                <w:rFonts w:ascii="Times New Roman" w:eastAsia="SimSun" w:hAnsi="Times New Roman" w:cs="Times New Roman"/>
                <w:color w:val="00000A"/>
                <w:sz w:val="24"/>
                <w:szCs w:val="24"/>
                <w:lang w:eastAsia="zh-CN"/>
              </w:rPr>
            </w:pPr>
            <w:r w:rsidRPr="00EC4A81">
              <w:rPr>
                <w:rFonts w:ascii="Times New Roman" w:eastAsia="SimSun" w:hAnsi="Times New Roman" w:cs="Times New Roman"/>
                <w:color w:val="00000A"/>
                <w:sz w:val="24"/>
                <w:szCs w:val="24"/>
                <w:lang w:eastAsia="zh-CN"/>
              </w:rPr>
              <w:t>развивать точность произвольных движений, учить детей переключаться с одного движения на другое;</w:t>
            </w:r>
          </w:p>
          <w:p w:rsidR="00EC4A81" w:rsidRPr="00EC4A81" w:rsidRDefault="00EC4A81" w:rsidP="00744E9F">
            <w:pPr>
              <w:numPr>
                <w:ilvl w:val="0"/>
                <w:numId w:val="5"/>
              </w:numPr>
              <w:tabs>
                <w:tab w:val="left" w:pos="285"/>
                <w:tab w:val="left" w:pos="851"/>
                <w:tab w:val="left" w:pos="934"/>
              </w:tabs>
              <w:suppressAutoHyphens/>
              <w:spacing w:after="0" w:line="240" w:lineRule="auto"/>
              <w:jc w:val="both"/>
              <w:textAlignment w:val="baseline"/>
              <w:rPr>
                <w:rFonts w:ascii="Times New Roman" w:eastAsia="SimSun" w:hAnsi="Times New Roman" w:cs="Times New Roman"/>
                <w:color w:val="00000A"/>
                <w:sz w:val="24"/>
                <w:szCs w:val="24"/>
                <w:lang w:eastAsia="zh-CN"/>
              </w:rPr>
            </w:pPr>
            <w:r w:rsidRPr="00EC4A81">
              <w:rPr>
                <w:rFonts w:ascii="Times New Roman" w:eastAsia="SimSun" w:hAnsi="Times New Roman" w:cs="Times New Roman"/>
                <w:color w:val="00000A"/>
                <w:sz w:val="24"/>
                <w:szCs w:val="24"/>
                <w:lang w:eastAsia="zh-CN"/>
              </w:rPr>
              <w:t xml:space="preserve">учить детей выполнять упражнения по словесной инструкции взрослых и давать словесный отчет о выполненном движении или последовательности </w:t>
            </w:r>
            <w:r w:rsidRPr="00EC4A81">
              <w:rPr>
                <w:rFonts w:ascii="Times New Roman" w:eastAsia="SimSun" w:hAnsi="Times New Roman" w:cs="Times New Roman"/>
                <w:color w:val="00000A"/>
                <w:sz w:val="24"/>
                <w:szCs w:val="24"/>
                <w:lang w:eastAsia="zh-CN"/>
              </w:rPr>
              <w:br/>
              <w:t>из двух-четырех движений;</w:t>
            </w:r>
          </w:p>
          <w:p w:rsidR="00EC4A81" w:rsidRPr="00EC4A81" w:rsidRDefault="00EC4A81" w:rsidP="00744E9F">
            <w:pPr>
              <w:numPr>
                <w:ilvl w:val="0"/>
                <w:numId w:val="5"/>
              </w:numPr>
              <w:tabs>
                <w:tab w:val="left" w:pos="285"/>
                <w:tab w:val="left" w:pos="851"/>
                <w:tab w:val="left" w:pos="934"/>
              </w:tabs>
              <w:suppressAutoHyphens/>
              <w:spacing w:after="0" w:line="240" w:lineRule="auto"/>
              <w:jc w:val="both"/>
              <w:textAlignment w:val="baseline"/>
              <w:rPr>
                <w:rFonts w:ascii="Times New Roman" w:eastAsia="SimSun" w:hAnsi="Times New Roman" w:cs="Times New Roman"/>
                <w:color w:val="00000A"/>
                <w:sz w:val="24"/>
                <w:szCs w:val="24"/>
                <w:lang w:eastAsia="zh-CN"/>
              </w:rPr>
            </w:pPr>
            <w:r w:rsidRPr="00EC4A81">
              <w:rPr>
                <w:rFonts w:ascii="Times New Roman" w:eastAsia="SimSun" w:hAnsi="Times New Roman" w:cs="Times New Roman"/>
                <w:color w:val="00000A"/>
                <w:sz w:val="24"/>
                <w:szCs w:val="24"/>
                <w:lang w:eastAsia="zh-CN"/>
              </w:rPr>
              <w:t xml:space="preserve">воспитывать умение сохранять правильную осанку в различных </w:t>
            </w:r>
            <w:r w:rsidRPr="00EC4A81">
              <w:rPr>
                <w:rFonts w:ascii="Times New Roman" w:eastAsia="SimSun" w:hAnsi="Times New Roman" w:cs="Times New Roman"/>
                <w:color w:val="00000A"/>
                <w:sz w:val="24"/>
                <w:szCs w:val="24"/>
                <w:lang w:eastAsia="zh-CN"/>
              </w:rPr>
              <w:lastRenderedPageBreak/>
              <w:t>видах движений;</w:t>
            </w:r>
          </w:p>
          <w:p w:rsidR="00EC4A81" w:rsidRPr="00EC4A81" w:rsidRDefault="00EC4A81" w:rsidP="00744E9F">
            <w:pPr>
              <w:numPr>
                <w:ilvl w:val="0"/>
                <w:numId w:val="5"/>
              </w:numPr>
              <w:tabs>
                <w:tab w:val="left" w:pos="285"/>
                <w:tab w:val="left" w:pos="851"/>
                <w:tab w:val="left" w:pos="934"/>
              </w:tabs>
              <w:suppressAutoHyphens/>
              <w:spacing w:after="0" w:line="240" w:lineRule="auto"/>
              <w:jc w:val="both"/>
              <w:textAlignment w:val="baseline"/>
              <w:rPr>
                <w:rFonts w:ascii="Times New Roman" w:eastAsia="SimSun" w:hAnsi="Times New Roman" w:cs="Times New Roman"/>
                <w:color w:val="00000A"/>
                <w:sz w:val="24"/>
                <w:szCs w:val="24"/>
                <w:lang w:eastAsia="zh-CN"/>
              </w:rPr>
            </w:pPr>
            <w:r w:rsidRPr="00EC4A81">
              <w:rPr>
                <w:rFonts w:ascii="Times New Roman" w:eastAsia="SimSun" w:hAnsi="Times New Roman" w:cs="Times New Roman"/>
                <w:color w:val="00000A"/>
                <w:sz w:val="24"/>
                <w:szCs w:val="24"/>
                <w:lang w:eastAsia="zh-CN"/>
              </w:rPr>
              <w:t>формировать у детей навыки контроля динамического и статического равновесия;</w:t>
            </w:r>
          </w:p>
          <w:p w:rsidR="00EC4A81" w:rsidRPr="00EC4A81" w:rsidRDefault="00EC4A81" w:rsidP="00744E9F">
            <w:pPr>
              <w:numPr>
                <w:ilvl w:val="0"/>
                <w:numId w:val="5"/>
              </w:numPr>
              <w:tabs>
                <w:tab w:val="left" w:pos="285"/>
                <w:tab w:val="left" w:pos="851"/>
                <w:tab w:val="left" w:pos="934"/>
              </w:tabs>
              <w:suppressAutoHyphens/>
              <w:spacing w:after="0" w:line="240" w:lineRule="auto"/>
              <w:jc w:val="both"/>
              <w:textAlignment w:val="baseline"/>
              <w:rPr>
                <w:rFonts w:ascii="Times New Roman" w:eastAsia="SimSun" w:hAnsi="Times New Roman" w:cs="Times New Roman"/>
                <w:color w:val="00000A"/>
                <w:sz w:val="24"/>
                <w:szCs w:val="24"/>
                <w:lang w:eastAsia="zh-CN"/>
              </w:rPr>
            </w:pPr>
            <w:r w:rsidRPr="00EC4A81">
              <w:rPr>
                <w:rFonts w:ascii="Times New Roman" w:eastAsia="SimSun" w:hAnsi="Times New Roman" w:cs="Times New Roman"/>
                <w:color w:val="00000A"/>
                <w:sz w:val="24"/>
                <w:szCs w:val="24"/>
                <w:lang w:eastAsia="zh-CN"/>
              </w:rPr>
              <w:t>учить детей сохранять заданный темп во время ходьбы (быстрый, средний, медленный);</w:t>
            </w:r>
          </w:p>
          <w:p w:rsidR="00EC4A81" w:rsidRPr="00EC4A81" w:rsidRDefault="00EC4A81" w:rsidP="00744E9F">
            <w:pPr>
              <w:numPr>
                <w:ilvl w:val="0"/>
                <w:numId w:val="5"/>
              </w:numPr>
              <w:tabs>
                <w:tab w:val="left" w:pos="285"/>
                <w:tab w:val="left" w:pos="851"/>
                <w:tab w:val="left" w:pos="934"/>
              </w:tabs>
              <w:suppressAutoHyphens/>
              <w:spacing w:after="0" w:line="240" w:lineRule="auto"/>
              <w:jc w:val="both"/>
              <w:textAlignment w:val="baseline"/>
              <w:rPr>
                <w:rFonts w:ascii="Times New Roman" w:eastAsia="SimSun" w:hAnsi="Times New Roman" w:cs="Times New Roman"/>
                <w:color w:val="00000A"/>
                <w:sz w:val="24"/>
                <w:szCs w:val="24"/>
                <w:lang w:eastAsia="zh-CN"/>
              </w:rPr>
            </w:pPr>
            <w:r w:rsidRPr="00EC4A81">
              <w:rPr>
                <w:rFonts w:ascii="Times New Roman" w:eastAsia="SimSun" w:hAnsi="Times New Roman" w:cs="Times New Roman"/>
                <w:color w:val="00000A"/>
                <w:sz w:val="24"/>
                <w:szCs w:val="24"/>
                <w:lang w:eastAsia="zh-CN"/>
              </w:rPr>
              <w:t xml:space="preserve"> закреплять навыки в разных видах бега: быть ведущим в колонне, при беге парами соизмерять свои движения с движениями партнера;</w:t>
            </w:r>
          </w:p>
          <w:p w:rsidR="00EC4A81" w:rsidRPr="00EC4A81" w:rsidRDefault="00EC4A81" w:rsidP="00744E9F">
            <w:pPr>
              <w:numPr>
                <w:ilvl w:val="0"/>
                <w:numId w:val="5"/>
              </w:numPr>
              <w:tabs>
                <w:tab w:val="left" w:pos="285"/>
                <w:tab w:val="left" w:pos="851"/>
                <w:tab w:val="left" w:pos="934"/>
              </w:tabs>
              <w:suppressAutoHyphens/>
              <w:spacing w:after="0" w:line="240" w:lineRule="auto"/>
              <w:jc w:val="both"/>
              <w:textAlignment w:val="baseline"/>
              <w:rPr>
                <w:rFonts w:ascii="Times New Roman" w:eastAsia="SimSun" w:hAnsi="Times New Roman" w:cs="Times New Roman"/>
                <w:color w:val="00000A"/>
                <w:sz w:val="24"/>
                <w:szCs w:val="24"/>
                <w:lang w:eastAsia="zh-CN"/>
              </w:rPr>
            </w:pPr>
            <w:r w:rsidRPr="00EC4A81">
              <w:rPr>
                <w:rFonts w:ascii="Times New Roman" w:eastAsia="SimSun" w:hAnsi="Times New Roman" w:cs="Times New Roman"/>
                <w:color w:val="00000A"/>
                <w:sz w:val="24"/>
                <w:szCs w:val="24"/>
                <w:lang w:eastAsia="zh-CN"/>
              </w:rPr>
              <w:t>закреплять навыки в разных видах прыжков, развивать их технику: энергично отталкиваться и мягко приземляться с сохранением равновесия;</w:t>
            </w:r>
          </w:p>
          <w:p w:rsidR="00EC4A81" w:rsidRPr="00EC4A81" w:rsidRDefault="00EC4A81" w:rsidP="00744E9F">
            <w:pPr>
              <w:numPr>
                <w:ilvl w:val="0"/>
                <w:numId w:val="5"/>
              </w:numPr>
              <w:tabs>
                <w:tab w:val="left" w:pos="285"/>
                <w:tab w:val="left" w:pos="851"/>
                <w:tab w:val="left" w:pos="934"/>
              </w:tabs>
              <w:suppressAutoHyphens/>
              <w:spacing w:after="0" w:line="240" w:lineRule="auto"/>
              <w:jc w:val="both"/>
              <w:textAlignment w:val="baseline"/>
              <w:rPr>
                <w:rFonts w:ascii="Times New Roman" w:eastAsia="SimSun" w:hAnsi="Times New Roman" w:cs="Times New Roman"/>
                <w:color w:val="00000A"/>
                <w:sz w:val="24"/>
                <w:szCs w:val="24"/>
                <w:lang w:eastAsia="zh-CN"/>
              </w:rPr>
            </w:pPr>
            <w:r w:rsidRPr="00EC4A81">
              <w:rPr>
                <w:rFonts w:ascii="Times New Roman" w:eastAsia="SimSun" w:hAnsi="Times New Roman" w:cs="Times New Roman"/>
                <w:color w:val="00000A"/>
                <w:sz w:val="24"/>
                <w:szCs w:val="24"/>
                <w:lang w:eastAsia="zh-CN"/>
              </w:rPr>
              <w:t>учить координировать движения в играх с мячами разных размеров и с набивным мячом, взаимодействовать с партнером при ловле и бросках мяча;</w:t>
            </w:r>
          </w:p>
          <w:p w:rsidR="00EC4A81" w:rsidRPr="00EC4A81" w:rsidRDefault="00EC4A81" w:rsidP="00744E9F">
            <w:pPr>
              <w:numPr>
                <w:ilvl w:val="0"/>
                <w:numId w:val="5"/>
              </w:numPr>
              <w:tabs>
                <w:tab w:val="left" w:pos="285"/>
                <w:tab w:val="left" w:pos="851"/>
                <w:tab w:val="left" w:pos="934"/>
              </w:tabs>
              <w:suppressAutoHyphens/>
              <w:spacing w:after="0" w:line="240" w:lineRule="auto"/>
              <w:jc w:val="both"/>
              <w:textAlignment w:val="baseline"/>
              <w:rPr>
                <w:rFonts w:ascii="Times New Roman" w:eastAsia="SimSun" w:hAnsi="Times New Roman" w:cs="Times New Roman"/>
                <w:color w:val="00000A"/>
                <w:sz w:val="24"/>
                <w:szCs w:val="24"/>
                <w:lang w:eastAsia="zh-CN"/>
              </w:rPr>
            </w:pPr>
            <w:r w:rsidRPr="00EC4A81">
              <w:rPr>
                <w:rFonts w:ascii="Times New Roman" w:eastAsia="SimSun" w:hAnsi="Times New Roman" w:cs="Times New Roman"/>
                <w:color w:val="00000A"/>
                <w:sz w:val="24"/>
                <w:szCs w:val="24"/>
                <w:lang w:eastAsia="zh-CN"/>
              </w:rPr>
              <w:t>продолжать учить детей самостоятельно организовывать подвижные игры, предлагать свои варианты игр, комбинации движений;</w:t>
            </w:r>
          </w:p>
          <w:p w:rsidR="00EC4A81" w:rsidRPr="00EC4A81" w:rsidRDefault="00EC4A81" w:rsidP="00744E9F">
            <w:pPr>
              <w:numPr>
                <w:ilvl w:val="0"/>
                <w:numId w:val="5"/>
              </w:numPr>
              <w:tabs>
                <w:tab w:val="left" w:pos="285"/>
                <w:tab w:val="left" w:pos="851"/>
                <w:tab w:val="left" w:pos="934"/>
              </w:tabs>
              <w:suppressAutoHyphens/>
              <w:spacing w:after="0" w:line="240" w:lineRule="auto"/>
              <w:jc w:val="both"/>
              <w:textAlignment w:val="baseline"/>
              <w:rPr>
                <w:rFonts w:ascii="Times New Roman" w:eastAsia="SimSun" w:hAnsi="Times New Roman" w:cs="Times New Roman"/>
                <w:color w:val="00000A"/>
                <w:sz w:val="24"/>
                <w:szCs w:val="24"/>
                <w:lang w:eastAsia="zh-CN"/>
              </w:rPr>
            </w:pPr>
            <w:r w:rsidRPr="00EC4A81">
              <w:rPr>
                <w:rFonts w:ascii="Times New Roman" w:eastAsia="SimSun" w:hAnsi="Times New Roman" w:cs="Times New Roman"/>
                <w:color w:val="00000A"/>
                <w:sz w:val="24"/>
                <w:szCs w:val="24"/>
                <w:lang w:eastAsia="zh-CN"/>
              </w:rPr>
              <w:t>учить запоминать и проговаривать правила подвижных игр, последовательность действий в эстафетах, играх со спортивными элементами;</w:t>
            </w:r>
          </w:p>
          <w:p w:rsidR="00EC4A81" w:rsidRPr="00EC4A81" w:rsidRDefault="00EC4A81" w:rsidP="00744E9F">
            <w:pPr>
              <w:numPr>
                <w:ilvl w:val="0"/>
                <w:numId w:val="5"/>
              </w:numPr>
              <w:tabs>
                <w:tab w:val="left" w:pos="285"/>
                <w:tab w:val="left" w:pos="851"/>
                <w:tab w:val="left" w:pos="934"/>
              </w:tabs>
              <w:suppressAutoHyphens/>
              <w:spacing w:after="0" w:line="240" w:lineRule="auto"/>
              <w:jc w:val="both"/>
              <w:textAlignment w:val="baseline"/>
              <w:rPr>
                <w:rFonts w:ascii="Times New Roman" w:eastAsia="SimSun" w:hAnsi="Times New Roman" w:cs="Times New Roman"/>
                <w:color w:val="00000A"/>
                <w:sz w:val="24"/>
                <w:szCs w:val="24"/>
                <w:lang w:eastAsia="zh-CN"/>
              </w:rPr>
            </w:pPr>
            <w:r w:rsidRPr="00EC4A81">
              <w:rPr>
                <w:rFonts w:ascii="Times New Roman" w:eastAsia="SimSun" w:hAnsi="Times New Roman" w:cs="Times New Roman"/>
                <w:color w:val="00000A"/>
                <w:sz w:val="24"/>
                <w:szCs w:val="24"/>
                <w:lang w:eastAsia="zh-CN"/>
              </w:rPr>
              <w:t>включать элементы игровой деятельности при закреплении двигательных навыков и развитии двигательных качеств: движение по сенсорным дорожкам и коврикам, погружение в сухой бассейн и перемещение в нем в соответствии со сценарием досугов и спортивных праздников;</w:t>
            </w:r>
          </w:p>
          <w:p w:rsidR="00EC4A81" w:rsidRPr="00EC4A81" w:rsidRDefault="00EC4A81" w:rsidP="00744E9F">
            <w:pPr>
              <w:numPr>
                <w:ilvl w:val="0"/>
                <w:numId w:val="5"/>
              </w:numPr>
              <w:tabs>
                <w:tab w:val="left" w:pos="285"/>
                <w:tab w:val="left" w:pos="851"/>
                <w:tab w:val="left" w:pos="934"/>
              </w:tabs>
              <w:suppressAutoHyphens/>
              <w:spacing w:after="0" w:line="240" w:lineRule="auto"/>
              <w:jc w:val="both"/>
              <w:textAlignment w:val="baseline"/>
              <w:rPr>
                <w:rFonts w:ascii="Times New Roman" w:eastAsia="SimSun" w:hAnsi="Times New Roman" w:cs="Times New Roman"/>
                <w:color w:val="00000A"/>
                <w:sz w:val="24"/>
                <w:szCs w:val="24"/>
                <w:lang w:eastAsia="zh-CN"/>
              </w:rPr>
            </w:pPr>
            <w:r w:rsidRPr="00EC4A81">
              <w:rPr>
                <w:rFonts w:ascii="Times New Roman" w:eastAsia="SimSun" w:hAnsi="Times New Roman" w:cs="Times New Roman"/>
                <w:color w:val="00000A"/>
                <w:sz w:val="24"/>
                <w:szCs w:val="24"/>
                <w:lang w:eastAsia="zh-CN"/>
              </w:rPr>
              <w:t>совершенствовать общую моторику, используя корригирующие упражнения для разных мышечных групп;</w:t>
            </w:r>
          </w:p>
          <w:p w:rsidR="00EC4A81" w:rsidRPr="00EC4A81" w:rsidRDefault="00EC4A81" w:rsidP="00744E9F">
            <w:pPr>
              <w:numPr>
                <w:ilvl w:val="0"/>
                <w:numId w:val="5"/>
              </w:numPr>
              <w:tabs>
                <w:tab w:val="left" w:pos="285"/>
                <w:tab w:val="left" w:pos="851"/>
                <w:tab w:val="left" w:pos="934"/>
              </w:tabs>
              <w:suppressAutoHyphens/>
              <w:spacing w:after="0" w:line="240" w:lineRule="auto"/>
              <w:jc w:val="both"/>
              <w:textAlignment w:val="baseline"/>
              <w:rPr>
                <w:rFonts w:ascii="Times New Roman" w:eastAsia="SimSun" w:hAnsi="Times New Roman" w:cs="Times New Roman"/>
                <w:color w:val="00000A"/>
                <w:sz w:val="24"/>
                <w:szCs w:val="24"/>
                <w:lang w:eastAsia="zh-CN"/>
              </w:rPr>
            </w:pPr>
            <w:r w:rsidRPr="00EC4A81">
              <w:rPr>
                <w:rFonts w:ascii="Times New Roman" w:eastAsia="SimSun" w:hAnsi="Times New Roman" w:cs="Times New Roman"/>
                <w:color w:val="00000A"/>
                <w:sz w:val="24"/>
                <w:szCs w:val="24"/>
                <w:lang w:eastAsia="zh-CN"/>
              </w:rPr>
              <w:t>стимулировать потребность детей к точному управлению движениями в пространстве: в вертикальной, горизонтальной и сагиттальной плоскостях (чувство пространства);</w:t>
            </w:r>
          </w:p>
          <w:p w:rsidR="00EC4A81" w:rsidRPr="00EC4A81" w:rsidRDefault="00EC4A81" w:rsidP="00744E9F">
            <w:pPr>
              <w:numPr>
                <w:ilvl w:val="0"/>
                <w:numId w:val="5"/>
              </w:numPr>
              <w:tabs>
                <w:tab w:val="left" w:pos="285"/>
                <w:tab w:val="left" w:pos="851"/>
                <w:tab w:val="left" w:pos="934"/>
              </w:tabs>
              <w:suppressAutoHyphens/>
              <w:spacing w:after="0" w:line="240" w:lineRule="auto"/>
              <w:jc w:val="both"/>
              <w:textAlignment w:val="baseline"/>
              <w:rPr>
                <w:rFonts w:ascii="Times New Roman" w:eastAsia="SimSun" w:hAnsi="Times New Roman" w:cs="Times New Roman"/>
                <w:color w:val="00000A"/>
                <w:sz w:val="24"/>
                <w:szCs w:val="24"/>
                <w:lang w:eastAsia="zh-CN"/>
              </w:rPr>
            </w:pPr>
            <w:r w:rsidRPr="00EC4A81">
              <w:rPr>
                <w:rFonts w:ascii="Times New Roman" w:eastAsia="SimSun" w:hAnsi="Times New Roman" w:cs="Times New Roman"/>
                <w:color w:val="00000A"/>
                <w:sz w:val="24"/>
                <w:szCs w:val="24"/>
                <w:lang w:eastAsia="zh-CN"/>
              </w:rPr>
              <w:t>формировать у детей навыки выполнения движений и действий с предметами по словесной инструкции и умение рассказать о выполненном задании с использованием вербальных средств;</w:t>
            </w:r>
          </w:p>
          <w:p w:rsidR="00EC4A81" w:rsidRPr="00EC4A81" w:rsidRDefault="00EC4A81" w:rsidP="00744E9F">
            <w:pPr>
              <w:numPr>
                <w:ilvl w:val="0"/>
                <w:numId w:val="5"/>
              </w:numPr>
              <w:tabs>
                <w:tab w:val="left" w:pos="285"/>
                <w:tab w:val="left" w:pos="851"/>
                <w:tab w:val="left" w:pos="934"/>
              </w:tabs>
              <w:suppressAutoHyphens/>
              <w:spacing w:after="0" w:line="240" w:lineRule="auto"/>
              <w:jc w:val="both"/>
              <w:textAlignment w:val="baseline"/>
              <w:rPr>
                <w:rFonts w:ascii="Times New Roman" w:eastAsia="SimSun" w:hAnsi="Times New Roman" w:cs="Times New Roman"/>
                <w:color w:val="00000A"/>
                <w:sz w:val="24"/>
                <w:szCs w:val="24"/>
                <w:lang w:eastAsia="zh-CN"/>
              </w:rPr>
            </w:pPr>
            <w:r w:rsidRPr="00EC4A81">
              <w:rPr>
                <w:rFonts w:ascii="Times New Roman" w:eastAsia="SimSun" w:hAnsi="Times New Roman" w:cs="Times New Roman"/>
                <w:color w:val="00000A"/>
                <w:sz w:val="24"/>
                <w:szCs w:val="24"/>
                <w:lang w:eastAsia="zh-CN"/>
              </w:rPr>
              <w:t>стимулировать положительный эмоциональный настрой детей и желание самостоятельно заниматься с полифункциональными модулями, создавая из них различные высотные и туннельные конструкции;</w:t>
            </w:r>
          </w:p>
          <w:p w:rsidR="00EC4A81" w:rsidRPr="00EC4A81" w:rsidRDefault="00EC4A81" w:rsidP="00744E9F">
            <w:pPr>
              <w:numPr>
                <w:ilvl w:val="0"/>
                <w:numId w:val="5"/>
              </w:numPr>
              <w:tabs>
                <w:tab w:val="left" w:pos="285"/>
                <w:tab w:val="left" w:pos="851"/>
                <w:tab w:val="left" w:pos="934"/>
              </w:tabs>
              <w:suppressAutoHyphens/>
              <w:spacing w:after="0" w:line="240" w:lineRule="auto"/>
              <w:jc w:val="both"/>
              <w:textAlignment w:val="baseline"/>
              <w:rPr>
                <w:rFonts w:ascii="Times New Roman" w:eastAsia="SimSun" w:hAnsi="Times New Roman" w:cs="Times New Roman"/>
                <w:color w:val="00000A"/>
                <w:sz w:val="24"/>
                <w:szCs w:val="24"/>
                <w:lang w:eastAsia="zh-CN"/>
              </w:rPr>
            </w:pPr>
            <w:r w:rsidRPr="00EC4A81">
              <w:rPr>
                <w:rFonts w:ascii="Times New Roman" w:eastAsia="SimSun" w:hAnsi="Times New Roman" w:cs="Times New Roman"/>
                <w:color w:val="00000A"/>
                <w:sz w:val="24"/>
                <w:szCs w:val="24"/>
                <w:lang w:eastAsia="zh-CN"/>
              </w:rPr>
              <w:t xml:space="preserve">развивать </w:t>
            </w:r>
            <w:proofErr w:type="spellStart"/>
            <w:r w:rsidRPr="00EC4A81">
              <w:rPr>
                <w:rFonts w:ascii="Times New Roman" w:eastAsia="SimSun" w:hAnsi="Times New Roman" w:cs="Times New Roman"/>
                <w:color w:val="00000A"/>
                <w:sz w:val="24"/>
                <w:szCs w:val="24"/>
                <w:lang w:eastAsia="zh-CN"/>
              </w:rPr>
              <w:t>слухо</w:t>
            </w:r>
            <w:proofErr w:type="spellEnd"/>
            <w:r w:rsidRPr="00EC4A81">
              <w:rPr>
                <w:rFonts w:ascii="Times New Roman" w:eastAsia="SimSun" w:hAnsi="Times New Roman" w:cs="Times New Roman"/>
                <w:color w:val="00000A"/>
                <w:sz w:val="24"/>
                <w:szCs w:val="24"/>
                <w:lang w:eastAsia="zh-CN"/>
              </w:rPr>
              <w:t>-зрительно-моторную координацию движений под музыку: побуждать двигаться в соответствии с темпом, ритмом, характером музыкального произведения),</w:t>
            </w:r>
          </w:p>
          <w:p w:rsidR="00EC4A81" w:rsidRPr="00EC4A81" w:rsidRDefault="00EC4A81" w:rsidP="00744E9F">
            <w:pPr>
              <w:numPr>
                <w:ilvl w:val="0"/>
                <w:numId w:val="5"/>
              </w:numPr>
              <w:tabs>
                <w:tab w:val="left" w:pos="285"/>
                <w:tab w:val="left" w:pos="851"/>
                <w:tab w:val="left" w:pos="934"/>
              </w:tabs>
              <w:suppressAutoHyphens/>
              <w:spacing w:after="0" w:line="240" w:lineRule="auto"/>
              <w:jc w:val="both"/>
              <w:textAlignment w:val="baseline"/>
              <w:rPr>
                <w:rFonts w:ascii="Times New Roman" w:eastAsia="SimSun" w:hAnsi="Times New Roman" w:cs="Times New Roman"/>
                <w:color w:val="00000A"/>
                <w:sz w:val="24"/>
                <w:szCs w:val="24"/>
                <w:lang w:eastAsia="zh-CN"/>
              </w:rPr>
            </w:pPr>
            <w:r w:rsidRPr="00EC4A81">
              <w:rPr>
                <w:rFonts w:ascii="Times New Roman" w:eastAsia="SimSun" w:hAnsi="Times New Roman" w:cs="Times New Roman"/>
                <w:color w:val="00000A"/>
                <w:sz w:val="24"/>
                <w:szCs w:val="24"/>
                <w:lang w:eastAsia="zh-CN"/>
              </w:rPr>
              <w:t>предлагать задания, направленные на формирование координации движений и слова, сопровождать выполнение упражнений доступным речевым материалом (дети могут одновременно выполнять движения и произносить речевой материал, или же один ребенок или взрослый проговаривает его, остальные — выполняют)</w:t>
            </w:r>
          </w:p>
        </w:tc>
      </w:tr>
      <w:tr w:rsidR="00EC4A81" w:rsidRPr="00EC4A81" w:rsidTr="00EC4A81">
        <w:tc>
          <w:tcPr>
            <w:tcW w:w="891" w:type="pct"/>
            <w:shd w:val="clear" w:color="auto" w:fill="auto"/>
          </w:tcPr>
          <w:p w:rsidR="00EC4A81" w:rsidRPr="00EC4A81" w:rsidRDefault="00EC4A81" w:rsidP="00EC4A81">
            <w:pPr>
              <w:tabs>
                <w:tab w:val="left" w:pos="285"/>
                <w:tab w:val="left" w:pos="851"/>
                <w:tab w:val="left" w:pos="934"/>
              </w:tabs>
              <w:suppressAutoHyphens/>
              <w:spacing w:after="0" w:line="240" w:lineRule="auto"/>
              <w:jc w:val="both"/>
              <w:textAlignment w:val="baseline"/>
              <w:rPr>
                <w:rFonts w:ascii="Times New Roman" w:eastAsia="SimSun" w:hAnsi="Times New Roman" w:cs="Times New Roman"/>
                <w:color w:val="00000A"/>
                <w:sz w:val="24"/>
                <w:szCs w:val="24"/>
                <w:lang w:eastAsia="zh-CN"/>
              </w:rPr>
            </w:pPr>
            <w:r w:rsidRPr="00EC4A81">
              <w:rPr>
                <w:rFonts w:ascii="Times New Roman" w:eastAsia="SimSun" w:hAnsi="Times New Roman" w:cs="Times New Roman"/>
                <w:color w:val="00000A"/>
                <w:sz w:val="24"/>
                <w:szCs w:val="24"/>
                <w:lang w:eastAsia="zh-CN"/>
              </w:rPr>
              <w:lastRenderedPageBreak/>
              <w:t>Коррекция недостатков и развитие ручной моторики</w:t>
            </w:r>
          </w:p>
          <w:p w:rsidR="00EC4A81" w:rsidRPr="00EC4A81" w:rsidRDefault="00EC4A81" w:rsidP="00EC4A81">
            <w:pPr>
              <w:tabs>
                <w:tab w:val="left" w:pos="285"/>
                <w:tab w:val="left" w:pos="851"/>
                <w:tab w:val="left" w:pos="934"/>
              </w:tabs>
              <w:suppressAutoHyphens/>
              <w:spacing w:after="0" w:line="240" w:lineRule="auto"/>
              <w:ind w:firstLine="709"/>
              <w:jc w:val="both"/>
              <w:textAlignment w:val="baseline"/>
              <w:rPr>
                <w:rFonts w:ascii="Times New Roman" w:eastAsia="SimSun" w:hAnsi="Times New Roman" w:cs="Times New Roman"/>
                <w:color w:val="00000A"/>
                <w:sz w:val="24"/>
                <w:szCs w:val="24"/>
                <w:lang w:eastAsia="zh-CN"/>
              </w:rPr>
            </w:pPr>
          </w:p>
        </w:tc>
        <w:tc>
          <w:tcPr>
            <w:tcW w:w="4109" w:type="pct"/>
            <w:shd w:val="clear" w:color="auto" w:fill="auto"/>
            <w:vAlign w:val="center"/>
          </w:tcPr>
          <w:p w:rsidR="00EC4A81" w:rsidRPr="00EC4A81" w:rsidRDefault="00EC4A81" w:rsidP="00744E9F">
            <w:pPr>
              <w:numPr>
                <w:ilvl w:val="0"/>
                <w:numId w:val="5"/>
              </w:numPr>
              <w:tabs>
                <w:tab w:val="left" w:pos="285"/>
                <w:tab w:val="left" w:pos="851"/>
                <w:tab w:val="left" w:pos="934"/>
              </w:tabs>
              <w:suppressAutoHyphens/>
              <w:spacing w:after="0" w:line="240" w:lineRule="auto"/>
              <w:jc w:val="both"/>
              <w:textAlignment w:val="baseline"/>
              <w:rPr>
                <w:rFonts w:ascii="Times New Roman" w:eastAsia="SimSun" w:hAnsi="Times New Roman" w:cs="Times New Roman"/>
                <w:color w:val="00000A"/>
                <w:sz w:val="24"/>
                <w:szCs w:val="24"/>
                <w:lang w:eastAsia="zh-CN"/>
              </w:rPr>
            </w:pPr>
            <w:r w:rsidRPr="00EC4A81">
              <w:rPr>
                <w:rFonts w:ascii="Times New Roman" w:eastAsia="SimSun" w:hAnsi="Times New Roman" w:cs="Times New Roman"/>
                <w:color w:val="00000A"/>
                <w:sz w:val="24"/>
                <w:szCs w:val="24"/>
                <w:lang w:eastAsia="zh-CN"/>
              </w:rPr>
              <w:t>дифференцированно применять игры и упражнения для нормализации мышечного тонуса;</w:t>
            </w:r>
          </w:p>
          <w:p w:rsidR="00EC4A81" w:rsidRPr="00EC4A81" w:rsidRDefault="00EC4A81" w:rsidP="00744E9F">
            <w:pPr>
              <w:numPr>
                <w:ilvl w:val="0"/>
                <w:numId w:val="5"/>
              </w:numPr>
              <w:tabs>
                <w:tab w:val="left" w:pos="285"/>
                <w:tab w:val="left" w:pos="851"/>
                <w:tab w:val="left" w:pos="934"/>
              </w:tabs>
              <w:suppressAutoHyphens/>
              <w:spacing w:after="0" w:line="240" w:lineRule="auto"/>
              <w:jc w:val="both"/>
              <w:textAlignment w:val="baseline"/>
              <w:rPr>
                <w:rFonts w:ascii="Times New Roman" w:eastAsia="SimSun" w:hAnsi="Times New Roman" w:cs="Times New Roman"/>
                <w:color w:val="00000A"/>
                <w:sz w:val="24"/>
                <w:szCs w:val="24"/>
                <w:lang w:eastAsia="zh-CN"/>
              </w:rPr>
            </w:pPr>
            <w:r w:rsidRPr="00EC4A81">
              <w:rPr>
                <w:rFonts w:ascii="Times New Roman" w:eastAsia="SimSun" w:hAnsi="Times New Roman" w:cs="Times New Roman"/>
                <w:color w:val="00000A"/>
                <w:sz w:val="24"/>
                <w:szCs w:val="24"/>
                <w:lang w:eastAsia="zh-CN"/>
              </w:rPr>
              <w:t>развивать движения кистей рук по подражанию действиям педагога; формировать дифференцированные движения кистями и пальцами рук: сгибание и разгибание, отведение в стороны пальцев; выполнять согласованные действия пальцами обеих рук.</w:t>
            </w:r>
          </w:p>
          <w:p w:rsidR="00EC4A81" w:rsidRPr="00EC4A81" w:rsidRDefault="00EC4A81" w:rsidP="00744E9F">
            <w:pPr>
              <w:numPr>
                <w:ilvl w:val="0"/>
                <w:numId w:val="5"/>
              </w:numPr>
              <w:tabs>
                <w:tab w:val="left" w:pos="285"/>
                <w:tab w:val="left" w:pos="851"/>
                <w:tab w:val="left" w:pos="934"/>
              </w:tabs>
              <w:suppressAutoHyphens/>
              <w:spacing w:after="0" w:line="240" w:lineRule="auto"/>
              <w:jc w:val="both"/>
              <w:textAlignment w:val="baseline"/>
              <w:rPr>
                <w:rFonts w:ascii="Times New Roman" w:eastAsia="SimSun" w:hAnsi="Times New Roman" w:cs="Times New Roman"/>
                <w:color w:val="00000A"/>
                <w:sz w:val="24"/>
                <w:szCs w:val="24"/>
                <w:lang w:eastAsia="zh-CN"/>
              </w:rPr>
            </w:pPr>
            <w:r w:rsidRPr="00EC4A81">
              <w:rPr>
                <w:rFonts w:ascii="Times New Roman" w:eastAsia="SimSun" w:hAnsi="Times New Roman" w:cs="Times New Roman"/>
                <w:color w:val="00000A"/>
                <w:sz w:val="24"/>
                <w:szCs w:val="24"/>
                <w:lang w:eastAsia="zh-CN"/>
              </w:rPr>
              <w:t xml:space="preserve">развивать умения удерживать позу пальцев и кистей рук; развивать </w:t>
            </w:r>
            <w:r w:rsidRPr="00EC4A81">
              <w:rPr>
                <w:rFonts w:ascii="Times New Roman" w:eastAsia="SimSun" w:hAnsi="Times New Roman" w:cs="Times New Roman"/>
                <w:color w:val="00000A"/>
                <w:sz w:val="24"/>
                <w:szCs w:val="24"/>
                <w:lang w:eastAsia="zh-CN"/>
              </w:rPr>
              <w:lastRenderedPageBreak/>
              <w:t>умение сгибать и разгибать каждый палец на руке;</w:t>
            </w:r>
          </w:p>
          <w:p w:rsidR="00EC4A81" w:rsidRPr="00EC4A81" w:rsidRDefault="00EC4A81" w:rsidP="00744E9F">
            <w:pPr>
              <w:numPr>
                <w:ilvl w:val="0"/>
                <w:numId w:val="5"/>
              </w:numPr>
              <w:tabs>
                <w:tab w:val="left" w:pos="285"/>
                <w:tab w:val="left" w:pos="851"/>
                <w:tab w:val="left" w:pos="934"/>
              </w:tabs>
              <w:suppressAutoHyphens/>
              <w:spacing w:after="0" w:line="240" w:lineRule="auto"/>
              <w:jc w:val="both"/>
              <w:textAlignment w:val="baseline"/>
              <w:rPr>
                <w:rFonts w:ascii="Times New Roman" w:eastAsia="SimSun" w:hAnsi="Times New Roman" w:cs="Times New Roman"/>
                <w:color w:val="00000A"/>
                <w:sz w:val="24"/>
                <w:szCs w:val="24"/>
                <w:lang w:eastAsia="zh-CN"/>
              </w:rPr>
            </w:pPr>
            <w:r w:rsidRPr="00EC4A81">
              <w:rPr>
                <w:rFonts w:ascii="Times New Roman" w:eastAsia="SimSun" w:hAnsi="Times New Roman" w:cs="Times New Roman"/>
                <w:color w:val="00000A"/>
                <w:sz w:val="24"/>
                <w:szCs w:val="24"/>
                <w:lang w:eastAsia="zh-CN"/>
              </w:rPr>
              <w:t>тренировать активные движения кистей (вращения, похлопывания);</w:t>
            </w:r>
          </w:p>
          <w:p w:rsidR="00EC4A81" w:rsidRPr="00EC4A81" w:rsidRDefault="00EC4A81" w:rsidP="00744E9F">
            <w:pPr>
              <w:numPr>
                <w:ilvl w:val="0"/>
                <w:numId w:val="5"/>
              </w:numPr>
              <w:tabs>
                <w:tab w:val="left" w:pos="285"/>
                <w:tab w:val="left" w:pos="851"/>
                <w:tab w:val="left" w:pos="934"/>
              </w:tabs>
              <w:suppressAutoHyphens/>
              <w:spacing w:after="0" w:line="240" w:lineRule="auto"/>
              <w:jc w:val="both"/>
              <w:textAlignment w:val="baseline"/>
              <w:rPr>
                <w:rFonts w:ascii="Times New Roman" w:eastAsia="SimSun" w:hAnsi="Times New Roman" w:cs="Times New Roman"/>
                <w:color w:val="00000A"/>
                <w:sz w:val="24"/>
                <w:szCs w:val="24"/>
                <w:lang w:eastAsia="zh-CN"/>
              </w:rPr>
            </w:pPr>
            <w:r w:rsidRPr="00EC4A81">
              <w:rPr>
                <w:rFonts w:ascii="Times New Roman" w:eastAsia="SimSun" w:hAnsi="Times New Roman" w:cs="Times New Roman"/>
                <w:color w:val="00000A"/>
                <w:sz w:val="24"/>
                <w:szCs w:val="24"/>
                <w:lang w:eastAsia="zh-CN"/>
              </w:rPr>
              <w:t xml:space="preserve"> развивать движения хватания, совершенствовать разные виды захвата крупных и мелких предметов разной формы;</w:t>
            </w:r>
          </w:p>
          <w:p w:rsidR="00EC4A81" w:rsidRPr="00EC4A81" w:rsidRDefault="00EC4A81" w:rsidP="00744E9F">
            <w:pPr>
              <w:numPr>
                <w:ilvl w:val="0"/>
                <w:numId w:val="5"/>
              </w:numPr>
              <w:tabs>
                <w:tab w:val="left" w:pos="285"/>
                <w:tab w:val="left" w:pos="851"/>
                <w:tab w:val="left" w:pos="934"/>
              </w:tabs>
              <w:suppressAutoHyphens/>
              <w:spacing w:after="0" w:line="240" w:lineRule="auto"/>
              <w:jc w:val="both"/>
              <w:textAlignment w:val="baseline"/>
              <w:rPr>
                <w:rFonts w:ascii="Times New Roman" w:eastAsia="SimSun" w:hAnsi="Times New Roman" w:cs="Times New Roman"/>
                <w:color w:val="00000A"/>
                <w:sz w:val="24"/>
                <w:szCs w:val="24"/>
                <w:lang w:eastAsia="zh-CN"/>
              </w:rPr>
            </w:pPr>
            <w:r w:rsidRPr="00EC4A81">
              <w:rPr>
                <w:rFonts w:ascii="Times New Roman" w:eastAsia="SimSun" w:hAnsi="Times New Roman" w:cs="Times New Roman"/>
                <w:color w:val="00000A"/>
                <w:sz w:val="24"/>
                <w:szCs w:val="24"/>
                <w:lang w:eastAsia="zh-CN"/>
              </w:rPr>
              <w:t>применять игровые упражнения для расслабления мышц пальцев и кистей рук при утомлении;</w:t>
            </w:r>
          </w:p>
          <w:p w:rsidR="00EC4A81" w:rsidRPr="00EC4A81" w:rsidRDefault="00EC4A81" w:rsidP="00744E9F">
            <w:pPr>
              <w:numPr>
                <w:ilvl w:val="0"/>
                <w:numId w:val="5"/>
              </w:numPr>
              <w:tabs>
                <w:tab w:val="left" w:pos="285"/>
                <w:tab w:val="left" w:pos="851"/>
                <w:tab w:val="left" w:pos="934"/>
              </w:tabs>
              <w:suppressAutoHyphens/>
              <w:spacing w:after="0" w:line="240" w:lineRule="auto"/>
              <w:jc w:val="both"/>
              <w:textAlignment w:val="baseline"/>
              <w:rPr>
                <w:rFonts w:ascii="Times New Roman" w:eastAsia="SimSun" w:hAnsi="Times New Roman" w:cs="Times New Roman"/>
                <w:color w:val="00000A"/>
                <w:sz w:val="24"/>
                <w:szCs w:val="24"/>
                <w:lang w:eastAsia="zh-CN"/>
              </w:rPr>
            </w:pPr>
            <w:r w:rsidRPr="00EC4A81">
              <w:rPr>
                <w:rFonts w:ascii="Times New Roman" w:eastAsia="SimSun" w:hAnsi="Times New Roman" w:cs="Times New Roman"/>
                <w:color w:val="00000A"/>
                <w:sz w:val="24"/>
                <w:szCs w:val="24"/>
                <w:lang w:eastAsia="zh-CN"/>
              </w:rPr>
              <w:t>развивать практические умения при выполнении орудийных и соотносящих предметных действий;</w:t>
            </w:r>
          </w:p>
          <w:p w:rsidR="00EC4A81" w:rsidRPr="00EC4A81" w:rsidRDefault="00EC4A81" w:rsidP="00744E9F">
            <w:pPr>
              <w:numPr>
                <w:ilvl w:val="0"/>
                <w:numId w:val="5"/>
              </w:numPr>
              <w:tabs>
                <w:tab w:val="left" w:pos="285"/>
                <w:tab w:val="left" w:pos="851"/>
                <w:tab w:val="left" w:pos="934"/>
              </w:tabs>
              <w:suppressAutoHyphens/>
              <w:spacing w:after="0" w:line="240" w:lineRule="auto"/>
              <w:jc w:val="both"/>
              <w:textAlignment w:val="baseline"/>
              <w:rPr>
                <w:rFonts w:ascii="Times New Roman" w:eastAsia="SimSun" w:hAnsi="Times New Roman" w:cs="Times New Roman"/>
                <w:color w:val="00000A"/>
                <w:sz w:val="24"/>
                <w:szCs w:val="24"/>
                <w:lang w:eastAsia="zh-CN"/>
              </w:rPr>
            </w:pPr>
            <w:r w:rsidRPr="00EC4A81">
              <w:rPr>
                <w:rFonts w:ascii="Times New Roman" w:eastAsia="SimSun" w:hAnsi="Times New Roman" w:cs="Times New Roman"/>
                <w:color w:val="00000A"/>
                <w:sz w:val="24"/>
                <w:szCs w:val="24"/>
                <w:lang w:eastAsia="zh-CN"/>
              </w:rPr>
              <w:t>развивать умения выполнять ритмичные движения руками под звучание музыкальных инструментов;</w:t>
            </w:r>
          </w:p>
          <w:p w:rsidR="00EC4A81" w:rsidRPr="00EC4A81" w:rsidRDefault="00EC4A81" w:rsidP="00744E9F">
            <w:pPr>
              <w:numPr>
                <w:ilvl w:val="0"/>
                <w:numId w:val="5"/>
              </w:numPr>
              <w:tabs>
                <w:tab w:val="left" w:pos="285"/>
                <w:tab w:val="left" w:pos="851"/>
                <w:tab w:val="left" w:pos="934"/>
              </w:tabs>
              <w:suppressAutoHyphens/>
              <w:spacing w:after="0" w:line="240" w:lineRule="auto"/>
              <w:jc w:val="both"/>
              <w:textAlignment w:val="baseline"/>
              <w:rPr>
                <w:rFonts w:ascii="Times New Roman" w:eastAsia="SimSun" w:hAnsi="Times New Roman" w:cs="Times New Roman"/>
                <w:color w:val="00000A"/>
                <w:sz w:val="24"/>
                <w:szCs w:val="24"/>
                <w:lang w:eastAsia="zh-CN"/>
              </w:rPr>
            </w:pPr>
            <w:r w:rsidRPr="00EC4A81">
              <w:rPr>
                <w:rFonts w:ascii="Times New Roman" w:eastAsia="SimSun" w:hAnsi="Times New Roman" w:cs="Times New Roman"/>
                <w:color w:val="00000A"/>
                <w:sz w:val="24"/>
                <w:szCs w:val="24"/>
                <w:lang w:eastAsia="zh-CN"/>
              </w:rPr>
              <w:t>развивать технику тонких движений в «пальчиковой гимнастике»; побуждать выполнять упражнения пальчиковой гимнастики с речевым сопровождением;</w:t>
            </w:r>
          </w:p>
          <w:p w:rsidR="00EC4A81" w:rsidRPr="00EC4A81" w:rsidRDefault="00EC4A81" w:rsidP="00744E9F">
            <w:pPr>
              <w:numPr>
                <w:ilvl w:val="0"/>
                <w:numId w:val="5"/>
              </w:numPr>
              <w:tabs>
                <w:tab w:val="left" w:pos="285"/>
                <w:tab w:val="left" w:pos="851"/>
                <w:tab w:val="left" w:pos="934"/>
              </w:tabs>
              <w:suppressAutoHyphens/>
              <w:spacing w:after="0" w:line="240" w:lineRule="auto"/>
              <w:jc w:val="both"/>
              <w:textAlignment w:val="baseline"/>
              <w:rPr>
                <w:rFonts w:ascii="Times New Roman" w:eastAsia="SimSun" w:hAnsi="Times New Roman" w:cs="Times New Roman"/>
                <w:color w:val="00000A"/>
                <w:sz w:val="24"/>
                <w:szCs w:val="24"/>
                <w:lang w:eastAsia="zh-CN"/>
              </w:rPr>
            </w:pPr>
            <w:r w:rsidRPr="00EC4A81">
              <w:rPr>
                <w:rFonts w:ascii="Times New Roman" w:eastAsia="SimSun" w:hAnsi="Times New Roman" w:cs="Times New Roman"/>
                <w:color w:val="00000A"/>
                <w:sz w:val="24"/>
                <w:szCs w:val="24"/>
                <w:lang w:eastAsia="zh-CN"/>
              </w:rPr>
              <w:t>формировать у детей специфические действия пальцами рук в играх с мелкими предметами и игрушками разной фактуры: кручение, нанизывание, щелчки, вращение и др., формировать дифференцированные движения пальцев рук при нанизывании бус, пуговиц, колечек на шнурок в определенной последовательности, представленной на образце;</w:t>
            </w:r>
          </w:p>
          <w:p w:rsidR="00EC4A81" w:rsidRPr="00EC4A81" w:rsidRDefault="00EC4A81" w:rsidP="00744E9F">
            <w:pPr>
              <w:numPr>
                <w:ilvl w:val="0"/>
                <w:numId w:val="5"/>
              </w:numPr>
              <w:tabs>
                <w:tab w:val="left" w:pos="285"/>
                <w:tab w:val="left" w:pos="851"/>
                <w:tab w:val="left" w:pos="934"/>
              </w:tabs>
              <w:suppressAutoHyphens/>
              <w:spacing w:after="0" w:line="240" w:lineRule="auto"/>
              <w:jc w:val="both"/>
              <w:textAlignment w:val="baseline"/>
              <w:rPr>
                <w:rFonts w:ascii="Times New Roman" w:eastAsia="SimSun" w:hAnsi="Times New Roman" w:cs="Times New Roman"/>
                <w:color w:val="00000A"/>
                <w:sz w:val="24"/>
                <w:szCs w:val="24"/>
                <w:lang w:eastAsia="zh-CN"/>
              </w:rPr>
            </w:pPr>
            <w:r w:rsidRPr="00EC4A81">
              <w:rPr>
                <w:rFonts w:ascii="Times New Roman" w:eastAsia="SimSun" w:hAnsi="Times New Roman" w:cs="Times New Roman"/>
                <w:color w:val="00000A"/>
                <w:sz w:val="24"/>
                <w:szCs w:val="24"/>
                <w:lang w:eastAsia="zh-CN"/>
              </w:rPr>
              <w:t>развивать захват мелких или сыпучих материалов указательным типом хватания;</w:t>
            </w:r>
          </w:p>
          <w:p w:rsidR="00EC4A81" w:rsidRPr="00EC4A81" w:rsidRDefault="00EC4A81" w:rsidP="00744E9F">
            <w:pPr>
              <w:numPr>
                <w:ilvl w:val="0"/>
                <w:numId w:val="5"/>
              </w:numPr>
              <w:tabs>
                <w:tab w:val="left" w:pos="285"/>
                <w:tab w:val="left" w:pos="851"/>
                <w:tab w:val="left" w:pos="934"/>
              </w:tabs>
              <w:suppressAutoHyphens/>
              <w:spacing w:after="0" w:line="240" w:lineRule="auto"/>
              <w:jc w:val="both"/>
              <w:textAlignment w:val="baseline"/>
              <w:rPr>
                <w:rFonts w:ascii="Times New Roman" w:eastAsia="SimSun" w:hAnsi="Times New Roman" w:cs="Times New Roman"/>
                <w:color w:val="00000A"/>
                <w:sz w:val="24"/>
                <w:szCs w:val="24"/>
                <w:lang w:eastAsia="zh-CN"/>
              </w:rPr>
            </w:pPr>
            <w:r w:rsidRPr="00EC4A81">
              <w:rPr>
                <w:rFonts w:ascii="Times New Roman" w:eastAsia="SimSun" w:hAnsi="Times New Roman" w:cs="Times New Roman"/>
                <w:color w:val="00000A"/>
                <w:sz w:val="24"/>
                <w:szCs w:val="24"/>
                <w:lang w:eastAsia="zh-CN"/>
              </w:rPr>
              <w:t>учить детей выкладывать мелкие предметы по заданным ориентирам: точкам, пунктирным линиям;</w:t>
            </w:r>
          </w:p>
          <w:p w:rsidR="00EC4A81" w:rsidRPr="00EC4A81" w:rsidRDefault="00EC4A81" w:rsidP="00744E9F">
            <w:pPr>
              <w:numPr>
                <w:ilvl w:val="0"/>
                <w:numId w:val="5"/>
              </w:numPr>
              <w:tabs>
                <w:tab w:val="left" w:pos="285"/>
                <w:tab w:val="left" w:pos="851"/>
                <w:tab w:val="left" w:pos="934"/>
              </w:tabs>
              <w:suppressAutoHyphens/>
              <w:spacing w:after="0" w:line="240" w:lineRule="auto"/>
              <w:jc w:val="both"/>
              <w:textAlignment w:val="baseline"/>
              <w:rPr>
                <w:rFonts w:ascii="Times New Roman" w:eastAsia="SimSun" w:hAnsi="Times New Roman" w:cs="Times New Roman"/>
                <w:color w:val="00000A"/>
                <w:sz w:val="24"/>
                <w:szCs w:val="24"/>
                <w:lang w:eastAsia="zh-CN"/>
              </w:rPr>
            </w:pPr>
            <w:r w:rsidRPr="00EC4A81">
              <w:rPr>
                <w:rFonts w:ascii="Times New Roman" w:eastAsia="SimSun" w:hAnsi="Times New Roman" w:cs="Times New Roman"/>
                <w:color w:val="00000A"/>
                <w:sz w:val="24"/>
                <w:szCs w:val="24"/>
                <w:lang w:eastAsia="zh-CN"/>
              </w:rPr>
              <w:t>развивать умения выполнять практические действия с водой: переливание воды из одной емкости в другую при использовании чашки, деревянной ложки, половника, воронки; пересыпать сыпучие материалы;</w:t>
            </w:r>
          </w:p>
          <w:p w:rsidR="00EC4A81" w:rsidRPr="00EC4A81" w:rsidRDefault="00EC4A81" w:rsidP="00744E9F">
            <w:pPr>
              <w:numPr>
                <w:ilvl w:val="0"/>
                <w:numId w:val="5"/>
              </w:numPr>
              <w:tabs>
                <w:tab w:val="left" w:pos="285"/>
                <w:tab w:val="left" w:pos="851"/>
                <w:tab w:val="left" w:pos="934"/>
              </w:tabs>
              <w:suppressAutoHyphens/>
              <w:spacing w:after="0" w:line="240" w:lineRule="auto"/>
              <w:jc w:val="both"/>
              <w:textAlignment w:val="baseline"/>
              <w:rPr>
                <w:rFonts w:ascii="Times New Roman" w:eastAsia="SimSun" w:hAnsi="Times New Roman" w:cs="Times New Roman"/>
                <w:color w:val="00000A"/>
                <w:sz w:val="24"/>
                <w:szCs w:val="24"/>
                <w:lang w:eastAsia="zh-CN"/>
              </w:rPr>
            </w:pPr>
            <w:r w:rsidRPr="00EC4A81">
              <w:rPr>
                <w:rFonts w:ascii="Times New Roman" w:eastAsia="SimSun" w:hAnsi="Times New Roman" w:cs="Times New Roman"/>
                <w:color w:val="00000A"/>
                <w:sz w:val="24"/>
                <w:szCs w:val="24"/>
                <w:lang w:eastAsia="zh-CN"/>
              </w:rPr>
              <w:t xml:space="preserve">учить выполнять определенные движения руками под звуковые и зрительные сигналы (если я подниму синий флажок - топни, а если </w:t>
            </w:r>
            <w:proofErr w:type="gramStart"/>
            <w:r w:rsidRPr="00EC4A81">
              <w:rPr>
                <w:rFonts w:ascii="Times New Roman" w:eastAsia="SimSun" w:hAnsi="Times New Roman" w:cs="Times New Roman"/>
                <w:color w:val="00000A"/>
                <w:sz w:val="24"/>
                <w:szCs w:val="24"/>
                <w:lang w:eastAsia="zh-CN"/>
              </w:rPr>
              <w:t>красный-хлопни</w:t>
            </w:r>
            <w:proofErr w:type="gramEnd"/>
            <w:r w:rsidRPr="00EC4A81">
              <w:rPr>
                <w:rFonts w:ascii="Times New Roman" w:eastAsia="SimSun" w:hAnsi="Times New Roman" w:cs="Times New Roman"/>
                <w:color w:val="00000A"/>
                <w:sz w:val="24"/>
                <w:szCs w:val="24"/>
                <w:lang w:eastAsia="zh-CN"/>
              </w:rPr>
              <w:t xml:space="preserve"> в ладоши; в дальнейшем значение сигналов изменяют);</w:t>
            </w:r>
          </w:p>
          <w:p w:rsidR="00EC4A81" w:rsidRPr="00EC4A81" w:rsidRDefault="00EC4A81" w:rsidP="00744E9F">
            <w:pPr>
              <w:numPr>
                <w:ilvl w:val="0"/>
                <w:numId w:val="5"/>
              </w:numPr>
              <w:tabs>
                <w:tab w:val="left" w:pos="285"/>
                <w:tab w:val="left" w:pos="851"/>
                <w:tab w:val="left" w:pos="934"/>
              </w:tabs>
              <w:suppressAutoHyphens/>
              <w:spacing w:after="0" w:line="240" w:lineRule="auto"/>
              <w:jc w:val="both"/>
              <w:textAlignment w:val="baseline"/>
              <w:rPr>
                <w:rFonts w:ascii="Times New Roman" w:eastAsia="SimSun" w:hAnsi="Times New Roman" w:cs="Times New Roman"/>
                <w:color w:val="00000A"/>
                <w:sz w:val="24"/>
                <w:szCs w:val="24"/>
                <w:lang w:eastAsia="zh-CN"/>
              </w:rPr>
            </w:pPr>
            <w:r w:rsidRPr="00EC4A81">
              <w:rPr>
                <w:rFonts w:ascii="Times New Roman" w:eastAsia="SimSun" w:hAnsi="Times New Roman" w:cs="Times New Roman"/>
                <w:color w:val="00000A"/>
                <w:sz w:val="24"/>
                <w:szCs w:val="24"/>
                <w:lang w:eastAsia="zh-CN"/>
              </w:rPr>
              <w:t xml:space="preserve">развивать динамический </w:t>
            </w:r>
            <w:proofErr w:type="spellStart"/>
            <w:r w:rsidRPr="00EC4A81">
              <w:rPr>
                <w:rFonts w:ascii="Times New Roman" w:eastAsia="SimSun" w:hAnsi="Times New Roman" w:cs="Times New Roman"/>
                <w:color w:val="00000A"/>
                <w:sz w:val="24"/>
                <w:szCs w:val="24"/>
                <w:lang w:eastAsia="zh-CN"/>
              </w:rPr>
              <w:t>праксис</w:t>
            </w:r>
            <w:proofErr w:type="spellEnd"/>
            <w:r w:rsidRPr="00EC4A81">
              <w:rPr>
                <w:rFonts w:ascii="Times New Roman" w:eastAsia="SimSun" w:hAnsi="Times New Roman" w:cs="Times New Roman"/>
                <w:color w:val="00000A"/>
                <w:sz w:val="24"/>
                <w:szCs w:val="24"/>
                <w:lang w:eastAsia="zh-CN"/>
              </w:rPr>
              <w:t>, чередование позиций рук «кулак – ладонь», «камень – ножницы» и др.);</w:t>
            </w:r>
          </w:p>
          <w:p w:rsidR="00EC4A81" w:rsidRPr="00EC4A81" w:rsidRDefault="00EC4A81" w:rsidP="00744E9F">
            <w:pPr>
              <w:numPr>
                <w:ilvl w:val="0"/>
                <w:numId w:val="5"/>
              </w:numPr>
              <w:tabs>
                <w:tab w:val="left" w:pos="285"/>
                <w:tab w:val="left" w:pos="851"/>
                <w:tab w:val="left" w:pos="934"/>
              </w:tabs>
              <w:suppressAutoHyphens/>
              <w:spacing w:after="0" w:line="240" w:lineRule="auto"/>
              <w:jc w:val="both"/>
              <w:textAlignment w:val="baseline"/>
              <w:rPr>
                <w:rFonts w:ascii="Times New Roman" w:eastAsia="SimSun" w:hAnsi="Times New Roman" w:cs="Times New Roman"/>
                <w:color w:val="00000A"/>
                <w:sz w:val="24"/>
                <w:szCs w:val="24"/>
                <w:lang w:eastAsia="zh-CN"/>
              </w:rPr>
            </w:pPr>
            <w:r w:rsidRPr="00EC4A81">
              <w:rPr>
                <w:rFonts w:ascii="Times New Roman" w:eastAsia="SimSun" w:hAnsi="Times New Roman" w:cs="Times New Roman"/>
                <w:color w:val="00000A"/>
                <w:sz w:val="24"/>
                <w:szCs w:val="24"/>
                <w:lang w:eastAsia="zh-CN"/>
              </w:rPr>
              <w:t>учить детей выполнению элементов самомассажа каждого пальца от ногтя к основанию;</w:t>
            </w:r>
          </w:p>
          <w:p w:rsidR="00EC4A81" w:rsidRPr="00EC4A81" w:rsidRDefault="00EC4A81" w:rsidP="00744E9F">
            <w:pPr>
              <w:numPr>
                <w:ilvl w:val="0"/>
                <w:numId w:val="5"/>
              </w:numPr>
              <w:tabs>
                <w:tab w:val="left" w:pos="285"/>
                <w:tab w:val="left" w:pos="851"/>
                <w:tab w:val="left" w:pos="934"/>
              </w:tabs>
              <w:suppressAutoHyphens/>
              <w:spacing w:after="0" w:line="240" w:lineRule="auto"/>
              <w:jc w:val="both"/>
              <w:textAlignment w:val="baseline"/>
              <w:rPr>
                <w:rFonts w:ascii="Times New Roman" w:eastAsia="SimSun" w:hAnsi="Times New Roman" w:cs="Times New Roman"/>
                <w:color w:val="00000A"/>
                <w:sz w:val="24"/>
                <w:szCs w:val="24"/>
                <w:lang w:eastAsia="zh-CN"/>
              </w:rPr>
            </w:pPr>
            <w:r w:rsidRPr="00EC4A81">
              <w:rPr>
                <w:rFonts w:ascii="Times New Roman" w:eastAsia="SimSun" w:hAnsi="Times New Roman" w:cs="Times New Roman"/>
                <w:color w:val="00000A"/>
                <w:sz w:val="24"/>
                <w:szCs w:val="24"/>
                <w:lang w:eastAsia="zh-CN"/>
              </w:rPr>
              <w:t>учить выполнять действия расстегивания и застегивания, используя различные виды застежек (липучки, кнопки, пуговицы и др.).</w:t>
            </w:r>
          </w:p>
          <w:p w:rsidR="00EC4A81" w:rsidRPr="00EC4A81" w:rsidRDefault="00EC4A81" w:rsidP="00EC4A81">
            <w:pPr>
              <w:tabs>
                <w:tab w:val="left" w:pos="285"/>
                <w:tab w:val="left" w:pos="851"/>
                <w:tab w:val="left" w:pos="934"/>
              </w:tabs>
              <w:suppressAutoHyphens/>
              <w:spacing w:after="0" w:line="240" w:lineRule="auto"/>
              <w:ind w:firstLine="56"/>
              <w:jc w:val="both"/>
              <w:textAlignment w:val="baseline"/>
              <w:rPr>
                <w:rFonts w:ascii="Times New Roman" w:eastAsia="SimSun" w:hAnsi="Times New Roman" w:cs="Times New Roman"/>
                <w:b/>
                <w:i/>
                <w:color w:val="00000A"/>
                <w:sz w:val="24"/>
                <w:szCs w:val="24"/>
                <w:lang w:eastAsia="zh-CN"/>
              </w:rPr>
            </w:pPr>
            <w:r w:rsidRPr="00EC4A81">
              <w:rPr>
                <w:rFonts w:ascii="Times New Roman" w:eastAsia="SimSun" w:hAnsi="Times New Roman" w:cs="Times New Roman"/>
                <w:b/>
                <w:i/>
                <w:color w:val="00000A"/>
                <w:sz w:val="24"/>
                <w:szCs w:val="24"/>
                <w:lang w:eastAsia="zh-CN"/>
              </w:rPr>
              <w:t xml:space="preserve">Совершенствовать базовые </w:t>
            </w:r>
            <w:proofErr w:type="spellStart"/>
            <w:r w:rsidRPr="00EC4A81">
              <w:rPr>
                <w:rFonts w:ascii="Times New Roman" w:eastAsia="SimSun" w:hAnsi="Times New Roman" w:cs="Times New Roman"/>
                <w:b/>
                <w:i/>
                <w:color w:val="00000A"/>
                <w:sz w:val="24"/>
                <w:szCs w:val="24"/>
                <w:lang w:eastAsia="zh-CN"/>
              </w:rPr>
              <w:t>графомоторные</w:t>
            </w:r>
            <w:proofErr w:type="spellEnd"/>
            <w:r w:rsidRPr="00EC4A81">
              <w:rPr>
                <w:rFonts w:ascii="Times New Roman" w:eastAsia="SimSun" w:hAnsi="Times New Roman" w:cs="Times New Roman"/>
                <w:b/>
                <w:i/>
                <w:color w:val="00000A"/>
                <w:sz w:val="24"/>
                <w:szCs w:val="24"/>
                <w:lang w:eastAsia="zh-CN"/>
              </w:rPr>
              <w:t xml:space="preserve"> навыки и умения:</w:t>
            </w:r>
          </w:p>
          <w:p w:rsidR="00EC4A81" w:rsidRPr="00EC4A81" w:rsidRDefault="00EC4A81" w:rsidP="00744E9F">
            <w:pPr>
              <w:numPr>
                <w:ilvl w:val="0"/>
                <w:numId w:val="5"/>
              </w:numPr>
              <w:tabs>
                <w:tab w:val="left" w:pos="285"/>
                <w:tab w:val="left" w:pos="851"/>
                <w:tab w:val="left" w:pos="934"/>
              </w:tabs>
              <w:suppressAutoHyphens/>
              <w:spacing w:after="0" w:line="240" w:lineRule="auto"/>
              <w:jc w:val="both"/>
              <w:textAlignment w:val="baseline"/>
              <w:rPr>
                <w:rFonts w:ascii="Times New Roman" w:eastAsia="SimSun" w:hAnsi="Times New Roman" w:cs="Times New Roman"/>
                <w:color w:val="00000A"/>
                <w:sz w:val="24"/>
                <w:szCs w:val="24"/>
                <w:lang w:eastAsia="zh-CN"/>
              </w:rPr>
            </w:pPr>
            <w:r w:rsidRPr="00EC4A81">
              <w:rPr>
                <w:rFonts w:ascii="Times New Roman" w:eastAsia="SimSun" w:hAnsi="Times New Roman" w:cs="Times New Roman"/>
                <w:color w:val="00000A"/>
                <w:sz w:val="24"/>
                <w:szCs w:val="24"/>
                <w:lang w:eastAsia="zh-CN"/>
              </w:rPr>
              <w:t>формировать базовые графические умения: проводить простые линии – дорожки в заданном направлении, точки, дуги, соединять элементы на нелинованном листе, а затем в тетрадях в крупную клетку с опорой на точки;</w:t>
            </w:r>
          </w:p>
          <w:p w:rsidR="00EC4A81" w:rsidRPr="00EC4A81" w:rsidRDefault="00EC4A81" w:rsidP="00744E9F">
            <w:pPr>
              <w:numPr>
                <w:ilvl w:val="0"/>
                <w:numId w:val="5"/>
              </w:numPr>
              <w:tabs>
                <w:tab w:val="left" w:pos="285"/>
                <w:tab w:val="left" w:pos="851"/>
                <w:tab w:val="left" w:pos="934"/>
              </w:tabs>
              <w:suppressAutoHyphens/>
              <w:spacing w:after="0" w:line="240" w:lineRule="auto"/>
              <w:jc w:val="both"/>
              <w:textAlignment w:val="baseline"/>
              <w:rPr>
                <w:rFonts w:ascii="Times New Roman" w:eastAsia="SimSun" w:hAnsi="Times New Roman" w:cs="Times New Roman"/>
                <w:color w:val="00000A"/>
                <w:sz w:val="24"/>
                <w:szCs w:val="24"/>
                <w:lang w:eastAsia="zh-CN"/>
              </w:rPr>
            </w:pPr>
            <w:r w:rsidRPr="00EC4A81">
              <w:rPr>
                <w:rFonts w:ascii="Times New Roman" w:eastAsia="SimSun" w:hAnsi="Times New Roman" w:cs="Times New Roman"/>
                <w:color w:val="00000A"/>
                <w:sz w:val="24"/>
                <w:szCs w:val="24"/>
                <w:lang w:eastAsia="zh-CN"/>
              </w:rPr>
              <w:t>развивать зрительно-моторную координацию при проведении различных линий по образцу: проводить непрерывную линию между двумя волнистыми и ломаными линиями, повторяя изгибы; проводить сплошные линии с переходами, не отрывая карандаш от листа;</w:t>
            </w:r>
          </w:p>
          <w:p w:rsidR="00EC4A81" w:rsidRPr="00EC4A81" w:rsidRDefault="00EC4A81" w:rsidP="00744E9F">
            <w:pPr>
              <w:numPr>
                <w:ilvl w:val="0"/>
                <w:numId w:val="5"/>
              </w:numPr>
              <w:tabs>
                <w:tab w:val="left" w:pos="285"/>
                <w:tab w:val="left" w:pos="851"/>
                <w:tab w:val="left" w:pos="934"/>
              </w:tabs>
              <w:suppressAutoHyphens/>
              <w:spacing w:after="0" w:line="240" w:lineRule="auto"/>
              <w:jc w:val="both"/>
              <w:textAlignment w:val="baseline"/>
              <w:rPr>
                <w:rFonts w:ascii="Times New Roman" w:eastAsia="SimSun" w:hAnsi="Times New Roman" w:cs="Times New Roman"/>
                <w:color w:val="00000A"/>
                <w:sz w:val="24"/>
                <w:szCs w:val="24"/>
                <w:lang w:eastAsia="zh-CN"/>
              </w:rPr>
            </w:pPr>
            <w:r w:rsidRPr="00EC4A81">
              <w:rPr>
                <w:rFonts w:ascii="Times New Roman" w:eastAsia="SimSun" w:hAnsi="Times New Roman" w:cs="Times New Roman"/>
                <w:color w:val="00000A"/>
                <w:sz w:val="24"/>
                <w:szCs w:val="24"/>
                <w:lang w:eastAsia="zh-CN"/>
              </w:rPr>
              <w:t>развивать точность движений, учить обводить по контуру различные предметы, используя трафареты, линейки, лекала;</w:t>
            </w:r>
          </w:p>
          <w:p w:rsidR="00EC4A81" w:rsidRPr="00EC4A81" w:rsidRDefault="00EC4A81" w:rsidP="00744E9F">
            <w:pPr>
              <w:numPr>
                <w:ilvl w:val="0"/>
                <w:numId w:val="5"/>
              </w:numPr>
              <w:tabs>
                <w:tab w:val="left" w:pos="285"/>
                <w:tab w:val="left" w:pos="851"/>
                <w:tab w:val="left" w:pos="934"/>
              </w:tabs>
              <w:suppressAutoHyphens/>
              <w:spacing w:after="0" w:line="240" w:lineRule="auto"/>
              <w:jc w:val="both"/>
              <w:textAlignment w:val="baseline"/>
              <w:rPr>
                <w:rFonts w:ascii="Times New Roman" w:eastAsia="SimSun" w:hAnsi="Times New Roman" w:cs="Times New Roman"/>
                <w:color w:val="00000A"/>
                <w:sz w:val="24"/>
                <w:szCs w:val="24"/>
                <w:lang w:eastAsia="zh-CN"/>
              </w:rPr>
            </w:pPr>
            <w:r w:rsidRPr="00EC4A81">
              <w:rPr>
                <w:rFonts w:ascii="Times New Roman" w:eastAsia="SimSun" w:hAnsi="Times New Roman" w:cs="Times New Roman"/>
                <w:color w:val="00000A"/>
                <w:sz w:val="24"/>
                <w:szCs w:val="24"/>
                <w:lang w:eastAsia="zh-CN"/>
              </w:rPr>
              <w:t xml:space="preserve">развивать графические умения и целостность восприятия при изображении предметов, дорисовывая недостающие части к </w:t>
            </w:r>
            <w:r w:rsidRPr="00EC4A81">
              <w:rPr>
                <w:rFonts w:ascii="Times New Roman" w:eastAsia="SimSun" w:hAnsi="Times New Roman" w:cs="Times New Roman"/>
                <w:color w:val="00000A"/>
                <w:sz w:val="24"/>
                <w:szCs w:val="24"/>
                <w:lang w:eastAsia="zh-CN"/>
              </w:rPr>
              <w:lastRenderedPageBreak/>
              <w:t>предложенному образцу;</w:t>
            </w:r>
          </w:p>
          <w:p w:rsidR="00EC4A81" w:rsidRPr="00EC4A81" w:rsidRDefault="00EC4A81" w:rsidP="00744E9F">
            <w:pPr>
              <w:numPr>
                <w:ilvl w:val="0"/>
                <w:numId w:val="5"/>
              </w:numPr>
              <w:tabs>
                <w:tab w:val="left" w:pos="285"/>
                <w:tab w:val="left" w:pos="851"/>
                <w:tab w:val="left" w:pos="934"/>
              </w:tabs>
              <w:suppressAutoHyphens/>
              <w:spacing w:after="0" w:line="240" w:lineRule="auto"/>
              <w:jc w:val="both"/>
              <w:textAlignment w:val="baseline"/>
              <w:rPr>
                <w:rFonts w:ascii="Times New Roman" w:eastAsia="SimSun" w:hAnsi="Times New Roman" w:cs="Times New Roman"/>
                <w:color w:val="00000A"/>
                <w:sz w:val="24"/>
                <w:szCs w:val="24"/>
                <w:lang w:eastAsia="zh-CN"/>
              </w:rPr>
            </w:pPr>
            <w:r w:rsidRPr="00EC4A81">
              <w:rPr>
                <w:rFonts w:ascii="Times New Roman" w:eastAsia="SimSun" w:hAnsi="Times New Roman" w:cs="Times New Roman"/>
                <w:color w:val="00000A"/>
                <w:sz w:val="24"/>
                <w:szCs w:val="24"/>
                <w:lang w:eastAsia="zh-CN"/>
              </w:rPr>
              <w:t>развивать целостность восприятия и моторную ловкость рук при воспроизведении образца из заданных элементов;</w:t>
            </w:r>
          </w:p>
          <w:p w:rsidR="00EC4A81" w:rsidRPr="00EC4A81" w:rsidRDefault="00EC4A81" w:rsidP="00744E9F">
            <w:pPr>
              <w:numPr>
                <w:ilvl w:val="0"/>
                <w:numId w:val="5"/>
              </w:numPr>
              <w:tabs>
                <w:tab w:val="left" w:pos="285"/>
                <w:tab w:val="left" w:pos="851"/>
                <w:tab w:val="left" w:pos="934"/>
              </w:tabs>
              <w:suppressAutoHyphens/>
              <w:spacing w:after="0" w:line="240" w:lineRule="auto"/>
              <w:jc w:val="both"/>
              <w:textAlignment w:val="baseline"/>
              <w:rPr>
                <w:rFonts w:ascii="Times New Roman" w:eastAsia="SimSun" w:hAnsi="Times New Roman" w:cs="Times New Roman"/>
                <w:color w:val="00000A"/>
                <w:sz w:val="24"/>
                <w:szCs w:val="24"/>
                <w:lang w:eastAsia="zh-CN"/>
              </w:rPr>
            </w:pPr>
            <w:r w:rsidRPr="00EC4A81">
              <w:rPr>
                <w:rFonts w:ascii="Times New Roman" w:eastAsia="SimSun" w:hAnsi="Times New Roman" w:cs="Times New Roman"/>
                <w:color w:val="00000A"/>
                <w:sz w:val="24"/>
                <w:szCs w:val="24"/>
                <w:lang w:eastAsia="zh-CN"/>
              </w:rPr>
              <w:t>учить детей заштриховывать штриховать контуры простых предметов в различных направлениях;</w:t>
            </w:r>
          </w:p>
          <w:p w:rsidR="00EC4A81" w:rsidRPr="00EC4A81" w:rsidRDefault="00EC4A81" w:rsidP="00744E9F">
            <w:pPr>
              <w:numPr>
                <w:ilvl w:val="0"/>
                <w:numId w:val="5"/>
              </w:numPr>
              <w:tabs>
                <w:tab w:val="left" w:pos="285"/>
                <w:tab w:val="left" w:pos="851"/>
                <w:tab w:val="left" w:pos="934"/>
              </w:tabs>
              <w:suppressAutoHyphens/>
              <w:spacing w:after="0" w:line="240" w:lineRule="auto"/>
              <w:jc w:val="both"/>
              <w:textAlignment w:val="baseline"/>
              <w:rPr>
                <w:rFonts w:ascii="Times New Roman" w:eastAsia="SimSun" w:hAnsi="Times New Roman" w:cs="Times New Roman"/>
                <w:color w:val="00000A"/>
                <w:sz w:val="24"/>
                <w:szCs w:val="24"/>
                <w:lang w:eastAsia="zh-CN"/>
              </w:rPr>
            </w:pPr>
            <w:r w:rsidRPr="00EC4A81">
              <w:rPr>
                <w:rFonts w:ascii="Times New Roman" w:eastAsia="SimSun" w:hAnsi="Times New Roman" w:cs="Times New Roman"/>
                <w:color w:val="00000A"/>
                <w:sz w:val="24"/>
                <w:szCs w:val="24"/>
                <w:lang w:eastAsia="zh-CN"/>
              </w:rPr>
              <w:t>развивать умения раскрашивать по контуру сюжетные рисунки цветными карандашами, с учетом индивидуальных предпочтений при выборе цвета</w:t>
            </w:r>
          </w:p>
        </w:tc>
      </w:tr>
      <w:tr w:rsidR="00EC4A81" w:rsidRPr="00EC4A81" w:rsidTr="00EC4A81">
        <w:tc>
          <w:tcPr>
            <w:tcW w:w="891" w:type="pct"/>
            <w:shd w:val="clear" w:color="auto" w:fill="auto"/>
          </w:tcPr>
          <w:p w:rsidR="00EC4A81" w:rsidRPr="00EC4A81" w:rsidRDefault="00EC4A81" w:rsidP="00EC4A81">
            <w:pPr>
              <w:tabs>
                <w:tab w:val="left" w:pos="851"/>
                <w:tab w:val="left" w:pos="1152"/>
              </w:tabs>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EC4A81">
              <w:rPr>
                <w:rFonts w:ascii="Times New Roman" w:eastAsia="Times New Roman" w:hAnsi="Times New Roman" w:cs="Times New Roman"/>
                <w:color w:val="00000A"/>
                <w:sz w:val="24"/>
                <w:szCs w:val="24"/>
                <w:lang w:eastAsia="zh-CN"/>
              </w:rPr>
              <w:lastRenderedPageBreak/>
              <w:t xml:space="preserve">Коррекция недостатков и развитие </w:t>
            </w:r>
            <w:proofErr w:type="spellStart"/>
            <w:proofErr w:type="gramStart"/>
            <w:r w:rsidRPr="00EC4A81">
              <w:rPr>
                <w:rFonts w:ascii="Times New Roman" w:eastAsia="Times New Roman" w:hAnsi="Times New Roman" w:cs="Times New Roman"/>
                <w:color w:val="00000A"/>
                <w:sz w:val="24"/>
                <w:szCs w:val="24"/>
                <w:lang w:eastAsia="zh-CN"/>
              </w:rPr>
              <w:t>артикуляцион</w:t>
            </w:r>
            <w:proofErr w:type="spellEnd"/>
            <w:r w:rsidRPr="00EC4A81">
              <w:rPr>
                <w:rFonts w:ascii="Times New Roman" w:eastAsia="Times New Roman" w:hAnsi="Times New Roman" w:cs="Times New Roman"/>
                <w:color w:val="00000A"/>
                <w:sz w:val="24"/>
                <w:szCs w:val="24"/>
                <w:lang w:eastAsia="zh-CN"/>
              </w:rPr>
              <w:t>-ной</w:t>
            </w:r>
            <w:proofErr w:type="gramEnd"/>
            <w:r w:rsidRPr="00EC4A81">
              <w:rPr>
                <w:rFonts w:ascii="Times New Roman" w:eastAsia="Times New Roman" w:hAnsi="Times New Roman" w:cs="Times New Roman"/>
                <w:color w:val="00000A"/>
                <w:sz w:val="24"/>
                <w:szCs w:val="24"/>
                <w:lang w:eastAsia="zh-CN"/>
              </w:rPr>
              <w:t xml:space="preserve"> моторики</w:t>
            </w:r>
          </w:p>
          <w:p w:rsidR="00EC4A81" w:rsidRPr="00EC4A81" w:rsidRDefault="00EC4A81" w:rsidP="00EC4A81">
            <w:pPr>
              <w:suppressAutoHyphens/>
              <w:spacing w:after="0" w:line="240" w:lineRule="auto"/>
              <w:ind w:firstLine="709"/>
              <w:jc w:val="both"/>
              <w:textAlignment w:val="baseline"/>
              <w:rPr>
                <w:rFonts w:ascii="Times New Roman" w:eastAsia="SimSun" w:hAnsi="Times New Roman" w:cs="Times New Roman"/>
                <w:color w:val="00000A"/>
                <w:sz w:val="24"/>
                <w:szCs w:val="24"/>
                <w:lang w:eastAsia="zh-CN"/>
              </w:rPr>
            </w:pPr>
          </w:p>
        </w:tc>
        <w:tc>
          <w:tcPr>
            <w:tcW w:w="4109" w:type="pct"/>
            <w:shd w:val="clear" w:color="auto" w:fill="auto"/>
            <w:vAlign w:val="center"/>
          </w:tcPr>
          <w:p w:rsidR="00EC4A81" w:rsidRPr="00EC4A81" w:rsidRDefault="00EC4A81" w:rsidP="00744E9F">
            <w:pPr>
              <w:numPr>
                <w:ilvl w:val="0"/>
                <w:numId w:val="5"/>
              </w:numPr>
              <w:tabs>
                <w:tab w:val="left" w:pos="285"/>
                <w:tab w:val="left" w:pos="367"/>
                <w:tab w:val="left" w:pos="651"/>
                <w:tab w:val="left" w:pos="934"/>
              </w:tabs>
              <w:suppressAutoHyphens/>
              <w:spacing w:after="0" w:line="240" w:lineRule="auto"/>
              <w:jc w:val="both"/>
              <w:textAlignment w:val="baseline"/>
              <w:rPr>
                <w:rFonts w:ascii="Times New Roman" w:eastAsia="SimSun" w:hAnsi="Times New Roman" w:cs="Times New Roman"/>
                <w:color w:val="00000A"/>
                <w:sz w:val="24"/>
                <w:szCs w:val="24"/>
                <w:lang w:eastAsia="zh-CN"/>
              </w:rPr>
            </w:pPr>
            <w:r w:rsidRPr="00EC4A81">
              <w:rPr>
                <w:rFonts w:ascii="Times New Roman" w:eastAsia="SimSun" w:hAnsi="Times New Roman" w:cs="Times New Roman"/>
                <w:color w:val="00000A"/>
                <w:sz w:val="24"/>
                <w:szCs w:val="24"/>
                <w:lang w:eastAsia="zh-CN"/>
              </w:rPr>
              <w:t xml:space="preserve">развивать </w:t>
            </w:r>
            <w:proofErr w:type="spellStart"/>
            <w:r w:rsidRPr="00EC4A81">
              <w:rPr>
                <w:rFonts w:ascii="Times New Roman" w:eastAsia="SimSun" w:hAnsi="Times New Roman" w:cs="Times New Roman"/>
                <w:color w:val="00000A"/>
                <w:sz w:val="24"/>
                <w:szCs w:val="24"/>
                <w:lang w:eastAsia="zh-CN"/>
              </w:rPr>
              <w:t>моторныйпраксис</w:t>
            </w:r>
            <w:proofErr w:type="spellEnd"/>
            <w:r w:rsidRPr="00EC4A81">
              <w:rPr>
                <w:rFonts w:ascii="Times New Roman" w:eastAsia="SimSun" w:hAnsi="Times New Roman" w:cs="Times New Roman"/>
                <w:color w:val="00000A"/>
                <w:sz w:val="24"/>
                <w:szCs w:val="24"/>
                <w:lang w:eastAsia="zh-CN"/>
              </w:rPr>
              <w:t xml:space="preserve"> органов артикуляции, зрительно-кинестетические ощущения для усиления перцепции артикуляционных укладов и движений; </w:t>
            </w:r>
          </w:p>
          <w:p w:rsidR="00EC4A81" w:rsidRPr="00EC4A81" w:rsidRDefault="00EC4A81" w:rsidP="00744E9F">
            <w:pPr>
              <w:numPr>
                <w:ilvl w:val="0"/>
                <w:numId w:val="5"/>
              </w:numPr>
              <w:tabs>
                <w:tab w:val="left" w:pos="285"/>
                <w:tab w:val="left" w:pos="367"/>
                <w:tab w:val="left" w:pos="651"/>
                <w:tab w:val="left" w:pos="934"/>
              </w:tabs>
              <w:suppressAutoHyphens/>
              <w:spacing w:after="0" w:line="240" w:lineRule="auto"/>
              <w:jc w:val="both"/>
              <w:textAlignment w:val="baseline"/>
              <w:rPr>
                <w:rFonts w:ascii="Times New Roman" w:eastAsia="SimSun" w:hAnsi="Times New Roman" w:cs="Times New Roman"/>
                <w:color w:val="00000A"/>
                <w:sz w:val="24"/>
                <w:szCs w:val="24"/>
                <w:lang w:eastAsia="zh-CN"/>
              </w:rPr>
            </w:pPr>
            <w:r w:rsidRPr="00EC4A81">
              <w:rPr>
                <w:rFonts w:ascii="Times New Roman" w:eastAsia="SimSun" w:hAnsi="Times New Roman" w:cs="Times New Roman"/>
                <w:color w:val="00000A"/>
                <w:sz w:val="24"/>
                <w:szCs w:val="24"/>
                <w:lang w:eastAsia="zh-CN"/>
              </w:rPr>
              <w:t>вырабатывать самоконтроль за положением органов артикуляции;</w:t>
            </w:r>
          </w:p>
          <w:p w:rsidR="00EC4A81" w:rsidRPr="00EC4A81" w:rsidRDefault="00EC4A81" w:rsidP="00744E9F">
            <w:pPr>
              <w:numPr>
                <w:ilvl w:val="0"/>
                <w:numId w:val="5"/>
              </w:numPr>
              <w:tabs>
                <w:tab w:val="left" w:pos="285"/>
                <w:tab w:val="left" w:pos="367"/>
                <w:tab w:val="left" w:pos="651"/>
                <w:tab w:val="left" w:pos="934"/>
              </w:tabs>
              <w:suppressAutoHyphens/>
              <w:spacing w:after="0" w:line="240" w:lineRule="auto"/>
              <w:jc w:val="both"/>
              <w:textAlignment w:val="baseline"/>
              <w:rPr>
                <w:rFonts w:ascii="Times New Roman" w:eastAsia="SimSun" w:hAnsi="Times New Roman" w:cs="Times New Roman"/>
                <w:color w:val="00000A"/>
                <w:sz w:val="24"/>
                <w:szCs w:val="24"/>
                <w:lang w:eastAsia="zh-CN"/>
              </w:rPr>
            </w:pPr>
            <w:r w:rsidRPr="00EC4A81">
              <w:rPr>
                <w:rFonts w:ascii="Times New Roman" w:eastAsia="SimSun" w:hAnsi="Times New Roman" w:cs="Times New Roman"/>
                <w:color w:val="00000A"/>
                <w:sz w:val="24"/>
                <w:szCs w:val="24"/>
                <w:lang w:eastAsia="zh-CN"/>
              </w:rPr>
              <w:t>формировать правильный артикуляционный уклад для всех групп звуков с помощью артикуляционной гимнастики;</w:t>
            </w:r>
          </w:p>
          <w:p w:rsidR="00EC4A81" w:rsidRPr="00EC4A81" w:rsidRDefault="00EC4A81" w:rsidP="00744E9F">
            <w:pPr>
              <w:numPr>
                <w:ilvl w:val="0"/>
                <w:numId w:val="5"/>
              </w:numPr>
              <w:tabs>
                <w:tab w:val="left" w:pos="285"/>
                <w:tab w:val="left" w:pos="851"/>
                <w:tab w:val="left" w:pos="934"/>
              </w:tabs>
              <w:suppressAutoHyphens/>
              <w:spacing w:after="0" w:line="240" w:lineRule="auto"/>
              <w:jc w:val="both"/>
              <w:textAlignment w:val="baseline"/>
              <w:rPr>
                <w:rFonts w:ascii="Times New Roman" w:eastAsia="SimSun" w:hAnsi="Times New Roman" w:cs="Times New Roman"/>
                <w:color w:val="00000A"/>
                <w:sz w:val="24"/>
                <w:szCs w:val="24"/>
                <w:lang w:eastAsia="zh-CN"/>
              </w:rPr>
            </w:pPr>
            <w:r w:rsidRPr="00EC4A81">
              <w:rPr>
                <w:rFonts w:ascii="Times New Roman" w:eastAsia="SimSun" w:hAnsi="Times New Roman" w:cs="Times New Roman"/>
                <w:color w:val="00000A"/>
                <w:sz w:val="24"/>
                <w:szCs w:val="24"/>
                <w:lang w:eastAsia="zh-CN"/>
              </w:rPr>
              <w:t>развивать статико-динамические ощущения, четкие артикуляционные кинестезии;</w:t>
            </w:r>
          </w:p>
          <w:p w:rsidR="00EC4A81" w:rsidRPr="00EC4A81" w:rsidRDefault="00EC4A81" w:rsidP="00744E9F">
            <w:pPr>
              <w:numPr>
                <w:ilvl w:val="0"/>
                <w:numId w:val="5"/>
              </w:numPr>
              <w:tabs>
                <w:tab w:val="left" w:pos="285"/>
                <w:tab w:val="left" w:pos="851"/>
                <w:tab w:val="left" w:pos="934"/>
              </w:tabs>
              <w:suppressAutoHyphens/>
              <w:spacing w:after="0" w:line="240" w:lineRule="auto"/>
              <w:jc w:val="both"/>
              <w:textAlignment w:val="baseline"/>
              <w:rPr>
                <w:rFonts w:ascii="Times New Roman" w:eastAsia="SimSun" w:hAnsi="Times New Roman" w:cs="Times New Roman"/>
                <w:color w:val="00000A"/>
                <w:sz w:val="24"/>
                <w:szCs w:val="24"/>
                <w:lang w:eastAsia="zh-CN"/>
              </w:rPr>
            </w:pPr>
            <w:r w:rsidRPr="00EC4A81">
              <w:rPr>
                <w:rFonts w:ascii="Times New Roman" w:eastAsia="SimSun" w:hAnsi="Times New Roman" w:cs="Times New Roman"/>
                <w:color w:val="00000A"/>
                <w:sz w:val="24"/>
                <w:szCs w:val="24"/>
                <w:lang w:eastAsia="zh-CN"/>
              </w:rPr>
              <w:t>формировать фонационное (речевое) дыхание при дифференциации вдоха и выдоха через нос и рот;</w:t>
            </w:r>
          </w:p>
          <w:p w:rsidR="00EC4A81" w:rsidRPr="00EC4A81" w:rsidRDefault="00EC4A81" w:rsidP="00744E9F">
            <w:pPr>
              <w:numPr>
                <w:ilvl w:val="0"/>
                <w:numId w:val="5"/>
              </w:numPr>
              <w:tabs>
                <w:tab w:val="left" w:pos="285"/>
                <w:tab w:val="left" w:pos="851"/>
                <w:tab w:val="left" w:pos="934"/>
              </w:tabs>
              <w:suppressAutoHyphens/>
              <w:spacing w:after="0" w:line="240" w:lineRule="auto"/>
              <w:jc w:val="both"/>
              <w:textAlignment w:val="baseline"/>
              <w:rPr>
                <w:rFonts w:ascii="Times New Roman" w:eastAsia="SimSun" w:hAnsi="Times New Roman" w:cs="Times New Roman"/>
                <w:color w:val="00000A"/>
                <w:sz w:val="24"/>
                <w:szCs w:val="24"/>
                <w:lang w:eastAsia="zh-CN"/>
              </w:rPr>
            </w:pPr>
            <w:r w:rsidRPr="00EC4A81">
              <w:rPr>
                <w:rFonts w:ascii="Times New Roman" w:eastAsia="SimSun" w:hAnsi="Times New Roman" w:cs="Times New Roman"/>
                <w:color w:val="00000A"/>
                <w:sz w:val="24"/>
                <w:szCs w:val="24"/>
                <w:lang w:eastAsia="zh-CN"/>
              </w:rPr>
              <w:t xml:space="preserve">развивать </w:t>
            </w:r>
            <w:proofErr w:type="spellStart"/>
            <w:r w:rsidRPr="00EC4A81">
              <w:rPr>
                <w:rFonts w:ascii="Times New Roman" w:eastAsia="SimSun" w:hAnsi="Times New Roman" w:cs="Times New Roman"/>
                <w:color w:val="00000A"/>
                <w:sz w:val="24"/>
                <w:szCs w:val="24"/>
                <w:lang w:eastAsia="zh-CN"/>
              </w:rPr>
              <w:t>оральныйпраксис</w:t>
            </w:r>
            <w:proofErr w:type="spellEnd"/>
            <w:r w:rsidRPr="00EC4A81">
              <w:rPr>
                <w:rFonts w:ascii="Times New Roman" w:eastAsia="SimSun" w:hAnsi="Times New Roman" w:cs="Times New Roman"/>
                <w:color w:val="00000A"/>
                <w:sz w:val="24"/>
                <w:szCs w:val="24"/>
                <w:lang w:eastAsia="zh-CN"/>
              </w:rPr>
              <w:t>, мимическую моторику в упражнениях подражательного характера (яркое солнышко – плотно сомкнули веки, обида – надули щеки...)</w:t>
            </w:r>
          </w:p>
        </w:tc>
      </w:tr>
      <w:tr w:rsidR="00EC4A81" w:rsidRPr="00EC4A81" w:rsidTr="00EC4A81">
        <w:tc>
          <w:tcPr>
            <w:tcW w:w="891" w:type="pct"/>
            <w:shd w:val="clear" w:color="auto" w:fill="auto"/>
          </w:tcPr>
          <w:p w:rsidR="00EC4A81" w:rsidRPr="00EC4A81" w:rsidRDefault="00EC4A81" w:rsidP="00EC4A81">
            <w:pPr>
              <w:tabs>
                <w:tab w:val="left" w:pos="285"/>
                <w:tab w:val="left" w:pos="851"/>
                <w:tab w:val="left" w:pos="934"/>
              </w:tabs>
              <w:suppressAutoHyphens/>
              <w:spacing w:after="0" w:line="240" w:lineRule="auto"/>
              <w:jc w:val="both"/>
              <w:textAlignment w:val="baseline"/>
              <w:rPr>
                <w:rFonts w:ascii="Times New Roman" w:eastAsia="SimSun" w:hAnsi="Times New Roman" w:cs="Times New Roman"/>
                <w:color w:val="00000A"/>
                <w:sz w:val="24"/>
                <w:szCs w:val="24"/>
                <w:lang w:eastAsia="zh-CN"/>
              </w:rPr>
            </w:pPr>
            <w:r w:rsidRPr="00EC4A81">
              <w:rPr>
                <w:rFonts w:ascii="Times New Roman" w:eastAsia="SimSun" w:hAnsi="Times New Roman" w:cs="Times New Roman"/>
                <w:color w:val="00000A"/>
                <w:sz w:val="24"/>
                <w:szCs w:val="24"/>
                <w:lang w:eastAsia="zh-CN"/>
              </w:rPr>
              <w:t>Коррекция недостатков и развитие психомоторной сферы</w:t>
            </w:r>
          </w:p>
          <w:p w:rsidR="00EC4A81" w:rsidRPr="00EC4A81" w:rsidRDefault="00EC4A81" w:rsidP="00EC4A81">
            <w:pPr>
              <w:suppressAutoHyphens/>
              <w:spacing w:after="0" w:line="240" w:lineRule="auto"/>
              <w:ind w:firstLine="709"/>
              <w:jc w:val="both"/>
              <w:textAlignment w:val="baseline"/>
              <w:rPr>
                <w:rFonts w:ascii="Times New Roman" w:eastAsia="SimSun" w:hAnsi="Times New Roman" w:cs="Times New Roman"/>
                <w:color w:val="00000A"/>
                <w:sz w:val="24"/>
                <w:szCs w:val="24"/>
                <w:highlight w:val="yellow"/>
                <w:lang w:eastAsia="zh-CN"/>
              </w:rPr>
            </w:pPr>
          </w:p>
        </w:tc>
        <w:tc>
          <w:tcPr>
            <w:tcW w:w="4109" w:type="pct"/>
            <w:shd w:val="clear" w:color="auto" w:fill="auto"/>
            <w:vAlign w:val="center"/>
          </w:tcPr>
          <w:p w:rsidR="00EC4A81" w:rsidRPr="00EC4A81" w:rsidRDefault="00EC4A81" w:rsidP="00EC4A81">
            <w:pPr>
              <w:tabs>
                <w:tab w:val="left" w:pos="285"/>
                <w:tab w:val="left" w:pos="851"/>
                <w:tab w:val="left" w:pos="934"/>
              </w:tabs>
              <w:suppressAutoHyphens/>
              <w:spacing w:after="0" w:line="240" w:lineRule="auto"/>
              <w:ind w:firstLine="56"/>
              <w:jc w:val="both"/>
              <w:textAlignment w:val="baseline"/>
              <w:rPr>
                <w:rFonts w:ascii="Times New Roman" w:eastAsia="SimSun" w:hAnsi="Times New Roman" w:cs="Times New Roman"/>
                <w:b/>
                <w:i/>
                <w:color w:val="00000A"/>
                <w:sz w:val="24"/>
                <w:szCs w:val="24"/>
                <w:lang w:eastAsia="zh-CN"/>
              </w:rPr>
            </w:pPr>
            <w:r w:rsidRPr="00EC4A81">
              <w:rPr>
                <w:rFonts w:ascii="Times New Roman" w:eastAsia="SimSun" w:hAnsi="Times New Roman" w:cs="Times New Roman"/>
                <w:b/>
                <w:i/>
                <w:color w:val="00000A"/>
                <w:sz w:val="24"/>
                <w:szCs w:val="24"/>
                <w:lang w:eastAsia="zh-CN"/>
              </w:rPr>
              <w:t>Использование музыкально-</w:t>
            </w:r>
            <w:proofErr w:type="gramStart"/>
            <w:r w:rsidRPr="00EC4A81">
              <w:rPr>
                <w:rFonts w:ascii="Times New Roman" w:eastAsia="SimSun" w:hAnsi="Times New Roman" w:cs="Times New Roman"/>
                <w:b/>
                <w:i/>
                <w:color w:val="00000A"/>
                <w:sz w:val="24"/>
                <w:szCs w:val="24"/>
                <w:lang w:eastAsia="zh-CN"/>
              </w:rPr>
              <w:t>ритмических упражнений</w:t>
            </w:r>
            <w:proofErr w:type="gramEnd"/>
            <w:r w:rsidRPr="00EC4A81">
              <w:rPr>
                <w:rFonts w:ascii="Times New Roman" w:eastAsia="SimSun" w:hAnsi="Times New Roman" w:cs="Times New Roman"/>
                <w:b/>
                <w:i/>
                <w:color w:val="00000A"/>
                <w:sz w:val="24"/>
                <w:szCs w:val="24"/>
                <w:lang w:eastAsia="zh-CN"/>
              </w:rPr>
              <w:t>, логопедической и фонетической ритмики</w:t>
            </w:r>
          </w:p>
          <w:p w:rsidR="00EC4A81" w:rsidRPr="00EC4A81" w:rsidRDefault="00EC4A81" w:rsidP="00744E9F">
            <w:pPr>
              <w:numPr>
                <w:ilvl w:val="0"/>
                <w:numId w:val="5"/>
              </w:numPr>
              <w:tabs>
                <w:tab w:val="left" w:pos="285"/>
                <w:tab w:val="left" w:pos="851"/>
                <w:tab w:val="left" w:pos="934"/>
              </w:tabs>
              <w:suppressAutoHyphens/>
              <w:spacing w:after="0" w:line="240" w:lineRule="auto"/>
              <w:jc w:val="both"/>
              <w:textAlignment w:val="baseline"/>
              <w:rPr>
                <w:rFonts w:ascii="Times New Roman" w:eastAsia="SimSun" w:hAnsi="Times New Roman" w:cs="Times New Roman"/>
                <w:color w:val="00000A"/>
                <w:sz w:val="24"/>
                <w:szCs w:val="24"/>
                <w:lang w:eastAsia="zh-CN"/>
              </w:rPr>
            </w:pPr>
            <w:r w:rsidRPr="00EC4A81">
              <w:rPr>
                <w:rFonts w:ascii="Times New Roman" w:eastAsia="SimSun" w:hAnsi="Times New Roman" w:cs="Times New Roman"/>
                <w:color w:val="00000A"/>
                <w:sz w:val="24"/>
                <w:szCs w:val="24"/>
                <w:lang w:eastAsia="zh-CN"/>
              </w:rPr>
              <w:t>продолжать развивать и корригировать нарушения сенсорно-перцептивных и моторных компонентов деятельности (</w:t>
            </w:r>
            <w:proofErr w:type="spellStart"/>
            <w:r w:rsidRPr="00EC4A81">
              <w:rPr>
                <w:rFonts w:ascii="Times New Roman" w:eastAsia="SimSun" w:hAnsi="Times New Roman" w:cs="Times New Roman"/>
                <w:color w:val="00000A"/>
                <w:sz w:val="24"/>
                <w:szCs w:val="24"/>
                <w:lang w:eastAsia="zh-CN"/>
              </w:rPr>
              <w:t>слухо</w:t>
            </w:r>
            <w:proofErr w:type="spellEnd"/>
            <w:r w:rsidRPr="00EC4A81">
              <w:rPr>
                <w:rFonts w:ascii="Times New Roman" w:eastAsia="SimSun" w:hAnsi="Times New Roman" w:cs="Times New Roman"/>
                <w:color w:val="00000A"/>
                <w:sz w:val="24"/>
                <w:szCs w:val="24"/>
                <w:lang w:eastAsia="zh-CN"/>
              </w:rPr>
              <w:t>-зрительно-моторную координацию, мышечную выносливость, способность перемещаться в пространстве на основе выбора объекта для движения по заданному признаку);</w:t>
            </w:r>
          </w:p>
          <w:p w:rsidR="00EC4A81" w:rsidRPr="00EC4A81" w:rsidRDefault="00EC4A81" w:rsidP="00744E9F">
            <w:pPr>
              <w:numPr>
                <w:ilvl w:val="0"/>
                <w:numId w:val="5"/>
              </w:numPr>
              <w:tabs>
                <w:tab w:val="left" w:pos="285"/>
                <w:tab w:val="left" w:pos="851"/>
                <w:tab w:val="left" w:pos="934"/>
              </w:tabs>
              <w:suppressAutoHyphens/>
              <w:spacing w:after="0" w:line="240" w:lineRule="auto"/>
              <w:jc w:val="both"/>
              <w:textAlignment w:val="baseline"/>
              <w:rPr>
                <w:rFonts w:ascii="Times New Roman" w:eastAsia="SimSun" w:hAnsi="Times New Roman" w:cs="Times New Roman"/>
                <w:color w:val="00000A"/>
                <w:sz w:val="24"/>
                <w:szCs w:val="24"/>
                <w:lang w:eastAsia="zh-CN"/>
              </w:rPr>
            </w:pPr>
            <w:r w:rsidRPr="00EC4A81">
              <w:rPr>
                <w:rFonts w:ascii="Times New Roman" w:eastAsia="SimSun" w:hAnsi="Times New Roman" w:cs="Times New Roman"/>
                <w:color w:val="00000A"/>
                <w:sz w:val="24"/>
                <w:szCs w:val="24"/>
                <w:lang w:eastAsia="zh-CN"/>
              </w:rPr>
              <w:t>способствовать развитию у детей произвольной регуляции в ходе выполнения двигательных заданий;</w:t>
            </w:r>
          </w:p>
          <w:p w:rsidR="00EC4A81" w:rsidRPr="00EC4A81" w:rsidRDefault="00EC4A81" w:rsidP="00744E9F">
            <w:pPr>
              <w:numPr>
                <w:ilvl w:val="0"/>
                <w:numId w:val="5"/>
              </w:numPr>
              <w:tabs>
                <w:tab w:val="left" w:pos="285"/>
                <w:tab w:val="left" w:pos="851"/>
                <w:tab w:val="left" w:pos="934"/>
              </w:tabs>
              <w:suppressAutoHyphens/>
              <w:spacing w:after="0" w:line="240" w:lineRule="auto"/>
              <w:jc w:val="both"/>
              <w:textAlignment w:val="baseline"/>
              <w:rPr>
                <w:rFonts w:ascii="Times New Roman" w:eastAsia="SimSun" w:hAnsi="Times New Roman" w:cs="Times New Roman"/>
                <w:color w:val="00000A"/>
                <w:sz w:val="24"/>
                <w:szCs w:val="24"/>
                <w:lang w:eastAsia="zh-CN"/>
              </w:rPr>
            </w:pPr>
            <w:r w:rsidRPr="00EC4A81">
              <w:rPr>
                <w:rFonts w:ascii="Times New Roman" w:eastAsia="SimSun" w:hAnsi="Times New Roman" w:cs="Times New Roman"/>
                <w:color w:val="00000A"/>
                <w:sz w:val="24"/>
                <w:szCs w:val="24"/>
                <w:lang w:eastAsia="zh-CN"/>
              </w:rPr>
              <w:t>при совершенствовании и преодолении недостатков двигательного развития использовать разные сигналы (речевые и неречевые звуки; наглядность в соответствии с возможностями зрительного восприятия);</w:t>
            </w:r>
          </w:p>
          <w:p w:rsidR="00EC4A81" w:rsidRPr="00EC4A81" w:rsidRDefault="00EC4A81" w:rsidP="00744E9F">
            <w:pPr>
              <w:numPr>
                <w:ilvl w:val="0"/>
                <w:numId w:val="5"/>
              </w:numPr>
              <w:tabs>
                <w:tab w:val="left" w:pos="285"/>
                <w:tab w:val="left" w:pos="851"/>
                <w:tab w:val="left" w:pos="934"/>
              </w:tabs>
              <w:suppressAutoHyphens/>
              <w:spacing w:after="0" w:line="240" w:lineRule="auto"/>
              <w:jc w:val="both"/>
              <w:textAlignment w:val="baseline"/>
              <w:rPr>
                <w:rFonts w:ascii="Times New Roman" w:eastAsia="SimSun" w:hAnsi="Times New Roman" w:cs="Times New Roman"/>
                <w:color w:val="00000A"/>
                <w:sz w:val="24"/>
                <w:szCs w:val="24"/>
                <w:lang w:eastAsia="zh-CN"/>
              </w:rPr>
            </w:pPr>
            <w:r w:rsidRPr="00EC4A81">
              <w:rPr>
                <w:rFonts w:ascii="Times New Roman" w:eastAsia="SimSun" w:hAnsi="Times New Roman" w:cs="Times New Roman"/>
                <w:color w:val="00000A"/>
                <w:sz w:val="24"/>
                <w:szCs w:val="24"/>
                <w:lang w:eastAsia="zh-CN"/>
              </w:rPr>
              <w:t>развивать зрительное внимание и зрительное восприятие с опорой на двигательную активность;</w:t>
            </w:r>
          </w:p>
          <w:p w:rsidR="00EC4A81" w:rsidRPr="00EC4A81" w:rsidRDefault="00EC4A81" w:rsidP="00744E9F">
            <w:pPr>
              <w:numPr>
                <w:ilvl w:val="0"/>
                <w:numId w:val="5"/>
              </w:numPr>
              <w:tabs>
                <w:tab w:val="left" w:pos="285"/>
                <w:tab w:val="left" w:pos="851"/>
                <w:tab w:val="left" w:pos="934"/>
              </w:tabs>
              <w:suppressAutoHyphens/>
              <w:spacing w:after="0" w:line="240" w:lineRule="auto"/>
              <w:jc w:val="both"/>
              <w:textAlignment w:val="baseline"/>
              <w:rPr>
                <w:rFonts w:ascii="Times New Roman" w:eastAsia="SimSun" w:hAnsi="Times New Roman" w:cs="Times New Roman"/>
                <w:color w:val="00000A"/>
                <w:sz w:val="24"/>
                <w:szCs w:val="24"/>
                <w:lang w:eastAsia="zh-CN"/>
              </w:rPr>
            </w:pPr>
            <w:r w:rsidRPr="00EC4A81">
              <w:rPr>
                <w:rFonts w:ascii="Times New Roman" w:eastAsia="SimSun" w:hAnsi="Times New Roman" w:cs="Times New Roman"/>
                <w:color w:val="00000A"/>
                <w:sz w:val="24"/>
                <w:szCs w:val="24"/>
                <w:lang w:eastAsia="zh-CN"/>
              </w:rPr>
              <w:t xml:space="preserve">развивать слуховые восприятие, внимание, </w:t>
            </w:r>
            <w:proofErr w:type="spellStart"/>
            <w:r w:rsidRPr="00EC4A81">
              <w:rPr>
                <w:rFonts w:ascii="Times New Roman" w:eastAsia="SimSun" w:hAnsi="Times New Roman" w:cs="Times New Roman"/>
                <w:color w:val="00000A"/>
                <w:sz w:val="24"/>
                <w:szCs w:val="24"/>
                <w:lang w:eastAsia="zh-CN"/>
              </w:rPr>
              <w:t>слухо</w:t>
            </w:r>
            <w:proofErr w:type="spellEnd"/>
            <w:r w:rsidRPr="00EC4A81">
              <w:rPr>
                <w:rFonts w:ascii="Times New Roman" w:eastAsia="SimSun" w:hAnsi="Times New Roman" w:cs="Times New Roman"/>
                <w:color w:val="00000A"/>
                <w:sz w:val="24"/>
                <w:szCs w:val="24"/>
                <w:lang w:eastAsia="zh-CN"/>
              </w:rPr>
              <w:t xml:space="preserve">-моторную и </w:t>
            </w:r>
            <w:proofErr w:type="gramStart"/>
            <w:r w:rsidRPr="00EC4A81">
              <w:rPr>
                <w:rFonts w:ascii="Times New Roman" w:eastAsia="SimSun" w:hAnsi="Times New Roman" w:cs="Times New Roman"/>
                <w:color w:val="00000A"/>
                <w:sz w:val="24"/>
                <w:szCs w:val="24"/>
                <w:lang w:eastAsia="zh-CN"/>
              </w:rPr>
              <w:t>зрительно-моторную</w:t>
            </w:r>
            <w:proofErr w:type="gramEnd"/>
            <w:r w:rsidRPr="00EC4A81">
              <w:rPr>
                <w:rFonts w:ascii="Times New Roman" w:eastAsia="SimSun" w:hAnsi="Times New Roman" w:cs="Times New Roman"/>
                <w:color w:val="00000A"/>
                <w:sz w:val="24"/>
                <w:szCs w:val="24"/>
                <w:lang w:eastAsia="zh-CN"/>
              </w:rPr>
              <w:t xml:space="preserve"> координации; </w:t>
            </w:r>
          </w:p>
          <w:p w:rsidR="00EC4A81" w:rsidRPr="00EC4A81" w:rsidRDefault="00EC4A81" w:rsidP="00744E9F">
            <w:pPr>
              <w:numPr>
                <w:ilvl w:val="0"/>
                <w:numId w:val="5"/>
              </w:numPr>
              <w:tabs>
                <w:tab w:val="left" w:pos="285"/>
                <w:tab w:val="left" w:pos="851"/>
                <w:tab w:val="left" w:pos="934"/>
              </w:tabs>
              <w:suppressAutoHyphens/>
              <w:spacing w:after="0" w:line="240" w:lineRule="auto"/>
              <w:jc w:val="both"/>
              <w:textAlignment w:val="baseline"/>
              <w:rPr>
                <w:rFonts w:ascii="Times New Roman" w:eastAsia="SimSun" w:hAnsi="Times New Roman" w:cs="Times New Roman"/>
                <w:color w:val="00000A"/>
                <w:sz w:val="24"/>
                <w:szCs w:val="24"/>
                <w:lang w:eastAsia="zh-CN"/>
              </w:rPr>
            </w:pPr>
            <w:r w:rsidRPr="00EC4A81">
              <w:rPr>
                <w:rFonts w:ascii="Times New Roman" w:eastAsia="SimSun" w:hAnsi="Times New Roman" w:cs="Times New Roman"/>
                <w:color w:val="00000A"/>
                <w:sz w:val="24"/>
                <w:szCs w:val="24"/>
                <w:lang w:eastAsia="zh-CN"/>
              </w:rPr>
              <w:t xml:space="preserve">формировать и закреплять двигательные навыки, образность и выразительность движений посредством упражнений </w:t>
            </w:r>
            <w:proofErr w:type="spellStart"/>
            <w:r w:rsidRPr="00EC4A81">
              <w:rPr>
                <w:rFonts w:ascii="Times New Roman" w:eastAsia="SimSun" w:hAnsi="Times New Roman" w:cs="Times New Roman"/>
                <w:color w:val="00000A"/>
                <w:sz w:val="24"/>
                <w:szCs w:val="24"/>
                <w:lang w:eastAsia="zh-CN"/>
              </w:rPr>
              <w:t>психогимнастики</w:t>
            </w:r>
            <w:proofErr w:type="spellEnd"/>
            <w:r w:rsidRPr="00EC4A81">
              <w:rPr>
                <w:rFonts w:ascii="Times New Roman" w:eastAsia="SimSun" w:hAnsi="Times New Roman" w:cs="Times New Roman"/>
                <w:color w:val="00000A"/>
                <w:sz w:val="24"/>
                <w:szCs w:val="24"/>
                <w:lang w:eastAsia="zh-CN"/>
              </w:rPr>
              <w:t xml:space="preserve">, побуждать к выражению эмоциональных состояний с помощью пантомимики, жестов, к созданию игровых образов (дворник, повар...) и т. п.; </w:t>
            </w:r>
          </w:p>
          <w:p w:rsidR="00EC4A81" w:rsidRPr="00EC4A81" w:rsidRDefault="00EC4A81" w:rsidP="00744E9F">
            <w:pPr>
              <w:numPr>
                <w:ilvl w:val="0"/>
                <w:numId w:val="5"/>
              </w:numPr>
              <w:tabs>
                <w:tab w:val="left" w:pos="285"/>
                <w:tab w:val="left" w:pos="851"/>
                <w:tab w:val="left" w:pos="934"/>
              </w:tabs>
              <w:suppressAutoHyphens/>
              <w:spacing w:after="0" w:line="240" w:lineRule="auto"/>
              <w:jc w:val="both"/>
              <w:textAlignment w:val="baseline"/>
              <w:rPr>
                <w:rFonts w:ascii="Times New Roman" w:eastAsia="SimSun" w:hAnsi="Times New Roman" w:cs="Times New Roman"/>
                <w:color w:val="00000A"/>
                <w:sz w:val="24"/>
                <w:szCs w:val="24"/>
                <w:lang w:eastAsia="zh-CN"/>
              </w:rPr>
            </w:pPr>
            <w:r w:rsidRPr="00EC4A81">
              <w:rPr>
                <w:rFonts w:ascii="Times New Roman" w:eastAsia="SimSun" w:hAnsi="Times New Roman" w:cs="Times New Roman"/>
                <w:color w:val="00000A"/>
                <w:sz w:val="24"/>
                <w:szCs w:val="24"/>
                <w:lang w:eastAsia="zh-CN"/>
              </w:rPr>
              <w:t>развивать у детей двигательную память, предлагая выполнять двигательные цепочки из четырех-шести действий; танцевальных движений;</w:t>
            </w:r>
          </w:p>
          <w:p w:rsidR="00EC4A81" w:rsidRPr="00EC4A81" w:rsidRDefault="00EC4A81" w:rsidP="00744E9F">
            <w:pPr>
              <w:numPr>
                <w:ilvl w:val="0"/>
                <w:numId w:val="5"/>
              </w:numPr>
              <w:tabs>
                <w:tab w:val="left" w:pos="285"/>
                <w:tab w:val="left" w:pos="851"/>
                <w:tab w:val="left" w:pos="934"/>
              </w:tabs>
              <w:suppressAutoHyphens/>
              <w:spacing w:after="0" w:line="240" w:lineRule="auto"/>
              <w:jc w:val="both"/>
              <w:textAlignment w:val="baseline"/>
              <w:rPr>
                <w:rFonts w:ascii="Times New Roman" w:eastAsia="SimSun" w:hAnsi="Times New Roman" w:cs="Times New Roman"/>
                <w:color w:val="00000A"/>
                <w:sz w:val="24"/>
                <w:szCs w:val="24"/>
                <w:lang w:eastAsia="zh-CN"/>
              </w:rPr>
            </w:pPr>
            <w:r w:rsidRPr="00EC4A81">
              <w:rPr>
                <w:rFonts w:ascii="Times New Roman" w:eastAsia="SimSun" w:hAnsi="Times New Roman" w:cs="Times New Roman"/>
                <w:color w:val="00000A"/>
                <w:sz w:val="24"/>
                <w:szCs w:val="24"/>
                <w:lang w:eastAsia="zh-CN"/>
              </w:rPr>
              <w:t>развивать у детей навыки пространственной организации движений; совершенствовать умения и навыки одновременного выполнения детьми согласованных движений, а также навыки разноименных и разнонаправленных движений;</w:t>
            </w:r>
          </w:p>
          <w:p w:rsidR="00EC4A81" w:rsidRPr="00EC4A81" w:rsidRDefault="00EC4A81" w:rsidP="00744E9F">
            <w:pPr>
              <w:numPr>
                <w:ilvl w:val="0"/>
                <w:numId w:val="5"/>
              </w:numPr>
              <w:tabs>
                <w:tab w:val="left" w:pos="285"/>
                <w:tab w:val="left" w:pos="851"/>
                <w:tab w:val="left" w:pos="934"/>
              </w:tabs>
              <w:suppressAutoHyphens/>
              <w:spacing w:after="0" w:line="240" w:lineRule="auto"/>
              <w:jc w:val="both"/>
              <w:textAlignment w:val="baseline"/>
              <w:rPr>
                <w:rFonts w:ascii="Times New Roman" w:eastAsia="SimSun" w:hAnsi="Times New Roman" w:cs="Times New Roman"/>
                <w:color w:val="00000A"/>
                <w:sz w:val="24"/>
                <w:szCs w:val="24"/>
                <w:lang w:eastAsia="zh-CN"/>
              </w:rPr>
            </w:pPr>
            <w:r w:rsidRPr="00EC4A81">
              <w:rPr>
                <w:rFonts w:ascii="Times New Roman" w:eastAsia="SimSun" w:hAnsi="Times New Roman" w:cs="Times New Roman"/>
                <w:color w:val="00000A"/>
                <w:sz w:val="24"/>
                <w:szCs w:val="24"/>
                <w:lang w:eastAsia="zh-CN"/>
              </w:rPr>
              <w:t xml:space="preserve">учить детей самостоятельно перестраиваться в звенья, </w:t>
            </w:r>
            <w:r w:rsidRPr="00EC4A81">
              <w:rPr>
                <w:rFonts w:ascii="Times New Roman" w:eastAsia="SimSun" w:hAnsi="Times New Roman" w:cs="Times New Roman"/>
                <w:color w:val="00000A"/>
                <w:sz w:val="24"/>
                <w:szCs w:val="24"/>
                <w:lang w:eastAsia="zh-CN"/>
              </w:rPr>
              <w:lastRenderedPageBreak/>
              <w:t>передвигаться с опорой на ориентиры разного цвета, разной формы;</w:t>
            </w:r>
          </w:p>
          <w:p w:rsidR="00EC4A81" w:rsidRPr="00EC4A81" w:rsidRDefault="00EC4A81" w:rsidP="00744E9F">
            <w:pPr>
              <w:numPr>
                <w:ilvl w:val="0"/>
                <w:numId w:val="5"/>
              </w:numPr>
              <w:tabs>
                <w:tab w:val="left" w:pos="285"/>
                <w:tab w:val="left" w:pos="851"/>
                <w:tab w:val="left" w:pos="934"/>
              </w:tabs>
              <w:suppressAutoHyphens/>
              <w:spacing w:after="0" w:line="240" w:lineRule="auto"/>
              <w:jc w:val="both"/>
              <w:textAlignment w:val="baseline"/>
              <w:rPr>
                <w:rFonts w:ascii="Times New Roman" w:eastAsia="SimSun" w:hAnsi="Times New Roman" w:cs="Times New Roman"/>
                <w:color w:val="00000A"/>
                <w:sz w:val="24"/>
                <w:szCs w:val="24"/>
                <w:lang w:eastAsia="zh-CN"/>
              </w:rPr>
            </w:pPr>
            <w:r w:rsidRPr="00EC4A81">
              <w:rPr>
                <w:rFonts w:ascii="Times New Roman" w:eastAsia="SimSun" w:hAnsi="Times New Roman" w:cs="Times New Roman"/>
                <w:color w:val="00000A"/>
                <w:sz w:val="24"/>
                <w:szCs w:val="24"/>
                <w:lang w:eastAsia="zh-CN"/>
              </w:rPr>
              <w:t>формировать у детей устойчивый навык к произвольному мышечному напряжению и расслаблению под музыку;</w:t>
            </w:r>
          </w:p>
          <w:p w:rsidR="00EC4A81" w:rsidRPr="00EC4A81" w:rsidRDefault="00EC4A81" w:rsidP="00744E9F">
            <w:pPr>
              <w:numPr>
                <w:ilvl w:val="0"/>
                <w:numId w:val="5"/>
              </w:numPr>
              <w:tabs>
                <w:tab w:val="left" w:pos="285"/>
                <w:tab w:val="left" w:pos="851"/>
                <w:tab w:val="left" w:pos="934"/>
              </w:tabs>
              <w:suppressAutoHyphens/>
              <w:spacing w:after="0" w:line="240" w:lineRule="auto"/>
              <w:jc w:val="both"/>
              <w:textAlignment w:val="baseline"/>
              <w:rPr>
                <w:rFonts w:ascii="Times New Roman" w:eastAsia="SimSun" w:hAnsi="Times New Roman" w:cs="Times New Roman"/>
                <w:color w:val="00000A"/>
                <w:sz w:val="24"/>
                <w:szCs w:val="24"/>
                <w:lang w:eastAsia="zh-CN"/>
              </w:rPr>
            </w:pPr>
            <w:r w:rsidRPr="00EC4A81">
              <w:rPr>
                <w:rFonts w:ascii="Times New Roman" w:eastAsia="SimSun" w:hAnsi="Times New Roman" w:cs="Times New Roman"/>
                <w:color w:val="00000A"/>
                <w:sz w:val="24"/>
                <w:szCs w:val="24"/>
                <w:lang w:eastAsia="zh-CN"/>
              </w:rPr>
              <w:t>закреплять у детей умения анализировать свои движения, движения сверстников, осуществлять элементарное двигательное и словесное планирование действий в ходе двигательных упражнений;</w:t>
            </w:r>
          </w:p>
          <w:p w:rsidR="00EC4A81" w:rsidRPr="00EC4A81" w:rsidRDefault="00EC4A81" w:rsidP="00744E9F">
            <w:pPr>
              <w:numPr>
                <w:ilvl w:val="0"/>
                <w:numId w:val="5"/>
              </w:numPr>
              <w:tabs>
                <w:tab w:val="left" w:pos="285"/>
                <w:tab w:val="left" w:pos="851"/>
                <w:tab w:val="left" w:pos="934"/>
              </w:tabs>
              <w:suppressAutoHyphens/>
              <w:spacing w:after="0" w:line="240" w:lineRule="auto"/>
              <w:jc w:val="both"/>
              <w:textAlignment w:val="baseline"/>
              <w:rPr>
                <w:rFonts w:ascii="Times New Roman" w:eastAsia="SimSun" w:hAnsi="Times New Roman" w:cs="Times New Roman"/>
                <w:color w:val="00000A"/>
                <w:sz w:val="24"/>
                <w:szCs w:val="24"/>
                <w:lang w:eastAsia="zh-CN"/>
              </w:rPr>
            </w:pPr>
            <w:r w:rsidRPr="00EC4A81">
              <w:rPr>
                <w:rFonts w:ascii="Times New Roman" w:eastAsia="SimSun" w:hAnsi="Times New Roman" w:cs="Times New Roman"/>
                <w:color w:val="00000A"/>
                <w:sz w:val="24"/>
                <w:szCs w:val="24"/>
                <w:lang w:eastAsia="zh-CN"/>
              </w:rPr>
              <w:t>подчинять движения темпу и ритму речевых и неречевых сигналов и сочетать их выполнение с музыкальным сопровождением, речевым материалом;</w:t>
            </w:r>
          </w:p>
          <w:p w:rsidR="00EC4A81" w:rsidRPr="00EC4A81" w:rsidRDefault="00EC4A81" w:rsidP="00744E9F">
            <w:pPr>
              <w:numPr>
                <w:ilvl w:val="0"/>
                <w:numId w:val="5"/>
              </w:numPr>
              <w:tabs>
                <w:tab w:val="left" w:pos="285"/>
                <w:tab w:val="left" w:pos="851"/>
                <w:tab w:val="left" w:pos="934"/>
              </w:tabs>
              <w:suppressAutoHyphens/>
              <w:spacing w:after="0" w:line="240" w:lineRule="auto"/>
              <w:jc w:val="both"/>
              <w:textAlignment w:val="baseline"/>
              <w:rPr>
                <w:rFonts w:ascii="Times New Roman" w:eastAsia="SimSun" w:hAnsi="Times New Roman" w:cs="Times New Roman"/>
                <w:color w:val="00000A"/>
                <w:sz w:val="24"/>
                <w:szCs w:val="24"/>
                <w:lang w:eastAsia="zh-CN"/>
              </w:rPr>
            </w:pPr>
            <w:r w:rsidRPr="00EC4A81">
              <w:rPr>
                <w:rFonts w:ascii="Times New Roman" w:eastAsia="SimSun" w:hAnsi="Times New Roman" w:cs="Times New Roman"/>
                <w:color w:val="00000A"/>
                <w:sz w:val="24"/>
                <w:szCs w:val="24"/>
                <w:lang w:eastAsia="zh-CN"/>
              </w:rPr>
              <w:t>предлагать задания, направленные на формирование координации движений и слова, побуждать сопровождать выполнение упражнений доступным речевым материалом (дети могут одновременно выполнять движения и произносить речевой материал, или же один ребенок или взрослый проговаривает его, остальные — выполняют);</w:t>
            </w:r>
          </w:p>
          <w:p w:rsidR="00EC4A81" w:rsidRPr="00EC4A81" w:rsidRDefault="00EC4A81" w:rsidP="00744E9F">
            <w:pPr>
              <w:numPr>
                <w:ilvl w:val="0"/>
                <w:numId w:val="3"/>
              </w:numPr>
              <w:tabs>
                <w:tab w:val="left" w:pos="328"/>
                <w:tab w:val="left" w:pos="851"/>
                <w:tab w:val="left" w:pos="1147"/>
              </w:tabs>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EC4A81">
              <w:rPr>
                <w:rFonts w:ascii="Times New Roman" w:eastAsia="Times New Roman" w:hAnsi="Times New Roman" w:cs="Times New Roman"/>
                <w:color w:val="00000A"/>
                <w:sz w:val="24"/>
                <w:szCs w:val="24"/>
                <w:lang w:eastAsia="zh-CN"/>
              </w:rPr>
              <w:t>учить детей отстукивать ритмы по слуховому образцу, затем соотносить ритмическую структуру с графическим образцом</w:t>
            </w:r>
          </w:p>
        </w:tc>
      </w:tr>
    </w:tbl>
    <w:p w:rsidR="00EC4A81" w:rsidRPr="00EC4A81" w:rsidRDefault="00EC4A81" w:rsidP="00EC4A81">
      <w:pPr>
        <w:tabs>
          <w:tab w:val="left" w:pos="851"/>
          <w:tab w:val="left" w:pos="1152"/>
        </w:tabs>
        <w:suppressAutoHyphens/>
        <w:spacing w:after="0" w:line="240" w:lineRule="auto"/>
        <w:ind w:firstLine="709"/>
        <w:jc w:val="both"/>
        <w:textAlignment w:val="baseline"/>
        <w:rPr>
          <w:rFonts w:ascii="Times New Roman" w:eastAsia="Times New Roman" w:hAnsi="Times New Roman" w:cs="Times New Roman"/>
          <w:color w:val="00000A"/>
          <w:sz w:val="24"/>
          <w:szCs w:val="24"/>
          <w:lang w:eastAsia="zh-CN"/>
        </w:rPr>
      </w:pPr>
    </w:p>
    <w:p w:rsidR="00EC4A81" w:rsidRPr="00EC4A81" w:rsidRDefault="00EC4A81" w:rsidP="00EC4A81">
      <w:pPr>
        <w:pageBreakBefore/>
        <w:widowControl w:val="0"/>
        <w:tabs>
          <w:tab w:val="left" w:pos="709"/>
          <w:tab w:val="left" w:pos="9781"/>
        </w:tabs>
        <w:suppressAutoHyphens/>
        <w:spacing w:after="0" w:line="240" w:lineRule="auto"/>
        <w:ind w:hanging="19"/>
        <w:contextualSpacing/>
        <w:jc w:val="center"/>
        <w:textAlignment w:val="baseline"/>
        <w:rPr>
          <w:rFonts w:ascii="Times New Roman" w:eastAsia="Calibri" w:hAnsi="Times New Roman" w:cs="Times New Roman"/>
          <w:b/>
          <w:color w:val="00000A"/>
          <w:sz w:val="24"/>
          <w:szCs w:val="24"/>
          <w:lang w:eastAsia="ar-SA"/>
        </w:rPr>
      </w:pPr>
      <w:bookmarkStart w:id="1" w:name="__RefHeading__7855_919936705"/>
      <w:bookmarkStart w:id="2" w:name="_Toc487462045"/>
      <w:bookmarkEnd w:id="1"/>
      <w:r w:rsidRPr="00EC4A81">
        <w:rPr>
          <w:rFonts w:ascii="Times New Roman" w:eastAsia="Calibri" w:hAnsi="Times New Roman" w:cs="Times New Roman"/>
          <w:b/>
          <w:color w:val="00000A"/>
          <w:sz w:val="24"/>
          <w:szCs w:val="24"/>
          <w:lang w:val="en-US" w:eastAsia="ar-SA"/>
        </w:rPr>
        <w:lastRenderedPageBreak/>
        <w:t>III</w:t>
      </w:r>
      <w:bookmarkEnd w:id="2"/>
      <w:r w:rsidRPr="00EC4A81">
        <w:rPr>
          <w:rFonts w:ascii="Times New Roman" w:eastAsia="Calibri" w:hAnsi="Times New Roman" w:cs="Times New Roman"/>
          <w:b/>
          <w:color w:val="00000A"/>
          <w:sz w:val="24"/>
          <w:szCs w:val="24"/>
          <w:lang w:eastAsia="ar-SA"/>
        </w:rPr>
        <w:t>. ОРГАНИЗАЦИОННЫЙ РАЗДЕЛ</w:t>
      </w:r>
    </w:p>
    <w:p w:rsidR="004B07D9" w:rsidRDefault="004B07D9" w:rsidP="004B07D9">
      <w:pPr>
        <w:pStyle w:val="Default"/>
        <w:rPr>
          <w:sz w:val="23"/>
          <w:szCs w:val="23"/>
        </w:rPr>
      </w:pPr>
      <w:r>
        <w:rPr>
          <w:b/>
          <w:bCs/>
          <w:sz w:val="23"/>
          <w:szCs w:val="23"/>
        </w:rPr>
        <w:t xml:space="preserve">3.1. Психолого-педагогические условия, обеспечивающие развитие ребенка </w:t>
      </w:r>
    </w:p>
    <w:p w:rsidR="004B07D9" w:rsidRDefault="004B07D9" w:rsidP="004B07D9">
      <w:pPr>
        <w:pStyle w:val="Default"/>
        <w:ind w:left="-567"/>
        <w:jc w:val="both"/>
        <w:rPr>
          <w:sz w:val="23"/>
          <w:szCs w:val="23"/>
        </w:rPr>
      </w:pPr>
      <w:r>
        <w:rPr>
          <w:sz w:val="23"/>
          <w:szCs w:val="23"/>
        </w:rPr>
        <w:t xml:space="preserve">Дети с ЗПР могут получать коррекционно-педагогическую </w:t>
      </w:r>
      <w:proofErr w:type="gramStart"/>
      <w:r>
        <w:rPr>
          <w:sz w:val="23"/>
          <w:szCs w:val="23"/>
        </w:rPr>
        <w:t>помощь</w:t>
      </w:r>
      <w:proofErr w:type="gramEnd"/>
      <w:r>
        <w:rPr>
          <w:sz w:val="23"/>
          <w:szCs w:val="23"/>
        </w:rPr>
        <w:t xml:space="preserve"> как в группах комбинированной направленности, так и в инклюзивной образовательной среде. </w:t>
      </w:r>
    </w:p>
    <w:p w:rsidR="004B07D9" w:rsidRDefault="004B07D9" w:rsidP="004B07D9">
      <w:pPr>
        <w:pStyle w:val="Default"/>
        <w:ind w:left="-567"/>
        <w:jc w:val="both"/>
        <w:rPr>
          <w:sz w:val="23"/>
          <w:szCs w:val="23"/>
        </w:rPr>
      </w:pPr>
      <w:r>
        <w:rPr>
          <w:sz w:val="23"/>
          <w:szCs w:val="23"/>
        </w:rPr>
        <w:t xml:space="preserve">Задачами деятельности детского сада, реализующего программы дошкольного образования, по выполнению образовательной программы в группах компенсирующей и комбинированной направленности являются: </w:t>
      </w:r>
    </w:p>
    <w:p w:rsidR="004B07D9" w:rsidRDefault="004B07D9" w:rsidP="004B07D9">
      <w:pPr>
        <w:pStyle w:val="Default"/>
        <w:ind w:left="-567"/>
        <w:jc w:val="both"/>
        <w:rPr>
          <w:sz w:val="23"/>
          <w:szCs w:val="23"/>
        </w:rPr>
      </w:pPr>
      <w:r>
        <w:rPr>
          <w:sz w:val="23"/>
          <w:szCs w:val="23"/>
        </w:rPr>
        <w:t xml:space="preserve">– развитие физических, интеллектуальных, нравственных, эстетических и личностных качеств; </w:t>
      </w:r>
    </w:p>
    <w:p w:rsidR="004B07D9" w:rsidRDefault="004B07D9" w:rsidP="004B07D9">
      <w:pPr>
        <w:pStyle w:val="Default"/>
        <w:ind w:left="-567"/>
        <w:jc w:val="both"/>
        <w:rPr>
          <w:sz w:val="23"/>
          <w:szCs w:val="23"/>
        </w:rPr>
      </w:pPr>
      <w:r>
        <w:rPr>
          <w:sz w:val="23"/>
          <w:szCs w:val="23"/>
        </w:rPr>
        <w:t xml:space="preserve">– формирование предпосылок учебной деятельности; </w:t>
      </w:r>
    </w:p>
    <w:p w:rsidR="004B07D9" w:rsidRDefault="004B07D9" w:rsidP="004B07D9">
      <w:pPr>
        <w:pStyle w:val="Default"/>
        <w:ind w:left="-567"/>
        <w:jc w:val="both"/>
        <w:rPr>
          <w:sz w:val="23"/>
          <w:szCs w:val="23"/>
        </w:rPr>
      </w:pPr>
      <w:r>
        <w:rPr>
          <w:sz w:val="23"/>
          <w:szCs w:val="23"/>
        </w:rPr>
        <w:t xml:space="preserve">– сохранение и укрепление здоровья; </w:t>
      </w:r>
    </w:p>
    <w:p w:rsidR="004B07D9" w:rsidRDefault="004B07D9" w:rsidP="004B07D9">
      <w:pPr>
        <w:pStyle w:val="Default"/>
        <w:ind w:left="-567"/>
        <w:jc w:val="both"/>
        <w:rPr>
          <w:sz w:val="23"/>
          <w:szCs w:val="23"/>
        </w:rPr>
      </w:pPr>
      <w:r>
        <w:rPr>
          <w:sz w:val="23"/>
          <w:szCs w:val="23"/>
        </w:rPr>
        <w:t xml:space="preserve">– коррекция недостатков в физическом и (или) психическом развитии детей; </w:t>
      </w:r>
    </w:p>
    <w:p w:rsidR="004B07D9" w:rsidRDefault="004B07D9" w:rsidP="004B07D9">
      <w:pPr>
        <w:pStyle w:val="Default"/>
        <w:ind w:left="-567"/>
        <w:jc w:val="both"/>
        <w:rPr>
          <w:sz w:val="23"/>
          <w:szCs w:val="23"/>
        </w:rPr>
      </w:pPr>
      <w:r>
        <w:rPr>
          <w:sz w:val="23"/>
          <w:szCs w:val="23"/>
        </w:rPr>
        <w:t xml:space="preserve">– создание современной развивающей предметно-пространственной среды, комфортной как для детей с ЗПР, так и для нормально развивающихся детей, их родителей (законных представителей) и педагогического коллектива; </w:t>
      </w:r>
    </w:p>
    <w:p w:rsidR="004B07D9" w:rsidRDefault="004B07D9" w:rsidP="004B07D9">
      <w:pPr>
        <w:pStyle w:val="Default"/>
        <w:ind w:left="-567"/>
        <w:jc w:val="both"/>
        <w:rPr>
          <w:sz w:val="23"/>
          <w:szCs w:val="23"/>
        </w:rPr>
      </w:pPr>
      <w:r>
        <w:rPr>
          <w:sz w:val="23"/>
          <w:szCs w:val="23"/>
        </w:rPr>
        <w:t xml:space="preserve">– формирование у детей общей культуры. </w:t>
      </w:r>
    </w:p>
    <w:p w:rsidR="004B07D9" w:rsidRDefault="004B07D9" w:rsidP="004B07D9">
      <w:pPr>
        <w:pStyle w:val="Default"/>
        <w:ind w:left="-567"/>
        <w:jc w:val="both"/>
        <w:rPr>
          <w:sz w:val="23"/>
          <w:szCs w:val="23"/>
        </w:rPr>
      </w:pPr>
      <w:r>
        <w:rPr>
          <w:sz w:val="23"/>
          <w:szCs w:val="23"/>
        </w:rPr>
        <w:t xml:space="preserve">Коррекционно-развивающая работа строится с учетом особых образовательных потребностей детей с ЗПР и заключений психолого-медико-педагогической комиссии (ПМПК). </w:t>
      </w:r>
    </w:p>
    <w:p w:rsidR="004B07D9" w:rsidRDefault="004B07D9" w:rsidP="004B07D9">
      <w:pPr>
        <w:pStyle w:val="Default"/>
        <w:ind w:left="-567"/>
        <w:jc w:val="both"/>
        <w:rPr>
          <w:sz w:val="23"/>
          <w:szCs w:val="23"/>
        </w:rPr>
      </w:pPr>
      <w:r>
        <w:rPr>
          <w:sz w:val="23"/>
          <w:szCs w:val="23"/>
        </w:rPr>
        <w:t xml:space="preserve">Организация образовательного процесса в группах комбинированной направленности предполагает соблюдение следующих позиций: </w:t>
      </w:r>
    </w:p>
    <w:p w:rsidR="004B07D9" w:rsidRDefault="004B07D9" w:rsidP="004B07D9">
      <w:pPr>
        <w:pStyle w:val="Default"/>
        <w:ind w:left="-567"/>
        <w:jc w:val="both"/>
        <w:rPr>
          <w:sz w:val="23"/>
          <w:szCs w:val="23"/>
        </w:rPr>
      </w:pPr>
      <w:r>
        <w:rPr>
          <w:sz w:val="23"/>
          <w:szCs w:val="23"/>
        </w:rPr>
        <w:t xml:space="preserve">1) регламент проведения и содержание занятий с ребенком с ОВЗ специалистами дошкольной образовательной организации (учителем-логопедом, педагогом-психологом), воспитателями, специалистами; </w:t>
      </w:r>
    </w:p>
    <w:p w:rsidR="004B07D9" w:rsidRDefault="004B07D9" w:rsidP="004B07D9">
      <w:pPr>
        <w:pStyle w:val="Default"/>
        <w:ind w:left="-567"/>
        <w:jc w:val="both"/>
        <w:rPr>
          <w:sz w:val="23"/>
          <w:szCs w:val="23"/>
        </w:rPr>
      </w:pPr>
      <w:r>
        <w:rPr>
          <w:sz w:val="23"/>
          <w:szCs w:val="23"/>
        </w:rPr>
        <w:t xml:space="preserve">2) регламент и содержание работы методиста по инклюзивному образованию; </w:t>
      </w:r>
    </w:p>
    <w:p w:rsidR="004B07D9" w:rsidRDefault="004B07D9" w:rsidP="004B07D9">
      <w:pPr>
        <w:pStyle w:val="Default"/>
        <w:ind w:left="-567"/>
        <w:jc w:val="both"/>
        <w:rPr>
          <w:sz w:val="23"/>
          <w:szCs w:val="23"/>
        </w:rPr>
      </w:pPr>
      <w:r>
        <w:rPr>
          <w:sz w:val="23"/>
          <w:szCs w:val="23"/>
        </w:rPr>
        <w:t>3) регламент и содержание работы психолого-педагогического консилиума (</w:t>
      </w:r>
      <w:proofErr w:type="spellStart"/>
      <w:r>
        <w:rPr>
          <w:sz w:val="23"/>
          <w:szCs w:val="23"/>
        </w:rPr>
        <w:t>ППк</w:t>
      </w:r>
      <w:proofErr w:type="spellEnd"/>
      <w:r>
        <w:rPr>
          <w:sz w:val="23"/>
          <w:szCs w:val="23"/>
        </w:rPr>
        <w:t xml:space="preserve">) дошкольной образовательной организации. </w:t>
      </w:r>
    </w:p>
    <w:p w:rsidR="004B07D9" w:rsidRDefault="004B07D9" w:rsidP="004B07D9">
      <w:pPr>
        <w:pStyle w:val="Default"/>
        <w:ind w:left="-567"/>
        <w:jc w:val="both"/>
        <w:rPr>
          <w:sz w:val="23"/>
          <w:szCs w:val="23"/>
        </w:rPr>
      </w:pPr>
      <w:r>
        <w:rPr>
          <w:sz w:val="23"/>
          <w:szCs w:val="23"/>
        </w:rPr>
        <w:t xml:space="preserve">В группах </w:t>
      </w:r>
      <w:r>
        <w:rPr>
          <w:i/>
          <w:iCs/>
          <w:sz w:val="23"/>
          <w:szCs w:val="23"/>
        </w:rPr>
        <w:t xml:space="preserve">комбинированной </w:t>
      </w:r>
      <w:r>
        <w:rPr>
          <w:sz w:val="23"/>
          <w:szCs w:val="23"/>
        </w:rPr>
        <w:t xml:space="preserve">направленности существуют две программы. </w:t>
      </w:r>
    </w:p>
    <w:p w:rsidR="004B07D9" w:rsidRDefault="004B07D9" w:rsidP="004B07D9">
      <w:pPr>
        <w:pStyle w:val="Default"/>
        <w:ind w:left="-567"/>
        <w:jc w:val="both"/>
        <w:rPr>
          <w:sz w:val="23"/>
          <w:szCs w:val="23"/>
        </w:rPr>
      </w:pPr>
      <w:r>
        <w:rPr>
          <w:sz w:val="23"/>
          <w:szCs w:val="23"/>
        </w:rPr>
        <w:t xml:space="preserve">Для ребенка с ЗПР на базе основной образовательной программы дошкольного образования разрабатывается АООП и разрабатывается </w:t>
      </w:r>
      <w:proofErr w:type="gramStart"/>
      <w:r>
        <w:rPr>
          <w:sz w:val="23"/>
          <w:szCs w:val="23"/>
        </w:rPr>
        <w:t>индивидуальная</w:t>
      </w:r>
      <w:proofErr w:type="gramEnd"/>
      <w:r>
        <w:rPr>
          <w:sz w:val="23"/>
          <w:szCs w:val="23"/>
        </w:rPr>
        <w:t xml:space="preserve"> АОП с учетом особенностей психофизического развития ребенка, его индивидуальных возможностей, обеспечивающая коррекцию нарушений развития и его социальную адаптацию. </w:t>
      </w:r>
    </w:p>
    <w:p w:rsidR="004B07D9" w:rsidRDefault="004B07D9" w:rsidP="004B07D9">
      <w:pPr>
        <w:pStyle w:val="Default"/>
        <w:ind w:left="-567"/>
        <w:jc w:val="both"/>
        <w:rPr>
          <w:color w:val="auto"/>
          <w:sz w:val="23"/>
          <w:szCs w:val="23"/>
        </w:rPr>
      </w:pPr>
      <w:r>
        <w:rPr>
          <w:sz w:val="23"/>
          <w:szCs w:val="23"/>
        </w:rPr>
        <w:t xml:space="preserve">Остальные дети группы комбинированной направленности обучаются по основной </w:t>
      </w:r>
      <w:r>
        <w:rPr>
          <w:color w:val="auto"/>
          <w:sz w:val="23"/>
          <w:szCs w:val="23"/>
        </w:rPr>
        <w:t xml:space="preserve">образовательной программе дошкольного образования. </w:t>
      </w:r>
    </w:p>
    <w:p w:rsidR="004B07D9" w:rsidRDefault="004B07D9" w:rsidP="004B07D9">
      <w:pPr>
        <w:pStyle w:val="Default"/>
        <w:ind w:left="-567"/>
        <w:jc w:val="both"/>
        <w:rPr>
          <w:color w:val="auto"/>
          <w:sz w:val="23"/>
          <w:szCs w:val="23"/>
        </w:rPr>
      </w:pPr>
      <w:r>
        <w:rPr>
          <w:color w:val="auto"/>
          <w:sz w:val="23"/>
          <w:szCs w:val="23"/>
        </w:rPr>
        <w:t xml:space="preserve">В течение месяца с момента начала посещения группы (продолжения посещения после летнего периода) осуществляется педагогическая и психологическая диагностика, в том числе ребенка с ЗПР. Результаты проведенного обследования развития ребенка используются для составления адаптированной образовательной программы, выстраиваемой на основе основной образовательной программы группы путем применения адекватных способов индивидуализации и создания специальных условий ее реализации. </w:t>
      </w:r>
    </w:p>
    <w:p w:rsidR="004B07D9" w:rsidRDefault="004B07D9" w:rsidP="004B07D9">
      <w:pPr>
        <w:pStyle w:val="Default"/>
        <w:ind w:left="-567"/>
        <w:jc w:val="both"/>
        <w:rPr>
          <w:color w:val="auto"/>
          <w:sz w:val="23"/>
          <w:szCs w:val="23"/>
        </w:rPr>
      </w:pPr>
      <w:r>
        <w:rPr>
          <w:color w:val="auto"/>
          <w:sz w:val="23"/>
          <w:szCs w:val="23"/>
        </w:rPr>
        <w:t>В адаптированной образовательной программе определяется специфическое для ребенка с ЗПР соотношение форм и видов деятельности, индивидуализированный объем и глубина содержания, специальные психолого-педагогические технологии, учебн</w:t>
      </w:r>
      <w:proofErr w:type="gramStart"/>
      <w:r>
        <w:rPr>
          <w:color w:val="auto"/>
          <w:sz w:val="23"/>
          <w:szCs w:val="23"/>
        </w:rPr>
        <w:t>о-</w:t>
      </w:r>
      <w:proofErr w:type="gramEnd"/>
      <w:r>
        <w:rPr>
          <w:color w:val="auto"/>
          <w:sz w:val="23"/>
          <w:szCs w:val="23"/>
        </w:rPr>
        <w:t xml:space="preserve"> методические материалы и технические средства, содержание работы методиста. </w:t>
      </w:r>
    </w:p>
    <w:p w:rsidR="004B07D9" w:rsidRDefault="004B07D9" w:rsidP="004B07D9">
      <w:pPr>
        <w:pStyle w:val="Default"/>
        <w:ind w:left="-567"/>
        <w:jc w:val="both"/>
        <w:rPr>
          <w:color w:val="auto"/>
          <w:sz w:val="23"/>
          <w:szCs w:val="23"/>
        </w:rPr>
      </w:pPr>
      <w:r>
        <w:rPr>
          <w:color w:val="auto"/>
          <w:sz w:val="23"/>
          <w:szCs w:val="23"/>
        </w:rPr>
        <w:t xml:space="preserve">Адаптированная образовательная программа обсуждается и реализуется с участием родителей (законных представителей) ребенка. В ее структуру, в зависимости от психофизического развития и возможностей ребенка, структуры и тяжести недостатков, интегрируются необходимые модули коррекционных программ, комплексов методических рекомендаций по проведению занятий с детьми с ЗПР. </w:t>
      </w:r>
    </w:p>
    <w:p w:rsidR="004B07D9" w:rsidRDefault="004B07D9" w:rsidP="004B07D9">
      <w:pPr>
        <w:pStyle w:val="Default"/>
        <w:ind w:left="-567"/>
        <w:jc w:val="both"/>
        <w:rPr>
          <w:color w:val="auto"/>
          <w:sz w:val="23"/>
          <w:szCs w:val="23"/>
        </w:rPr>
      </w:pPr>
      <w:r>
        <w:rPr>
          <w:color w:val="auto"/>
          <w:sz w:val="23"/>
          <w:szCs w:val="23"/>
        </w:rPr>
        <w:t xml:space="preserve">Реализация адаптированной образовательной программы ребенка с ЗПР строится с учетом: </w:t>
      </w:r>
    </w:p>
    <w:p w:rsidR="004B07D9" w:rsidRDefault="004B07D9" w:rsidP="004B07D9">
      <w:pPr>
        <w:pStyle w:val="Default"/>
        <w:ind w:left="-567"/>
        <w:jc w:val="both"/>
        <w:rPr>
          <w:color w:val="auto"/>
          <w:sz w:val="23"/>
          <w:szCs w:val="23"/>
        </w:rPr>
      </w:pPr>
      <w:r>
        <w:rPr>
          <w:color w:val="auto"/>
          <w:sz w:val="23"/>
          <w:szCs w:val="23"/>
        </w:rPr>
        <w:t xml:space="preserve">– особенностей и содержания взаимодействия с родителями (законными представителями) на каждом этапе включения; </w:t>
      </w:r>
    </w:p>
    <w:p w:rsidR="004B07D9" w:rsidRDefault="004B07D9" w:rsidP="004B07D9">
      <w:pPr>
        <w:pStyle w:val="Default"/>
        <w:ind w:left="-567"/>
        <w:jc w:val="both"/>
        <w:rPr>
          <w:color w:val="auto"/>
          <w:sz w:val="23"/>
          <w:szCs w:val="23"/>
        </w:rPr>
      </w:pPr>
      <w:r>
        <w:rPr>
          <w:color w:val="auto"/>
          <w:sz w:val="23"/>
          <w:szCs w:val="23"/>
        </w:rPr>
        <w:t xml:space="preserve">– особенностей и содержания взаимодействия между сотрудниками детского сада; </w:t>
      </w:r>
    </w:p>
    <w:p w:rsidR="004B07D9" w:rsidRDefault="004B07D9" w:rsidP="004B07D9">
      <w:pPr>
        <w:pStyle w:val="Default"/>
        <w:ind w:left="-567"/>
        <w:jc w:val="both"/>
        <w:rPr>
          <w:color w:val="auto"/>
          <w:sz w:val="23"/>
          <w:szCs w:val="23"/>
        </w:rPr>
      </w:pPr>
      <w:r>
        <w:rPr>
          <w:color w:val="auto"/>
          <w:sz w:val="23"/>
          <w:szCs w:val="23"/>
        </w:rPr>
        <w:t xml:space="preserve">– вариативности и технологий выбора форм и методов подготовки ребенка с ЗПР к включению в общеобразовательную среду; </w:t>
      </w:r>
    </w:p>
    <w:p w:rsidR="004B07D9" w:rsidRDefault="004B07D9" w:rsidP="004B07D9">
      <w:pPr>
        <w:pStyle w:val="Default"/>
        <w:ind w:left="-567"/>
        <w:jc w:val="both"/>
        <w:rPr>
          <w:color w:val="auto"/>
          <w:sz w:val="23"/>
          <w:szCs w:val="23"/>
        </w:rPr>
      </w:pPr>
      <w:r>
        <w:rPr>
          <w:color w:val="auto"/>
          <w:sz w:val="23"/>
          <w:szCs w:val="23"/>
        </w:rPr>
        <w:t xml:space="preserve">– критериев готовности ребенка с ЗПР к продвижению по этапам инклюзивного процесса; </w:t>
      </w:r>
    </w:p>
    <w:p w:rsidR="004B07D9" w:rsidRDefault="004B07D9" w:rsidP="004B07D9">
      <w:pPr>
        <w:pStyle w:val="Default"/>
        <w:ind w:left="-567"/>
        <w:jc w:val="both"/>
        <w:rPr>
          <w:color w:val="auto"/>
          <w:sz w:val="23"/>
          <w:szCs w:val="23"/>
        </w:rPr>
      </w:pPr>
      <w:r>
        <w:rPr>
          <w:color w:val="auto"/>
          <w:sz w:val="23"/>
          <w:szCs w:val="23"/>
        </w:rPr>
        <w:t xml:space="preserve">– организации условий для максимального развития и эффективной адаптации ребенка в инклюзивной группе. </w:t>
      </w:r>
    </w:p>
    <w:p w:rsidR="004B07D9" w:rsidRDefault="004B07D9" w:rsidP="004B07D9">
      <w:pPr>
        <w:pStyle w:val="Default"/>
        <w:ind w:left="-567"/>
        <w:jc w:val="both"/>
        <w:rPr>
          <w:color w:val="auto"/>
          <w:sz w:val="23"/>
          <w:szCs w:val="23"/>
        </w:rPr>
      </w:pPr>
    </w:p>
    <w:p w:rsidR="004B07D9" w:rsidRDefault="004B07D9" w:rsidP="004B07D9">
      <w:pPr>
        <w:pStyle w:val="Default"/>
        <w:ind w:left="-567"/>
        <w:jc w:val="both"/>
        <w:rPr>
          <w:color w:val="auto"/>
          <w:sz w:val="23"/>
          <w:szCs w:val="23"/>
        </w:rPr>
      </w:pPr>
      <w:r>
        <w:rPr>
          <w:color w:val="auto"/>
          <w:sz w:val="23"/>
          <w:szCs w:val="23"/>
        </w:rPr>
        <w:t>Координация реализации программ образования осуществляется на заседаниях психолого-педагогического консилиума (</w:t>
      </w:r>
      <w:proofErr w:type="spellStart"/>
      <w:r>
        <w:rPr>
          <w:color w:val="auto"/>
          <w:sz w:val="23"/>
          <w:szCs w:val="23"/>
        </w:rPr>
        <w:t>ППк</w:t>
      </w:r>
      <w:proofErr w:type="spellEnd"/>
      <w:r>
        <w:rPr>
          <w:color w:val="auto"/>
          <w:sz w:val="23"/>
          <w:szCs w:val="23"/>
        </w:rPr>
        <w:t xml:space="preserve">) МБДОУ ЦРР-детского сада «Тюльпан» с участием всех педагогов и специалистов, задействованных в реализации образовательных программ. </w:t>
      </w:r>
    </w:p>
    <w:p w:rsidR="004B07D9" w:rsidRDefault="004B07D9" w:rsidP="004B07D9">
      <w:pPr>
        <w:pStyle w:val="Default"/>
        <w:ind w:left="-567"/>
        <w:jc w:val="both"/>
        <w:rPr>
          <w:color w:val="auto"/>
          <w:sz w:val="23"/>
          <w:szCs w:val="23"/>
        </w:rPr>
      </w:pPr>
      <w:proofErr w:type="gramStart"/>
      <w:r>
        <w:rPr>
          <w:color w:val="auto"/>
          <w:sz w:val="23"/>
          <w:szCs w:val="23"/>
        </w:rPr>
        <w:t xml:space="preserve">В настоящее время можно выделить несколько форм (моделей) организации психолого-педагогической помощи дошкольникам с отклоняющимся развитием (О.А. Степанова (2000), Н.Д. </w:t>
      </w:r>
      <w:proofErr w:type="spellStart"/>
      <w:r>
        <w:rPr>
          <w:color w:val="auto"/>
          <w:sz w:val="23"/>
          <w:szCs w:val="23"/>
        </w:rPr>
        <w:t>Шматко</w:t>
      </w:r>
      <w:proofErr w:type="spellEnd"/>
      <w:r>
        <w:rPr>
          <w:color w:val="auto"/>
          <w:sz w:val="23"/>
          <w:szCs w:val="23"/>
        </w:rPr>
        <w:t xml:space="preserve"> (2001), С.Г. Шевченко (2005) и с учетом требований ФГОС ДО. </w:t>
      </w:r>
      <w:proofErr w:type="gramEnd"/>
    </w:p>
    <w:p w:rsidR="004B07D9" w:rsidRDefault="004B07D9" w:rsidP="004B07D9">
      <w:pPr>
        <w:pStyle w:val="Default"/>
        <w:ind w:left="-567"/>
        <w:jc w:val="both"/>
        <w:rPr>
          <w:color w:val="auto"/>
          <w:sz w:val="23"/>
          <w:szCs w:val="23"/>
        </w:rPr>
      </w:pPr>
      <w:r>
        <w:rPr>
          <w:i/>
          <w:iCs/>
          <w:color w:val="auto"/>
          <w:sz w:val="23"/>
          <w:szCs w:val="23"/>
        </w:rPr>
        <w:t xml:space="preserve">Модель 1. Группы компенсирующей направленности. </w:t>
      </w:r>
      <w:r>
        <w:rPr>
          <w:color w:val="auto"/>
          <w:sz w:val="23"/>
          <w:szCs w:val="23"/>
        </w:rPr>
        <w:t xml:space="preserve">В целях индивидуализации педагогического процесса, создания необходимых условий для </w:t>
      </w:r>
      <w:proofErr w:type="spellStart"/>
      <w:r>
        <w:rPr>
          <w:color w:val="auto"/>
          <w:sz w:val="23"/>
          <w:szCs w:val="23"/>
        </w:rPr>
        <w:t>психокоррекции</w:t>
      </w:r>
      <w:proofErr w:type="spellEnd"/>
      <w:r>
        <w:rPr>
          <w:color w:val="auto"/>
          <w:sz w:val="23"/>
          <w:szCs w:val="23"/>
        </w:rPr>
        <w:t xml:space="preserve"> и обеспечения эмоционального комфорта воспитанников с ЗПР число их в группе должно составлять в соответствии с требованиями СанПиН 2.4.1.3049-13 - 6 детей раннего возраста и 10 человек дошкольного возраста</w:t>
      </w:r>
      <w:r>
        <w:rPr>
          <w:b/>
          <w:bCs/>
          <w:color w:val="auto"/>
          <w:sz w:val="23"/>
          <w:szCs w:val="23"/>
        </w:rPr>
        <w:t xml:space="preserve">. </w:t>
      </w:r>
      <w:r>
        <w:rPr>
          <w:color w:val="auto"/>
          <w:sz w:val="23"/>
          <w:szCs w:val="23"/>
        </w:rPr>
        <w:t xml:space="preserve">Помимо традиционных задач, которые реализуются в педагогическом процессе ДОО, в задачи таких групп входят: </w:t>
      </w:r>
    </w:p>
    <w:p w:rsidR="004B07D9" w:rsidRDefault="004B07D9" w:rsidP="004B07D9">
      <w:pPr>
        <w:pStyle w:val="Default"/>
        <w:ind w:left="-567"/>
        <w:jc w:val="both"/>
        <w:rPr>
          <w:color w:val="auto"/>
          <w:sz w:val="23"/>
          <w:szCs w:val="23"/>
        </w:rPr>
      </w:pPr>
      <w:r>
        <w:rPr>
          <w:color w:val="auto"/>
          <w:sz w:val="23"/>
          <w:szCs w:val="23"/>
        </w:rPr>
        <w:t xml:space="preserve">– сохранение и укрепление соматического и нервно-психического здоровья детей; </w:t>
      </w:r>
    </w:p>
    <w:p w:rsidR="004B07D9" w:rsidRDefault="004B07D9" w:rsidP="004B07D9">
      <w:pPr>
        <w:pStyle w:val="Default"/>
        <w:ind w:left="-567"/>
        <w:jc w:val="both"/>
        <w:rPr>
          <w:color w:val="auto"/>
          <w:sz w:val="23"/>
          <w:szCs w:val="23"/>
        </w:rPr>
      </w:pPr>
      <w:r>
        <w:rPr>
          <w:color w:val="auto"/>
          <w:sz w:val="23"/>
          <w:szCs w:val="23"/>
        </w:rPr>
        <w:t xml:space="preserve">— коррекция недостаточного уровня социальной и психолого-педагогической готовности к школе; </w:t>
      </w:r>
    </w:p>
    <w:p w:rsidR="004B07D9" w:rsidRDefault="004B07D9" w:rsidP="004B07D9">
      <w:pPr>
        <w:pStyle w:val="Default"/>
        <w:ind w:left="-567"/>
        <w:jc w:val="both"/>
        <w:rPr>
          <w:color w:val="auto"/>
          <w:sz w:val="23"/>
          <w:szCs w:val="23"/>
        </w:rPr>
      </w:pPr>
      <w:r>
        <w:rPr>
          <w:color w:val="auto"/>
          <w:sz w:val="23"/>
          <w:szCs w:val="23"/>
        </w:rPr>
        <w:t xml:space="preserve">— формирование психологических и психофизиологических предпосылок учебной деятельности; </w:t>
      </w:r>
    </w:p>
    <w:p w:rsidR="004B07D9" w:rsidRDefault="004B07D9" w:rsidP="004B07D9">
      <w:pPr>
        <w:pStyle w:val="Default"/>
        <w:ind w:left="-567"/>
        <w:jc w:val="both"/>
        <w:rPr>
          <w:color w:val="auto"/>
          <w:sz w:val="23"/>
          <w:szCs w:val="23"/>
        </w:rPr>
      </w:pPr>
      <w:r>
        <w:rPr>
          <w:color w:val="auto"/>
          <w:sz w:val="23"/>
          <w:szCs w:val="23"/>
        </w:rPr>
        <w:t xml:space="preserve">— оптимизация социальной ситуации развития и др. </w:t>
      </w:r>
    </w:p>
    <w:p w:rsidR="004B07D9" w:rsidRDefault="004B07D9" w:rsidP="004B07D9">
      <w:pPr>
        <w:pStyle w:val="Default"/>
        <w:ind w:left="-567"/>
        <w:jc w:val="both"/>
        <w:rPr>
          <w:color w:val="auto"/>
          <w:sz w:val="23"/>
          <w:szCs w:val="23"/>
        </w:rPr>
      </w:pPr>
      <w:r>
        <w:rPr>
          <w:color w:val="auto"/>
          <w:sz w:val="23"/>
          <w:szCs w:val="23"/>
        </w:rPr>
        <w:t>Сопровождение работы таких групп осуществляют специалисты: дефектолог, логопед, психолог и др. Непосредственно работают с детьми, имеющими ЗПР, компетентные, прошедшие специальную подготовку воспитатели, которые в тесном контакте со специалистами разрабатывают и реализуют групповую АООП</w:t>
      </w:r>
      <w:proofErr w:type="gramStart"/>
      <w:r>
        <w:rPr>
          <w:color w:val="auto"/>
          <w:sz w:val="23"/>
          <w:szCs w:val="23"/>
        </w:rPr>
        <w:t xml:space="preserve"> .</w:t>
      </w:r>
      <w:proofErr w:type="gramEnd"/>
    </w:p>
    <w:p w:rsidR="004B07D9" w:rsidRDefault="004B07D9" w:rsidP="004B07D9">
      <w:pPr>
        <w:pStyle w:val="Default"/>
        <w:ind w:left="-567"/>
        <w:jc w:val="both"/>
        <w:rPr>
          <w:color w:val="auto"/>
          <w:sz w:val="23"/>
          <w:szCs w:val="23"/>
        </w:rPr>
      </w:pPr>
      <w:r>
        <w:rPr>
          <w:i/>
          <w:iCs/>
          <w:color w:val="auto"/>
          <w:sz w:val="23"/>
          <w:szCs w:val="23"/>
        </w:rPr>
        <w:t>Модель 2</w:t>
      </w:r>
      <w:r>
        <w:rPr>
          <w:color w:val="auto"/>
          <w:sz w:val="23"/>
          <w:szCs w:val="23"/>
        </w:rPr>
        <w:t xml:space="preserve">. Для групп комбинированной направленности нормы комплектования в соответствии с СанПиН 2.4.1.3049-13: не более 10 человек из них 3 детей с ЗПР – ранний возраст; не более 17 человек, из них 5 с ЗПР – дошкольный возраст. </w:t>
      </w:r>
    </w:p>
    <w:p w:rsidR="004B07D9" w:rsidRDefault="004B07D9" w:rsidP="004B07D9">
      <w:pPr>
        <w:pStyle w:val="Default"/>
        <w:ind w:left="-567"/>
        <w:jc w:val="both"/>
        <w:rPr>
          <w:color w:val="auto"/>
          <w:sz w:val="23"/>
          <w:szCs w:val="23"/>
        </w:rPr>
      </w:pPr>
      <w:proofErr w:type="gramStart"/>
      <w:r>
        <w:rPr>
          <w:color w:val="auto"/>
          <w:sz w:val="23"/>
          <w:szCs w:val="23"/>
        </w:rPr>
        <w:t>В группах комбинированной направленности осуществляется совместное образование обучающихся с ЗПР по основной образовательной программе дошкольного образования, имеющей в структуре раздел «Коррекционная работа/инклюзивное образование», при разработке которого учитываются особенности психофизического развития воспитанников с ОВЗ, определяющие организацию и содержание коррекционной работы специалистов (учителя-дефектолога, учителя-логопеда, педагога-психолога и др.).</w:t>
      </w:r>
      <w:proofErr w:type="gramEnd"/>
      <w:r>
        <w:rPr>
          <w:color w:val="auto"/>
          <w:sz w:val="23"/>
          <w:szCs w:val="23"/>
        </w:rPr>
        <w:t xml:space="preserve"> Воспитанник с ОВЗ получает образование по основной образовательной программе дошкольного образования или по адаптированной образовательной программе в соответствии с рекомендациями психолого-медико-педагогической комиссии (ПМПК). </w:t>
      </w:r>
    </w:p>
    <w:p w:rsidR="004B07D9" w:rsidRDefault="004B07D9" w:rsidP="004B07D9">
      <w:pPr>
        <w:pStyle w:val="Default"/>
        <w:ind w:left="-567"/>
        <w:jc w:val="both"/>
        <w:rPr>
          <w:color w:val="auto"/>
          <w:sz w:val="23"/>
          <w:szCs w:val="23"/>
        </w:rPr>
      </w:pPr>
      <w:r>
        <w:rPr>
          <w:color w:val="auto"/>
          <w:sz w:val="23"/>
          <w:szCs w:val="23"/>
        </w:rPr>
        <w:t xml:space="preserve">Для детей (ребенка) с ОВЗ на базе основной образовательной программы дошкольного образования разрабатывается и реализуется адаптированная образовательная программа (инклюзивное образование) с учетом особенностей его психофизического развития, индивидуальных возможностей, обеспечивающая коррекцию нарушений развития и его социальную адаптацию. Остальные дети группы комбинированной направленности обучаются по основной образовательной программе дошкольного образования. </w:t>
      </w:r>
    </w:p>
    <w:p w:rsidR="004B07D9" w:rsidRDefault="004B07D9" w:rsidP="004B07D9">
      <w:pPr>
        <w:pStyle w:val="Default"/>
        <w:ind w:left="-567"/>
        <w:jc w:val="both"/>
        <w:rPr>
          <w:color w:val="auto"/>
          <w:sz w:val="23"/>
          <w:szCs w:val="23"/>
        </w:rPr>
      </w:pPr>
      <w:r>
        <w:rPr>
          <w:i/>
          <w:iCs/>
          <w:color w:val="auto"/>
          <w:sz w:val="23"/>
          <w:szCs w:val="23"/>
        </w:rPr>
        <w:t xml:space="preserve">Модель 3. Группы кратковременного пребывания </w:t>
      </w:r>
      <w:r>
        <w:rPr>
          <w:color w:val="auto"/>
          <w:sz w:val="23"/>
          <w:szCs w:val="23"/>
        </w:rPr>
        <w:t xml:space="preserve">для </w:t>
      </w:r>
      <w:proofErr w:type="gramStart"/>
      <w:r>
        <w:rPr>
          <w:color w:val="auto"/>
          <w:sz w:val="23"/>
          <w:szCs w:val="23"/>
        </w:rPr>
        <w:t>осуществления</w:t>
      </w:r>
      <w:proofErr w:type="gramEnd"/>
      <w:r>
        <w:rPr>
          <w:color w:val="auto"/>
          <w:sz w:val="23"/>
          <w:szCs w:val="23"/>
        </w:rPr>
        <w:t xml:space="preserve"> развивающей и коррекционной работы с детьми с нарушениями развития. Работа специалистов в этих группах ограничивается несколькими часами в день, однако все занятия с детьми носят выраженную </w:t>
      </w:r>
      <w:proofErr w:type="spellStart"/>
      <w:r>
        <w:rPr>
          <w:color w:val="auto"/>
          <w:sz w:val="23"/>
          <w:szCs w:val="23"/>
        </w:rPr>
        <w:t>коррекцинно</w:t>
      </w:r>
      <w:proofErr w:type="spellEnd"/>
      <w:r>
        <w:rPr>
          <w:color w:val="auto"/>
          <w:sz w:val="23"/>
          <w:szCs w:val="23"/>
        </w:rPr>
        <w:t xml:space="preserve">-развивающую направленность. В таких группах предполагается индивидуализация образовательной и коррекционно-развивающей работы. Часть детей впоследствии могут успешно адаптироваться к коллективу сверстников и режиму жизни детского сада. </w:t>
      </w:r>
    </w:p>
    <w:p w:rsidR="004B07D9" w:rsidRDefault="004B07D9" w:rsidP="004B07D9">
      <w:pPr>
        <w:pStyle w:val="Default"/>
        <w:ind w:left="-567"/>
        <w:jc w:val="both"/>
        <w:rPr>
          <w:color w:val="auto"/>
          <w:sz w:val="23"/>
          <w:szCs w:val="23"/>
        </w:rPr>
      </w:pPr>
      <w:r>
        <w:rPr>
          <w:b/>
          <w:bCs/>
          <w:i/>
          <w:iCs/>
          <w:color w:val="auto"/>
          <w:sz w:val="23"/>
          <w:szCs w:val="23"/>
        </w:rPr>
        <w:t xml:space="preserve">Условия обучения, воспитания и развития дошкольников с ЗПР включают в себя: </w:t>
      </w:r>
    </w:p>
    <w:p w:rsidR="004B07D9" w:rsidRDefault="004B07D9" w:rsidP="004B07D9">
      <w:pPr>
        <w:pStyle w:val="Default"/>
        <w:ind w:left="-567"/>
        <w:jc w:val="both"/>
        <w:rPr>
          <w:color w:val="auto"/>
          <w:sz w:val="23"/>
          <w:szCs w:val="23"/>
        </w:rPr>
      </w:pPr>
      <w:r>
        <w:rPr>
          <w:color w:val="auto"/>
          <w:sz w:val="23"/>
          <w:szCs w:val="23"/>
        </w:rPr>
        <w:t xml:space="preserve">– использование специально разработанных образовательных программ и методов обучения и воспитания; </w:t>
      </w:r>
    </w:p>
    <w:p w:rsidR="004B07D9" w:rsidRDefault="004B07D9" w:rsidP="004B07D9">
      <w:pPr>
        <w:pStyle w:val="Default"/>
        <w:ind w:left="-567"/>
        <w:jc w:val="both"/>
        <w:rPr>
          <w:color w:val="auto"/>
          <w:sz w:val="23"/>
          <w:szCs w:val="23"/>
        </w:rPr>
      </w:pPr>
      <w:r>
        <w:rPr>
          <w:color w:val="auto"/>
          <w:sz w:val="23"/>
          <w:szCs w:val="23"/>
        </w:rPr>
        <w:t xml:space="preserve">– специальных учебных пособий и дидактических материалов; </w:t>
      </w:r>
    </w:p>
    <w:p w:rsidR="004B07D9" w:rsidRDefault="004B07D9" w:rsidP="004B07D9">
      <w:pPr>
        <w:pStyle w:val="Default"/>
        <w:ind w:left="-567"/>
        <w:jc w:val="both"/>
        <w:rPr>
          <w:color w:val="auto"/>
          <w:sz w:val="23"/>
          <w:szCs w:val="23"/>
        </w:rPr>
      </w:pPr>
      <w:r>
        <w:rPr>
          <w:color w:val="auto"/>
          <w:sz w:val="23"/>
          <w:szCs w:val="23"/>
        </w:rPr>
        <w:t xml:space="preserve">– специальных технических средств обучения коллективного и индивидуального пользования; </w:t>
      </w:r>
    </w:p>
    <w:p w:rsidR="004B07D9" w:rsidRDefault="004B07D9" w:rsidP="004B07D9">
      <w:pPr>
        <w:pStyle w:val="Default"/>
        <w:ind w:left="-567"/>
        <w:jc w:val="both"/>
        <w:rPr>
          <w:color w:val="auto"/>
          <w:sz w:val="23"/>
          <w:szCs w:val="23"/>
        </w:rPr>
      </w:pPr>
      <w:r>
        <w:rPr>
          <w:color w:val="auto"/>
          <w:sz w:val="23"/>
          <w:szCs w:val="23"/>
        </w:rPr>
        <w:t xml:space="preserve">– проведение групповых и индивидуальных коррекционных занятий. </w:t>
      </w:r>
    </w:p>
    <w:p w:rsidR="004B07D9" w:rsidRDefault="004B07D9" w:rsidP="004B07D9">
      <w:pPr>
        <w:pStyle w:val="Default"/>
        <w:ind w:left="-567"/>
        <w:jc w:val="both"/>
        <w:rPr>
          <w:color w:val="auto"/>
          <w:sz w:val="23"/>
          <w:szCs w:val="23"/>
        </w:rPr>
      </w:pPr>
    </w:p>
    <w:p w:rsidR="004B07D9" w:rsidRDefault="004B07D9" w:rsidP="004B07D9">
      <w:pPr>
        <w:pStyle w:val="Default"/>
        <w:ind w:left="-567"/>
        <w:jc w:val="both"/>
        <w:rPr>
          <w:color w:val="auto"/>
          <w:sz w:val="23"/>
          <w:szCs w:val="23"/>
        </w:rPr>
      </w:pPr>
      <w:r>
        <w:rPr>
          <w:color w:val="auto"/>
          <w:sz w:val="23"/>
          <w:szCs w:val="23"/>
        </w:rPr>
        <w:t xml:space="preserve">Важным условием является составление индивидуального образовательного маршрута, который даёт представление о ресурсах и дефицитах в развитии ребенка, о видах трудностей, возникающих при освоении основной образовательной программы </w:t>
      </w:r>
      <w:proofErr w:type="gramStart"/>
      <w:r>
        <w:rPr>
          <w:color w:val="auto"/>
          <w:sz w:val="23"/>
          <w:szCs w:val="23"/>
        </w:rPr>
        <w:t>ДО</w:t>
      </w:r>
      <w:proofErr w:type="gramEnd"/>
      <w:r>
        <w:rPr>
          <w:color w:val="auto"/>
          <w:sz w:val="23"/>
          <w:szCs w:val="23"/>
        </w:rPr>
        <w:t xml:space="preserve">; раскрывает </w:t>
      </w:r>
      <w:proofErr w:type="gramStart"/>
      <w:r>
        <w:rPr>
          <w:color w:val="auto"/>
          <w:sz w:val="23"/>
          <w:szCs w:val="23"/>
        </w:rPr>
        <w:t>причину</w:t>
      </w:r>
      <w:proofErr w:type="gramEnd"/>
      <w:r>
        <w:rPr>
          <w:color w:val="auto"/>
          <w:sz w:val="23"/>
          <w:szCs w:val="23"/>
        </w:rPr>
        <w:t xml:space="preserve">, лежащую в основе трудностей; содержит примерные виды деятельности, осуществляемые субъектами сопровождения. </w:t>
      </w:r>
    </w:p>
    <w:p w:rsidR="00B163E3" w:rsidRDefault="00B163E3" w:rsidP="004B07D9">
      <w:pPr>
        <w:pStyle w:val="Default"/>
        <w:ind w:left="-567"/>
        <w:jc w:val="both"/>
        <w:rPr>
          <w:b/>
          <w:bCs/>
          <w:color w:val="auto"/>
          <w:sz w:val="23"/>
          <w:szCs w:val="23"/>
        </w:rPr>
      </w:pPr>
    </w:p>
    <w:p w:rsidR="004B07D9" w:rsidRDefault="004B07D9" w:rsidP="004B07D9">
      <w:pPr>
        <w:pStyle w:val="Default"/>
        <w:ind w:left="-567"/>
        <w:jc w:val="both"/>
        <w:rPr>
          <w:color w:val="auto"/>
          <w:sz w:val="23"/>
          <w:szCs w:val="23"/>
        </w:rPr>
      </w:pPr>
      <w:r>
        <w:rPr>
          <w:b/>
          <w:bCs/>
          <w:color w:val="auto"/>
          <w:sz w:val="23"/>
          <w:szCs w:val="23"/>
        </w:rPr>
        <w:lastRenderedPageBreak/>
        <w:t xml:space="preserve">3.2. Организация развивающей предметно-пространственной среды </w:t>
      </w:r>
    </w:p>
    <w:p w:rsidR="004B07D9" w:rsidRDefault="004B07D9" w:rsidP="004B07D9">
      <w:pPr>
        <w:pStyle w:val="Default"/>
        <w:ind w:left="-567"/>
        <w:jc w:val="both"/>
        <w:rPr>
          <w:color w:val="auto"/>
          <w:sz w:val="23"/>
          <w:szCs w:val="23"/>
        </w:rPr>
      </w:pPr>
      <w:r>
        <w:rPr>
          <w:color w:val="auto"/>
          <w:sz w:val="23"/>
          <w:szCs w:val="23"/>
        </w:rPr>
        <w:t xml:space="preserve">В соответствии с требованиями ФГОС ДО конкретное содержание образовательных областей может реализовываться в различных видах деятельности: игровой (включая сюжетно-ролевую игру, игры с правилами), коммуникативной (общение и взаимодействие </w:t>
      </w:r>
      <w:proofErr w:type="gramStart"/>
      <w:r>
        <w:rPr>
          <w:color w:val="auto"/>
          <w:sz w:val="23"/>
          <w:szCs w:val="23"/>
        </w:rPr>
        <w:t>со</w:t>
      </w:r>
      <w:proofErr w:type="gramEnd"/>
      <w:r>
        <w:rPr>
          <w:color w:val="auto"/>
          <w:sz w:val="23"/>
          <w:szCs w:val="23"/>
        </w:rPr>
        <w:t xml:space="preserve"> взрослыми и сверстниками), познавательно-исследовательской (исследование объектов окружающего мира и экспериментирование с ними), восприятии художественной литературы и фольклора, самообслуживании и элементарном бытовом труде, конструировании из различного материала, включая конструкторы, модули, бумагу, природный и иной материал, изобразительной (рисование, лепка, аппликация), музыкальной (восприятие и понимание смысла музыкальных произведений, пение, музыкальн</w:t>
      </w:r>
      <w:proofErr w:type="gramStart"/>
      <w:r>
        <w:rPr>
          <w:color w:val="auto"/>
          <w:sz w:val="23"/>
          <w:szCs w:val="23"/>
        </w:rPr>
        <w:t>о-</w:t>
      </w:r>
      <w:proofErr w:type="gramEnd"/>
      <w:r>
        <w:rPr>
          <w:color w:val="auto"/>
          <w:sz w:val="23"/>
          <w:szCs w:val="23"/>
        </w:rPr>
        <w:t xml:space="preserve"> ритмические движения, игра на детских музыкальных инструментах, театрализованная деятельность), двигательной (овладение основными движениями). </w:t>
      </w:r>
    </w:p>
    <w:p w:rsidR="004B07D9" w:rsidRDefault="004B07D9" w:rsidP="004B07D9">
      <w:pPr>
        <w:pStyle w:val="Default"/>
        <w:ind w:left="-567"/>
        <w:jc w:val="both"/>
        <w:rPr>
          <w:color w:val="auto"/>
          <w:sz w:val="23"/>
          <w:szCs w:val="23"/>
        </w:rPr>
      </w:pPr>
      <w:r>
        <w:rPr>
          <w:color w:val="auto"/>
          <w:sz w:val="23"/>
          <w:szCs w:val="23"/>
        </w:rPr>
        <w:t xml:space="preserve">Подбор игрушек и оборудования для организации данных видов деятельности в дошкольном возрасте представлен перечнями, составленными по возрастным группам. </w:t>
      </w:r>
    </w:p>
    <w:p w:rsidR="004B07D9" w:rsidRDefault="004B07D9" w:rsidP="004B07D9">
      <w:pPr>
        <w:pStyle w:val="Default"/>
        <w:ind w:left="-567"/>
        <w:jc w:val="both"/>
        <w:rPr>
          <w:color w:val="auto"/>
          <w:sz w:val="23"/>
          <w:szCs w:val="23"/>
        </w:rPr>
      </w:pPr>
      <w:r>
        <w:rPr>
          <w:color w:val="auto"/>
          <w:sz w:val="23"/>
          <w:szCs w:val="23"/>
        </w:rPr>
        <w:t xml:space="preserve">Создание специальной предметно-пространственной среды позволяет ребенку полноценно развиваться как личности в условиях всех видов детской деятельности (игровой, познавательной, продуктивной). </w:t>
      </w:r>
    </w:p>
    <w:p w:rsidR="004B07D9" w:rsidRDefault="004B07D9" w:rsidP="00B163E3">
      <w:pPr>
        <w:pStyle w:val="Default"/>
        <w:ind w:left="-567"/>
        <w:jc w:val="both"/>
        <w:rPr>
          <w:color w:val="auto"/>
        </w:rPr>
      </w:pPr>
      <w:r>
        <w:rPr>
          <w:color w:val="auto"/>
          <w:sz w:val="23"/>
          <w:szCs w:val="23"/>
        </w:rPr>
        <w:t xml:space="preserve">Для развития индивидуальности каждого ребенка с учетом его возможностей, уровня активности и интересов, реализации задач АООП при проектировании РППС соблюдается ряд базовых требований. </w:t>
      </w:r>
    </w:p>
    <w:p w:rsidR="004B07D9" w:rsidRDefault="004B07D9" w:rsidP="004B07D9">
      <w:pPr>
        <w:pStyle w:val="Default"/>
        <w:ind w:left="-567"/>
        <w:jc w:val="both"/>
        <w:rPr>
          <w:color w:val="auto"/>
          <w:sz w:val="23"/>
          <w:szCs w:val="23"/>
        </w:rPr>
      </w:pPr>
      <w:proofErr w:type="gramStart"/>
      <w:r>
        <w:rPr>
          <w:color w:val="auto"/>
          <w:sz w:val="23"/>
          <w:szCs w:val="23"/>
        </w:rPr>
        <w:t>1) Для содержательного насыщения среды должны быть: средства обучения (в том числе технические и информационные), материалы (в том числе расходные), инвентарь, игровое, спортивное и оздоровительное оборудование, которые позволяют обеспечить игровую, познавательную, исследовательскую и творческую активность всех категорий детей, экспериментирование с материалами; двигательную активность, в том числе развитие крупной и мелкой моторики, участие в подвижных играх и соревнованиях;</w:t>
      </w:r>
      <w:proofErr w:type="gramEnd"/>
      <w:r>
        <w:rPr>
          <w:color w:val="auto"/>
          <w:sz w:val="23"/>
          <w:szCs w:val="23"/>
        </w:rPr>
        <w:t xml:space="preserve"> эмоциональное благополучие детей во взаимодействии с предметно-пространственным окружением; возможность самовыражения детей. </w:t>
      </w:r>
    </w:p>
    <w:p w:rsidR="004B07D9" w:rsidRDefault="004B07D9" w:rsidP="004B07D9">
      <w:pPr>
        <w:pStyle w:val="Default"/>
        <w:ind w:left="-567"/>
        <w:jc w:val="both"/>
        <w:rPr>
          <w:color w:val="auto"/>
          <w:sz w:val="23"/>
          <w:szCs w:val="23"/>
        </w:rPr>
      </w:pPr>
      <w:r>
        <w:rPr>
          <w:color w:val="auto"/>
          <w:sz w:val="23"/>
          <w:szCs w:val="23"/>
        </w:rPr>
        <w:t xml:space="preserve">2) РППС может трансформироваться в зависимости от образовательной ситуации, в том числе меняющихся интересов, мотивов и возможностей детей. </w:t>
      </w:r>
    </w:p>
    <w:p w:rsidR="004B07D9" w:rsidRDefault="004B07D9" w:rsidP="004B07D9">
      <w:pPr>
        <w:pStyle w:val="Default"/>
        <w:ind w:left="-567"/>
        <w:jc w:val="both"/>
        <w:rPr>
          <w:color w:val="auto"/>
          <w:sz w:val="23"/>
          <w:szCs w:val="23"/>
        </w:rPr>
      </w:pPr>
      <w:r>
        <w:rPr>
          <w:color w:val="auto"/>
          <w:sz w:val="23"/>
          <w:szCs w:val="23"/>
        </w:rPr>
        <w:t xml:space="preserve">3) В РППС заложена функция </w:t>
      </w:r>
      <w:proofErr w:type="spellStart"/>
      <w:r>
        <w:rPr>
          <w:color w:val="auto"/>
          <w:sz w:val="23"/>
          <w:szCs w:val="23"/>
        </w:rPr>
        <w:t>полифункциональности</w:t>
      </w:r>
      <w:proofErr w:type="spellEnd"/>
      <w:r>
        <w:rPr>
          <w:color w:val="auto"/>
          <w:sz w:val="23"/>
          <w:szCs w:val="23"/>
        </w:rPr>
        <w:t xml:space="preserve">, которая обеспечивает возможность разнообразного использования составляющих РППС (детской мебели, матов, мягких модулей, ширм, в том числе природных материалов) в разных видах детской активности. </w:t>
      </w:r>
    </w:p>
    <w:p w:rsidR="004B07D9" w:rsidRDefault="004B07D9" w:rsidP="004B07D9">
      <w:pPr>
        <w:pStyle w:val="Default"/>
        <w:ind w:left="-567"/>
        <w:jc w:val="both"/>
        <w:rPr>
          <w:color w:val="auto"/>
          <w:sz w:val="23"/>
          <w:szCs w:val="23"/>
        </w:rPr>
      </w:pPr>
      <w:r>
        <w:rPr>
          <w:color w:val="auto"/>
          <w:sz w:val="23"/>
          <w:szCs w:val="23"/>
        </w:rPr>
        <w:t xml:space="preserve">4) Обеспечивается функция доступности воспитанников к играм, игрушкам, материалам, пособиям, обеспечивающим все основные виды детской активности. </w:t>
      </w:r>
    </w:p>
    <w:p w:rsidR="004B07D9" w:rsidRDefault="004B07D9" w:rsidP="004B07D9">
      <w:pPr>
        <w:pStyle w:val="Default"/>
        <w:ind w:left="-567"/>
        <w:jc w:val="both"/>
        <w:rPr>
          <w:color w:val="auto"/>
          <w:sz w:val="23"/>
          <w:szCs w:val="23"/>
        </w:rPr>
      </w:pPr>
      <w:r>
        <w:rPr>
          <w:color w:val="auto"/>
          <w:sz w:val="23"/>
          <w:szCs w:val="23"/>
        </w:rPr>
        <w:t xml:space="preserve">5) Все элементы РППС соответствуют требованиям по обеспечению надежности и безопасности их использования, таким как санитарно-эпидемиологические правила и нормативы и правила пожарной безопасности, а также правила безопасного пользования Интернетом. </w:t>
      </w:r>
    </w:p>
    <w:p w:rsidR="004B07D9" w:rsidRDefault="004B07D9" w:rsidP="004B07D9">
      <w:pPr>
        <w:pStyle w:val="Default"/>
        <w:ind w:left="-567"/>
        <w:jc w:val="both"/>
        <w:rPr>
          <w:color w:val="auto"/>
          <w:sz w:val="23"/>
          <w:szCs w:val="23"/>
        </w:rPr>
      </w:pPr>
      <w:r>
        <w:rPr>
          <w:color w:val="auto"/>
          <w:sz w:val="23"/>
          <w:szCs w:val="23"/>
        </w:rPr>
        <w:t xml:space="preserve">РППС проектируются на основе ряда базовых компонентов, необходимых для полноценного физического, эстетического, познавательного и социального развития ребенка: природные среды и объекты, культурные ландшафты, физкультурно-игровые и оздоровительные зоны, предметно-игровая среда, детская библиотека и игротека, музыкально-театральная среда, предметно-развивающая среда для различных видов деятельности. </w:t>
      </w:r>
    </w:p>
    <w:p w:rsidR="004B07D9" w:rsidRDefault="004B07D9" w:rsidP="004B07D9">
      <w:pPr>
        <w:pStyle w:val="Default"/>
        <w:ind w:left="-567"/>
        <w:jc w:val="both"/>
        <w:rPr>
          <w:color w:val="auto"/>
          <w:sz w:val="23"/>
          <w:szCs w:val="23"/>
        </w:rPr>
      </w:pPr>
      <w:r>
        <w:rPr>
          <w:color w:val="auto"/>
          <w:sz w:val="23"/>
          <w:szCs w:val="23"/>
        </w:rPr>
        <w:t xml:space="preserve">Предметно-игровая среда строится на определенных принципах. </w:t>
      </w:r>
    </w:p>
    <w:p w:rsidR="004B07D9" w:rsidRDefault="004B07D9" w:rsidP="004B07D9">
      <w:pPr>
        <w:pStyle w:val="Default"/>
        <w:ind w:left="-567"/>
        <w:jc w:val="both"/>
        <w:rPr>
          <w:color w:val="auto"/>
          <w:sz w:val="23"/>
          <w:szCs w:val="23"/>
        </w:rPr>
      </w:pPr>
      <w:r>
        <w:rPr>
          <w:color w:val="auto"/>
          <w:sz w:val="23"/>
          <w:szCs w:val="23"/>
        </w:rPr>
        <w:t xml:space="preserve">Принцип дистанции, позиции при взаимодействии. Обеспечивается созданием системы зон с различной степенью изоляции в пределах общего пространства пребывания детей. Ребенок по своему усмотрению выбирает для себя характер, степень общения с большим или малым числом сверстников, </w:t>
      </w:r>
      <w:proofErr w:type="gramStart"/>
      <w:r>
        <w:rPr>
          <w:color w:val="auto"/>
          <w:sz w:val="23"/>
          <w:szCs w:val="23"/>
        </w:rPr>
        <w:t>со</w:t>
      </w:r>
      <w:proofErr w:type="gramEnd"/>
      <w:r>
        <w:rPr>
          <w:color w:val="auto"/>
          <w:sz w:val="23"/>
          <w:szCs w:val="23"/>
        </w:rPr>
        <w:t xml:space="preserve"> взрослыми или может оставаться в одиночестве в зависимости от настроения, эмоционального или психологического состояния. </w:t>
      </w:r>
    </w:p>
    <w:p w:rsidR="004B07D9" w:rsidRDefault="004B07D9" w:rsidP="004B07D9">
      <w:pPr>
        <w:pStyle w:val="Default"/>
        <w:ind w:left="-567"/>
        <w:jc w:val="both"/>
        <w:rPr>
          <w:color w:val="auto"/>
          <w:sz w:val="23"/>
          <w:szCs w:val="23"/>
        </w:rPr>
      </w:pPr>
      <w:r>
        <w:rPr>
          <w:color w:val="auto"/>
          <w:sz w:val="23"/>
          <w:szCs w:val="23"/>
        </w:rPr>
        <w:t xml:space="preserve">Принцип активности, самостоятельности, творчества. Обеспечивается созданием развивающей среды, провоцирующей возникновение и развитие познавательных интересов ребенка, его волевых качеств, эмоций и чувств. </w:t>
      </w:r>
    </w:p>
    <w:p w:rsidR="004B07D9" w:rsidRDefault="004B07D9" w:rsidP="00B163E3">
      <w:pPr>
        <w:pStyle w:val="Default"/>
        <w:ind w:left="-567"/>
        <w:jc w:val="both"/>
        <w:rPr>
          <w:color w:val="auto"/>
          <w:sz w:val="23"/>
          <w:szCs w:val="23"/>
        </w:rPr>
      </w:pPr>
      <w:r>
        <w:rPr>
          <w:color w:val="auto"/>
          <w:sz w:val="23"/>
          <w:szCs w:val="23"/>
        </w:rPr>
        <w:t xml:space="preserve">Принцип стабильности-динамичности. Реализуется при таком разделении общего игрового пространства, когда выделяется территория, с одной стороны, с постоянными габаритами и элементами оборудования и, с другой стороны, с мобильными </w:t>
      </w:r>
    </w:p>
    <w:p w:rsidR="004B07D9" w:rsidRDefault="004B07D9" w:rsidP="004B07D9">
      <w:pPr>
        <w:pStyle w:val="Default"/>
        <w:ind w:left="-567"/>
        <w:jc w:val="both"/>
        <w:rPr>
          <w:color w:val="auto"/>
          <w:sz w:val="23"/>
          <w:szCs w:val="23"/>
        </w:rPr>
      </w:pPr>
      <w:r>
        <w:rPr>
          <w:color w:val="auto"/>
          <w:sz w:val="23"/>
          <w:szCs w:val="23"/>
        </w:rPr>
        <w:t xml:space="preserve">(трансформирующимися) элементами и переменными габаритами. </w:t>
      </w:r>
    </w:p>
    <w:p w:rsidR="004B07D9" w:rsidRDefault="004B07D9" w:rsidP="004B07D9">
      <w:pPr>
        <w:pStyle w:val="Default"/>
        <w:ind w:left="-567"/>
        <w:jc w:val="both"/>
        <w:rPr>
          <w:color w:val="auto"/>
          <w:sz w:val="23"/>
          <w:szCs w:val="23"/>
        </w:rPr>
      </w:pPr>
      <w:r>
        <w:rPr>
          <w:color w:val="auto"/>
          <w:sz w:val="23"/>
          <w:szCs w:val="23"/>
        </w:rPr>
        <w:lastRenderedPageBreak/>
        <w:t xml:space="preserve">Принцип комплексирования и гибкого зонирования. Реализуется в возрастном плане расширением спектра функциональных помещений и их дифференциаций. В детском саду существуют специальные функциональные помещения (физкультурный и музыкальный залы). Зонирование в группах достигается путем создания разнокачественных зон-пространств, необходимых для пространственного обеспечения необходимых видов деятельности детей. </w:t>
      </w:r>
    </w:p>
    <w:p w:rsidR="004B07D9" w:rsidRDefault="004B07D9" w:rsidP="004B07D9">
      <w:pPr>
        <w:pStyle w:val="Default"/>
        <w:ind w:left="-567"/>
        <w:jc w:val="both"/>
        <w:rPr>
          <w:color w:val="auto"/>
          <w:sz w:val="23"/>
          <w:szCs w:val="23"/>
        </w:rPr>
      </w:pPr>
      <w:r>
        <w:rPr>
          <w:color w:val="auto"/>
          <w:sz w:val="23"/>
          <w:szCs w:val="23"/>
        </w:rPr>
        <w:t xml:space="preserve">Принцип </w:t>
      </w:r>
      <w:proofErr w:type="spellStart"/>
      <w:r>
        <w:rPr>
          <w:color w:val="auto"/>
          <w:sz w:val="23"/>
          <w:szCs w:val="23"/>
        </w:rPr>
        <w:t>эмоциогенности</w:t>
      </w:r>
      <w:proofErr w:type="spellEnd"/>
      <w:r>
        <w:rPr>
          <w:color w:val="auto"/>
          <w:sz w:val="23"/>
          <w:szCs w:val="23"/>
        </w:rPr>
        <w:t xml:space="preserve"> среды, индивидуальной комфортности и эмоционального благополучия каждого ребенка. Обеспечивается увеличением </w:t>
      </w:r>
      <w:proofErr w:type="spellStart"/>
      <w:r>
        <w:rPr>
          <w:color w:val="auto"/>
          <w:sz w:val="23"/>
          <w:szCs w:val="23"/>
        </w:rPr>
        <w:t>непрогнозируемости</w:t>
      </w:r>
      <w:proofErr w:type="spellEnd"/>
      <w:r>
        <w:rPr>
          <w:color w:val="auto"/>
          <w:sz w:val="23"/>
          <w:szCs w:val="23"/>
        </w:rPr>
        <w:t xml:space="preserve"> событий, наполняющих среду, для чего осуществляется оптимальный отбор стимулов по количеству и качеству. Стимулы должны способствовать знакомству детей со средствами и способами познания, развитию их интеллекта, расширению экологических представлений, представлений об окружающем, знакомству с языком движений, графики. </w:t>
      </w:r>
    </w:p>
    <w:p w:rsidR="004B07D9" w:rsidRDefault="004B07D9" w:rsidP="004B07D9">
      <w:pPr>
        <w:pStyle w:val="Default"/>
        <w:ind w:left="-567"/>
        <w:jc w:val="both"/>
        <w:rPr>
          <w:color w:val="auto"/>
          <w:sz w:val="23"/>
          <w:szCs w:val="23"/>
        </w:rPr>
      </w:pPr>
      <w:r>
        <w:rPr>
          <w:color w:val="auto"/>
          <w:sz w:val="23"/>
          <w:szCs w:val="23"/>
        </w:rPr>
        <w:t xml:space="preserve">Принцип сочетания привычных и неординарных элементов в эстетической организации среды. Педагоги проектируют элементы, которые создают ощущение необычности, таинственности, сказочности. Детям предоставляется возможность изменять среду за счет создания необычных поделок, украшать ими группу, дарить друзьям и родителям, устраивать выставки творческих работ. </w:t>
      </w:r>
    </w:p>
    <w:p w:rsidR="004B07D9" w:rsidRDefault="004B07D9" w:rsidP="004B07D9">
      <w:pPr>
        <w:pStyle w:val="Default"/>
        <w:ind w:left="-567"/>
        <w:jc w:val="both"/>
        <w:rPr>
          <w:color w:val="auto"/>
          <w:sz w:val="23"/>
          <w:szCs w:val="23"/>
        </w:rPr>
      </w:pPr>
      <w:r>
        <w:rPr>
          <w:color w:val="auto"/>
          <w:sz w:val="23"/>
          <w:szCs w:val="23"/>
        </w:rPr>
        <w:t xml:space="preserve">Принцип открытости–закрытости. Представлен в нескольких аспектах: открытость природе, культуре, обществу и открытость своего «я», собственного внутреннего мира. Предполагает нарастание структурности среды, разграничение внешнего и внутреннего миров существования: себя и других, одного ребенка и группы детей, группы и детского сада, детского сада и мира. </w:t>
      </w:r>
    </w:p>
    <w:p w:rsidR="004B07D9" w:rsidRDefault="004B07D9" w:rsidP="004B07D9">
      <w:pPr>
        <w:pStyle w:val="Default"/>
        <w:ind w:left="-567"/>
        <w:jc w:val="both"/>
        <w:rPr>
          <w:color w:val="auto"/>
          <w:sz w:val="23"/>
          <w:szCs w:val="23"/>
        </w:rPr>
      </w:pPr>
      <w:r>
        <w:rPr>
          <w:color w:val="auto"/>
          <w:sz w:val="23"/>
          <w:szCs w:val="23"/>
        </w:rPr>
        <w:t xml:space="preserve">Отношение между обществом и ребенком в контексте его социализации и трудовой адаптации представляется в виде схемы: «общество – игрушка – ребенок», где игрушка является своеобразным связующим звеном, помогая ребенку войти во взрослую жизнь. </w:t>
      </w:r>
    </w:p>
    <w:p w:rsidR="004B07D9" w:rsidRDefault="004B07D9" w:rsidP="004B07D9">
      <w:pPr>
        <w:pStyle w:val="Default"/>
        <w:ind w:left="-567"/>
        <w:jc w:val="both"/>
        <w:rPr>
          <w:color w:val="auto"/>
          <w:sz w:val="23"/>
          <w:szCs w:val="23"/>
        </w:rPr>
      </w:pPr>
      <w:r>
        <w:rPr>
          <w:color w:val="auto"/>
          <w:sz w:val="23"/>
          <w:szCs w:val="23"/>
        </w:rPr>
        <w:t xml:space="preserve">Принцип учета половых и возрастных различий детей. Построение среды с учетом половых различий предполагает предоставление </w:t>
      </w:r>
      <w:proofErr w:type="gramStart"/>
      <w:r>
        <w:rPr>
          <w:color w:val="auto"/>
          <w:sz w:val="23"/>
          <w:szCs w:val="23"/>
        </w:rPr>
        <w:t>возможностей</w:t>
      </w:r>
      <w:proofErr w:type="gramEnd"/>
      <w:r>
        <w:rPr>
          <w:color w:val="auto"/>
          <w:sz w:val="23"/>
          <w:szCs w:val="23"/>
        </w:rPr>
        <w:t xml:space="preserve"> как мальчикам, так и девочкам проявлять свои склонности в соответствии с принятыми в обществе эталонами мужественности и женственности. </w:t>
      </w:r>
    </w:p>
    <w:p w:rsidR="004B07D9" w:rsidRDefault="004B07D9" w:rsidP="004B07D9">
      <w:pPr>
        <w:pStyle w:val="Default"/>
        <w:ind w:left="-567"/>
        <w:jc w:val="both"/>
        <w:rPr>
          <w:color w:val="auto"/>
          <w:sz w:val="23"/>
          <w:szCs w:val="23"/>
        </w:rPr>
      </w:pPr>
      <w:r>
        <w:rPr>
          <w:color w:val="auto"/>
          <w:sz w:val="23"/>
          <w:szCs w:val="23"/>
        </w:rPr>
        <w:t xml:space="preserve">Учитывая, что у дошкольников с ЗПР снижены общая мотивация деятельности и познавательная активность, к среде предъявляются следующие дополнительные требования. </w:t>
      </w:r>
    </w:p>
    <w:p w:rsidR="00B163E3" w:rsidRDefault="004B07D9" w:rsidP="00B163E3">
      <w:pPr>
        <w:pStyle w:val="Default"/>
        <w:ind w:left="-567"/>
        <w:jc w:val="both"/>
        <w:rPr>
          <w:color w:val="auto"/>
          <w:sz w:val="23"/>
          <w:szCs w:val="23"/>
        </w:rPr>
      </w:pPr>
      <w:r>
        <w:rPr>
          <w:color w:val="auto"/>
          <w:sz w:val="23"/>
          <w:szCs w:val="23"/>
        </w:rPr>
        <w:t xml:space="preserve">Принцип занимательности. Облегчает вовлечение ребенка в целенаправленную деятельность, формирует желание выполнять предъявленные требования, а так же стремление к достижению конечного результата. </w:t>
      </w:r>
    </w:p>
    <w:p w:rsidR="004B07D9" w:rsidRDefault="004B07D9" w:rsidP="00B163E3">
      <w:pPr>
        <w:pStyle w:val="Default"/>
        <w:ind w:left="-567"/>
        <w:jc w:val="both"/>
        <w:rPr>
          <w:color w:val="auto"/>
          <w:sz w:val="23"/>
          <w:szCs w:val="23"/>
        </w:rPr>
      </w:pPr>
      <w:r>
        <w:rPr>
          <w:color w:val="auto"/>
          <w:sz w:val="23"/>
          <w:szCs w:val="23"/>
        </w:rPr>
        <w:t xml:space="preserve">Принцип новизны. Позволяет опираться на непроизвольное внимание, вызывая интерес к работе за счет постановки последовательной системы задач, максимально активизируя познавательную сферу дошкольника. </w:t>
      </w:r>
    </w:p>
    <w:p w:rsidR="004B07D9" w:rsidRDefault="004B07D9" w:rsidP="004B07D9">
      <w:pPr>
        <w:pStyle w:val="Default"/>
        <w:ind w:left="-567"/>
        <w:jc w:val="both"/>
        <w:rPr>
          <w:color w:val="auto"/>
          <w:sz w:val="23"/>
          <w:szCs w:val="23"/>
        </w:rPr>
      </w:pPr>
      <w:r>
        <w:rPr>
          <w:color w:val="auto"/>
          <w:sz w:val="23"/>
          <w:szCs w:val="23"/>
        </w:rPr>
        <w:t>При проектировании РППС учитывают необходимость создания целостности образовательного процесса, в заданных ФГОС ДО образовательных областях: социальн</w:t>
      </w:r>
      <w:proofErr w:type="gramStart"/>
      <w:r>
        <w:rPr>
          <w:color w:val="auto"/>
          <w:sz w:val="23"/>
          <w:szCs w:val="23"/>
        </w:rPr>
        <w:t>о-</w:t>
      </w:r>
      <w:proofErr w:type="gramEnd"/>
      <w:r>
        <w:rPr>
          <w:color w:val="auto"/>
          <w:sz w:val="23"/>
          <w:szCs w:val="23"/>
        </w:rPr>
        <w:t xml:space="preserve"> коммуникативной, познавательной, речевой, художественно-эстетической и физической. </w:t>
      </w:r>
    </w:p>
    <w:p w:rsidR="004B07D9" w:rsidRDefault="004B07D9" w:rsidP="004B07D9">
      <w:pPr>
        <w:pStyle w:val="Default"/>
        <w:ind w:left="-567"/>
        <w:jc w:val="both"/>
        <w:rPr>
          <w:color w:val="auto"/>
          <w:sz w:val="23"/>
          <w:szCs w:val="23"/>
        </w:rPr>
      </w:pPr>
      <w:r>
        <w:rPr>
          <w:color w:val="auto"/>
          <w:sz w:val="23"/>
          <w:szCs w:val="23"/>
        </w:rPr>
        <w:t xml:space="preserve">Для обеспечения образовательной деятельности в социально-коммуникативной области. В групповых и других помещениях, предназначенных для образовательной деятельности детей (музыкальном, спортивном залах, группах), создаются условия для общения и совместной деятельности детей как </w:t>
      </w:r>
      <w:proofErr w:type="gramStart"/>
      <w:r>
        <w:rPr>
          <w:color w:val="auto"/>
          <w:sz w:val="23"/>
          <w:szCs w:val="23"/>
        </w:rPr>
        <w:t>со</w:t>
      </w:r>
      <w:proofErr w:type="gramEnd"/>
      <w:r>
        <w:rPr>
          <w:color w:val="auto"/>
          <w:sz w:val="23"/>
          <w:szCs w:val="23"/>
        </w:rPr>
        <w:t xml:space="preserve"> взрослыми, так и со сверстниками в разных групповых сочетаниях. Во время различных плановых мероприятий (досугов, </w:t>
      </w:r>
      <w:proofErr w:type="spellStart"/>
      <w:r>
        <w:rPr>
          <w:color w:val="auto"/>
          <w:sz w:val="23"/>
          <w:szCs w:val="23"/>
        </w:rPr>
        <w:t>взаимопосещений</w:t>
      </w:r>
      <w:proofErr w:type="spellEnd"/>
      <w:r>
        <w:rPr>
          <w:color w:val="auto"/>
          <w:sz w:val="23"/>
          <w:szCs w:val="23"/>
        </w:rPr>
        <w:t xml:space="preserve">, прогулок) дети имеют возможность собираться для игр и занятий всей группой вместе, а также объединяться в малые группы в соответствии со своими интересами. На прилегающих территориях выделены зоны для общения и совместной деятельности больших и малых групп детей из разных возрастных групп и взрослых, в том числе для использования методов проектирования как средств познавательно-исследовательской деятельности детей. </w:t>
      </w:r>
    </w:p>
    <w:p w:rsidR="004B07D9" w:rsidRDefault="004B07D9" w:rsidP="004B07D9">
      <w:pPr>
        <w:pStyle w:val="Default"/>
        <w:ind w:left="-567"/>
        <w:jc w:val="both"/>
        <w:rPr>
          <w:color w:val="auto"/>
          <w:sz w:val="23"/>
          <w:szCs w:val="23"/>
        </w:rPr>
      </w:pPr>
      <w:r>
        <w:rPr>
          <w:color w:val="auto"/>
          <w:sz w:val="23"/>
          <w:szCs w:val="23"/>
        </w:rPr>
        <w:t xml:space="preserve">С целью обеспечения условий для физического и психического развития, охраны и укрепления здоровья, коррекции и компенсации недостатков развития детей соблюдается норматив наполняемости групп. В помещениях достаточно пространства для свободного передвижения детей. В физкультурном зале и группах (частично) имеется оборудование, инвентарь и материалы для развития крупной моторики и содействия двигательной активности, материалы и пособия для развития мелкой моторики. </w:t>
      </w:r>
    </w:p>
    <w:p w:rsidR="004B07D9" w:rsidRDefault="004B07D9" w:rsidP="004B07D9">
      <w:pPr>
        <w:pStyle w:val="Default"/>
        <w:ind w:left="-567"/>
        <w:jc w:val="both"/>
        <w:rPr>
          <w:color w:val="auto"/>
          <w:sz w:val="23"/>
          <w:szCs w:val="23"/>
        </w:rPr>
      </w:pPr>
      <w:r>
        <w:rPr>
          <w:color w:val="auto"/>
          <w:sz w:val="23"/>
          <w:szCs w:val="23"/>
        </w:rPr>
        <w:t xml:space="preserve">В группах оборудуются уголки для снятия психологического напряжения. </w:t>
      </w:r>
    </w:p>
    <w:p w:rsidR="004B07D9" w:rsidRDefault="004B07D9" w:rsidP="004B07D9">
      <w:pPr>
        <w:pStyle w:val="Default"/>
        <w:ind w:left="-567"/>
        <w:jc w:val="both"/>
        <w:rPr>
          <w:color w:val="auto"/>
          <w:sz w:val="23"/>
          <w:szCs w:val="23"/>
        </w:rPr>
      </w:pPr>
      <w:r>
        <w:rPr>
          <w:color w:val="auto"/>
          <w:sz w:val="23"/>
          <w:szCs w:val="23"/>
        </w:rPr>
        <w:lastRenderedPageBreak/>
        <w:t xml:space="preserve">Предметно-пространственная среда обеспечивает условия для развития игровой и познавательно-исследовательской деятельности детей. </w:t>
      </w:r>
      <w:proofErr w:type="gramStart"/>
      <w:r>
        <w:rPr>
          <w:color w:val="auto"/>
          <w:sz w:val="23"/>
          <w:szCs w:val="23"/>
        </w:rPr>
        <w:t xml:space="preserve">В групповых помещениях и на прилегающих территориях пространство организовано так, чтобы можно было играть в различные, в том числе сюжетно-ролевые игры; находится оборудование, игрушки и материалы для разнообразных сюжетно-ролевых и дидактических игр, в том числе предметы-заместители. </w:t>
      </w:r>
      <w:proofErr w:type="gramEnd"/>
    </w:p>
    <w:p w:rsidR="004B07D9" w:rsidRDefault="004B07D9" w:rsidP="004B07D9">
      <w:pPr>
        <w:pStyle w:val="Default"/>
        <w:ind w:left="-567"/>
        <w:jc w:val="both"/>
        <w:rPr>
          <w:color w:val="auto"/>
          <w:sz w:val="23"/>
          <w:szCs w:val="23"/>
        </w:rPr>
      </w:pPr>
      <w:r>
        <w:rPr>
          <w:color w:val="auto"/>
          <w:sz w:val="23"/>
          <w:szCs w:val="23"/>
        </w:rPr>
        <w:t>Предметно-пространственная среда обеспечивает условия для познавательн</w:t>
      </w:r>
      <w:proofErr w:type="gramStart"/>
      <w:r>
        <w:rPr>
          <w:color w:val="auto"/>
          <w:sz w:val="23"/>
          <w:szCs w:val="23"/>
        </w:rPr>
        <w:t>о-</w:t>
      </w:r>
      <w:proofErr w:type="gramEnd"/>
      <w:r>
        <w:rPr>
          <w:color w:val="auto"/>
          <w:sz w:val="23"/>
          <w:szCs w:val="23"/>
        </w:rPr>
        <w:t xml:space="preserve"> исследовательского развития детей (выделены зоны, которые оснащены оборудованием и информационными ресурсами, приборами и материалами для разных видов познавательной </w:t>
      </w:r>
    </w:p>
    <w:p w:rsidR="004B07D9" w:rsidRDefault="004B07D9" w:rsidP="004B07D9">
      <w:pPr>
        <w:pStyle w:val="Default"/>
        <w:ind w:left="-567"/>
        <w:jc w:val="both"/>
        <w:rPr>
          <w:color w:val="auto"/>
          <w:sz w:val="23"/>
          <w:szCs w:val="23"/>
        </w:rPr>
      </w:pPr>
      <w:r>
        <w:rPr>
          <w:color w:val="auto"/>
          <w:sz w:val="23"/>
          <w:szCs w:val="23"/>
        </w:rPr>
        <w:t xml:space="preserve">деятельности детей - книжный уголок, библиотека, уголок экспериментирования.) Предметно-пространственная среда обеспечивает условия для художественно- </w:t>
      </w:r>
    </w:p>
    <w:p w:rsidR="004B07D9" w:rsidRDefault="004B07D9" w:rsidP="00B163E3">
      <w:pPr>
        <w:pStyle w:val="Default"/>
        <w:ind w:left="-567"/>
        <w:jc w:val="both"/>
        <w:rPr>
          <w:color w:val="auto"/>
          <w:sz w:val="23"/>
          <w:szCs w:val="23"/>
        </w:rPr>
      </w:pPr>
      <w:r>
        <w:rPr>
          <w:color w:val="auto"/>
          <w:sz w:val="23"/>
          <w:szCs w:val="23"/>
        </w:rPr>
        <w:t xml:space="preserve">эстетического развития детей. Помещения и прилегающие территории оформлены с художественным вкусом; выделены помещения или зоны, оснащенные оборудованием и материалами для изобразительной, музыкальной, театрализованной деятельности детей. </w:t>
      </w:r>
    </w:p>
    <w:p w:rsidR="00EC4A81" w:rsidRDefault="004B07D9" w:rsidP="004B07D9">
      <w:pPr>
        <w:spacing w:after="0" w:line="240" w:lineRule="auto"/>
        <w:ind w:left="-567"/>
        <w:jc w:val="both"/>
        <w:rPr>
          <w:rFonts w:ascii="Times New Roman" w:hAnsi="Times New Roman" w:cs="Times New Roman"/>
          <w:sz w:val="23"/>
          <w:szCs w:val="23"/>
        </w:rPr>
      </w:pPr>
      <w:r w:rsidRPr="00B163E3">
        <w:rPr>
          <w:rFonts w:ascii="Times New Roman" w:hAnsi="Times New Roman" w:cs="Times New Roman"/>
          <w:sz w:val="23"/>
          <w:szCs w:val="23"/>
        </w:rPr>
        <w:t>Для реализации АООП необходимы: отдельные кабинеты для занятий с учител</w:t>
      </w:r>
      <w:r w:rsidR="00B163E3">
        <w:rPr>
          <w:rFonts w:ascii="Times New Roman" w:hAnsi="Times New Roman" w:cs="Times New Roman"/>
          <w:sz w:val="23"/>
          <w:szCs w:val="23"/>
        </w:rPr>
        <w:t xml:space="preserve">ем-логопедом, </w:t>
      </w:r>
      <w:proofErr w:type="gramStart"/>
      <w:r w:rsidR="00B163E3">
        <w:rPr>
          <w:rFonts w:ascii="Times New Roman" w:hAnsi="Times New Roman" w:cs="Times New Roman"/>
          <w:sz w:val="23"/>
          <w:szCs w:val="23"/>
        </w:rPr>
        <w:t>педагоги-психологом</w:t>
      </w:r>
      <w:proofErr w:type="gramEnd"/>
      <w:r w:rsidR="00B163E3">
        <w:rPr>
          <w:rFonts w:ascii="Times New Roman" w:hAnsi="Times New Roman" w:cs="Times New Roman"/>
          <w:sz w:val="23"/>
          <w:szCs w:val="23"/>
        </w:rPr>
        <w:t>.</w:t>
      </w:r>
    </w:p>
    <w:p w:rsidR="00B163E3" w:rsidRPr="00B163E3" w:rsidRDefault="00B163E3" w:rsidP="00B163E3">
      <w:pPr>
        <w:suppressAutoHyphens/>
        <w:spacing w:after="0" w:line="360" w:lineRule="auto"/>
        <w:ind w:firstLine="709"/>
        <w:jc w:val="both"/>
        <w:textAlignment w:val="baseline"/>
        <w:rPr>
          <w:rFonts w:ascii="Times New Roman" w:eastAsia="Times New Roman" w:hAnsi="Times New Roman" w:cs="Times New Roman"/>
          <w:b/>
          <w:i/>
          <w:color w:val="00000A"/>
          <w:sz w:val="24"/>
          <w:szCs w:val="24"/>
          <w:shd w:val="clear" w:color="auto" w:fill="FEFFFE"/>
          <w:lang w:eastAsia="zh-CN"/>
        </w:rPr>
      </w:pPr>
    </w:p>
    <w:p w:rsidR="00B163E3" w:rsidRPr="00B163E3" w:rsidRDefault="00B163E3" w:rsidP="00B163E3">
      <w:pPr>
        <w:suppressAutoHyphens/>
        <w:spacing w:after="0" w:line="240" w:lineRule="auto"/>
        <w:ind w:firstLine="709"/>
        <w:jc w:val="both"/>
        <w:textAlignment w:val="baseline"/>
        <w:rPr>
          <w:rFonts w:ascii="Times New Roman" w:eastAsia="Times New Roman" w:hAnsi="Times New Roman" w:cs="Times New Roman"/>
          <w:b/>
          <w:i/>
          <w:color w:val="00000A"/>
          <w:sz w:val="24"/>
          <w:szCs w:val="24"/>
          <w:shd w:val="clear" w:color="auto" w:fill="FEFFFE"/>
          <w:lang w:eastAsia="zh-CN"/>
        </w:rPr>
      </w:pPr>
      <w:r w:rsidRPr="00B163E3">
        <w:rPr>
          <w:rFonts w:ascii="Times New Roman" w:eastAsia="Times New Roman" w:hAnsi="Times New Roman" w:cs="Times New Roman"/>
          <w:b/>
          <w:i/>
          <w:color w:val="00000A"/>
          <w:sz w:val="24"/>
          <w:szCs w:val="24"/>
          <w:shd w:val="clear" w:color="auto" w:fill="FEFFFE"/>
          <w:lang w:eastAsia="zh-CN"/>
        </w:rPr>
        <w:t>Примерное содержание РППС (перечень оборудования) составлено с учетом образовательных областей и их содержания</w:t>
      </w:r>
    </w:p>
    <w:p w:rsidR="00B163E3" w:rsidRPr="00B163E3" w:rsidRDefault="00B163E3" w:rsidP="00B163E3">
      <w:pPr>
        <w:suppressAutoHyphens/>
        <w:spacing w:after="0" w:line="240" w:lineRule="auto"/>
        <w:ind w:firstLine="709"/>
        <w:jc w:val="both"/>
        <w:textAlignment w:val="baseline"/>
        <w:rPr>
          <w:rFonts w:ascii="Times New Roman" w:eastAsia="Times New Roman" w:hAnsi="Times New Roman" w:cs="Times New Roman"/>
          <w:b/>
          <w:i/>
          <w:color w:val="00000A"/>
          <w:sz w:val="24"/>
          <w:szCs w:val="24"/>
          <w:shd w:val="clear" w:color="auto" w:fill="FEFFFE"/>
          <w:lang w:eastAsia="zh-CN"/>
        </w:rPr>
      </w:pPr>
    </w:p>
    <w:tbl>
      <w:tblPr>
        <w:tblW w:w="0" w:type="auto"/>
        <w:tblInd w:w="-604" w:type="dxa"/>
        <w:tblLook w:val="04A0" w:firstRow="1" w:lastRow="0" w:firstColumn="1" w:lastColumn="0" w:noHBand="0" w:noVBand="1"/>
      </w:tblPr>
      <w:tblGrid>
        <w:gridCol w:w="2127"/>
        <w:gridCol w:w="2835"/>
        <w:gridCol w:w="5207"/>
      </w:tblGrid>
      <w:tr w:rsidR="00B163E3" w:rsidRPr="00B163E3" w:rsidTr="00B163E3">
        <w:tc>
          <w:tcPr>
            <w:tcW w:w="2127"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hideMark/>
          </w:tcPr>
          <w:p w:rsidR="00B163E3" w:rsidRPr="00B163E3" w:rsidRDefault="00B163E3" w:rsidP="00B163E3">
            <w:pPr>
              <w:suppressAutoHyphens/>
              <w:spacing w:after="0" w:line="240" w:lineRule="auto"/>
              <w:jc w:val="center"/>
              <w:textAlignment w:val="baseline"/>
              <w:rPr>
                <w:rFonts w:ascii="Times New Roman" w:eastAsia="Times New Roman" w:hAnsi="Times New Roman" w:cs="Times New Roman"/>
                <w:color w:val="00000A"/>
                <w:sz w:val="24"/>
                <w:szCs w:val="24"/>
                <w:lang w:eastAsia="zh-CN"/>
              </w:rPr>
            </w:pPr>
            <w:r w:rsidRPr="00B163E3">
              <w:rPr>
                <w:rFonts w:ascii="Times New Roman" w:eastAsia="Times New Roman" w:hAnsi="Times New Roman" w:cs="Times New Roman"/>
                <w:b/>
                <w:bCs/>
                <w:color w:val="00000A"/>
                <w:sz w:val="24"/>
                <w:szCs w:val="24"/>
                <w:shd w:val="clear" w:color="auto" w:fill="FEFFFE"/>
                <w:lang w:eastAsia="zh-CN"/>
              </w:rPr>
              <w:t>Модули</w:t>
            </w:r>
          </w:p>
        </w:tc>
        <w:tc>
          <w:tcPr>
            <w:tcW w:w="2835"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hideMark/>
          </w:tcPr>
          <w:p w:rsidR="00B163E3" w:rsidRPr="00B163E3" w:rsidRDefault="00B163E3" w:rsidP="00B163E3">
            <w:pPr>
              <w:suppressAutoHyphens/>
              <w:spacing w:after="0" w:line="240" w:lineRule="auto"/>
              <w:jc w:val="center"/>
              <w:textAlignment w:val="baseline"/>
              <w:rPr>
                <w:rFonts w:ascii="Times New Roman" w:eastAsia="Times New Roman" w:hAnsi="Times New Roman" w:cs="Times New Roman"/>
                <w:color w:val="00000A"/>
                <w:sz w:val="24"/>
                <w:szCs w:val="24"/>
                <w:lang w:eastAsia="zh-CN"/>
              </w:rPr>
            </w:pPr>
            <w:r w:rsidRPr="00B163E3">
              <w:rPr>
                <w:rFonts w:ascii="Times New Roman" w:eastAsia="Times New Roman" w:hAnsi="Times New Roman" w:cs="Times New Roman"/>
                <w:b/>
                <w:bCs/>
                <w:color w:val="00000A"/>
                <w:sz w:val="24"/>
                <w:szCs w:val="24"/>
                <w:shd w:val="clear" w:color="auto" w:fill="FEFFFE"/>
                <w:lang w:eastAsia="zh-CN"/>
              </w:rPr>
              <w:t>Содержание модуля</w:t>
            </w:r>
          </w:p>
        </w:tc>
        <w:tc>
          <w:tcPr>
            <w:tcW w:w="5207"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hideMark/>
          </w:tcPr>
          <w:p w:rsidR="00B163E3" w:rsidRPr="00B163E3" w:rsidRDefault="00B163E3" w:rsidP="00B163E3">
            <w:pPr>
              <w:suppressAutoHyphens/>
              <w:spacing w:after="0" w:line="240" w:lineRule="auto"/>
              <w:jc w:val="center"/>
              <w:textAlignment w:val="baseline"/>
              <w:rPr>
                <w:rFonts w:ascii="Times New Roman" w:eastAsia="Times New Roman" w:hAnsi="Times New Roman" w:cs="Times New Roman"/>
                <w:color w:val="00000A"/>
                <w:sz w:val="24"/>
                <w:szCs w:val="24"/>
                <w:lang w:eastAsia="zh-CN"/>
              </w:rPr>
            </w:pPr>
            <w:r w:rsidRPr="00B163E3">
              <w:rPr>
                <w:rFonts w:ascii="Times New Roman" w:eastAsia="Times New Roman" w:hAnsi="Times New Roman" w:cs="Times New Roman"/>
                <w:b/>
                <w:bCs/>
                <w:color w:val="00000A"/>
                <w:sz w:val="24"/>
                <w:szCs w:val="24"/>
                <w:shd w:val="clear" w:color="auto" w:fill="FEFFFE"/>
                <w:lang w:eastAsia="zh-CN"/>
              </w:rPr>
              <w:t>Перечень оборудования</w:t>
            </w:r>
          </w:p>
        </w:tc>
      </w:tr>
      <w:tr w:rsidR="00B163E3" w:rsidRPr="00B163E3" w:rsidTr="00B163E3">
        <w:tc>
          <w:tcPr>
            <w:tcW w:w="2127"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hideMark/>
          </w:tcPr>
          <w:p w:rsidR="00B163E3" w:rsidRPr="00B163E3" w:rsidRDefault="00B163E3" w:rsidP="00B163E3">
            <w:pPr>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B163E3">
              <w:rPr>
                <w:rFonts w:ascii="Times New Roman" w:eastAsia="Times New Roman" w:hAnsi="Times New Roman" w:cs="Times New Roman"/>
                <w:color w:val="00000A"/>
                <w:sz w:val="24"/>
                <w:szCs w:val="24"/>
                <w:shd w:val="clear" w:color="auto" w:fill="FEFFFE"/>
                <w:lang w:eastAsia="zh-CN"/>
              </w:rPr>
              <w:t>Коррекция и развитие психомоторных функций у детей</w:t>
            </w:r>
          </w:p>
        </w:tc>
        <w:tc>
          <w:tcPr>
            <w:tcW w:w="2835"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hideMark/>
          </w:tcPr>
          <w:p w:rsidR="00B163E3" w:rsidRPr="00B163E3" w:rsidRDefault="00B163E3" w:rsidP="00B163E3">
            <w:pPr>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B163E3">
              <w:rPr>
                <w:rFonts w:ascii="Times New Roman" w:eastAsia="Times New Roman" w:hAnsi="Times New Roman" w:cs="Times New Roman"/>
                <w:color w:val="00000A"/>
                <w:sz w:val="24"/>
                <w:szCs w:val="24"/>
                <w:lang w:eastAsia="zh-CN"/>
              </w:rPr>
              <w:t>- упражнения для развития мелкой моторики;</w:t>
            </w:r>
          </w:p>
          <w:p w:rsidR="00B163E3" w:rsidRPr="00B163E3" w:rsidRDefault="00B163E3" w:rsidP="00B163E3">
            <w:pPr>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B163E3">
              <w:rPr>
                <w:rFonts w:ascii="Times New Roman" w:eastAsia="Times New Roman" w:hAnsi="Times New Roman" w:cs="Times New Roman"/>
                <w:color w:val="00000A"/>
                <w:sz w:val="24"/>
                <w:szCs w:val="24"/>
                <w:lang w:eastAsia="zh-CN"/>
              </w:rPr>
              <w:t>- гимнастика для глаз;</w:t>
            </w:r>
          </w:p>
          <w:p w:rsidR="00B163E3" w:rsidRPr="00B163E3" w:rsidRDefault="00B163E3" w:rsidP="00B163E3">
            <w:pPr>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B163E3">
              <w:rPr>
                <w:rFonts w:ascii="Times New Roman" w:eastAsia="Times New Roman" w:hAnsi="Times New Roman" w:cs="Times New Roman"/>
                <w:color w:val="00000A"/>
                <w:sz w:val="24"/>
                <w:szCs w:val="24"/>
                <w:lang w:eastAsia="zh-CN"/>
              </w:rPr>
              <w:t>- игры на снятие мышечного напряжения;</w:t>
            </w:r>
          </w:p>
          <w:p w:rsidR="00B163E3" w:rsidRPr="00B163E3" w:rsidRDefault="00B163E3" w:rsidP="00B163E3">
            <w:pPr>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B163E3">
              <w:rPr>
                <w:rFonts w:ascii="Times New Roman" w:eastAsia="Times New Roman" w:hAnsi="Times New Roman" w:cs="Times New Roman"/>
                <w:color w:val="00000A"/>
                <w:sz w:val="24"/>
                <w:szCs w:val="24"/>
                <w:lang w:eastAsia="zh-CN"/>
              </w:rPr>
              <w:t>- простые и сложные растяжки;</w:t>
            </w:r>
          </w:p>
          <w:p w:rsidR="00B163E3" w:rsidRPr="00B163E3" w:rsidRDefault="00B163E3" w:rsidP="00B163E3">
            <w:pPr>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B163E3">
              <w:rPr>
                <w:rFonts w:ascii="Times New Roman" w:eastAsia="Times New Roman" w:hAnsi="Times New Roman" w:cs="Times New Roman"/>
                <w:color w:val="00000A"/>
                <w:sz w:val="24"/>
                <w:szCs w:val="24"/>
                <w:lang w:eastAsia="zh-CN"/>
              </w:rPr>
              <w:t>- игры на развитие локомоторных функций;</w:t>
            </w:r>
          </w:p>
          <w:p w:rsidR="00B163E3" w:rsidRPr="00B163E3" w:rsidRDefault="00B163E3" w:rsidP="00B163E3">
            <w:pPr>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B163E3">
              <w:rPr>
                <w:rFonts w:ascii="Times New Roman" w:eastAsia="Times New Roman" w:hAnsi="Times New Roman" w:cs="Times New Roman"/>
                <w:color w:val="00000A"/>
                <w:sz w:val="24"/>
                <w:szCs w:val="24"/>
                <w:lang w:eastAsia="zh-CN"/>
              </w:rPr>
              <w:t xml:space="preserve"> - комплексы массажа и самомассажа;</w:t>
            </w:r>
          </w:p>
          <w:p w:rsidR="00B163E3" w:rsidRPr="00B163E3" w:rsidRDefault="00B163E3" w:rsidP="00B163E3">
            <w:pPr>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B163E3">
              <w:rPr>
                <w:rFonts w:ascii="Times New Roman" w:eastAsia="Times New Roman" w:hAnsi="Times New Roman" w:cs="Times New Roman"/>
                <w:color w:val="00000A"/>
                <w:sz w:val="24"/>
                <w:szCs w:val="24"/>
                <w:lang w:eastAsia="zh-CN"/>
              </w:rPr>
              <w:t>- дыхательные упражнения;</w:t>
            </w:r>
          </w:p>
          <w:p w:rsidR="00B163E3" w:rsidRPr="00B163E3" w:rsidRDefault="00B163E3" w:rsidP="00B163E3">
            <w:pPr>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B163E3">
              <w:rPr>
                <w:rFonts w:ascii="Times New Roman" w:eastAsia="Times New Roman" w:hAnsi="Times New Roman" w:cs="Times New Roman"/>
                <w:color w:val="00000A"/>
                <w:sz w:val="24"/>
                <w:szCs w:val="24"/>
                <w:lang w:eastAsia="zh-CN"/>
              </w:rPr>
              <w:t>- игры на развитие вестибулярно-моторной активности;</w:t>
            </w:r>
          </w:p>
          <w:p w:rsidR="00B163E3" w:rsidRPr="00B163E3" w:rsidRDefault="00B163E3" w:rsidP="00B163E3">
            <w:pPr>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B163E3">
              <w:rPr>
                <w:rFonts w:ascii="Times New Roman" w:eastAsia="Times New Roman" w:hAnsi="Times New Roman" w:cs="Times New Roman"/>
                <w:color w:val="00000A"/>
                <w:sz w:val="24"/>
                <w:szCs w:val="24"/>
                <w:lang w:eastAsia="zh-CN"/>
              </w:rPr>
              <w:t xml:space="preserve">- </w:t>
            </w:r>
            <w:proofErr w:type="spellStart"/>
            <w:r w:rsidRPr="00B163E3">
              <w:rPr>
                <w:rFonts w:ascii="Times New Roman" w:eastAsia="Times New Roman" w:hAnsi="Times New Roman" w:cs="Times New Roman"/>
                <w:color w:val="00000A"/>
                <w:sz w:val="24"/>
                <w:szCs w:val="24"/>
                <w:lang w:eastAsia="zh-CN"/>
              </w:rPr>
              <w:t>кинезиологические</w:t>
            </w:r>
            <w:proofErr w:type="spellEnd"/>
            <w:r w:rsidRPr="00B163E3">
              <w:rPr>
                <w:rFonts w:ascii="Times New Roman" w:eastAsia="Times New Roman" w:hAnsi="Times New Roman" w:cs="Times New Roman"/>
                <w:color w:val="00000A"/>
                <w:sz w:val="24"/>
                <w:szCs w:val="24"/>
                <w:lang w:eastAsia="zh-CN"/>
              </w:rPr>
              <w:t xml:space="preserve"> упражнения</w:t>
            </w:r>
          </w:p>
          <w:p w:rsidR="00B163E3" w:rsidRPr="00B163E3" w:rsidRDefault="00B163E3" w:rsidP="00B163E3">
            <w:pPr>
              <w:suppressAutoHyphens/>
              <w:spacing w:after="0" w:line="240" w:lineRule="auto"/>
              <w:jc w:val="both"/>
              <w:textAlignment w:val="baseline"/>
              <w:rPr>
                <w:rFonts w:ascii="Times New Roman" w:eastAsia="Times New Roman" w:hAnsi="Times New Roman" w:cs="Times New Roman"/>
                <w:color w:val="00000A"/>
                <w:sz w:val="24"/>
                <w:szCs w:val="24"/>
                <w:lang w:eastAsia="zh-CN"/>
              </w:rPr>
            </w:pPr>
          </w:p>
        </w:tc>
        <w:tc>
          <w:tcPr>
            <w:tcW w:w="5207"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hideMark/>
          </w:tcPr>
          <w:p w:rsidR="00B163E3" w:rsidRPr="00B163E3" w:rsidRDefault="00B163E3" w:rsidP="00B163E3">
            <w:pPr>
              <w:suppressAutoHyphens/>
              <w:spacing w:after="0" w:line="240" w:lineRule="auto"/>
              <w:jc w:val="both"/>
              <w:textAlignment w:val="baseline"/>
              <w:rPr>
                <w:rFonts w:ascii="Times New Roman" w:eastAsia="Times New Roman" w:hAnsi="Times New Roman" w:cs="Times New Roman"/>
                <w:color w:val="00000A"/>
                <w:sz w:val="24"/>
                <w:szCs w:val="24"/>
                <w:lang w:eastAsia="zh-CN"/>
              </w:rPr>
            </w:pPr>
            <w:proofErr w:type="gramStart"/>
            <w:r w:rsidRPr="00B163E3">
              <w:rPr>
                <w:rFonts w:ascii="Times New Roman" w:eastAsia="Times New Roman" w:hAnsi="Times New Roman" w:cs="Times New Roman"/>
                <w:color w:val="00000A"/>
                <w:sz w:val="24"/>
                <w:szCs w:val="24"/>
                <w:lang w:eastAsia="zh-CN"/>
              </w:rPr>
              <w:t>Сортировщики различных видов, треки различного вида для прокатывания шариков; шары звучащие, блоки с прозрачными цветными стенками и различным звучащим наполнением; игрушки с вставными деталями и молоточком для «забивания»; настольные и напольные наборы из основы со стержнями и деталями разных конфигураций для надевания; наборы объемных тел повторяющихся форм, цветов и размеров для сравнения;</w:t>
            </w:r>
            <w:proofErr w:type="gramEnd"/>
            <w:r w:rsidRPr="00B163E3">
              <w:rPr>
                <w:rFonts w:ascii="Times New Roman" w:eastAsia="Times New Roman" w:hAnsi="Times New Roman" w:cs="Times New Roman"/>
                <w:color w:val="00000A"/>
                <w:sz w:val="24"/>
                <w:szCs w:val="24"/>
                <w:lang w:eastAsia="zh-CN"/>
              </w:rPr>
              <w:t xml:space="preserve"> бусы и цепочки с образцами сборки; шнуровки; народные игрушки «Бирюльки», «Проворные мотальщики», «Бильбоке»; набор из ударных музыкальных инструментов, платков, лент, мячей для физкультурных и музыкальных занятий; доски с прорезями и подвижными элементами; наборы для навинчивания; набор для подбора по признаку и соединения элементов; мозаика с шариками для перемещения их пальчиками; </w:t>
            </w:r>
            <w:proofErr w:type="gramStart"/>
            <w:r w:rsidRPr="00B163E3">
              <w:rPr>
                <w:rFonts w:ascii="Times New Roman" w:eastAsia="Times New Roman" w:hAnsi="Times New Roman" w:cs="Times New Roman"/>
                <w:color w:val="00000A"/>
                <w:sz w:val="24"/>
                <w:szCs w:val="24"/>
                <w:lang w:eastAsia="zh-CN"/>
              </w:rPr>
              <w:t xml:space="preserve">наборы ламинированных панелей для развития моторики; магнитные лабиринты с шариками; пособия по развитию речи; конструкция с шариками и рычагом; наборы с шершавыми изображениями; массажные мячи и </w:t>
            </w:r>
            <w:proofErr w:type="spellStart"/>
            <w:r w:rsidRPr="00B163E3">
              <w:rPr>
                <w:rFonts w:ascii="Times New Roman" w:eastAsia="Times New Roman" w:hAnsi="Times New Roman" w:cs="Times New Roman"/>
                <w:color w:val="00000A"/>
                <w:sz w:val="24"/>
                <w:szCs w:val="24"/>
                <w:lang w:eastAsia="zh-CN"/>
              </w:rPr>
              <w:t>массажеры</w:t>
            </w:r>
            <w:proofErr w:type="spellEnd"/>
            <w:r w:rsidRPr="00B163E3">
              <w:rPr>
                <w:rFonts w:ascii="Times New Roman" w:eastAsia="Times New Roman" w:hAnsi="Times New Roman" w:cs="Times New Roman"/>
                <w:color w:val="00000A"/>
                <w:sz w:val="24"/>
                <w:szCs w:val="24"/>
                <w:lang w:eastAsia="zh-CN"/>
              </w:rPr>
              <w:t xml:space="preserve"> различных форм, размеров и назначения; тренажеры с желобом для удержания шарика в движении; сборный тоннель-конструктор из элементов разной формы и различной текстурой; стол для занятий с песком и водой</w:t>
            </w:r>
            <w:proofErr w:type="gramEnd"/>
          </w:p>
        </w:tc>
      </w:tr>
      <w:tr w:rsidR="00B163E3" w:rsidRPr="00B163E3" w:rsidTr="00B163E3">
        <w:tc>
          <w:tcPr>
            <w:tcW w:w="2127"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hideMark/>
          </w:tcPr>
          <w:p w:rsidR="00B163E3" w:rsidRPr="00B163E3" w:rsidRDefault="00B163E3" w:rsidP="00B163E3">
            <w:pPr>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B163E3">
              <w:rPr>
                <w:rFonts w:ascii="Times New Roman" w:eastAsia="Times New Roman" w:hAnsi="Times New Roman" w:cs="Times New Roman"/>
                <w:color w:val="00000A"/>
                <w:sz w:val="24"/>
                <w:szCs w:val="24"/>
                <w:shd w:val="clear" w:color="auto" w:fill="FEFFFE"/>
                <w:lang w:eastAsia="zh-CN"/>
              </w:rPr>
              <w:t>Коррекция эмоциональной сферы</w:t>
            </w:r>
          </w:p>
        </w:tc>
        <w:tc>
          <w:tcPr>
            <w:tcW w:w="2835"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hideMark/>
          </w:tcPr>
          <w:p w:rsidR="00B163E3" w:rsidRPr="00B163E3" w:rsidRDefault="00B163E3" w:rsidP="00B163E3">
            <w:pPr>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B163E3">
              <w:rPr>
                <w:rFonts w:ascii="Times New Roman" w:eastAsia="Times New Roman" w:hAnsi="Times New Roman" w:cs="Times New Roman"/>
                <w:color w:val="00000A"/>
                <w:sz w:val="24"/>
                <w:szCs w:val="24"/>
                <w:lang w:eastAsia="zh-CN"/>
              </w:rPr>
              <w:t>- преодоление негативных эмоций;</w:t>
            </w:r>
          </w:p>
          <w:p w:rsidR="00B163E3" w:rsidRPr="00B163E3" w:rsidRDefault="00B163E3" w:rsidP="00B163E3">
            <w:pPr>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B163E3">
              <w:rPr>
                <w:rFonts w:ascii="Times New Roman" w:eastAsia="Times New Roman" w:hAnsi="Times New Roman" w:cs="Times New Roman"/>
                <w:color w:val="00000A"/>
                <w:sz w:val="24"/>
                <w:szCs w:val="24"/>
                <w:lang w:eastAsia="zh-CN"/>
              </w:rPr>
              <w:t xml:space="preserve">- игры на регуляцию деятельности </w:t>
            </w:r>
            <w:r w:rsidRPr="00B163E3">
              <w:rPr>
                <w:rFonts w:ascii="Times New Roman" w:eastAsia="Times New Roman" w:hAnsi="Times New Roman" w:cs="Times New Roman"/>
                <w:color w:val="00000A"/>
                <w:sz w:val="24"/>
                <w:szCs w:val="24"/>
                <w:lang w:eastAsia="zh-CN"/>
              </w:rPr>
              <w:lastRenderedPageBreak/>
              <w:t>дыхательной системы;</w:t>
            </w:r>
          </w:p>
          <w:p w:rsidR="00B163E3" w:rsidRPr="00B163E3" w:rsidRDefault="00B163E3" w:rsidP="00B163E3">
            <w:pPr>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B163E3">
              <w:rPr>
                <w:rFonts w:ascii="Times New Roman" w:eastAsia="Times New Roman" w:hAnsi="Times New Roman" w:cs="Times New Roman"/>
                <w:color w:val="00000A"/>
                <w:sz w:val="24"/>
                <w:szCs w:val="24"/>
                <w:lang w:eastAsia="zh-CN"/>
              </w:rPr>
              <w:t>- игры и приемы для коррекции тревожности;</w:t>
            </w:r>
          </w:p>
          <w:p w:rsidR="00B163E3" w:rsidRPr="00B163E3" w:rsidRDefault="00B163E3" w:rsidP="00B163E3">
            <w:pPr>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B163E3">
              <w:rPr>
                <w:rFonts w:ascii="Times New Roman" w:eastAsia="Times New Roman" w:hAnsi="Times New Roman" w:cs="Times New Roman"/>
                <w:color w:val="00000A"/>
                <w:sz w:val="24"/>
                <w:szCs w:val="24"/>
                <w:lang w:eastAsia="zh-CN"/>
              </w:rPr>
              <w:t>- игры и приемы, направленные на формирование адекватных форм поведения;</w:t>
            </w:r>
          </w:p>
          <w:p w:rsidR="00B163E3" w:rsidRPr="00B163E3" w:rsidRDefault="00B163E3" w:rsidP="00B163E3">
            <w:pPr>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B163E3">
              <w:rPr>
                <w:rFonts w:ascii="Times New Roman" w:eastAsia="Times New Roman" w:hAnsi="Times New Roman" w:cs="Times New Roman"/>
                <w:color w:val="00000A"/>
                <w:sz w:val="24"/>
                <w:szCs w:val="24"/>
                <w:lang w:eastAsia="zh-CN"/>
              </w:rPr>
              <w:t>- игры и приемы для устранения детских страхов;</w:t>
            </w:r>
          </w:p>
          <w:p w:rsidR="00B163E3" w:rsidRPr="00B163E3" w:rsidRDefault="00B163E3" w:rsidP="00B163E3">
            <w:pPr>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B163E3">
              <w:rPr>
                <w:rFonts w:ascii="Times New Roman" w:eastAsia="Times New Roman" w:hAnsi="Times New Roman" w:cs="Times New Roman"/>
                <w:color w:val="00000A"/>
                <w:sz w:val="24"/>
                <w:szCs w:val="24"/>
                <w:lang w:eastAsia="zh-CN"/>
              </w:rPr>
              <w:t xml:space="preserve">- игры и упражнения на развитие </w:t>
            </w:r>
            <w:proofErr w:type="spellStart"/>
            <w:r w:rsidRPr="00B163E3">
              <w:rPr>
                <w:rFonts w:ascii="Times New Roman" w:eastAsia="Times New Roman" w:hAnsi="Times New Roman" w:cs="Times New Roman"/>
                <w:color w:val="00000A"/>
                <w:sz w:val="24"/>
                <w:szCs w:val="24"/>
                <w:lang w:eastAsia="zh-CN"/>
              </w:rPr>
              <w:t>саморегуляции</w:t>
            </w:r>
            <w:proofErr w:type="spellEnd"/>
            <w:r w:rsidRPr="00B163E3">
              <w:rPr>
                <w:rFonts w:ascii="Times New Roman" w:eastAsia="Times New Roman" w:hAnsi="Times New Roman" w:cs="Times New Roman"/>
                <w:color w:val="00000A"/>
                <w:sz w:val="24"/>
                <w:szCs w:val="24"/>
                <w:lang w:eastAsia="zh-CN"/>
              </w:rPr>
              <w:t xml:space="preserve"> и самоконтроля</w:t>
            </w:r>
          </w:p>
          <w:p w:rsidR="00B163E3" w:rsidRPr="00B163E3" w:rsidRDefault="00B163E3" w:rsidP="00B163E3">
            <w:pPr>
              <w:suppressAutoHyphens/>
              <w:spacing w:after="0" w:line="240" w:lineRule="auto"/>
              <w:jc w:val="both"/>
              <w:textAlignment w:val="baseline"/>
              <w:rPr>
                <w:rFonts w:ascii="Times New Roman" w:eastAsia="Times New Roman" w:hAnsi="Times New Roman" w:cs="Times New Roman"/>
                <w:color w:val="00000A"/>
                <w:sz w:val="24"/>
                <w:szCs w:val="24"/>
                <w:lang w:eastAsia="zh-CN"/>
              </w:rPr>
            </w:pPr>
          </w:p>
        </w:tc>
        <w:tc>
          <w:tcPr>
            <w:tcW w:w="5207"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hideMark/>
          </w:tcPr>
          <w:p w:rsidR="00B163E3" w:rsidRPr="00B163E3" w:rsidRDefault="00B163E3" w:rsidP="00B163E3">
            <w:pPr>
              <w:suppressAutoHyphens/>
              <w:spacing w:after="0" w:line="240" w:lineRule="auto"/>
              <w:jc w:val="both"/>
              <w:textAlignment w:val="baseline"/>
              <w:rPr>
                <w:rFonts w:ascii="Times New Roman" w:eastAsia="Times New Roman" w:hAnsi="Times New Roman" w:cs="Times New Roman"/>
                <w:color w:val="00000A"/>
                <w:sz w:val="24"/>
                <w:szCs w:val="24"/>
                <w:lang w:eastAsia="zh-CN"/>
              </w:rPr>
            </w:pPr>
            <w:proofErr w:type="gramStart"/>
            <w:r w:rsidRPr="00B163E3">
              <w:rPr>
                <w:rFonts w:ascii="Times New Roman" w:eastAsia="Times New Roman" w:hAnsi="Times New Roman" w:cs="Times New Roman"/>
                <w:color w:val="00000A"/>
                <w:sz w:val="24"/>
                <w:szCs w:val="24"/>
                <w:lang w:eastAsia="zh-CN"/>
              </w:rPr>
              <w:lastRenderedPageBreak/>
              <w:t xml:space="preserve">Комплект деревянных игрушек-забав; набор для составления портретов; костюмы, ширмы и наборы перчаточных, пальчиковых, шагающих, ростовых кукол, фигурки для теневого театра; </w:t>
            </w:r>
            <w:r w:rsidRPr="00B163E3">
              <w:rPr>
                <w:rFonts w:ascii="Times New Roman" w:eastAsia="Times New Roman" w:hAnsi="Times New Roman" w:cs="Times New Roman"/>
                <w:color w:val="00000A"/>
                <w:sz w:val="24"/>
                <w:szCs w:val="24"/>
                <w:lang w:eastAsia="zh-CN"/>
              </w:rPr>
              <w:lastRenderedPageBreak/>
              <w:t>куклы разные; музыкальные инструменты; конструктор для создания персонажей с различными эмоциями, игры на изучение эмоций и мимики, мячики и кубик с изображениями эмоций; сухой бассейн, напольный балансир в виде прозрачной чаши;</w:t>
            </w:r>
            <w:proofErr w:type="gramEnd"/>
            <w:r w:rsidRPr="00B163E3">
              <w:rPr>
                <w:rFonts w:ascii="Times New Roman" w:eastAsia="Times New Roman" w:hAnsi="Times New Roman" w:cs="Times New Roman"/>
                <w:color w:val="00000A"/>
                <w:sz w:val="24"/>
                <w:szCs w:val="24"/>
                <w:lang w:eastAsia="zh-CN"/>
              </w:rPr>
              <w:t xml:space="preserve"> сборный напольный куб с безопасными вогнутыми, выпуклыми и плоскими зеркалами</w:t>
            </w:r>
          </w:p>
        </w:tc>
      </w:tr>
      <w:tr w:rsidR="00B163E3" w:rsidRPr="00B163E3" w:rsidTr="00B163E3">
        <w:tc>
          <w:tcPr>
            <w:tcW w:w="2127"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hideMark/>
          </w:tcPr>
          <w:p w:rsidR="00B163E3" w:rsidRPr="00B163E3" w:rsidRDefault="00B163E3" w:rsidP="00B163E3">
            <w:pPr>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B163E3">
              <w:rPr>
                <w:rFonts w:ascii="Times New Roman" w:eastAsia="Times New Roman" w:hAnsi="Times New Roman" w:cs="Times New Roman"/>
                <w:color w:val="00000A"/>
                <w:sz w:val="24"/>
                <w:szCs w:val="24"/>
                <w:shd w:val="clear" w:color="auto" w:fill="FEFFFE"/>
                <w:lang w:eastAsia="zh-CN"/>
              </w:rPr>
              <w:lastRenderedPageBreak/>
              <w:t>Развитие познавательной деятельности</w:t>
            </w:r>
          </w:p>
        </w:tc>
        <w:tc>
          <w:tcPr>
            <w:tcW w:w="2835"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hideMark/>
          </w:tcPr>
          <w:p w:rsidR="00B163E3" w:rsidRPr="00B163E3" w:rsidRDefault="00B163E3" w:rsidP="00B163E3">
            <w:pPr>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B163E3">
              <w:rPr>
                <w:rFonts w:ascii="Times New Roman" w:eastAsia="Times New Roman" w:hAnsi="Times New Roman" w:cs="Times New Roman"/>
                <w:color w:val="00000A"/>
                <w:sz w:val="24"/>
                <w:szCs w:val="24"/>
                <w:lang w:eastAsia="zh-CN"/>
              </w:rPr>
              <w:t>- игры на развитие концентрации и распределение внимания;</w:t>
            </w:r>
          </w:p>
          <w:p w:rsidR="00B163E3" w:rsidRPr="00B163E3" w:rsidRDefault="00B163E3" w:rsidP="00B163E3">
            <w:pPr>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B163E3">
              <w:rPr>
                <w:rFonts w:ascii="Times New Roman" w:eastAsia="Times New Roman" w:hAnsi="Times New Roman" w:cs="Times New Roman"/>
                <w:color w:val="00000A"/>
                <w:sz w:val="24"/>
                <w:szCs w:val="24"/>
                <w:lang w:eastAsia="zh-CN"/>
              </w:rPr>
              <w:t>- игры на развитие памяти;</w:t>
            </w:r>
          </w:p>
          <w:p w:rsidR="00B163E3" w:rsidRPr="00B163E3" w:rsidRDefault="00B163E3" w:rsidP="00B163E3">
            <w:pPr>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B163E3">
              <w:rPr>
                <w:rFonts w:ascii="Times New Roman" w:eastAsia="Times New Roman" w:hAnsi="Times New Roman" w:cs="Times New Roman"/>
                <w:color w:val="00000A"/>
                <w:sz w:val="24"/>
                <w:szCs w:val="24"/>
                <w:lang w:eastAsia="zh-CN"/>
              </w:rPr>
              <w:t>- упражнения для развития мышления;</w:t>
            </w:r>
          </w:p>
          <w:p w:rsidR="00B163E3" w:rsidRPr="00B163E3" w:rsidRDefault="00B163E3" w:rsidP="00B163E3">
            <w:pPr>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B163E3">
              <w:rPr>
                <w:rFonts w:ascii="Times New Roman" w:eastAsia="Times New Roman" w:hAnsi="Times New Roman" w:cs="Times New Roman"/>
                <w:color w:val="00000A"/>
                <w:sz w:val="24"/>
                <w:szCs w:val="24"/>
                <w:lang w:eastAsia="zh-CN"/>
              </w:rPr>
              <w:t>- игры и упражнения для развития исследовательских способностей;</w:t>
            </w:r>
          </w:p>
          <w:p w:rsidR="00B163E3" w:rsidRPr="00B163E3" w:rsidRDefault="00B163E3" w:rsidP="00B163E3">
            <w:pPr>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B163E3">
              <w:rPr>
                <w:rFonts w:ascii="Times New Roman" w:eastAsia="Times New Roman" w:hAnsi="Times New Roman" w:cs="Times New Roman"/>
                <w:color w:val="00000A"/>
                <w:sz w:val="24"/>
                <w:szCs w:val="24"/>
                <w:lang w:eastAsia="zh-CN"/>
              </w:rPr>
              <w:t>- упражнения для активизации познавательных процессов</w:t>
            </w:r>
          </w:p>
        </w:tc>
        <w:tc>
          <w:tcPr>
            <w:tcW w:w="5207"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hideMark/>
          </w:tcPr>
          <w:p w:rsidR="00B163E3" w:rsidRPr="00B163E3" w:rsidRDefault="00B163E3" w:rsidP="00B163E3">
            <w:pPr>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B163E3">
              <w:rPr>
                <w:rFonts w:ascii="Times New Roman" w:eastAsia="Times New Roman" w:hAnsi="Times New Roman" w:cs="Times New Roman"/>
                <w:color w:val="00000A"/>
                <w:sz w:val="24"/>
                <w:szCs w:val="24"/>
                <w:lang w:eastAsia="zh-CN"/>
              </w:rPr>
              <w:t xml:space="preserve">Наборы из основы со стержнями разной длины и элементами одинаковых или разных форм и цветов; пирамидки с элементами различных форм; доски с вкладышами и наборы с тактильными элементами; наборы рамок-вкладышей одинаковой формы и разных размеров и цветов со шнурками; доски с вкладышами и рамки-вкладыши по различным тематикам; наборы объемных вкладышей; </w:t>
            </w:r>
            <w:proofErr w:type="gramStart"/>
            <w:r w:rsidRPr="00B163E3">
              <w:rPr>
                <w:rFonts w:ascii="Times New Roman" w:eastAsia="Times New Roman" w:hAnsi="Times New Roman" w:cs="Times New Roman"/>
                <w:color w:val="00000A"/>
                <w:sz w:val="24"/>
                <w:szCs w:val="24"/>
                <w:lang w:eastAsia="zh-CN"/>
              </w:rPr>
              <w:t xml:space="preserve">составные картинки, тематические кубики и </w:t>
            </w:r>
            <w:proofErr w:type="spellStart"/>
            <w:r w:rsidRPr="00B163E3">
              <w:rPr>
                <w:rFonts w:ascii="Times New Roman" w:eastAsia="Times New Roman" w:hAnsi="Times New Roman" w:cs="Times New Roman"/>
                <w:color w:val="00000A"/>
                <w:sz w:val="24"/>
                <w:szCs w:val="24"/>
                <w:lang w:eastAsia="zh-CN"/>
              </w:rPr>
              <w:t>пазлы</w:t>
            </w:r>
            <w:proofErr w:type="spellEnd"/>
            <w:r w:rsidRPr="00B163E3">
              <w:rPr>
                <w:rFonts w:ascii="Times New Roman" w:eastAsia="Times New Roman" w:hAnsi="Times New Roman" w:cs="Times New Roman"/>
                <w:color w:val="00000A"/>
                <w:sz w:val="24"/>
                <w:szCs w:val="24"/>
                <w:lang w:eastAsia="zh-CN"/>
              </w:rPr>
              <w:t>; наборы кубиков с графическими элементами на гранях и образцами сборки; мозаики с цветными элементами различных конфигураций и размеров; напольные и настольные конструкторы из различных материалов с различными видами крепления деталей; игровые и познавательные наборы с зубчатым механизмом; наборы геометрических фигур плоскостных и объемных; наборы демонстрационного и раздаточного счетного материала разного вида;</w:t>
            </w:r>
            <w:proofErr w:type="gramEnd"/>
            <w:r w:rsidRPr="00B163E3">
              <w:rPr>
                <w:rFonts w:ascii="Times New Roman" w:eastAsia="Times New Roman" w:hAnsi="Times New Roman" w:cs="Times New Roman"/>
                <w:color w:val="00000A"/>
                <w:sz w:val="24"/>
                <w:szCs w:val="24"/>
                <w:lang w:eastAsia="zh-CN"/>
              </w:rPr>
              <w:t xml:space="preserve"> математические весы разного вида; пособия для изучения состава числа; наборы для изучения целого и частей; наборы для сравнения линейных и объемных величин; демонстрационные часы; оборудование и инвентарь для исследовательской деятельности с методическим сопровождением; наборы с зеркалами для изучения симметрии; предметные и сюжетные тематические картинки; демонстрационные плакаты по различным тематикам; игры-головоломки</w:t>
            </w:r>
          </w:p>
        </w:tc>
      </w:tr>
      <w:tr w:rsidR="00B163E3" w:rsidRPr="00B163E3" w:rsidTr="00B163E3">
        <w:tc>
          <w:tcPr>
            <w:tcW w:w="2127"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hideMark/>
          </w:tcPr>
          <w:p w:rsidR="00B163E3" w:rsidRPr="00B163E3" w:rsidRDefault="00B163E3" w:rsidP="00B163E3">
            <w:pPr>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B163E3">
              <w:rPr>
                <w:rFonts w:ascii="Times New Roman" w:eastAsia="Times New Roman" w:hAnsi="Times New Roman" w:cs="Times New Roman"/>
                <w:color w:val="00000A"/>
                <w:sz w:val="24"/>
                <w:szCs w:val="24"/>
                <w:shd w:val="clear" w:color="auto" w:fill="FEFFFE"/>
                <w:lang w:eastAsia="zh-CN"/>
              </w:rPr>
              <w:t>Формирование высших психических функций</w:t>
            </w:r>
          </w:p>
        </w:tc>
        <w:tc>
          <w:tcPr>
            <w:tcW w:w="2835"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hideMark/>
          </w:tcPr>
          <w:p w:rsidR="00B163E3" w:rsidRPr="00B163E3" w:rsidRDefault="00B163E3" w:rsidP="00B163E3">
            <w:pPr>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B163E3">
              <w:rPr>
                <w:rFonts w:ascii="Times New Roman" w:eastAsia="Times New Roman" w:hAnsi="Times New Roman" w:cs="Times New Roman"/>
                <w:color w:val="00000A"/>
                <w:sz w:val="24"/>
                <w:szCs w:val="24"/>
                <w:lang w:eastAsia="zh-CN"/>
              </w:rPr>
              <w:t>- игры и упражнения для речевого развития;</w:t>
            </w:r>
          </w:p>
          <w:p w:rsidR="00B163E3" w:rsidRPr="00B163E3" w:rsidRDefault="00B163E3" w:rsidP="00B163E3">
            <w:pPr>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B163E3">
              <w:rPr>
                <w:rFonts w:ascii="Times New Roman" w:eastAsia="Times New Roman" w:hAnsi="Times New Roman" w:cs="Times New Roman"/>
                <w:color w:val="00000A"/>
                <w:sz w:val="24"/>
                <w:szCs w:val="24"/>
                <w:lang w:eastAsia="zh-CN"/>
              </w:rPr>
              <w:t xml:space="preserve">- игры на развитие </w:t>
            </w:r>
            <w:proofErr w:type="spellStart"/>
            <w:r w:rsidRPr="00B163E3">
              <w:rPr>
                <w:rFonts w:ascii="Times New Roman" w:eastAsia="Times New Roman" w:hAnsi="Times New Roman" w:cs="Times New Roman"/>
                <w:color w:val="00000A"/>
                <w:sz w:val="24"/>
                <w:szCs w:val="24"/>
                <w:lang w:eastAsia="zh-CN"/>
              </w:rPr>
              <w:t>саморегуляции</w:t>
            </w:r>
            <w:proofErr w:type="spellEnd"/>
            <w:r w:rsidRPr="00B163E3">
              <w:rPr>
                <w:rFonts w:ascii="Times New Roman" w:eastAsia="Times New Roman" w:hAnsi="Times New Roman" w:cs="Times New Roman"/>
                <w:color w:val="00000A"/>
                <w:sz w:val="24"/>
                <w:szCs w:val="24"/>
                <w:lang w:eastAsia="zh-CN"/>
              </w:rPr>
              <w:t>;</w:t>
            </w:r>
          </w:p>
          <w:p w:rsidR="00B163E3" w:rsidRPr="00B163E3" w:rsidRDefault="00B163E3" w:rsidP="00B163E3">
            <w:pPr>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B163E3">
              <w:rPr>
                <w:rFonts w:ascii="Times New Roman" w:eastAsia="Times New Roman" w:hAnsi="Times New Roman" w:cs="Times New Roman"/>
                <w:color w:val="00000A"/>
                <w:sz w:val="24"/>
                <w:szCs w:val="24"/>
                <w:lang w:eastAsia="zh-CN"/>
              </w:rPr>
              <w:t xml:space="preserve">- упражнения для формирования межполушарного </w:t>
            </w:r>
            <w:r w:rsidRPr="00B163E3">
              <w:rPr>
                <w:rFonts w:ascii="Times New Roman" w:eastAsia="Times New Roman" w:hAnsi="Times New Roman" w:cs="Times New Roman"/>
                <w:color w:val="00000A"/>
                <w:sz w:val="24"/>
                <w:szCs w:val="24"/>
                <w:lang w:eastAsia="zh-CN"/>
              </w:rPr>
              <w:lastRenderedPageBreak/>
              <w:t>взаимодействия;</w:t>
            </w:r>
          </w:p>
          <w:p w:rsidR="00B163E3" w:rsidRPr="00B163E3" w:rsidRDefault="00B163E3" w:rsidP="00B163E3">
            <w:pPr>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B163E3">
              <w:rPr>
                <w:rFonts w:ascii="Times New Roman" w:eastAsia="Times New Roman" w:hAnsi="Times New Roman" w:cs="Times New Roman"/>
                <w:color w:val="00000A"/>
                <w:sz w:val="24"/>
                <w:szCs w:val="24"/>
                <w:lang w:eastAsia="zh-CN"/>
              </w:rPr>
              <w:t>- игры на развитие зрительно-пространственной координации;</w:t>
            </w:r>
          </w:p>
          <w:p w:rsidR="00B163E3" w:rsidRPr="00B163E3" w:rsidRDefault="00B163E3" w:rsidP="00B163E3">
            <w:pPr>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B163E3">
              <w:rPr>
                <w:rFonts w:ascii="Times New Roman" w:eastAsia="Times New Roman" w:hAnsi="Times New Roman" w:cs="Times New Roman"/>
                <w:color w:val="00000A"/>
                <w:sz w:val="24"/>
                <w:szCs w:val="24"/>
                <w:lang w:eastAsia="zh-CN"/>
              </w:rPr>
              <w:t>- упражнения на развитие концентрации внимания, двигательного контроля и элиминацию импульсивности и агрессивности;</w:t>
            </w:r>
          </w:p>
          <w:p w:rsidR="00B163E3" w:rsidRPr="00B163E3" w:rsidRDefault="00B163E3" w:rsidP="00B163E3">
            <w:pPr>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B163E3">
              <w:rPr>
                <w:rFonts w:ascii="Times New Roman" w:eastAsia="Times New Roman" w:hAnsi="Times New Roman" w:cs="Times New Roman"/>
                <w:color w:val="00000A"/>
                <w:sz w:val="24"/>
                <w:szCs w:val="24"/>
                <w:lang w:eastAsia="zh-CN"/>
              </w:rPr>
              <w:t>- повышение уровня работоспособности нервной системы</w:t>
            </w:r>
          </w:p>
        </w:tc>
        <w:tc>
          <w:tcPr>
            <w:tcW w:w="5207"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hideMark/>
          </w:tcPr>
          <w:p w:rsidR="00B163E3" w:rsidRPr="00B163E3" w:rsidRDefault="00B163E3" w:rsidP="00B163E3">
            <w:pPr>
              <w:suppressAutoHyphens/>
              <w:spacing w:after="0" w:line="240" w:lineRule="auto"/>
              <w:jc w:val="both"/>
              <w:textAlignment w:val="baseline"/>
              <w:rPr>
                <w:rFonts w:ascii="Times New Roman" w:eastAsia="Times New Roman" w:hAnsi="Times New Roman" w:cs="Times New Roman"/>
                <w:color w:val="00000A"/>
                <w:sz w:val="24"/>
                <w:szCs w:val="24"/>
                <w:lang w:eastAsia="zh-CN"/>
              </w:rPr>
            </w:pPr>
            <w:proofErr w:type="gramStart"/>
            <w:r w:rsidRPr="00B163E3">
              <w:rPr>
                <w:rFonts w:ascii="Times New Roman" w:eastAsia="Times New Roman" w:hAnsi="Times New Roman" w:cs="Times New Roman"/>
                <w:color w:val="00000A"/>
                <w:sz w:val="24"/>
                <w:szCs w:val="24"/>
                <w:lang w:eastAsia="zh-CN"/>
              </w:rPr>
              <w:lastRenderedPageBreak/>
              <w:t xml:space="preserve">Бусы с элементами разных форм, цветов и размеров с образцами сборки; набор составных картинок с различными признаками для сборки; наборы кубиков с графическими элементами на гранях и образцами сборки; домино картиночное, логическое, тактильное; лото; игра на изучение чувств; тренажеры для </w:t>
            </w:r>
            <w:r w:rsidRPr="00B163E3">
              <w:rPr>
                <w:rFonts w:ascii="Times New Roman" w:eastAsia="Times New Roman" w:hAnsi="Times New Roman" w:cs="Times New Roman"/>
                <w:color w:val="00000A"/>
                <w:sz w:val="24"/>
                <w:szCs w:val="24"/>
                <w:lang w:eastAsia="zh-CN"/>
              </w:rPr>
              <w:lastRenderedPageBreak/>
              <w:t xml:space="preserve">письма; аудио- и видеоматериалы; материалы </w:t>
            </w:r>
            <w:proofErr w:type="spellStart"/>
            <w:r w:rsidRPr="00B163E3">
              <w:rPr>
                <w:rFonts w:ascii="Times New Roman" w:eastAsia="Times New Roman" w:hAnsi="Times New Roman" w:cs="Times New Roman"/>
                <w:color w:val="00000A"/>
                <w:sz w:val="24"/>
                <w:szCs w:val="24"/>
                <w:lang w:eastAsia="zh-CN"/>
              </w:rPr>
              <w:t>Монтессори</w:t>
            </w:r>
            <w:proofErr w:type="spellEnd"/>
            <w:r w:rsidRPr="00B163E3">
              <w:rPr>
                <w:rFonts w:ascii="Times New Roman" w:eastAsia="Times New Roman" w:hAnsi="Times New Roman" w:cs="Times New Roman"/>
                <w:color w:val="00000A"/>
                <w:sz w:val="24"/>
                <w:szCs w:val="24"/>
                <w:lang w:eastAsia="zh-CN"/>
              </w:rPr>
              <w:t>; логические игры с прозрачными карточками и возможностью самопроверки;</w:t>
            </w:r>
            <w:proofErr w:type="gramEnd"/>
            <w:r w:rsidRPr="00B163E3">
              <w:rPr>
                <w:rFonts w:ascii="Times New Roman" w:eastAsia="Times New Roman" w:hAnsi="Times New Roman" w:cs="Times New Roman"/>
                <w:color w:val="00000A"/>
                <w:sz w:val="24"/>
                <w:szCs w:val="24"/>
                <w:lang w:eastAsia="zh-CN"/>
              </w:rPr>
              <w:t xml:space="preserve"> логические </w:t>
            </w:r>
            <w:proofErr w:type="spellStart"/>
            <w:r w:rsidRPr="00B163E3">
              <w:rPr>
                <w:rFonts w:ascii="Times New Roman" w:eastAsia="Times New Roman" w:hAnsi="Times New Roman" w:cs="Times New Roman"/>
                <w:color w:val="00000A"/>
                <w:sz w:val="24"/>
                <w:szCs w:val="24"/>
                <w:lang w:eastAsia="zh-CN"/>
              </w:rPr>
              <w:t>пазлы</w:t>
            </w:r>
            <w:proofErr w:type="spellEnd"/>
            <w:r w:rsidRPr="00B163E3">
              <w:rPr>
                <w:rFonts w:ascii="Times New Roman" w:eastAsia="Times New Roman" w:hAnsi="Times New Roman" w:cs="Times New Roman"/>
                <w:color w:val="00000A"/>
                <w:sz w:val="24"/>
                <w:szCs w:val="24"/>
                <w:lang w:eastAsia="zh-CN"/>
              </w:rPr>
              <w:t>; наборы карт с заданиями различной сложности на определение «одинакового», «лишнего» и «недостающего»; планшет с передвижными фишками и тематическими наборами рабочих карточек с возможностью самопроверки; перчаточные куклы с подвижным ртом и языком; трансформируемые полифункциональные наборы разборных ковриков</w:t>
            </w:r>
          </w:p>
        </w:tc>
      </w:tr>
      <w:tr w:rsidR="00B163E3" w:rsidRPr="00B163E3" w:rsidTr="00B163E3">
        <w:tc>
          <w:tcPr>
            <w:tcW w:w="2127"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hideMark/>
          </w:tcPr>
          <w:p w:rsidR="00B163E3" w:rsidRPr="00B163E3" w:rsidRDefault="00B163E3" w:rsidP="00B163E3">
            <w:pPr>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B163E3">
              <w:rPr>
                <w:rFonts w:ascii="Times New Roman" w:eastAsia="Times New Roman" w:hAnsi="Times New Roman" w:cs="Times New Roman"/>
                <w:color w:val="00000A"/>
                <w:sz w:val="24"/>
                <w:szCs w:val="24"/>
                <w:shd w:val="clear" w:color="auto" w:fill="FEFFFE"/>
                <w:lang w:eastAsia="zh-CN"/>
              </w:rPr>
              <w:lastRenderedPageBreak/>
              <w:t>Развитие коммуникативной деятельности</w:t>
            </w:r>
          </w:p>
        </w:tc>
        <w:tc>
          <w:tcPr>
            <w:tcW w:w="2835"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hideMark/>
          </w:tcPr>
          <w:p w:rsidR="00B163E3" w:rsidRPr="00B163E3" w:rsidRDefault="00B163E3" w:rsidP="00B163E3">
            <w:pPr>
              <w:tabs>
                <w:tab w:val="left" w:pos="378"/>
              </w:tabs>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B163E3">
              <w:rPr>
                <w:rFonts w:ascii="Times New Roman" w:eastAsia="Times New Roman" w:hAnsi="Times New Roman" w:cs="Times New Roman"/>
                <w:color w:val="00000A"/>
                <w:sz w:val="24"/>
                <w:szCs w:val="24"/>
                <w:lang w:eastAsia="zh-CN"/>
              </w:rPr>
              <w:t>- игры на взаимопонимание;</w:t>
            </w:r>
          </w:p>
          <w:p w:rsidR="00B163E3" w:rsidRPr="00B163E3" w:rsidRDefault="00B163E3" w:rsidP="00B163E3">
            <w:pPr>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B163E3">
              <w:rPr>
                <w:rFonts w:ascii="Times New Roman" w:eastAsia="Times New Roman" w:hAnsi="Times New Roman" w:cs="Times New Roman"/>
                <w:color w:val="00000A"/>
                <w:sz w:val="24"/>
                <w:szCs w:val="24"/>
                <w:lang w:eastAsia="zh-CN"/>
              </w:rPr>
              <w:t>- игры на взаимодействие</w:t>
            </w:r>
          </w:p>
        </w:tc>
        <w:tc>
          <w:tcPr>
            <w:tcW w:w="5207"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hideMark/>
          </w:tcPr>
          <w:p w:rsidR="00B163E3" w:rsidRPr="00B163E3" w:rsidRDefault="00B163E3" w:rsidP="00B163E3">
            <w:pPr>
              <w:suppressAutoHyphens/>
              <w:spacing w:after="0" w:line="240" w:lineRule="auto"/>
              <w:jc w:val="both"/>
              <w:textAlignment w:val="baseline"/>
              <w:rPr>
                <w:rFonts w:ascii="Times New Roman" w:eastAsia="Times New Roman" w:hAnsi="Times New Roman" w:cs="Times New Roman"/>
                <w:color w:val="00000A"/>
                <w:sz w:val="24"/>
                <w:szCs w:val="24"/>
                <w:lang w:eastAsia="zh-CN"/>
              </w:rPr>
            </w:pPr>
            <w:r w:rsidRPr="00B163E3">
              <w:rPr>
                <w:rFonts w:ascii="Times New Roman" w:eastAsia="Times New Roman" w:hAnsi="Times New Roman" w:cs="Times New Roman"/>
                <w:color w:val="00000A"/>
                <w:sz w:val="24"/>
                <w:szCs w:val="24"/>
                <w:lang w:eastAsia="zh-CN"/>
              </w:rPr>
              <w:t>Фигурки людей, игра «Рыбалка» с крупногабаритными элементами для совместных игр; набор составных «лыж» для коллективной ходьбы, легкий парашют для групповых упражнений; диск-балансир для двух человек; домино различное, лото различное; наборы для театрализованной деятельности</w:t>
            </w:r>
          </w:p>
        </w:tc>
      </w:tr>
    </w:tbl>
    <w:p w:rsidR="00B163E3" w:rsidRPr="00B163E3" w:rsidRDefault="00B163E3" w:rsidP="00B163E3">
      <w:pPr>
        <w:suppressAutoHyphens/>
        <w:spacing w:after="0" w:line="240" w:lineRule="auto"/>
        <w:ind w:firstLine="709"/>
        <w:jc w:val="both"/>
        <w:textAlignment w:val="baseline"/>
        <w:rPr>
          <w:rFonts w:ascii="Times New Roman" w:eastAsia="Times New Roman" w:hAnsi="Times New Roman" w:cs="Times New Roman"/>
          <w:color w:val="00000A"/>
          <w:sz w:val="24"/>
          <w:szCs w:val="24"/>
          <w:lang w:eastAsia="zh-CN"/>
        </w:rPr>
      </w:pPr>
    </w:p>
    <w:p w:rsidR="00B163E3" w:rsidRDefault="00B163E3" w:rsidP="00922D7C">
      <w:pPr>
        <w:pStyle w:val="Default"/>
        <w:ind w:left="-567"/>
        <w:jc w:val="both"/>
        <w:rPr>
          <w:sz w:val="23"/>
          <w:szCs w:val="23"/>
        </w:rPr>
      </w:pPr>
      <w:r>
        <w:rPr>
          <w:sz w:val="23"/>
          <w:szCs w:val="23"/>
        </w:rPr>
        <w:t xml:space="preserve">Необходимо создать условия для информатизации образовательного процесса. Рабочие места специалистов должны быть оборудованы стационарными или мобильными компьютерами, принтерами. Компьютерно-техническое оснащение используется для различных целей: </w:t>
      </w:r>
    </w:p>
    <w:p w:rsidR="00B163E3" w:rsidRDefault="00B163E3" w:rsidP="00922D7C">
      <w:pPr>
        <w:pStyle w:val="Default"/>
        <w:ind w:left="-567"/>
        <w:jc w:val="both"/>
        <w:rPr>
          <w:color w:val="auto"/>
          <w:sz w:val="23"/>
          <w:szCs w:val="23"/>
        </w:rPr>
      </w:pPr>
      <w:r>
        <w:rPr>
          <w:sz w:val="23"/>
          <w:szCs w:val="23"/>
        </w:rPr>
        <w:t xml:space="preserve">– для демонстрации детям познавательных, художественных, мультипликационных </w:t>
      </w:r>
      <w:r>
        <w:rPr>
          <w:color w:val="auto"/>
          <w:sz w:val="23"/>
          <w:szCs w:val="23"/>
        </w:rPr>
        <w:t xml:space="preserve">фильмов, литературных, музыкальных произведений и др.; </w:t>
      </w:r>
    </w:p>
    <w:p w:rsidR="00B163E3" w:rsidRDefault="00B163E3" w:rsidP="00922D7C">
      <w:pPr>
        <w:pStyle w:val="Default"/>
        <w:ind w:left="-567"/>
        <w:jc w:val="both"/>
        <w:rPr>
          <w:color w:val="auto"/>
          <w:sz w:val="23"/>
          <w:szCs w:val="23"/>
        </w:rPr>
      </w:pPr>
      <w:r>
        <w:rPr>
          <w:color w:val="auto"/>
          <w:sz w:val="23"/>
          <w:szCs w:val="23"/>
        </w:rPr>
        <w:t xml:space="preserve">– для включения специально подготовленных презентаций в образовательный процесс; </w:t>
      </w:r>
    </w:p>
    <w:p w:rsidR="00B163E3" w:rsidRDefault="00B163E3" w:rsidP="00922D7C">
      <w:pPr>
        <w:pStyle w:val="Default"/>
        <w:ind w:left="-567"/>
        <w:jc w:val="both"/>
        <w:rPr>
          <w:color w:val="auto"/>
          <w:sz w:val="23"/>
          <w:szCs w:val="23"/>
        </w:rPr>
      </w:pPr>
      <w:r>
        <w:rPr>
          <w:color w:val="auto"/>
          <w:sz w:val="23"/>
          <w:szCs w:val="23"/>
        </w:rPr>
        <w:t xml:space="preserve">– для визуального оформления и сопровождения праздников, дней открытых дверей, комплексных занятий и др.; </w:t>
      </w:r>
    </w:p>
    <w:p w:rsidR="00B163E3" w:rsidRDefault="00B163E3" w:rsidP="00922D7C">
      <w:pPr>
        <w:pStyle w:val="Default"/>
        <w:ind w:left="-567"/>
        <w:jc w:val="both"/>
        <w:rPr>
          <w:color w:val="auto"/>
          <w:sz w:val="23"/>
          <w:szCs w:val="23"/>
        </w:rPr>
      </w:pPr>
      <w:r>
        <w:rPr>
          <w:color w:val="auto"/>
          <w:sz w:val="23"/>
          <w:szCs w:val="23"/>
        </w:rPr>
        <w:t xml:space="preserve">– для проведения методических мероприятий, участия в видеоконференциях и </w:t>
      </w:r>
      <w:proofErr w:type="spellStart"/>
      <w:r>
        <w:rPr>
          <w:color w:val="auto"/>
          <w:sz w:val="23"/>
          <w:szCs w:val="23"/>
        </w:rPr>
        <w:t>вебинарах</w:t>
      </w:r>
      <w:proofErr w:type="spellEnd"/>
      <w:r>
        <w:rPr>
          <w:color w:val="auto"/>
          <w:sz w:val="23"/>
          <w:szCs w:val="23"/>
        </w:rPr>
        <w:t xml:space="preserve">; </w:t>
      </w:r>
    </w:p>
    <w:p w:rsidR="00B163E3" w:rsidRDefault="00B163E3" w:rsidP="00922D7C">
      <w:pPr>
        <w:pStyle w:val="Default"/>
        <w:ind w:left="-567"/>
        <w:jc w:val="both"/>
        <w:rPr>
          <w:color w:val="auto"/>
          <w:sz w:val="23"/>
          <w:szCs w:val="23"/>
        </w:rPr>
      </w:pPr>
      <w:r>
        <w:rPr>
          <w:color w:val="auto"/>
          <w:sz w:val="23"/>
          <w:szCs w:val="23"/>
        </w:rPr>
        <w:t xml:space="preserve">– для поиска в информационной среде материалов, обеспечивающих реализацию АООП; </w:t>
      </w:r>
    </w:p>
    <w:p w:rsidR="00B163E3" w:rsidRDefault="00B163E3" w:rsidP="00922D7C">
      <w:pPr>
        <w:pStyle w:val="Default"/>
        <w:ind w:left="-567"/>
        <w:jc w:val="both"/>
        <w:rPr>
          <w:color w:val="auto"/>
          <w:sz w:val="23"/>
          <w:szCs w:val="23"/>
        </w:rPr>
      </w:pPr>
      <w:r>
        <w:rPr>
          <w:color w:val="auto"/>
          <w:sz w:val="23"/>
          <w:szCs w:val="23"/>
        </w:rPr>
        <w:t xml:space="preserve">– для предоставления информации о Программе семье, всем заинтересованным лицам, вовлеченным в образовательную деятельность, а также широкой общественности; </w:t>
      </w:r>
    </w:p>
    <w:p w:rsidR="00B163E3" w:rsidRDefault="00B163E3" w:rsidP="00922D7C">
      <w:pPr>
        <w:pStyle w:val="Default"/>
        <w:ind w:left="-567"/>
        <w:jc w:val="both"/>
        <w:rPr>
          <w:color w:val="auto"/>
          <w:sz w:val="23"/>
          <w:szCs w:val="23"/>
        </w:rPr>
      </w:pPr>
      <w:r>
        <w:rPr>
          <w:color w:val="auto"/>
          <w:sz w:val="23"/>
          <w:szCs w:val="23"/>
        </w:rPr>
        <w:t xml:space="preserve">– для более активного включения родителей (законных представителей) детей в образовательный процесс, обсуждения с ними вопросов, связанных с реализацией Программы и т. п. </w:t>
      </w:r>
    </w:p>
    <w:p w:rsidR="00B163E3" w:rsidRDefault="00B163E3" w:rsidP="00922D7C">
      <w:pPr>
        <w:pStyle w:val="Default"/>
        <w:ind w:left="-567"/>
        <w:jc w:val="both"/>
        <w:rPr>
          <w:color w:val="auto"/>
          <w:sz w:val="23"/>
          <w:szCs w:val="23"/>
        </w:rPr>
      </w:pPr>
      <w:r>
        <w:rPr>
          <w:color w:val="auto"/>
          <w:sz w:val="23"/>
          <w:szCs w:val="23"/>
        </w:rPr>
        <w:t xml:space="preserve">Для организации РППС в семейных условиях родителям (законным представителям) также рекомендуется ознакомиться с АООП, для соблюдения единства семейного и общественного воспитания. </w:t>
      </w:r>
    </w:p>
    <w:p w:rsidR="00B163E3" w:rsidRDefault="00B163E3" w:rsidP="00922D7C">
      <w:pPr>
        <w:pStyle w:val="Default"/>
        <w:ind w:left="-567"/>
        <w:jc w:val="both"/>
        <w:rPr>
          <w:color w:val="auto"/>
          <w:sz w:val="23"/>
          <w:szCs w:val="23"/>
        </w:rPr>
      </w:pPr>
      <w:r>
        <w:rPr>
          <w:color w:val="auto"/>
          <w:sz w:val="23"/>
          <w:szCs w:val="23"/>
        </w:rPr>
        <w:t xml:space="preserve">Важное место отводится методическому кабинету как центру методической работы. Основной задачей методического кабинета является создание условий для совершенствования мастерства педагогов и повышения педагогической компетентности в вопросах общего дошкольного и специального образования. Методическому кабинету принадлежит ведущая роль в оказании педагогам помощи в организации образовательного процесса, обеспечении их непрерывного саморазвития, обобщении передового педагогического опыта, повышении компетентности родителей в вопросах воспитания и обучения детей. </w:t>
      </w:r>
    </w:p>
    <w:p w:rsidR="00B163E3" w:rsidRDefault="00B163E3" w:rsidP="00922D7C">
      <w:pPr>
        <w:pStyle w:val="Default"/>
        <w:ind w:left="-567"/>
        <w:jc w:val="both"/>
        <w:rPr>
          <w:color w:val="auto"/>
          <w:sz w:val="23"/>
          <w:szCs w:val="23"/>
        </w:rPr>
      </w:pPr>
      <w:r>
        <w:rPr>
          <w:color w:val="auto"/>
          <w:sz w:val="23"/>
          <w:szCs w:val="23"/>
        </w:rPr>
        <w:t xml:space="preserve">Методический кабинет служит копилкой лучших традиций детского сада. Накопленный опыт должен быть доступен всем педагогическим работникам. На базе методического кабинета под руководством методиста создаются различные творческие и рабочие группы для решения перспективных и актуальных задач и проектов. </w:t>
      </w:r>
    </w:p>
    <w:p w:rsidR="00B163E3" w:rsidRDefault="00B163E3" w:rsidP="00922D7C">
      <w:pPr>
        <w:pStyle w:val="Default"/>
        <w:ind w:left="-567"/>
        <w:jc w:val="both"/>
        <w:rPr>
          <w:color w:val="auto"/>
          <w:sz w:val="23"/>
          <w:szCs w:val="23"/>
        </w:rPr>
      </w:pPr>
      <w:r>
        <w:rPr>
          <w:color w:val="auto"/>
          <w:sz w:val="23"/>
          <w:szCs w:val="23"/>
        </w:rPr>
        <w:t xml:space="preserve">В кабинете формируется фонд методической, дидактической, психологической литературы; аудио, видеоматериалы, мультимедиа библиотека; банк методических разработок; периодические издания. Также в кабинете формируется и располагается оперативная информация и выставки. Например: «Идет аттестация», «Подготовка к педсовету», материалы семинаров-практикумов; план-график </w:t>
      </w:r>
      <w:r>
        <w:rPr>
          <w:color w:val="auto"/>
          <w:sz w:val="23"/>
          <w:szCs w:val="23"/>
        </w:rPr>
        <w:lastRenderedPageBreak/>
        <w:t xml:space="preserve">повышения квалификации педагогов; план аттестации педагогических кадров; передовой педагогический опыт. Методический кабинет детского сада соответствует всем современным требованиям: информативность, доступность, эстетичность, содержательность. Он способствует обеспечению мотивации и активности в развитии педагогического коллектива, является центром сбора педагогической информации, а также творческой лабораторией. </w:t>
      </w:r>
    </w:p>
    <w:p w:rsidR="00B163E3" w:rsidRPr="00922D7C" w:rsidRDefault="00B163E3" w:rsidP="00922D7C">
      <w:pPr>
        <w:pStyle w:val="Default"/>
        <w:ind w:left="-567"/>
        <w:jc w:val="both"/>
        <w:rPr>
          <w:color w:val="auto"/>
        </w:rPr>
      </w:pPr>
      <w:r w:rsidRPr="00922D7C">
        <w:rPr>
          <w:color w:val="auto"/>
        </w:rPr>
        <w:t xml:space="preserve">АООП оставляет за педагогами право самостоятельного подбора разновидности необходимых средств обучения, оборудования, материалов, исходя из особенностей реализации адаптированной основной образовательной программы с учетом особенностей развития различных групп детей с ОВЗ или конкретного ребенка. </w:t>
      </w:r>
    </w:p>
    <w:p w:rsidR="00B163E3" w:rsidRPr="00922D7C" w:rsidRDefault="00B163E3" w:rsidP="00922D7C">
      <w:pPr>
        <w:pStyle w:val="Default"/>
        <w:ind w:left="-567"/>
        <w:jc w:val="both"/>
        <w:rPr>
          <w:color w:val="auto"/>
        </w:rPr>
      </w:pPr>
      <w:r w:rsidRPr="00922D7C">
        <w:rPr>
          <w:b/>
          <w:bCs/>
          <w:color w:val="auto"/>
        </w:rPr>
        <w:t xml:space="preserve">3.3 Кадровые условия реализации Программы </w:t>
      </w:r>
    </w:p>
    <w:p w:rsidR="00922D7C" w:rsidRPr="00922D7C" w:rsidRDefault="00922D7C" w:rsidP="00922D7C">
      <w:pPr>
        <w:tabs>
          <w:tab w:val="left" w:pos="367"/>
          <w:tab w:val="left" w:pos="851"/>
          <w:tab w:val="left" w:pos="1147"/>
        </w:tabs>
        <w:suppressAutoHyphens/>
        <w:spacing w:after="0" w:line="240" w:lineRule="auto"/>
        <w:ind w:left="-567"/>
        <w:jc w:val="both"/>
        <w:textAlignment w:val="baseline"/>
        <w:rPr>
          <w:rFonts w:ascii="Times New Roman" w:eastAsia="SimSun" w:hAnsi="Times New Roman" w:cs="Times New Roman"/>
          <w:color w:val="00000A"/>
          <w:sz w:val="24"/>
          <w:szCs w:val="24"/>
          <w:lang w:eastAsia="zh-CN"/>
        </w:rPr>
      </w:pPr>
      <w:r w:rsidRPr="00922D7C">
        <w:rPr>
          <w:rFonts w:ascii="Times New Roman" w:eastAsia="SimSun" w:hAnsi="Times New Roman" w:cs="Times New Roman"/>
          <w:color w:val="00000A"/>
          <w:sz w:val="24"/>
          <w:szCs w:val="24"/>
          <w:lang w:eastAsia="zh-CN"/>
        </w:rPr>
        <w:t>Для реализации Программы образовательная организация должна быть укомплектована квалифицированными кадрами, в т. ч. руководящими, педагогическими, учебно-вспомогательными, административно-хозяйственными работниками.</w:t>
      </w:r>
    </w:p>
    <w:p w:rsidR="00922D7C" w:rsidRPr="00922D7C" w:rsidRDefault="00922D7C" w:rsidP="00922D7C">
      <w:pPr>
        <w:tabs>
          <w:tab w:val="left" w:pos="367"/>
          <w:tab w:val="left" w:pos="851"/>
          <w:tab w:val="left" w:pos="1147"/>
        </w:tabs>
        <w:suppressAutoHyphens/>
        <w:spacing w:after="0" w:line="240" w:lineRule="auto"/>
        <w:ind w:left="-567"/>
        <w:jc w:val="both"/>
        <w:textAlignment w:val="baseline"/>
        <w:rPr>
          <w:rFonts w:ascii="Times New Roman" w:eastAsia="SimSun" w:hAnsi="Times New Roman" w:cs="Times New Roman"/>
          <w:color w:val="00000A"/>
          <w:sz w:val="24"/>
          <w:szCs w:val="24"/>
          <w:lang w:eastAsia="zh-CN"/>
        </w:rPr>
      </w:pPr>
      <w:r w:rsidRPr="00922D7C">
        <w:rPr>
          <w:rFonts w:ascii="Times New Roman" w:eastAsia="SimSun" w:hAnsi="Times New Roman" w:cs="Times New Roman"/>
          <w:color w:val="00000A"/>
          <w:sz w:val="24"/>
          <w:szCs w:val="24"/>
          <w:lang w:eastAsia="zh-CN"/>
        </w:rPr>
        <w:t>Программа предоставляет право образовательной организации самостоятельно определять потребность в педагогических работниках и формировать штатное расписание по своему усмотрению, исходя из особенностей реализуемых образовательных программ дошкольного образования, контекста их реализации и потребностей.</w:t>
      </w:r>
    </w:p>
    <w:p w:rsidR="00922D7C" w:rsidRPr="00922D7C" w:rsidRDefault="00922D7C" w:rsidP="00922D7C">
      <w:pPr>
        <w:tabs>
          <w:tab w:val="left" w:pos="367"/>
          <w:tab w:val="left" w:pos="851"/>
          <w:tab w:val="left" w:pos="1147"/>
        </w:tabs>
        <w:suppressAutoHyphens/>
        <w:spacing w:after="0" w:line="240" w:lineRule="auto"/>
        <w:ind w:left="-567"/>
        <w:jc w:val="both"/>
        <w:textAlignment w:val="baseline"/>
        <w:rPr>
          <w:rFonts w:ascii="Times New Roman" w:eastAsia="SimSun" w:hAnsi="Times New Roman" w:cs="Times New Roman"/>
          <w:color w:val="00000A"/>
          <w:sz w:val="24"/>
          <w:szCs w:val="24"/>
          <w:lang w:eastAsia="zh-CN"/>
        </w:rPr>
      </w:pPr>
      <w:r w:rsidRPr="00922D7C">
        <w:rPr>
          <w:rFonts w:ascii="Times New Roman" w:eastAsia="SimSun" w:hAnsi="Times New Roman" w:cs="Times New Roman"/>
          <w:color w:val="00000A"/>
          <w:sz w:val="24"/>
          <w:szCs w:val="24"/>
          <w:lang w:eastAsia="zh-CN"/>
        </w:rPr>
        <w:t>Согласно ст. 13 п. 1. Федерального закона «Об образовании в Российской Федерации» образовательная организация вправе реализовывать Программу как самостоятельно, так и посредством сетевых форм реализации. Следовательно, в реализации Программы может быть задействован кадровый состав других организаций, участвующих в сетевом взаимодействии с образовательной организацией.</w:t>
      </w:r>
    </w:p>
    <w:p w:rsidR="00B163E3" w:rsidRPr="00922D7C" w:rsidRDefault="00B163E3" w:rsidP="00922D7C">
      <w:pPr>
        <w:pStyle w:val="Default"/>
        <w:ind w:left="-567"/>
        <w:jc w:val="both"/>
        <w:rPr>
          <w:color w:val="auto"/>
        </w:rPr>
      </w:pPr>
      <w:r w:rsidRPr="00922D7C">
        <w:rPr>
          <w:color w:val="auto"/>
        </w:rPr>
        <w:t xml:space="preserve">Согласно ФГОС </w:t>
      </w:r>
      <w:proofErr w:type="spellStart"/>
      <w:r w:rsidRPr="00922D7C">
        <w:rPr>
          <w:color w:val="auto"/>
        </w:rPr>
        <w:t>ДОреализация</w:t>
      </w:r>
      <w:proofErr w:type="spellEnd"/>
      <w:r w:rsidRPr="00922D7C">
        <w:rPr>
          <w:color w:val="auto"/>
        </w:rPr>
        <w:t xml:space="preserve"> Программы осуществляется педагогическими работниками в течение всего времени пребывания воспитанников в детском саду. </w:t>
      </w:r>
    </w:p>
    <w:p w:rsidR="00922D7C" w:rsidRPr="00922D7C" w:rsidRDefault="00B163E3" w:rsidP="00922D7C">
      <w:pPr>
        <w:pStyle w:val="Default"/>
        <w:ind w:left="-567"/>
        <w:jc w:val="both"/>
        <w:rPr>
          <w:color w:val="auto"/>
        </w:rPr>
      </w:pPr>
      <w:r w:rsidRPr="00922D7C">
        <w:rPr>
          <w:color w:val="auto"/>
        </w:rPr>
        <w:t xml:space="preserve">Норматив расчета количества обучающихся с ОВЗ/инвалидов на ставку специалиста осуществляется на основании ст. 28 ФЗ-273, ФГОС ДО и Приказа </w:t>
      </w:r>
      <w:proofErr w:type="spellStart"/>
      <w:r w:rsidRPr="00922D7C">
        <w:rPr>
          <w:color w:val="auto"/>
        </w:rPr>
        <w:t>Минобрнауки</w:t>
      </w:r>
      <w:proofErr w:type="spellEnd"/>
      <w:r w:rsidRPr="00922D7C">
        <w:rPr>
          <w:color w:val="auto"/>
        </w:rPr>
        <w:t xml:space="preserve"> России от 30 августа 2013 г. N 1014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w:t>
      </w:r>
    </w:p>
    <w:p w:rsidR="00B163E3" w:rsidRPr="00922D7C" w:rsidRDefault="00B163E3" w:rsidP="00922D7C">
      <w:pPr>
        <w:pStyle w:val="Default"/>
        <w:ind w:left="-567"/>
        <w:jc w:val="both"/>
        <w:rPr>
          <w:color w:val="auto"/>
        </w:rPr>
      </w:pPr>
      <w:r w:rsidRPr="00922D7C">
        <w:rPr>
          <w:color w:val="auto"/>
        </w:rPr>
        <w:t xml:space="preserve">При наличии в заключении ПМПК рекомендаций по коррекции речи, эту работу выполняет учитель-логопед (из расчета 25 воспитанников в условиях </w:t>
      </w:r>
      <w:proofErr w:type="spellStart"/>
      <w:r w:rsidRPr="00922D7C">
        <w:rPr>
          <w:color w:val="auto"/>
        </w:rPr>
        <w:t>логопункта</w:t>
      </w:r>
      <w:proofErr w:type="spellEnd"/>
      <w:r w:rsidRPr="00922D7C">
        <w:rPr>
          <w:color w:val="auto"/>
        </w:rPr>
        <w:t xml:space="preserve">). Психолого-педагогическое сопровождение обеспечивает специальный психолог из расчета трех-четырех групп на одного специалиста. </w:t>
      </w:r>
    </w:p>
    <w:p w:rsidR="00B163E3" w:rsidRPr="00922D7C" w:rsidRDefault="00B163E3" w:rsidP="00922D7C">
      <w:pPr>
        <w:pStyle w:val="Default"/>
        <w:ind w:left="-567"/>
        <w:jc w:val="both"/>
        <w:rPr>
          <w:color w:val="auto"/>
        </w:rPr>
      </w:pPr>
      <w:r w:rsidRPr="00922D7C">
        <w:rPr>
          <w:color w:val="auto"/>
        </w:rPr>
        <w:t xml:space="preserve">Дошкольнику с ЗПР предоставляется услуга ассистента в случае, если такие специальные условия прописаны в заключении ПМПК. </w:t>
      </w:r>
    </w:p>
    <w:p w:rsidR="00B163E3" w:rsidRPr="00922D7C" w:rsidRDefault="00B163E3" w:rsidP="00922D7C">
      <w:pPr>
        <w:pStyle w:val="Default"/>
        <w:ind w:left="-567"/>
        <w:jc w:val="both"/>
        <w:rPr>
          <w:color w:val="auto"/>
        </w:rPr>
      </w:pPr>
      <w:r w:rsidRPr="00922D7C">
        <w:rPr>
          <w:color w:val="auto"/>
        </w:rPr>
        <w:t xml:space="preserve">Квалификация педагогических работников должна соответствовать квалификационным характеристикам, установленным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w:t>
      </w:r>
    </w:p>
    <w:p w:rsidR="00B163E3" w:rsidRPr="00922D7C" w:rsidRDefault="00B163E3" w:rsidP="00922D7C">
      <w:pPr>
        <w:pStyle w:val="Default"/>
        <w:ind w:left="-567"/>
        <w:jc w:val="both"/>
        <w:rPr>
          <w:color w:val="auto"/>
        </w:rPr>
      </w:pPr>
      <w:r w:rsidRPr="00922D7C">
        <w:rPr>
          <w:color w:val="auto"/>
        </w:rPr>
        <w:t xml:space="preserve">Повышение педагогической компетентности осуществляется за счет курсов повышения профессиональной квалификации, система непрерывного образования, в которой предусмотрены различные формы повышения квалификации (конференции, семинары, мастер-классы, </w:t>
      </w:r>
      <w:proofErr w:type="spellStart"/>
      <w:r w:rsidRPr="00922D7C">
        <w:rPr>
          <w:color w:val="auto"/>
        </w:rPr>
        <w:t>вебинары</w:t>
      </w:r>
      <w:proofErr w:type="spellEnd"/>
      <w:r w:rsidRPr="00922D7C">
        <w:rPr>
          <w:color w:val="auto"/>
        </w:rPr>
        <w:t xml:space="preserve">, </w:t>
      </w:r>
      <w:proofErr w:type="spellStart"/>
      <w:r w:rsidRPr="00922D7C">
        <w:rPr>
          <w:color w:val="auto"/>
        </w:rPr>
        <w:t>стажировочные</w:t>
      </w:r>
      <w:proofErr w:type="spellEnd"/>
      <w:r w:rsidRPr="00922D7C">
        <w:rPr>
          <w:color w:val="auto"/>
        </w:rPr>
        <w:t xml:space="preserve"> площадки, самообразование, </w:t>
      </w:r>
      <w:proofErr w:type="spellStart"/>
      <w:r w:rsidRPr="00922D7C">
        <w:rPr>
          <w:color w:val="auto"/>
        </w:rPr>
        <w:t>взаимопосещение</w:t>
      </w:r>
      <w:proofErr w:type="spellEnd"/>
      <w:r w:rsidRPr="00922D7C">
        <w:rPr>
          <w:color w:val="auto"/>
        </w:rPr>
        <w:t xml:space="preserve">). </w:t>
      </w:r>
    </w:p>
    <w:p w:rsidR="00B163E3" w:rsidRPr="00922D7C" w:rsidRDefault="00B163E3" w:rsidP="00922D7C">
      <w:pPr>
        <w:pStyle w:val="Default"/>
        <w:ind w:left="-567"/>
        <w:jc w:val="both"/>
        <w:rPr>
          <w:color w:val="auto"/>
        </w:rPr>
      </w:pPr>
      <w:r w:rsidRPr="00922D7C">
        <w:rPr>
          <w:color w:val="auto"/>
        </w:rPr>
        <w:t xml:space="preserve">В педагогическом коллективе должен поддерживаться положительный микроклимат, который является дополнительным стимулом для слаженной и скоординированной работы сотрудников, повышения квалификации, распространения передового опыта работы и внедрения последних научных достижений. Непосредственную реализацию коррекционно-образовательной программы осуществляют следующие педагоги под общим руководством </w:t>
      </w:r>
      <w:r w:rsidR="00922D7C">
        <w:rPr>
          <w:color w:val="auto"/>
        </w:rPr>
        <w:t>старшего воспитателя</w:t>
      </w:r>
      <w:r w:rsidRPr="00922D7C">
        <w:rPr>
          <w:color w:val="auto"/>
        </w:rPr>
        <w:t xml:space="preserve">: </w:t>
      </w:r>
    </w:p>
    <w:p w:rsidR="00B163E3" w:rsidRPr="00922D7C" w:rsidRDefault="00B163E3" w:rsidP="00922D7C">
      <w:pPr>
        <w:pStyle w:val="Default"/>
        <w:ind w:left="-567"/>
        <w:jc w:val="both"/>
        <w:rPr>
          <w:color w:val="auto"/>
        </w:rPr>
      </w:pPr>
      <w:r w:rsidRPr="00922D7C">
        <w:rPr>
          <w:color w:val="auto"/>
        </w:rPr>
        <w:t xml:space="preserve"> </w:t>
      </w:r>
      <w:r w:rsidR="00922D7C">
        <w:rPr>
          <w:color w:val="auto"/>
        </w:rPr>
        <w:t>методист</w:t>
      </w:r>
      <w:r w:rsidRPr="00922D7C">
        <w:rPr>
          <w:color w:val="auto"/>
        </w:rPr>
        <w:t xml:space="preserve">, </w:t>
      </w:r>
    </w:p>
    <w:p w:rsidR="00B163E3" w:rsidRPr="00922D7C" w:rsidRDefault="00B163E3" w:rsidP="00922D7C">
      <w:pPr>
        <w:pStyle w:val="Default"/>
        <w:ind w:left="-567"/>
        <w:jc w:val="both"/>
        <w:rPr>
          <w:color w:val="auto"/>
        </w:rPr>
      </w:pPr>
      <w:r w:rsidRPr="00922D7C">
        <w:rPr>
          <w:color w:val="auto"/>
        </w:rPr>
        <w:t xml:space="preserve"> учитель-логопед, </w:t>
      </w:r>
    </w:p>
    <w:p w:rsidR="00B163E3" w:rsidRPr="00922D7C" w:rsidRDefault="00B163E3" w:rsidP="00922D7C">
      <w:pPr>
        <w:pStyle w:val="Default"/>
        <w:ind w:left="-567"/>
        <w:jc w:val="both"/>
        <w:rPr>
          <w:color w:val="auto"/>
        </w:rPr>
      </w:pPr>
      <w:r w:rsidRPr="00922D7C">
        <w:rPr>
          <w:color w:val="auto"/>
        </w:rPr>
        <w:t xml:space="preserve"> педагог-психолог, </w:t>
      </w:r>
    </w:p>
    <w:p w:rsidR="00B163E3" w:rsidRPr="00922D7C" w:rsidRDefault="00B163E3" w:rsidP="00922D7C">
      <w:pPr>
        <w:pStyle w:val="Default"/>
        <w:ind w:left="-567"/>
        <w:jc w:val="both"/>
        <w:rPr>
          <w:color w:val="auto"/>
        </w:rPr>
      </w:pPr>
      <w:r w:rsidRPr="00922D7C">
        <w:rPr>
          <w:color w:val="auto"/>
        </w:rPr>
        <w:t xml:space="preserve"> воспитатель, </w:t>
      </w:r>
    </w:p>
    <w:p w:rsidR="00B163E3" w:rsidRPr="00922D7C" w:rsidRDefault="00B163E3" w:rsidP="00922D7C">
      <w:pPr>
        <w:pStyle w:val="Default"/>
        <w:ind w:left="-567"/>
        <w:jc w:val="both"/>
        <w:rPr>
          <w:color w:val="auto"/>
        </w:rPr>
      </w:pPr>
      <w:r w:rsidRPr="00922D7C">
        <w:rPr>
          <w:color w:val="auto"/>
        </w:rPr>
        <w:t xml:space="preserve"> инструктор по ФИЗО, </w:t>
      </w:r>
    </w:p>
    <w:p w:rsidR="00B163E3" w:rsidRPr="00922D7C" w:rsidRDefault="00B163E3" w:rsidP="00922D7C">
      <w:pPr>
        <w:pStyle w:val="Default"/>
        <w:ind w:left="-567"/>
        <w:jc w:val="both"/>
        <w:rPr>
          <w:color w:val="auto"/>
        </w:rPr>
      </w:pPr>
      <w:r w:rsidRPr="00922D7C">
        <w:rPr>
          <w:color w:val="auto"/>
        </w:rPr>
        <w:lastRenderedPageBreak/>
        <w:t xml:space="preserve"> музыкальный руководитель. </w:t>
      </w:r>
    </w:p>
    <w:p w:rsidR="00B163E3" w:rsidRPr="00922D7C" w:rsidRDefault="00B163E3" w:rsidP="00922D7C">
      <w:pPr>
        <w:pStyle w:val="Default"/>
        <w:ind w:left="-567"/>
        <w:jc w:val="both"/>
        <w:rPr>
          <w:color w:val="auto"/>
        </w:rPr>
      </w:pPr>
      <w:r w:rsidRPr="00922D7C">
        <w:rPr>
          <w:color w:val="auto"/>
        </w:rPr>
        <w:t xml:space="preserve">На основании заявлений родителей может быть организовано дополнительное образование. Наиболее целесообразны для детей с ЗПР занятия по дополнительной программе ритмикой, танцами, театрализованной и изобразительной деятельностью. </w:t>
      </w:r>
    </w:p>
    <w:p w:rsidR="00B163E3" w:rsidRPr="00922D7C" w:rsidRDefault="00B163E3" w:rsidP="00922D7C">
      <w:pPr>
        <w:pStyle w:val="Default"/>
        <w:ind w:left="-567"/>
        <w:jc w:val="both"/>
        <w:rPr>
          <w:color w:val="auto"/>
        </w:rPr>
      </w:pPr>
      <w:r w:rsidRPr="00922D7C">
        <w:rPr>
          <w:color w:val="auto"/>
        </w:rPr>
        <w:t xml:space="preserve">Особенности работы воспитателей в </w:t>
      </w:r>
      <w:r w:rsidR="00922D7C">
        <w:rPr>
          <w:color w:val="auto"/>
        </w:rPr>
        <w:t>комбинированных</w:t>
      </w:r>
      <w:r w:rsidRPr="00922D7C">
        <w:rPr>
          <w:color w:val="auto"/>
        </w:rPr>
        <w:t xml:space="preserve"> группах для детей с ЗПР. </w:t>
      </w:r>
    </w:p>
    <w:p w:rsidR="00B163E3" w:rsidRPr="00922D7C" w:rsidRDefault="00B163E3" w:rsidP="00922D7C">
      <w:pPr>
        <w:pStyle w:val="Default"/>
        <w:ind w:left="-567"/>
        <w:jc w:val="both"/>
        <w:rPr>
          <w:color w:val="auto"/>
        </w:rPr>
      </w:pPr>
      <w:r w:rsidRPr="00922D7C">
        <w:rPr>
          <w:color w:val="auto"/>
        </w:rPr>
        <w:t xml:space="preserve">С каждой группой детей работают 2 воспитателя, получивших специальную подготовку на курсах повышения квалификации. Функциональные обязанности в дополнение </w:t>
      </w:r>
      <w:proofErr w:type="gramStart"/>
      <w:r w:rsidRPr="00922D7C">
        <w:rPr>
          <w:color w:val="auto"/>
        </w:rPr>
        <w:t>к</w:t>
      </w:r>
      <w:proofErr w:type="gramEnd"/>
      <w:r w:rsidRPr="00922D7C">
        <w:rPr>
          <w:color w:val="auto"/>
        </w:rPr>
        <w:t xml:space="preserve"> основным, включают: </w:t>
      </w:r>
    </w:p>
    <w:p w:rsidR="00B163E3" w:rsidRPr="00922D7C" w:rsidRDefault="00B163E3" w:rsidP="00922D7C">
      <w:pPr>
        <w:pStyle w:val="Default"/>
        <w:ind w:left="-567"/>
        <w:jc w:val="both"/>
        <w:rPr>
          <w:color w:val="auto"/>
        </w:rPr>
      </w:pPr>
      <w:r w:rsidRPr="00922D7C">
        <w:rPr>
          <w:color w:val="auto"/>
        </w:rPr>
        <w:t xml:space="preserve">участие в мониторинге усвоения Программы (педагогический блок), </w:t>
      </w:r>
    </w:p>
    <w:p w:rsidR="00B163E3" w:rsidRPr="00922D7C" w:rsidRDefault="00B163E3" w:rsidP="00922D7C">
      <w:pPr>
        <w:pStyle w:val="Default"/>
        <w:ind w:left="-567"/>
        <w:jc w:val="both"/>
        <w:rPr>
          <w:color w:val="auto"/>
        </w:rPr>
      </w:pPr>
      <w:r w:rsidRPr="00922D7C">
        <w:rPr>
          <w:color w:val="auto"/>
        </w:rPr>
        <w:t xml:space="preserve">адаптация рабочих программ и развивающей среды к образовательным потребностям воспитанников; </w:t>
      </w:r>
    </w:p>
    <w:p w:rsidR="00B163E3" w:rsidRPr="00922D7C" w:rsidRDefault="00B163E3" w:rsidP="00922D7C">
      <w:pPr>
        <w:pStyle w:val="Default"/>
        <w:ind w:left="-567"/>
        <w:jc w:val="both"/>
        <w:rPr>
          <w:color w:val="auto"/>
        </w:rPr>
      </w:pPr>
      <w:r w:rsidRPr="00922D7C">
        <w:rPr>
          <w:color w:val="auto"/>
        </w:rPr>
        <w:t xml:space="preserve">реализация задач коррекционно-развивающего компонента программы в рамках своей профессиональной компетенции, помимо воспитательных и образовательных задач. </w:t>
      </w:r>
    </w:p>
    <w:p w:rsidR="00B163E3" w:rsidRPr="00922D7C" w:rsidRDefault="00B163E3" w:rsidP="00922D7C">
      <w:pPr>
        <w:pStyle w:val="Default"/>
        <w:ind w:left="-567"/>
        <w:jc w:val="both"/>
        <w:rPr>
          <w:color w:val="auto"/>
        </w:rPr>
      </w:pPr>
      <w:r w:rsidRPr="00922D7C">
        <w:rPr>
          <w:i/>
          <w:iCs/>
          <w:color w:val="auto"/>
        </w:rPr>
        <w:t xml:space="preserve">Старший воспитатель </w:t>
      </w:r>
      <w:r w:rsidRPr="00922D7C">
        <w:rPr>
          <w:color w:val="auto"/>
        </w:rPr>
        <w:t>(методист) обеспечивает организацию воспитательн</w:t>
      </w:r>
      <w:proofErr w:type="gramStart"/>
      <w:r w:rsidRPr="00922D7C">
        <w:rPr>
          <w:color w:val="auto"/>
        </w:rPr>
        <w:t>о-</w:t>
      </w:r>
      <w:proofErr w:type="gramEnd"/>
      <w:r w:rsidRPr="00922D7C">
        <w:rPr>
          <w:color w:val="auto"/>
        </w:rPr>
        <w:t xml:space="preserve"> образовательного процесса в детском саду в соответствии с образовательной программой, обеспечивает организацию деятельности специалистов, осуществляющих психолого- педагогическое сопровождение ребёнка с ОВЗ, обеспечивает повышение профессиональной компетенции специалистов, а также организует взаимодействие с семьёй ребёнка с ОВЗ и различными социальными партнёрами. </w:t>
      </w:r>
    </w:p>
    <w:p w:rsidR="00B163E3" w:rsidRPr="00922D7C" w:rsidRDefault="00B163E3" w:rsidP="00922D7C">
      <w:pPr>
        <w:pStyle w:val="Default"/>
        <w:ind w:left="-567"/>
        <w:jc w:val="both"/>
        <w:rPr>
          <w:color w:val="auto"/>
        </w:rPr>
      </w:pPr>
      <w:r w:rsidRPr="00922D7C">
        <w:rPr>
          <w:color w:val="auto"/>
        </w:rPr>
        <w:t xml:space="preserve">Реализация задач коррекционно-развивающего компонента программы </w:t>
      </w:r>
      <w:r w:rsidRPr="00922D7C">
        <w:rPr>
          <w:i/>
          <w:iCs/>
          <w:color w:val="auto"/>
        </w:rPr>
        <w:t xml:space="preserve">воспитатели </w:t>
      </w:r>
      <w:r w:rsidRPr="00922D7C">
        <w:rPr>
          <w:color w:val="auto"/>
        </w:rPr>
        <w:t xml:space="preserve">реализуют в процессе режимных моментов, совместной с детьми деятельности, проведения групповых и подгрупповых занятий, предусмотренных расписанием непосредственной образовательной деятельности (НОД). Воспитатель по согласованию со специалистом проводит индивидуальные занятия с детьми. В режиме дня это время обозначается как «развивающий час». </w:t>
      </w:r>
    </w:p>
    <w:p w:rsidR="00B163E3" w:rsidRPr="00922D7C" w:rsidRDefault="00B163E3" w:rsidP="00BF0E4C">
      <w:pPr>
        <w:pStyle w:val="Default"/>
        <w:ind w:left="-567"/>
        <w:jc w:val="both"/>
        <w:rPr>
          <w:color w:val="auto"/>
        </w:rPr>
      </w:pPr>
      <w:r w:rsidRPr="00922D7C">
        <w:rPr>
          <w:color w:val="auto"/>
        </w:rPr>
        <w:t>Во второй половине дня по заданию специалиста воспитатель развивает мелкую моторику воспитанников через организацию продуктивных видов деятельности: конструирования, рисования, лепки и аппликации. Много внимания уделяется развитию общей моторики: организуются подвижные игры и игры с п</w:t>
      </w:r>
      <w:r w:rsidR="00BF0E4C">
        <w:rPr>
          <w:color w:val="auto"/>
        </w:rPr>
        <w:t xml:space="preserve">равилами. Все это обеспечивает </w:t>
      </w:r>
      <w:r w:rsidRPr="00922D7C">
        <w:rPr>
          <w:color w:val="auto"/>
        </w:rPr>
        <w:t xml:space="preserve">необходимую повторяемость и закрепление материала, рекомендованного </w:t>
      </w:r>
      <w:r w:rsidR="00BF0E4C">
        <w:rPr>
          <w:color w:val="auto"/>
        </w:rPr>
        <w:t>педагогом-</w:t>
      </w:r>
      <w:proofErr w:type="spellStart"/>
      <w:r w:rsidR="00BF0E4C">
        <w:rPr>
          <w:color w:val="auto"/>
        </w:rPr>
        <w:t>психологм</w:t>
      </w:r>
      <w:proofErr w:type="spellEnd"/>
      <w:r w:rsidRPr="00922D7C">
        <w:rPr>
          <w:color w:val="auto"/>
        </w:rPr>
        <w:t xml:space="preserve"> и учителем-логопедом в разных видах деятельности детей и в различных ситуациях. </w:t>
      </w:r>
    </w:p>
    <w:p w:rsidR="00B163E3" w:rsidRPr="00BF0E4C" w:rsidRDefault="00B163E3" w:rsidP="00922D7C">
      <w:pPr>
        <w:pStyle w:val="Default"/>
        <w:ind w:left="-567"/>
        <w:jc w:val="both"/>
        <w:rPr>
          <w:color w:val="auto"/>
          <w:highlight w:val="yellow"/>
        </w:rPr>
      </w:pPr>
      <w:r w:rsidRPr="00BF0E4C">
        <w:rPr>
          <w:i/>
          <w:iCs/>
          <w:color w:val="auto"/>
          <w:highlight w:val="yellow"/>
        </w:rPr>
        <w:t xml:space="preserve">Учитель–дефектолог </w:t>
      </w:r>
      <w:r w:rsidRPr="00BF0E4C">
        <w:rPr>
          <w:color w:val="auto"/>
          <w:highlight w:val="yellow"/>
        </w:rPr>
        <w:t xml:space="preserve">работает ежедневно с детьми в утренние часы по 4 часа. Учитывая структуру нарушения при ЗПР (когнитивная недостаточность), его занятия включаются в расписание НОД. К ним относятся занятия по </w:t>
      </w:r>
      <w:proofErr w:type="gramStart"/>
      <w:r w:rsidRPr="00BF0E4C">
        <w:rPr>
          <w:color w:val="auto"/>
          <w:highlight w:val="yellow"/>
        </w:rPr>
        <w:t>формировании</w:t>
      </w:r>
      <w:proofErr w:type="gramEnd"/>
      <w:r w:rsidRPr="00BF0E4C">
        <w:rPr>
          <w:color w:val="auto"/>
          <w:highlight w:val="yellow"/>
        </w:rPr>
        <w:t xml:space="preserve"> картины мира, формированию элементарных математических представлений, развитию речи, элементарной грамоте. Также учитель-дефектолог проводит индивидуальные занятия по профилактике и коррекции недостатков когнитивного и речевого развития, формированию общей структуры деятельности у ребенка с ЗПР. Учитель-дефектолог реализует следующие направления: формирование целостного представления о картине мира с учетом возрастных и специфические особенностей развития детей с ЗПР, развитие коммуникации и связной речи, подготовка к обучению элементарной грамоте. Особое внимание уделяется формированию элементарных математических представлений. На всех занятиях проводится работа по развитию базовых психических функций и мышления, по преодолению недостатков </w:t>
      </w:r>
    </w:p>
    <w:p w:rsidR="00B163E3" w:rsidRPr="00922D7C" w:rsidRDefault="00B163E3" w:rsidP="00922D7C">
      <w:pPr>
        <w:pStyle w:val="Default"/>
        <w:ind w:left="-567"/>
        <w:jc w:val="both"/>
        <w:rPr>
          <w:color w:val="auto"/>
        </w:rPr>
      </w:pPr>
      <w:r w:rsidRPr="00BF0E4C">
        <w:rPr>
          <w:color w:val="auto"/>
          <w:highlight w:val="yellow"/>
        </w:rPr>
        <w:t>планирования собственной деятельности и самоконтроля</w:t>
      </w:r>
      <w:r w:rsidRPr="00922D7C">
        <w:rPr>
          <w:color w:val="auto"/>
        </w:rPr>
        <w:t xml:space="preserve">. </w:t>
      </w:r>
    </w:p>
    <w:p w:rsidR="00B163E3" w:rsidRPr="00922D7C" w:rsidRDefault="00B163E3" w:rsidP="00922D7C">
      <w:pPr>
        <w:pStyle w:val="Default"/>
        <w:ind w:left="-567"/>
        <w:jc w:val="both"/>
        <w:rPr>
          <w:color w:val="auto"/>
        </w:rPr>
      </w:pPr>
      <w:r w:rsidRPr="00922D7C">
        <w:rPr>
          <w:color w:val="auto"/>
        </w:rPr>
        <w:t xml:space="preserve">Из-за особенностей финансирования </w:t>
      </w:r>
      <w:r w:rsidRPr="00922D7C">
        <w:rPr>
          <w:i/>
          <w:iCs/>
          <w:color w:val="auto"/>
        </w:rPr>
        <w:t xml:space="preserve">учитель-логопед </w:t>
      </w:r>
      <w:r w:rsidRPr="00922D7C">
        <w:rPr>
          <w:color w:val="auto"/>
        </w:rPr>
        <w:t>работает по системе лог</w:t>
      </w:r>
      <w:proofErr w:type="gramStart"/>
      <w:r w:rsidRPr="00922D7C">
        <w:rPr>
          <w:color w:val="auto"/>
        </w:rPr>
        <w:t>о-</w:t>
      </w:r>
      <w:proofErr w:type="gramEnd"/>
      <w:r w:rsidRPr="00922D7C">
        <w:rPr>
          <w:color w:val="auto"/>
        </w:rPr>
        <w:t xml:space="preserve"> кабинета (</w:t>
      </w:r>
      <w:proofErr w:type="spellStart"/>
      <w:r w:rsidRPr="00922D7C">
        <w:rPr>
          <w:color w:val="auto"/>
        </w:rPr>
        <w:t>логопункт</w:t>
      </w:r>
      <w:proofErr w:type="spellEnd"/>
      <w:r w:rsidRPr="00922D7C">
        <w:rPr>
          <w:color w:val="auto"/>
        </w:rPr>
        <w:t xml:space="preserve">). Задачи по преодолению нарушений речевого развития перераспределяются между учителем-логопедом и учителем-дефектологом. </w:t>
      </w:r>
      <w:proofErr w:type="gramStart"/>
      <w:r w:rsidRPr="00922D7C">
        <w:rPr>
          <w:color w:val="auto"/>
        </w:rPr>
        <w:t xml:space="preserve">В младшем дошкольном возрасте всю работу по развитию речи выполняет учитель-дефектолог, а в старших группах учитель-логопед выполняет работу по преодолению недостатков звучания речи (звукопроизношения и слоговой структуры слова) Учитель-логопед совместно с учителем-дефектологом осуществляют работу по образовательной области </w:t>
      </w:r>
      <w:r w:rsidRPr="00922D7C">
        <w:rPr>
          <w:i/>
          <w:iCs/>
          <w:color w:val="auto"/>
        </w:rPr>
        <w:t xml:space="preserve">«Речевое развитие», </w:t>
      </w:r>
      <w:r w:rsidRPr="00922D7C">
        <w:rPr>
          <w:color w:val="auto"/>
        </w:rPr>
        <w:t>а другие педагоги подключаются и планируют образовательную деятельность в соответствии с их рекомендациями.</w:t>
      </w:r>
      <w:proofErr w:type="gramEnd"/>
      <w:r w:rsidRPr="00922D7C">
        <w:rPr>
          <w:color w:val="auto"/>
        </w:rPr>
        <w:t xml:space="preserve"> Основная функция логопеда - коррекция недостатков фонематической, произносительной и лексико-грамматической сторон речи во время непосредственно образовательной деятельности, совместной деятельности с ребёнком и в процессе индивидуальных занятий. </w:t>
      </w:r>
    </w:p>
    <w:p w:rsidR="00B163E3" w:rsidRPr="00922D7C" w:rsidRDefault="00B163E3" w:rsidP="00922D7C">
      <w:pPr>
        <w:pStyle w:val="Default"/>
        <w:ind w:left="-567"/>
        <w:jc w:val="both"/>
        <w:rPr>
          <w:color w:val="auto"/>
        </w:rPr>
      </w:pPr>
      <w:r w:rsidRPr="00922D7C">
        <w:rPr>
          <w:color w:val="auto"/>
        </w:rPr>
        <w:lastRenderedPageBreak/>
        <w:t xml:space="preserve">Педагогу-психологу отводится особая роль. В первую очередь это касается диагностической работы. Психолог обязательно включается в работу </w:t>
      </w:r>
      <w:proofErr w:type="spellStart"/>
      <w:r w:rsidRPr="00922D7C">
        <w:rPr>
          <w:color w:val="auto"/>
        </w:rPr>
        <w:t>ППк</w:t>
      </w:r>
      <w:proofErr w:type="spellEnd"/>
      <w:r w:rsidRPr="00922D7C">
        <w:rPr>
          <w:color w:val="auto"/>
        </w:rPr>
        <w:t xml:space="preserve"> (консилиума), привлекается к анализу и обсуждению результатов обследования и наблюдений за наиболее сложными детьми. При поступлении детей в компенсирующую группы психолог участвует в обследовании каждого ребенка, осуществляет скрининг – диагностику для выявления детей, нуждающихся в специальной психологической помощи. Как правило, это воспитанники, испытывающие трудности в период адаптации, дети с повышенным уровнем тревожности, с поведенческими нарушениями, т.е. те, у которых отклонения затрагивают преимущественно  эмоционально-личностную сферу. Из таких детей формируются специальные малые группы для проведения </w:t>
      </w:r>
      <w:proofErr w:type="spellStart"/>
      <w:r w:rsidRPr="00922D7C">
        <w:rPr>
          <w:color w:val="auto"/>
        </w:rPr>
        <w:t>психокоррекционных</w:t>
      </w:r>
      <w:proofErr w:type="spellEnd"/>
      <w:r w:rsidRPr="00922D7C">
        <w:rPr>
          <w:color w:val="auto"/>
        </w:rPr>
        <w:t xml:space="preserve"> занятий. По запросу (родителей, педагогов) проводится индивидуальная психопрофилактическая и коррекционная работа. Откликаясь на запросы педагогов и родителей, педагог-психолог проводит дополнительное обследование и разрабатывает соответствующие рекомендации. Осуществляет консультирование родителей. Таким образом, в коррекционной работе психолога приоритеты смещаются на эмоционально-личностную сферу. Психологическая диагностика направлена на выявление негативных личностных и поведенческих характеристик, на определение факторов, препятствующих развитию личности ребенка, выявление «зоны ближайшего развития», определение способности к ориентации в различных ситуациях жизненного и личностного самоопределения. Перед психологом стоит задача преодоления недостатков социально- коммуникативного социального развития, оказания различного рода психологической помощи, гармонизации внутреннего мира ребенка. </w:t>
      </w:r>
    </w:p>
    <w:p w:rsidR="00B163E3" w:rsidRPr="00922D7C" w:rsidRDefault="00B163E3" w:rsidP="00922D7C">
      <w:pPr>
        <w:pStyle w:val="Default"/>
        <w:ind w:left="-567"/>
        <w:jc w:val="both"/>
        <w:rPr>
          <w:color w:val="auto"/>
        </w:rPr>
      </w:pPr>
      <w:r w:rsidRPr="00922D7C">
        <w:rPr>
          <w:color w:val="auto"/>
        </w:rPr>
        <w:t xml:space="preserve">Важным направлением в деятельности педагога-психолога является консультирование и просвещение педагогов и родителей, направленное на разъяснение проблем развития как категории детей с ЗПР в целом, так и каждого ребенка, а также обучение родителей и педагогов методам и приемам работы с такими детьми, на вовлечение родителей в педагогический процесс. </w:t>
      </w:r>
    </w:p>
    <w:p w:rsidR="00B163E3" w:rsidRPr="00922D7C" w:rsidRDefault="00B163E3" w:rsidP="00922D7C">
      <w:pPr>
        <w:pStyle w:val="Default"/>
        <w:ind w:left="-567"/>
        <w:jc w:val="both"/>
        <w:rPr>
          <w:color w:val="auto"/>
        </w:rPr>
      </w:pPr>
      <w:r w:rsidRPr="00922D7C">
        <w:rPr>
          <w:color w:val="auto"/>
        </w:rPr>
        <w:t xml:space="preserve">На этапе подготовке к школе психолог определяет состояние параметров психологической готовности к школе, совместно с членами консилиума разрабатывает рекомендации для педагогов и родителей относительно образовательного маршрута ребенка. Особую роль в реализации </w:t>
      </w:r>
      <w:proofErr w:type="spellStart"/>
      <w:r w:rsidRPr="00922D7C">
        <w:rPr>
          <w:color w:val="auto"/>
        </w:rPr>
        <w:t>коррекционно</w:t>
      </w:r>
      <w:proofErr w:type="spellEnd"/>
      <w:r w:rsidRPr="00922D7C">
        <w:rPr>
          <w:color w:val="auto"/>
        </w:rPr>
        <w:t xml:space="preserve"> – педагогических задач принадлежит </w:t>
      </w:r>
      <w:r w:rsidRPr="00922D7C">
        <w:rPr>
          <w:i/>
          <w:iCs/>
          <w:color w:val="auto"/>
        </w:rPr>
        <w:t xml:space="preserve">инструктору по физической культуре и музыкальному руководителю. </w:t>
      </w:r>
      <w:r w:rsidRPr="00922D7C">
        <w:rPr>
          <w:color w:val="auto"/>
        </w:rPr>
        <w:t xml:space="preserve">Это связано с тем, что психомоторное развитие детей с ЗПР имеет ряд особенностей. Большинство из них отстают по показателям физического развития, у них замедлен темп формирования двигательных навыков и качеств, многие дети соматически ослабленные. Инструктор по физической культуре проводит работу по развитию общей и мелкой моторики, координационных способностей, развитию правильного дыхания, координации речи и движения. Музыкальный руководитель обеспечивает развитие темпа, ритма мелодики речевых и неречевых звуков, развитие слухового восприятия, развитие силы голоса. </w:t>
      </w:r>
    </w:p>
    <w:p w:rsidR="00B163E3" w:rsidRPr="00922D7C" w:rsidRDefault="00B163E3" w:rsidP="00922D7C">
      <w:pPr>
        <w:pStyle w:val="Default"/>
        <w:ind w:left="-567"/>
        <w:jc w:val="both"/>
        <w:rPr>
          <w:color w:val="auto"/>
        </w:rPr>
      </w:pPr>
      <w:r w:rsidRPr="00922D7C">
        <w:rPr>
          <w:color w:val="auto"/>
        </w:rPr>
        <w:t xml:space="preserve">Особое значение отводится первичной диагностике в начале учебного года, результаты этого этапа заносятся в соответствующий раздел </w:t>
      </w:r>
      <w:proofErr w:type="spellStart"/>
      <w:r w:rsidRPr="00922D7C">
        <w:rPr>
          <w:color w:val="auto"/>
        </w:rPr>
        <w:t>диагностико</w:t>
      </w:r>
      <w:proofErr w:type="spellEnd"/>
      <w:r w:rsidRPr="00922D7C">
        <w:rPr>
          <w:color w:val="auto"/>
        </w:rPr>
        <w:t xml:space="preserve"> – эволюционной карты ребенка. Они обсуждаются с педагогами, консультирование которых является еще одним направлением работы психолога. </w:t>
      </w:r>
    </w:p>
    <w:p w:rsidR="00B163E3" w:rsidRPr="00922D7C" w:rsidRDefault="00B163E3" w:rsidP="00BF0E4C">
      <w:pPr>
        <w:pStyle w:val="Default"/>
        <w:ind w:left="-567"/>
        <w:jc w:val="both"/>
        <w:rPr>
          <w:color w:val="auto"/>
        </w:rPr>
      </w:pPr>
      <w:r w:rsidRPr="00922D7C">
        <w:rPr>
          <w:color w:val="auto"/>
        </w:rPr>
        <w:t xml:space="preserve">Сложность психологической структуры задержки психического развития в дошкольном возрасте обусловливает широкий спектр задач коррекционной работы с детьми. Учитывая то, что учитель – дефектолог в своей работе основное внимание уделяет развитию познавательной сферы детей, психологу основной акцент следует сделать на коррекции недостатков эмоционально – волевой сферы, формировании произвольной регуляции поведения, коммуникации, развитии социальных компетенций и представлений, межличностных отношений. </w:t>
      </w:r>
    </w:p>
    <w:p w:rsidR="00B163E3" w:rsidRPr="00922D7C" w:rsidRDefault="00B163E3" w:rsidP="00922D7C">
      <w:pPr>
        <w:pStyle w:val="Default"/>
        <w:ind w:left="-567"/>
        <w:jc w:val="both"/>
        <w:rPr>
          <w:color w:val="auto"/>
        </w:rPr>
      </w:pPr>
      <w:r w:rsidRPr="00922D7C">
        <w:rPr>
          <w:color w:val="auto"/>
        </w:rPr>
        <w:t>В инклюзивных формах образования - при включении в Группу детей с</w:t>
      </w:r>
      <w:r w:rsidR="00574231">
        <w:rPr>
          <w:color w:val="auto"/>
        </w:rPr>
        <w:t xml:space="preserve"> </w:t>
      </w:r>
      <w:r w:rsidRPr="00922D7C">
        <w:rPr>
          <w:color w:val="auto"/>
        </w:rPr>
        <w:t>ограниченными возможностям</w:t>
      </w:r>
      <w:r w:rsidR="00574231">
        <w:rPr>
          <w:color w:val="auto"/>
        </w:rPr>
        <w:t>и</w:t>
      </w:r>
      <w:r w:rsidRPr="00922D7C">
        <w:rPr>
          <w:color w:val="auto"/>
        </w:rPr>
        <w:t xml:space="preserve"> здоровья также могут быть привлечены дополнительные педагогические работники, имеющие соответствующую квалификацию. </w:t>
      </w:r>
    </w:p>
    <w:p w:rsidR="00B163E3" w:rsidRPr="00922D7C" w:rsidRDefault="00B163E3" w:rsidP="00922D7C">
      <w:pPr>
        <w:pStyle w:val="Default"/>
        <w:ind w:left="-567"/>
        <w:jc w:val="both"/>
        <w:rPr>
          <w:color w:val="auto"/>
        </w:rPr>
      </w:pPr>
      <w:r w:rsidRPr="00922D7C">
        <w:rPr>
          <w:color w:val="auto"/>
        </w:rPr>
        <w:t xml:space="preserve">Специалисты реализуют следующие </w:t>
      </w:r>
      <w:r w:rsidRPr="00922D7C">
        <w:rPr>
          <w:i/>
          <w:iCs/>
          <w:color w:val="auto"/>
        </w:rPr>
        <w:t xml:space="preserve">профессиональные функции: </w:t>
      </w:r>
    </w:p>
    <w:p w:rsidR="00B163E3" w:rsidRPr="00922D7C" w:rsidRDefault="00B163E3" w:rsidP="00922D7C">
      <w:pPr>
        <w:pStyle w:val="Default"/>
        <w:ind w:left="-567"/>
        <w:jc w:val="both"/>
        <w:rPr>
          <w:color w:val="auto"/>
        </w:rPr>
      </w:pPr>
      <w:r w:rsidRPr="00922D7C">
        <w:rPr>
          <w:color w:val="auto"/>
        </w:rPr>
        <w:lastRenderedPageBreak/>
        <w:t xml:space="preserve">- </w:t>
      </w:r>
      <w:r w:rsidRPr="00922D7C">
        <w:rPr>
          <w:i/>
          <w:iCs/>
          <w:color w:val="auto"/>
        </w:rPr>
        <w:t xml:space="preserve">диагностическую: </w:t>
      </w:r>
      <w:r w:rsidRPr="00922D7C">
        <w:rPr>
          <w:color w:val="auto"/>
        </w:rPr>
        <w:t>проводят психолого-педагогическое обследование</w:t>
      </w:r>
      <w:r w:rsidRPr="00922D7C">
        <w:rPr>
          <w:i/>
          <w:iCs/>
          <w:color w:val="auto"/>
        </w:rPr>
        <w:t xml:space="preserve">, выявляют и </w:t>
      </w:r>
      <w:r w:rsidRPr="00922D7C">
        <w:rPr>
          <w:color w:val="auto"/>
        </w:rPr>
        <w:t xml:space="preserve">определяют причину той или иной трудности с помощью комплексной диагностики; </w:t>
      </w:r>
      <w:r w:rsidRPr="00922D7C">
        <w:rPr>
          <w:i/>
          <w:iCs/>
          <w:color w:val="auto"/>
        </w:rPr>
        <w:t xml:space="preserve">оформляют </w:t>
      </w:r>
      <w:proofErr w:type="spellStart"/>
      <w:r w:rsidRPr="00922D7C">
        <w:rPr>
          <w:i/>
          <w:iCs/>
          <w:color w:val="auto"/>
        </w:rPr>
        <w:t>диагностико</w:t>
      </w:r>
      <w:proofErr w:type="spellEnd"/>
      <w:r w:rsidRPr="00922D7C">
        <w:rPr>
          <w:i/>
          <w:iCs/>
          <w:color w:val="auto"/>
        </w:rPr>
        <w:t>-эволюционную карту</w:t>
      </w:r>
      <w:r w:rsidRPr="00922D7C">
        <w:rPr>
          <w:color w:val="auto"/>
        </w:rPr>
        <w:t xml:space="preserve">; </w:t>
      </w:r>
    </w:p>
    <w:p w:rsidR="00B163E3" w:rsidRPr="00922D7C" w:rsidRDefault="00B163E3" w:rsidP="00922D7C">
      <w:pPr>
        <w:pStyle w:val="Default"/>
        <w:ind w:left="-567"/>
        <w:jc w:val="both"/>
        <w:rPr>
          <w:color w:val="auto"/>
        </w:rPr>
      </w:pPr>
      <w:r w:rsidRPr="00922D7C">
        <w:rPr>
          <w:color w:val="auto"/>
        </w:rPr>
        <w:t xml:space="preserve">- </w:t>
      </w:r>
      <w:proofErr w:type="gramStart"/>
      <w:r w:rsidRPr="00922D7C">
        <w:rPr>
          <w:i/>
          <w:iCs/>
          <w:color w:val="auto"/>
        </w:rPr>
        <w:t>проектную</w:t>
      </w:r>
      <w:proofErr w:type="gramEnd"/>
      <w:r w:rsidRPr="00922D7C">
        <w:rPr>
          <w:i/>
          <w:iCs/>
          <w:color w:val="auto"/>
        </w:rPr>
        <w:t xml:space="preserve">: </w:t>
      </w:r>
      <w:r w:rsidRPr="00922D7C">
        <w:rPr>
          <w:color w:val="auto"/>
        </w:rPr>
        <w:t xml:space="preserve">на основе реализации принципа единства диагностики и коррекции </w:t>
      </w:r>
    </w:p>
    <w:p w:rsidR="00B163E3" w:rsidRPr="00922D7C" w:rsidRDefault="00B163E3" w:rsidP="00922D7C">
      <w:pPr>
        <w:pStyle w:val="Default"/>
        <w:ind w:left="-567"/>
        <w:jc w:val="both"/>
        <w:rPr>
          <w:color w:val="auto"/>
        </w:rPr>
      </w:pPr>
      <w:r w:rsidRPr="00922D7C">
        <w:rPr>
          <w:color w:val="auto"/>
        </w:rPr>
        <w:t xml:space="preserve">разрабатывают программу коррекционной </w:t>
      </w:r>
      <w:proofErr w:type="gramStart"/>
      <w:r w:rsidRPr="00922D7C">
        <w:rPr>
          <w:color w:val="auto"/>
        </w:rPr>
        <w:t>работы</w:t>
      </w:r>
      <w:proofErr w:type="gramEnd"/>
      <w:r w:rsidRPr="00922D7C">
        <w:rPr>
          <w:color w:val="auto"/>
        </w:rPr>
        <w:t xml:space="preserve"> как для группы, так и для каждого ребенка; </w:t>
      </w:r>
    </w:p>
    <w:p w:rsidR="00B163E3" w:rsidRPr="00922D7C" w:rsidRDefault="00B163E3" w:rsidP="00922D7C">
      <w:pPr>
        <w:pStyle w:val="Default"/>
        <w:ind w:left="-567"/>
        <w:jc w:val="both"/>
        <w:rPr>
          <w:color w:val="auto"/>
        </w:rPr>
      </w:pPr>
      <w:r w:rsidRPr="00922D7C">
        <w:rPr>
          <w:color w:val="auto"/>
        </w:rPr>
        <w:t xml:space="preserve">- </w:t>
      </w:r>
      <w:r w:rsidRPr="00922D7C">
        <w:rPr>
          <w:i/>
          <w:iCs/>
          <w:color w:val="auto"/>
        </w:rPr>
        <w:t xml:space="preserve">сопровождающую, коррекционно-развивающую </w:t>
      </w:r>
      <w:r w:rsidRPr="00922D7C">
        <w:rPr>
          <w:color w:val="auto"/>
        </w:rPr>
        <w:t xml:space="preserve">реализуют </w:t>
      </w:r>
      <w:proofErr w:type="gramStart"/>
      <w:r w:rsidRPr="00922D7C">
        <w:rPr>
          <w:color w:val="auto"/>
        </w:rPr>
        <w:t>Программу</w:t>
      </w:r>
      <w:proofErr w:type="gramEnd"/>
      <w:r w:rsidRPr="00922D7C">
        <w:rPr>
          <w:color w:val="auto"/>
        </w:rPr>
        <w:t xml:space="preserve"> как с группой, так и индивидуально; </w:t>
      </w:r>
    </w:p>
    <w:p w:rsidR="00B163E3" w:rsidRPr="00922D7C" w:rsidRDefault="00B163E3" w:rsidP="00922D7C">
      <w:pPr>
        <w:pStyle w:val="Default"/>
        <w:ind w:left="-567"/>
        <w:jc w:val="both"/>
        <w:rPr>
          <w:color w:val="auto"/>
        </w:rPr>
      </w:pPr>
      <w:r w:rsidRPr="00922D7C">
        <w:rPr>
          <w:color w:val="auto"/>
        </w:rPr>
        <w:t xml:space="preserve">- </w:t>
      </w:r>
      <w:r w:rsidRPr="00922D7C">
        <w:rPr>
          <w:i/>
          <w:iCs/>
          <w:color w:val="auto"/>
        </w:rPr>
        <w:t xml:space="preserve">мониторинговую, аналитическую: </w:t>
      </w:r>
      <w:r w:rsidRPr="00922D7C">
        <w:rPr>
          <w:color w:val="auto"/>
        </w:rPr>
        <w:t xml:space="preserve">анализируют результаты реализации индивидуальных программ коррекции и корректируют их содержание на каждом этапе; </w:t>
      </w:r>
    </w:p>
    <w:p w:rsidR="00B163E3" w:rsidRPr="00922D7C" w:rsidRDefault="00B163E3" w:rsidP="00922D7C">
      <w:pPr>
        <w:pStyle w:val="Default"/>
        <w:ind w:left="-567"/>
        <w:jc w:val="both"/>
        <w:rPr>
          <w:color w:val="auto"/>
        </w:rPr>
      </w:pPr>
      <w:r w:rsidRPr="00922D7C">
        <w:rPr>
          <w:color w:val="auto"/>
        </w:rPr>
        <w:t xml:space="preserve">Необходимым условием качественной реализации Программы является ее непрерывное сопровождение педагогическими и учебно-вспомогательными работниками в течение всего времени ее реализации в Организации или в Группе. Тесное </w:t>
      </w:r>
      <w:r w:rsidRPr="00922D7C">
        <w:rPr>
          <w:i/>
          <w:iCs/>
          <w:color w:val="auto"/>
        </w:rPr>
        <w:t xml:space="preserve">взаимодействие </w:t>
      </w:r>
      <w:r w:rsidRPr="00922D7C">
        <w:rPr>
          <w:color w:val="auto"/>
        </w:rPr>
        <w:t xml:space="preserve">педагогического состава является важнейшим условием эффективности коррекционной работы. </w:t>
      </w:r>
    </w:p>
    <w:p w:rsidR="00B163E3" w:rsidRPr="00922D7C" w:rsidRDefault="00B163E3" w:rsidP="00922D7C">
      <w:pPr>
        <w:pStyle w:val="Default"/>
        <w:ind w:left="-567"/>
        <w:jc w:val="both"/>
        <w:rPr>
          <w:color w:val="auto"/>
        </w:rPr>
      </w:pPr>
      <w:r w:rsidRPr="00922D7C">
        <w:rPr>
          <w:b/>
          <w:bCs/>
          <w:i/>
          <w:iCs/>
          <w:color w:val="auto"/>
        </w:rPr>
        <w:t xml:space="preserve">Распределение функций педагогов при реализации задач каждой образовательной области в соответствии с ФГОС </w:t>
      </w:r>
      <w:proofErr w:type="gramStart"/>
      <w:r w:rsidRPr="00922D7C">
        <w:rPr>
          <w:b/>
          <w:bCs/>
          <w:i/>
          <w:iCs/>
          <w:color w:val="auto"/>
        </w:rPr>
        <w:t>ДО</w:t>
      </w:r>
      <w:proofErr w:type="gramEnd"/>
      <w:r w:rsidRPr="00922D7C">
        <w:rPr>
          <w:b/>
          <w:bCs/>
          <w:i/>
          <w:iCs/>
          <w:color w:val="auto"/>
        </w:rPr>
        <w:t xml:space="preserve">. </w:t>
      </w:r>
    </w:p>
    <w:p w:rsidR="00B163E3" w:rsidRPr="00922D7C" w:rsidRDefault="00B163E3" w:rsidP="00922D7C">
      <w:pPr>
        <w:pStyle w:val="Default"/>
        <w:ind w:left="-567"/>
        <w:jc w:val="both"/>
        <w:rPr>
          <w:color w:val="auto"/>
        </w:rPr>
      </w:pPr>
      <w:r w:rsidRPr="00922D7C">
        <w:rPr>
          <w:color w:val="auto"/>
        </w:rPr>
        <w:t>В работе по образовательной области «</w:t>
      </w:r>
      <w:r w:rsidRPr="00922D7C">
        <w:rPr>
          <w:i/>
          <w:iCs/>
          <w:color w:val="auto"/>
        </w:rPr>
        <w:t xml:space="preserve">Познавательное развитие» </w:t>
      </w:r>
      <w:r w:rsidRPr="00922D7C">
        <w:rPr>
          <w:color w:val="auto"/>
        </w:rPr>
        <w:t xml:space="preserve">участвуют учитель-дефектолог, воспитатели, педагог-психолог, учитель-логопед. При этом учитель- дефектолог решает задачи познавательного развития, способствует развитию высших психических функций, стимулирует развитие воображения и творческой активности. </w:t>
      </w:r>
    </w:p>
    <w:p w:rsidR="00B163E3" w:rsidRPr="00922D7C" w:rsidRDefault="00B163E3" w:rsidP="00922D7C">
      <w:pPr>
        <w:pStyle w:val="Default"/>
        <w:ind w:left="-567"/>
        <w:jc w:val="both"/>
        <w:rPr>
          <w:color w:val="auto"/>
        </w:rPr>
      </w:pPr>
      <w:r w:rsidRPr="00922D7C">
        <w:rPr>
          <w:color w:val="auto"/>
        </w:rPr>
        <w:t xml:space="preserve">Воспитатели, дефектолог и педагог-психолог работают над развитием любознательности и познавательной мотивации, формированием познавательных действий. Важным направлением является формирование первичных представлений о себе, других людях, объектах окружающего мира, о свойствах и отношениях объектов, об особенностях природы нашей планеты, о многообразии стран и народов мира. </w:t>
      </w:r>
    </w:p>
    <w:p w:rsidR="00B163E3" w:rsidRPr="00922D7C" w:rsidRDefault="00B163E3" w:rsidP="00BF0E4C">
      <w:pPr>
        <w:pStyle w:val="Default"/>
        <w:ind w:left="-567"/>
        <w:jc w:val="both"/>
        <w:rPr>
          <w:color w:val="auto"/>
        </w:rPr>
      </w:pPr>
      <w:r w:rsidRPr="00922D7C">
        <w:rPr>
          <w:color w:val="auto"/>
        </w:rPr>
        <w:t xml:space="preserve">Учитель-дефектолог и учитель-логопед подключается к этой деятельности и помогает воспитателям выбрать адекватные методы и приемы работы с учетом индивидуальных особенностей и возможностей каждого ребенка и этапа коррекционной работы. </w:t>
      </w:r>
    </w:p>
    <w:p w:rsidR="00B163E3" w:rsidRPr="00922D7C" w:rsidRDefault="00B163E3" w:rsidP="00922D7C">
      <w:pPr>
        <w:pStyle w:val="Default"/>
        <w:ind w:left="-567"/>
        <w:jc w:val="both"/>
        <w:rPr>
          <w:color w:val="auto"/>
        </w:rPr>
      </w:pPr>
      <w:r w:rsidRPr="00922D7C">
        <w:rPr>
          <w:color w:val="auto"/>
        </w:rPr>
        <w:t xml:space="preserve">Основными специалистами в области </w:t>
      </w:r>
      <w:r w:rsidRPr="00922D7C">
        <w:rPr>
          <w:i/>
          <w:iCs/>
          <w:color w:val="auto"/>
        </w:rPr>
        <w:t xml:space="preserve">«Социально-коммуникативное развитие» </w:t>
      </w:r>
      <w:r w:rsidRPr="00922D7C">
        <w:rPr>
          <w:color w:val="auto"/>
        </w:rPr>
        <w:t xml:space="preserve">выступают воспитатели, учитель-дефектолог, учитель-логопед и педагог-психолог при условии, что остальные педагоги и родители дошкольников подключаются к их работе. Так, педагог-психолог способствует адаптации и социализации детей с ОВЗ в условиях детского сада. Особое внимание уделяет развитию эмоционально-волевой сферы и становлению самосознания. </w:t>
      </w:r>
    </w:p>
    <w:p w:rsidR="00B163E3" w:rsidRPr="00922D7C" w:rsidRDefault="00B163E3" w:rsidP="00922D7C">
      <w:pPr>
        <w:pStyle w:val="Default"/>
        <w:ind w:left="-567"/>
        <w:jc w:val="both"/>
        <w:rPr>
          <w:color w:val="auto"/>
        </w:rPr>
      </w:pPr>
      <w:r w:rsidRPr="00922D7C">
        <w:rPr>
          <w:color w:val="auto"/>
        </w:rPr>
        <w:t xml:space="preserve">Решение задач этой области осуществляется в ходе режимных моментов, в организованных образовательных ситуациях, в игровой деятельности детей, во взаимодействии с родителями. </w:t>
      </w:r>
    </w:p>
    <w:p w:rsidR="00B163E3" w:rsidRPr="00922D7C" w:rsidRDefault="00B163E3" w:rsidP="00922D7C">
      <w:pPr>
        <w:pStyle w:val="Default"/>
        <w:ind w:left="-567"/>
        <w:jc w:val="both"/>
        <w:rPr>
          <w:color w:val="auto"/>
        </w:rPr>
      </w:pPr>
      <w:r w:rsidRPr="00922D7C">
        <w:rPr>
          <w:color w:val="auto"/>
        </w:rPr>
        <w:t xml:space="preserve">В образовательной области </w:t>
      </w:r>
      <w:r w:rsidRPr="00922D7C">
        <w:rPr>
          <w:i/>
          <w:iCs/>
          <w:color w:val="auto"/>
        </w:rPr>
        <w:t xml:space="preserve">«Художественно-эстетическое развитие» </w:t>
      </w:r>
      <w:r w:rsidRPr="00922D7C">
        <w:rPr>
          <w:color w:val="auto"/>
        </w:rPr>
        <w:t xml:space="preserve">принимают </w:t>
      </w:r>
    </w:p>
    <w:p w:rsidR="00B163E3" w:rsidRPr="00922D7C" w:rsidRDefault="00B163E3" w:rsidP="00922D7C">
      <w:pPr>
        <w:pStyle w:val="Default"/>
        <w:ind w:left="-567"/>
        <w:jc w:val="both"/>
        <w:rPr>
          <w:color w:val="auto"/>
        </w:rPr>
      </w:pPr>
      <w:r w:rsidRPr="00922D7C">
        <w:rPr>
          <w:color w:val="auto"/>
        </w:rPr>
        <w:t xml:space="preserve">участие воспитатели, музыкальный руководитель и учитель-логопед, берущий на себя часть работы по логопедической ритмике. </w:t>
      </w:r>
    </w:p>
    <w:p w:rsidR="00B163E3" w:rsidRPr="00922D7C" w:rsidRDefault="00B163E3" w:rsidP="00922D7C">
      <w:pPr>
        <w:pStyle w:val="Default"/>
        <w:ind w:left="-567"/>
        <w:jc w:val="both"/>
        <w:rPr>
          <w:color w:val="auto"/>
        </w:rPr>
      </w:pPr>
      <w:r w:rsidRPr="00922D7C">
        <w:rPr>
          <w:color w:val="auto"/>
        </w:rPr>
        <w:t xml:space="preserve">Работу в образовательных области </w:t>
      </w:r>
      <w:r w:rsidRPr="00922D7C">
        <w:rPr>
          <w:i/>
          <w:iCs/>
          <w:color w:val="auto"/>
        </w:rPr>
        <w:t xml:space="preserve">«Физическое развитие» </w:t>
      </w:r>
      <w:r w:rsidRPr="00922D7C">
        <w:rPr>
          <w:color w:val="auto"/>
        </w:rPr>
        <w:t xml:space="preserve">осуществляют инструктор по физическому воспитанию и инструктор по лечебной физкультуре при обязательном подключении всех остальных педагогов и родителей дошкольников. </w:t>
      </w:r>
    </w:p>
    <w:p w:rsidR="00B163E3" w:rsidRPr="00922D7C" w:rsidRDefault="00B163E3" w:rsidP="00922D7C">
      <w:pPr>
        <w:pStyle w:val="Default"/>
        <w:ind w:left="-567"/>
        <w:jc w:val="both"/>
        <w:rPr>
          <w:color w:val="auto"/>
        </w:rPr>
      </w:pPr>
      <w:r w:rsidRPr="00922D7C">
        <w:rPr>
          <w:color w:val="auto"/>
        </w:rPr>
        <w:t xml:space="preserve">Важным условием, обеспечивающим эффективность </w:t>
      </w:r>
      <w:proofErr w:type="gramStart"/>
      <w:r w:rsidRPr="00922D7C">
        <w:rPr>
          <w:color w:val="auto"/>
        </w:rPr>
        <w:t>коррекционн</w:t>
      </w:r>
      <w:r w:rsidR="00574231">
        <w:rPr>
          <w:color w:val="auto"/>
        </w:rPr>
        <w:t>ы</w:t>
      </w:r>
      <w:r w:rsidRPr="00922D7C">
        <w:rPr>
          <w:color w:val="auto"/>
        </w:rPr>
        <w:t>й</w:t>
      </w:r>
      <w:proofErr w:type="gramEnd"/>
      <w:r w:rsidRPr="00922D7C">
        <w:rPr>
          <w:color w:val="auto"/>
        </w:rPr>
        <w:t xml:space="preserve"> работы является</w:t>
      </w:r>
      <w:r w:rsidR="00574231">
        <w:rPr>
          <w:color w:val="auto"/>
        </w:rPr>
        <w:t xml:space="preserve"> </w:t>
      </w:r>
      <w:r w:rsidRPr="00922D7C">
        <w:rPr>
          <w:i/>
          <w:iCs/>
          <w:color w:val="auto"/>
        </w:rPr>
        <w:t xml:space="preserve">взаимодействие с родителями воспитанников </w:t>
      </w:r>
      <w:r w:rsidRPr="00922D7C">
        <w:rPr>
          <w:color w:val="auto"/>
        </w:rPr>
        <w:t xml:space="preserve">по вопросам реализации основной общеобразовательной программы и вопросам коррекции речевых и познавательных недостатков. </w:t>
      </w:r>
    </w:p>
    <w:p w:rsidR="00B163E3" w:rsidRPr="00922D7C" w:rsidRDefault="00B163E3" w:rsidP="00922D7C">
      <w:pPr>
        <w:pStyle w:val="Default"/>
        <w:ind w:left="-567"/>
        <w:jc w:val="both"/>
        <w:rPr>
          <w:color w:val="auto"/>
        </w:rPr>
      </w:pPr>
      <w:r w:rsidRPr="00922D7C">
        <w:rPr>
          <w:color w:val="auto"/>
        </w:rPr>
        <w:t xml:space="preserve">Чтобы обеспечить единство в работе всех педагогов и специалистов, можно предложить следующую модель их взаимодействия: </w:t>
      </w:r>
    </w:p>
    <w:p w:rsidR="00B163E3" w:rsidRPr="00922D7C" w:rsidRDefault="00B163E3" w:rsidP="00922D7C">
      <w:pPr>
        <w:pStyle w:val="Default"/>
        <w:ind w:left="-567"/>
        <w:jc w:val="both"/>
        <w:rPr>
          <w:color w:val="auto"/>
        </w:rPr>
      </w:pPr>
      <w:r w:rsidRPr="00922D7C">
        <w:rPr>
          <w:i/>
          <w:iCs/>
          <w:color w:val="auto"/>
        </w:rPr>
        <w:t xml:space="preserve">1. Воспитатели совместно с учителем-дефектологом, учителем-логопедом и педагогом-психологом изучают особенности </w:t>
      </w:r>
      <w:proofErr w:type="spellStart"/>
      <w:r w:rsidRPr="00922D7C">
        <w:rPr>
          <w:i/>
          <w:iCs/>
          <w:color w:val="auto"/>
        </w:rPr>
        <w:t>психоречевого</w:t>
      </w:r>
      <w:proofErr w:type="spellEnd"/>
      <w:r w:rsidRPr="00922D7C">
        <w:rPr>
          <w:i/>
          <w:iCs/>
          <w:color w:val="auto"/>
        </w:rPr>
        <w:t xml:space="preserve"> развития и уровня освоения основной общеобразовательной программы. </w:t>
      </w:r>
      <w:r w:rsidRPr="00922D7C">
        <w:rPr>
          <w:color w:val="auto"/>
        </w:rPr>
        <w:t xml:space="preserve">Педагогическим коллективом группы обсуждаются достижения и образовательные трудности детей, намечаются пути коррекции. </w:t>
      </w:r>
    </w:p>
    <w:p w:rsidR="00B163E3" w:rsidRPr="00922D7C" w:rsidRDefault="00B163E3" w:rsidP="00922D7C">
      <w:pPr>
        <w:pStyle w:val="Default"/>
        <w:ind w:left="-567"/>
        <w:jc w:val="both"/>
        <w:rPr>
          <w:color w:val="auto"/>
        </w:rPr>
      </w:pPr>
      <w:r w:rsidRPr="00922D7C">
        <w:rPr>
          <w:i/>
          <w:iCs/>
          <w:color w:val="auto"/>
        </w:rPr>
        <w:t xml:space="preserve">2. Совместно изучается содержание </w:t>
      </w:r>
      <w:proofErr w:type="spellStart"/>
      <w:r w:rsidRPr="00922D7C">
        <w:rPr>
          <w:i/>
          <w:iCs/>
          <w:color w:val="auto"/>
        </w:rPr>
        <w:t>ПрООП</w:t>
      </w:r>
      <w:proofErr w:type="spellEnd"/>
      <w:r w:rsidRPr="00922D7C">
        <w:rPr>
          <w:i/>
          <w:iCs/>
          <w:color w:val="auto"/>
        </w:rPr>
        <w:t xml:space="preserve"> ДО для детей с ЗПР и разрабатывается </w:t>
      </w:r>
      <w:proofErr w:type="gramStart"/>
      <w:r w:rsidRPr="00922D7C">
        <w:rPr>
          <w:i/>
          <w:iCs/>
          <w:color w:val="auto"/>
        </w:rPr>
        <w:t>собственная</w:t>
      </w:r>
      <w:proofErr w:type="gramEnd"/>
      <w:r w:rsidRPr="00922D7C">
        <w:rPr>
          <w:i/>
          <w:iCs/>
          <w:color w:val="auto"/>
        </w:rPr>
        <w:t xml:space="preserve"> АООП для образовательной организации (группы) и АОП для индивидуального сопровождения в условиях инклюзии. </w:t>
      </w:r>
    </w:p>
    <w:p w:rsidR="00B163E3" w:rsidRPr="00922D7C" w:rsidRDefault="00B163E3" w:rsidP="00922D7C">
      <w:pPr>
        <w:pStyle w:val="Default"/>
        <w:ind w:left="-567"/>
        <w:jc w:val="both"/>
        <w:rPr>
          <w:color w:val="auto"/>
        </w:rPr>
      </w:pPr>
    </w:p>
    <w:p w:rsidR="00B163E3" w:rsidRPr="00922D7C" w:rsidRDefault="00B163E3" w:rsidP="00922D7C">
      <w:pPr>
        <w:pStyle w:val="Default"/>
        <w:ind w:left="-567"/>
        <w:jc w:val="both"/>
        <w:rPr>
          <w:color w:val="auto"/>
        </w:rPr>
      </w:pPr>
      <w:r w:rsidRPr="00922D7C">
        <w:rPr>
          <w:color w:val="auto"/>
        </w:rPr>
        <w:t xml:space="preserve">Специалисты должны знать содержание не только тех разделов программы, по которым они непосредственно проводят работу, но и тех, по которым работает воспитатель. В свою очередь воспитатели должны знать содержание тех видов деятельности, которые осуществляют специалисты. </w:t>
      </w:r>
    </w:p>
    <w:p w:rsidR="00B163E3" w:rsidRPr="00922D7C" w:rsidRDefault="00B163E3" w:rsidP="00BF0E4C">
      <w:pPr>
        <w:pStyle w:val="Default"/>
        <w:ind w:left="-567"/>
        <w:jc w:val="both"/>
        <w:rPr>
          <w:color w:val="auto"/>
        </w:rPr>
      </w:pPr>
      <w:r w:rsidRPr="00922D7C">
        <w:rPr>
          <w:i/>
          <w:iCs/>
          <w:color w:val="auto"/>
        </w:rPr>
        <w:t xml:space="preserve">3. Совместно готовятся и проводятся праздники, развлечения, тематические и интегрированные мероприятия. </w:t>
      </w:r>
      <w:r w:rsidRPr="00922D7C">
        <w:rPr>
          <w:color w:val="auto"/>
        </w:rPr>
        <w:t xml:space="preserve">Чтобы все возможности детей были раскрыты, реализованы, </w:t>
      </w:r>
    </w:p>
    <w:p w:rsidR="00B163E3" w:rsidRPr="00922D7C" w:rsidRDefault="00B163E3" w:rsidP="00922D7C">
      <w:pPr>
        <w:pStyle w:val="Default"/>
        <w:ind w:left="-567"/>
        <w:jc w:val="both"/>
        <w:rPr>
          <w:color w:val="auto"/>
        </w:rPr>
      </w:pPr>
      <w:r w:rsidRPr="00922D7C">
        <w:rPr>
          <w:color w:val="auto"/>
        </w:rPr>
        <w:t xml:space="preserve">над их подготовкой должен работать весь педагогический коллектив совместно с музыкальным руководителем. </w:t>
      </w:r>
    </w:p>
    <w:p w:rsidR="00B163E3" w:rsidRPr="00922D7C" w:rsidRDefault="00B163E3" w:rsidP="00922D7C">
      <w:pPr>
        <w:pStyle w:val="Default"/>
        <w:ind w:left="-567"/>
        <w:jc w:val="both"/>
        <w:rPr>
          <w:color w:val="auto"/>
        </w:rPr>
      </w:pPr>
      <w:r w:rsidRPr="00922D7C">
        <w:rPr>
          <w:i/>
          <w:iCs/>
          <w:color w:val="auto"/>
        </w:rPr>
        <w:t xml:space="preserve">4. Тесное взаимодействие с родителями. </w:t>
      </w:r>
    </w:p>
    <w:p w:rsidR="00B163E3" w:rsidRPr="00922D7C" w:rsidRDefault="00B163E3" w:rsidP="00922D7C">
      <w:pPr>
        <w:pStyle w:val="Default"/>
        <w:ind w:left="-567"/>
        <w:jc w:val="both"/>
        <w:rPr>
          <w:color w:val="auto"/>
        </w:rPr>
      </w:pPr>
      <w:r w:rsidRPr="00922D7C">
        <w:rPr>
          <w:color w:val="auto"/>
        </w:rPr>
        <w:t xml:space="preserve">Основная задача педагогов в работе с родителями – помочь им стать заинтересованными, активными и действенными участниками образовательного и коррекционно-развивающего процесса. Педагоги разъясняют родителям необходимость ежедневного общения ребенком в соответствии с рекомендациями, которые дают специалисты. </w:t>
      </w:r>
    </w:p>
    <w:p w:rsidR="00B163E3" w:rsidRPr="00922D7C" w:rsidRDefault="00B163E3" w:rsidP="00922D7C">
      <w:pPr>
        <w:pStyle w:val="Default"/>
        <w:ind w:left="-567"/>
        <w:jc w:val="both"/>
        <w:rPr>
          <w:color w:val="auto"/>
        </w:rPr>
      </w:pPr>
      <w:r w:rsidRPr="00922D7C">
        <w:rPr>
          <w:color w:val="auto"/>
        </w:rPr>
        <w:t xml:space="preserve">Достижение эффективности в коррекционно-развивающей работе возможно за счет взаимодействия всех участников педагогического процесса и в совместном решении образовательных, воспитательных и коррекционных задач. </w:t>
      </w:r>
    </w:p>
    <w:p w:rsidR="00B163E3" w:rsidRPr="00922D7C" w:rsidRDefault="00B163E3" w:rsidP="00922D7C">
      <w:pPr>
        <w:pStyle w:val="Default"/>
        <w:ind w:left="-567"/>
        <w:jc w:val="both"/>
        <w:rPr>
          <w:color w:val="auto"/>
        </w:rPr>
      </w:pPr>
      <w:r w:rsidRPr="00922D7C">
        <w:rPr>
          <w:color w:val="auto"/>
        </w:rPr>
        <w:t xml:space="preserve">Единообразие подходов к работе с детьми, преемственность в требованиях, а также в содержании и методах коррекционной, учебной и воспитательной работы, комплексность и многообразие средств развития детей и преодолении имеющихся у них недостатков, использование ведущего вида деятельности – залог успеха в работе. </w:t>
      </w:r>
    </w:p>
    <w:p w:rsidR="00B163E3" w:rsidRPr="00922D7C" w:rsidRDefault="00B163E3" w:rsidP="00922D7C">
      <w:pPr>
        <w:pStyle w:val="Default"/>
        <w:ind w:left="-567"/>
        <w:jc w:val="both"/>
        <w:rPr>
          <w:color w:val="auto"/>
        </w:rPr>
      </w:pPr>
      <w:proofErr w:type="gramStart"/>
      <w:r w:rsidRPr="00922D7C">
        <w:rPr>
          <w:color w:val="auto"/>
        </w:rPr>
        <w:t>Одним из основных документов, регламентирующих деятельность педагога, является его рабочая программа, в которой он определяет наиболее оптимальные и эффективные для определенной группы детей содержание, формы, методы и приемы организации образовательной и коррекционной деятельности.</w:t>
      </w:r>
      <w:proofErr w:type="gramEnd"/>
      <w:r w:rsidRPr="00922D7C">
        <w:rPr>
          <w:color w:val="auto"/>
        </w:rPr>
        <w:t xml:space="preserve"> Рабочая программа является неотъемлемой частью образовательной программы ДОО. Каждый педагог разрабатывает рабочую программу для работы с группой детей и АОП содержащую программу коррекции для каждого ребенка</w:t>
      </w:r>
      <w:r w:rsidR="00574231">
        <w:rPr>
          <w:color w:val="auto"/>
        </w:rPr>
        <w:t>.</w:t>
      </w:r>
      <w:r w:rsidRPr="00922D7C">
        <w:rPr>
          <w:color w:val="auto"/>
        </w:rPr>
        <w:t xml:space="preserve"> </w:t>
      </w:r>
    </w:p>
    <w:p w:rsidR="00B163E3" w:rsidRPr="00922D7C" w:rsidRDefault="00B163E3" w:rsidP="00922D7C">
      <w:pPr>
        <w:pStyle w:val="Default"/>
        <w:ind w:left="-567"/>
        <w:jc w:val="both"/>
        <w:rPr>
          <w:color w:val="auto"/>
        </w:rPr>
      </w:pPr>
      <w:proofErr w:type="gramStart"/>
      <w:r w:rsidRPr="00922D7C">
        <w:rPr>
          <w:color w:val="auto"/>
        </w:rPr>
        <w:t xml:space="preserve">Учитывая сложную психологическую структуру задержки психического развития в дошкольном возрасте, полиморфный состав воспитанников, педагоги должны быть подготовлены к творческой деятельности, предполагающей изучение специальной научной и методической литературы, готовность к экспериментированию, выбору наиболее адекватных методов работы с детьми, отбору содержания образовательной деятельности с учетом индивидуально-психологических особенностей детей. </w:t>
      </w:r>
      <w:proofErr w:type="gramEnd"/>
    </w:p>
    <w:p w:rsidR="00B163E3" w:rsidRPr="00922D7C" w:rsidRDefault="00B163E3" w:rsidP="00BF0E4C">
      <w:pPr>
        <w:pStyle w:val="Default"/>
        <w:ind w:left="-567"/>
        <w:jc w:val="both"/>
        <w:rPr>
          <w:color w:val="auto"/>
        </w:rPr>
      </w:pPr>
      <w:r w:rsidRPr="00922D7C">
        <w:rPr>
          <w:b/>
          <w:bCs/>
          <w:i/>
          <w:iCs/>
          <w:color w:val="auto"/>
        </w:rPr>
        <w:t>Психолого-педагогический консилиум (</w:t>
      </w:r>
      <w:proofErr w:type="spellStart"/>
      <w:r w:rsidRPr="00922D7C">
        <w:rPr>
          <w:b/>
          <w:bCs/>
          <w:i/>
          <w:iCs/>
          <w:color w:val="auto"/>
        </w:rPr>
        <w:t>ППк</w:t>
      </w:r>
      <w:proofErr w:type="spellEnd"/>
      <w:r w:rsidRPr="00922D7C">
        <w:rPr>
          <w:b/>
          <w:bCs/>
          <w:i/>
          <w:iCs/>
          <w:color w:val="auto"/>
        </w:rPr>
        <w:t xml:space="preserve">), </w:t>
      </w:r>
      <w:r w:rsidRPr="00922D7C">
        <w:rPr>
          <w:color w:val="auto"/>
        </w:rPr>
        <w:t xml:space="preserve">который создается в образовательной организации, выполняет организационно-управленческую функцию и координирует деятельность участников коррекционно-педагогического процесса. Его главные задачи: защита прав и интересов ребёнка; углубленная диагностика по проблемам развития; выявление групп детей, требующих особого внимания специалистов; консультирование всех участников образовательного процесса. Консилиум можно рассматривать как механизм психолого-педагогического сопровождения детей с ОВЗ в образовательной организации. Консилиум разрабатывает и утверждает индивидуальные коррекционные программы, отслеживает их выполнение. Выполняет консультативные функции, а также служит для повышения компетенции педагогических кадров работающих с детьми с ОВЗ. </w:t>
      </w:r>
    </w:p>
    <w:p w:rsidR="00B163E3" w:rsidRPr="00922D7C" w:rsidRDefault="00B163E3" w:rsidP="00922D7C">
      <w:pPr>
        <w:pStyle w:val="Default"/>
        <w:ind w:left="-567"/>
        <w:jc w:val="both"/>
        <w:rPr>
          <w:color w:val="auto"/>
        </w:rPr>
      </w:pPr>
      <w:r w:rsidRPr="00922D7C">
        <w:rPr>
          <w:color w:val="auto"/>
        </w:rPr>
        <w:t xml:space="preserve">Программа коррекционной работы, создающая условия для успешной реализации основной общеобразовательной программы утверждается на </w:t>
      </w:r>
      <w:proofErr w:type="spellStart"/>
      <w:r w:rsidRPr="00922D7C">
        <w:rPr>
          <w:color w:val="auto"/>
        </w:rPr>
        <w:t>ППк</w:t>
      </w:r>
      <w:proofErr w:type="spellEnd"/>
      <w:r w:rsidRPr="00922D7C">
        <w:rPr>
          <w:color w:val="auto"/>
        </w:rPr>
        <w:t xml:space="preserve">. </w:t>
      </w:r>
      <w:proofErr w:type="spellStart"/>
      <w:r w:rsidRPr="00922D7C">
        <w:rPr>
          <w:color w:val="auto"/>
        </w:rPr>
        <w:t>ППк</w:t>
      </w:r>
      <w:proofErr w:type="spellEnd"/>
      <w:r w:rsidRPr="00922D7C">
        <w:rPr>
          <w:color w:val="auto"/>
        </w:rPr>
        <w:t xml:space="preserve"> обеспечивает обсуждение промежуточных результатов реализации программы коррекционной работы, анализирует динамику развития детей, корректирует содержание коррекционн</w:t>
      </w:r>
      <w:proofErr w:type="gramStart"/>
      <w:r w:rsidRPr="00922D7C">
        <w:rPr>
          <w:color w:val="auto"/>
        </w:rPr>
        <w:t>о-</w:t>
      </w:r>
      <w:proofErr w:type="gramEnd"/>
      <w:r w:rsidRPr="00922D7C">
        <w:rPr>
          <w:color w:val="auto"/>
        </w:rPr>
        <w:t xml:space="preserve"> развивающих программ, их формы, используемые технологии, разрабатывает рекомендации для дальнейшей работы педагогов. </w:t>
      </w:r>
    </w:p>
    <w:p w:rsidR="00B163E3" w:rsidRPr="00922D7C" w:rsidRDefault="00B163E3" w:rsidP="00922D7C">
      <w:pPr>
        <w:pStyle w:val="Default"/>
        <w:ind w:left="-567"/>
        <w:jc w:val="both"/>
        <w:rPr>
          <w:color w:val="auto"/>
        </w:rPr>
      </w:pPr>
      <w:r w:rsidRPr="00922D7C">
        <w:rPr>
          <w:b/>
          <w:bCs/>
          <w:color w:val="auto"/>
        </w:rPr>
        <w:t xml:space="preserve">3.4. Материально-техническое и методическое обеспечение Программы </w:t>
      </w:r>
    </w:p>
    <w:p w:rsidR="00B163E3" w:rsidRPr="00922D7C" w:rsidRDefault="00B163E3" w:rsidP="00922D7C">
      <w:pPr>
        <w:pStyle w:val="Default"/>
        <w:ind w:left="-567"/>
        <w:jc w:val="both"/>
        <w:rPr>
          <w:color w:val="auto"/>
        </w:rPr>
      </w:pPr>
      <w:r w:rsidRPr="00922D7C">
        <w:rPr>
          <w:color w:val="auto"/>
        </w:rPr>
        <w:t xml:space="preserve">В образовательной организации (группе), компенсирующей направленности для детей с ЗПР должны быть созданы специальные материально-технические условия для достижения воспитанниками планируемых результатов освоения АООП. А также общие условия, которые удовлетворяют требования </w:t>
      </w:r>
      <w:proofErr w:type="spellStart"/>
      <w:r w:rsidRPr="00922D7C">
        <w:rPr>
          <w:color w:val="auto"/>
        </w:rPr>
        <w:t>САНПиН</w:t>
      </w:r>
      <w:proofErr w:type="spellEnd"/>
    </w:p>
    <w:p w:rsidR="00B163E3" w:rsidRPr="00922D7C" w:rsidRDefault="00B163E3" w:rsidP="00922D7C">
      <w:pPr>
        <w:pStyle w:val="Default"/>
        <w:ind w:left="-567"/>
        <w:jc w:val="both"/>
        <w:rPr>
          <w:color w:val="auto"/>
        </w:rPr>
      </w:pPr>
      <w:r w:rsidRPr="00922D7C">
        <w:rPr>
          <w:color w:val="auto"/>
        </w:rPr>
        <w:lastRenderedPageBreak/>
        <w:t xml:space="preserve">• к условиям размещения организаций, осуществляющих образовательную деятельность, </w:t>
      </w:r>
    </w:p>
    <w:p w:rsidR="00B163E3" w:rsidRPr="00922D7C" w:rsidRDefault="00B163E3" w:rsidP="00922D7C">
      <w:pPr>
        <w:pStyle w:val="Default"/>
        <w:ind w:left="-567"/>
        <w:jc w:val="both"/>
        <w:rPr>
          <w:color w:val="auto"/>
        </w:rPr>
      </w:pPr>
      <w:r w:rsidRPr="00922D7C">
        <w:rPr>
          <w:color w:val="auto"/>
        </w:rPr>
        <w:t xml:space="preserve">• оборудованию и содержанию территории, </w:t>
      </w:r>
    </w:p>
    <w:p w:rsidR="00B163E3" w:rsidRPr="00922D7C" w:rsidRDefault="00B163E3" w:rsidP="00922D7C">
      <w:pPr>
        <w:pStyle w:val="Default"/>
        <w:ind w:left="-567"/>
        <w:jc w:val="both"/>
        <w:rPr>
          <w:color w:val="auto"/>
        </w:rPr>
      </w:pPr>
      <w:r w:rsidRPr="00922D7C">
        <w:rPr>
          <w:color w:val="auto"/>
        </w:rPr>
        <w:t xml:space="preserve">• помещениям, их оборудованию и содержанию, </w:t>
      </w:r>
    </w:p>
    <w:p w:rsidR="00B163E3" w:rsidRPr="00922D7C" w:rsidRDefault="00B163E3" w:rsidP="00922D7C">
      <w:pPr>
        <w:pStyle w:val="Default"/>
        <w:ind w:left="-567"/>
        <w:jc w:val="both"/>
        <w:rPr>
          <w:color w:val="auto"/>
        </w:rPr>
      </w:pPr>
      <w:r w:rsidRPr="00922D7C">
        <w:rPr>
          <w:color w:val="auto"/>
        </w:rPr>
        <w:t xml:space="preserve">• естественному и искусственному освещению помещений, </w:t>
      </w:r>
    </w:p>
    <w:p w:rsidR="00B163E3" w:rsidRPr="00922D7C" w:rsidRDefault="00B163E3" w:rsidP="00922D7C">
      <w:pPr>
        <w:pStyle w:val="Default"/>
        <w:ind w:left="-567"/>
        <w:jc w:val="both"/>
        <w:rPr>
          <w:color w:val="auto"/>
        </w:rPr>
      </w:pPr>
      <w:r w:rsidRPr="00922D7C">
        <w:rPr>
          <w:color w:val="auto"/>
        </w:rPr>
        <w:t xml:space="preserve">• отоплению и вентиляции, </w:t>
      </w:r>
    </w:p>
    <w:p w:rsidR="00B163E3" w:rsidRPr="00922D7C" w:rsidRDefault="00B163E3" w:rsidP="00922D7C">
      <w:pPr>
        <w:pStyle w:val="Default"/>
        <w:ind w:left="-567"/>
        <w:jc w:val="both"/>
        <w:rPr>
          <w:color w:val="auto"/>
        </w:rPr>
      </w:pPr>
      <w:r w:rsidRPr="00922D7C">
        <w:rPr>
          <w:color w:val="auto"/>
        </w:rPr>
        <w:t xml:space="preserve">• водоснабжению и канализации, </w:t>
      </w:r>
    </w:p>
    <w:p w:rsidR="00B163E3" w:rsidRPr="00922D7C" w:rsidRDefault="00B163E3" w:rsidP="00922D7C">
      <w:pPr>
        <w:pStyle w:val="Default"/>
        <w:ind w:left="-567"/>
        <w:jc w:val="both"/>
        <w:rPr>
          <w:color w:val="auto"/>
        </w:rPr>
      </w:pPr>
      <w:r w:rsidRPr="00922D7C">
        <w:rPr>
          <w:color w:val="auto"/>
        </w:rPr>
        <w:t xml:space="preserve">• организации питания, </w:t>
      </w:r>
    </w:p>
    <w:p w:rsidR="00B163E3" w:rsidRPr="00922D7C" w:rsidRDefault="00B163E3" w:rsidP="00922D7C">
      <w:pPr>
        <w:pStyle w:val="Default"/>
        <w:ind w:left="-567"/>
        <w:jc w:val="both"/>
        <w:rPr>
          <w:color w:val="auto"/>
        </w:rPr>
      </w:pPr>
      <w:r w:rsidRPr="00922D7C">
        <w:rPr>
          <w:color w:val="auto"/>
        </w:rPr>
        <w:t xml:space="preserve">• медицинскому обеспечению, </w:t>
      </w:r>
    </w:p>
    <w:p w:rsidR="00B163E3" w:rsidRPr="00922D7C" w:rsidRDefault="00B163E3" w:rsidP="00922D7C">
      <w:pPr>
        <w:pStyle w:val="Default"/>
        <w:ind w:left="-567"/>
        <w:jc w:val="both"/>
        <w:rPr>
          <w:color w:val="auto"/>
        </w:rPr>
      </w:pPr>
      <w:r w:rsidRPr="00922D7C">
        <w:rPr>
          <w:color w:val="auto"/>
        </w:rPr>
        <w:t xml:space="preserve">• приему детей в организации, осуществляющие образовательную деятельность, </w:t>
      </w:r>
    </w:p>
    <w:p w:rsidR="00B163E3" w:rsidRPr="00922D7C" w:rsidRDefault="00B163E3" w:rsidP="00922D7C">
      <w:pPr>
        <w:pStyle w:val="Default"/>
        <w:ind w:left="-567"/>
        <w:jc w:val="both"/>
        <w:rPr>
          <w:color w:val="auto"/>
        </w:rPr>
      </w:pPr>
      <w:r w:rsidRPr="00922D7C">
        <w:rPr>
          <w:color w:val="auto"/>
        </w:rPr>
        <w:t xml:space="preserve">• организации режима дня, </w:t>
      </w:r>
    </w:p>
    <w:p w:rsidR="00B163E3" w:rsidRPr="00922D7C" w:rsidRDefault="00B163E3" w:rsidP="00922D7C">
      <w:pPr>
        <w:pStyle w:val="Default"/>
        <w:ind w:left="-567"/>
        <w:jc w:val="both"/>
        <w:rPr>
          <w:color w:val="auto"/>
        </w:rPr>
      </w:pPr>
      <w:r w:rsidRPr="00922D7C">
        <w:rPr>
          <w:color w:val="auto"/>
        </w:rPr>
        <w:t xml:space="preserve">• организации физического воспитания, </w:t>
      </w:r>
    </w:p>
    <w:p w:rsidR="00B163E3" w:rsidRPr="00922D7C" w:rsidRDefault="00B163E3" w:rsidP="00922D7C">
      <w:pPr>
        <w:pStyle w:val="Default"/>
        <w:ind w:left="-567"/>
        <w:jc w:val="both"/>
        <w:rPr>
          <w:color w:val="auto"/>
        </w:rPr>
      </w:pPr>
      <w:r w:rsidRPr="00922D7C">
        <w:rPr>
          <w:color w:val="auto"/>
        </w:rPr>
        <w:t xml:space="preserve">• личной гигиене персонала; </w:t>
      </w:r>
    </w:p>
    <w:p w:rsidR="00B163E3" w:rsidRPr="00922D7C" w:rsidRDefault="00B163E3" w:rsidP="00922D7C">
      <w:pPr>
        <w:pStyle w:val="Default"/>
        <w:ind w:left="-567"/>
        <w:jc w:val="both"/>
        <w:rPr>
          <w:color w:val="auto"/>
        </w:rPr>
      </w:pPr>
      <w:r w:rsidRPr="00922D7C">
        <w:rPr>
          <w:color w:val="auto"/>
        </w:rPr>
        <w:t xml:space="preserve">• пожарной безопасности и электробезопасности; </w:t>
      </w:r>
    </w:p>
    <w:p w:rsidR="00B163E3" w:rsidRPr="00922D7C" w:rsidRDefault="00B163E3" w:rsidP="00922D7C">
      <w:pPr>
        <w:pStyle w:val="Default"/>
        <w:ind w:left="-567"/>
        <w:jc w:val="both"/>
        <w:rPr>
          <w:color w:val="auto"/>
        </w:rPr>
      </w:pPr>
      <w:r w:rsidRPr="00922D7C">
        <w:rPr>
          <w:color w:val="auto"/>
        </w:rPr>
        <w:t xml:space="preserve">• охране здоровья воспитанников и охране труда работников Организации; </w:t>
      </w:r>
    </w:p>
    <w:p w:rsidR="00B163E3" w:rsidRPr="00922D7C" w:rsidRDefault="00B163E3" w:rsidP="00922D7C">
      <w:pPr>
        <w:pStyle w:val="Default"/>
        <w:ind w:left="-567"/>
        <w:jc w:val="both"/>
        <w:rPr>
          <w:color w:val="auto"/>
        </w:rPr>
      </w:pPr>
      <w:r w:rsidRPr="00922D7C">
        <w:rPr>
          <w:color w:val="auto"/>
        </w:rPr>
        <w:t xml:space="preserve">• пожарной безопасности и электробезопасности; </w:t>
      </w:r>
    </w:p>
    <w:p w:rsidR="00B163E3" w:rsidRPr="00922D7C" w:rsidRDefault="00B163E3" w:rsidP="00922D7C">
      <w:pPr>
        <w:pStyle w:val="Default"/>
        <w:ind w:left="-567"/>
        <w:jc w:val="both"/>
        <w:rPr>
          <w:color w:val="auto"/>
        </w:rPr>
      </w:pPr>
    </w:p>
    <w:p w:rsidR="00B163E3" w:rsidRPr="00922D7C" w:rsidRDefault="00B163E3" w:rsidP="00922D7C">
      <w:pPr>
        <w:pStyle w:val="Default"/>
        <w:ind w:left="-567"/>
        <w:jc w:val="both"/>
        <w:rPr>
          <w:color w:val="auto"/>
        </w:rPr>
      </w:pPr>
      <w:r w:rsidRPr="00922D7C">
        <w:rPr>
          <w:color w:val="auto"/>
        </w:rPr>
        <w:t>Особым требованием является обеспечение возможности для беспрепятственного доступа воспитанников с ограниченными возможностями здоровья (</w:t>
      </w:r>
      <w:proofErr w:type="spellStart"/>
      <w:r w:rsidRPr="00922D7C">
        <w:rPr>
          <w:color w:val="auto"/>
        </w:rPr>
        <w:t>безбарьерная</w:t>
      </w:r>
      <w:proofErr w:type="spellEnd"/>
      <w:r w:rsidRPr="00922D7C">
        <w:rPr>
          <w:color w:val="auto"/>
        </w:rPr>
        <w:t xml:space="preserve"> среда), в т. ч. для детей с инвалидностью, к объектам инфраструктуры образовательной организации (наличие пандуса, специального подъемника). </w:t>
      </w:r>
    </w:p>
    <w:p w:rsidR="00B163E3" w:rsidRPr="00922D7C" w:rsidRDefault="00B163E3" w:rsidP="00BF0E4C">
      <w:pPr>
        <w:pStyle w:val="Default"/>
        <w:ind w:left="-567"/>
        <w:jc w:val="both"/>
        <w:rPr>
          <w:color w:val="auto"/>
        </w:rPr>
      </w:pPr>
      <w:r w:rsidRPr="00922D7C">
        <w:rPr>
          <w:color w:val="auto"/>
        </w:rPr>
        <w:t xml:space="preserve">Для организации всех видов образовательной деятельности воспитанников с ОВЗ, педагогической, административной и хозяйственной деятельности здание оснащено и оборудовано всем необходимым: </w:t>
      </w:r>
    </w:p>
    <w:p w:rsidR="00B163E3" w:rsidRPr="00922D7C" w:rsidRDefault="00B163E3" w:rsidP="00922D7C">
      <w:pPr>
        <w:pStyle w:val="Default"/>
        <w:ind w:left="-567"/>
        <w:jc w:val="both"/>
        <w:rPr>
          <w:color w:val="auto"/>
        </w:rPr>
      </w:pPr>
      <w:r w:rsidRPr="00922D7C">
        <w:rPr>
          <w:color w:val="auto"/>
        </w:rPr>
        <w:t>–</w:t>
      </w:r>
      <w:r w:rsidR="007203D9">
        <w:rPr>
          <w:color w:val="auto"/>
        </w:rPr>
        <w:t xml:space="preserve"> учебно-методическим</w:t>
      </w:r>
      <w:r w:rsidRPr="00922D7C">
        <w:rPr>
          <w:color w:val="auto"/>
        </w:rPr>
        <w:t xml:space="preserve"> комплектом для реализации АООП и дополнительной литературой по проблеме образовательной деятельности с детьми с ОВЗ, комплектами различных развивающих игр; </w:t>
      </w:r>
    </w:p>
    <w:p w:rsidR="00B163E3" w:rsidRPr="00922D7C" w:rsidRDefault="00B163E3" w:rsidP="00922D7C">
      <w:pPr>
        <w:pStyle w:val="Default"/>
        <w:ind w:left="-567"/>
        <w:jc w:val="both"/>
        <w:rPr>
          <w:color w:val="auto"/>
        </w:rPr>
      </w:pPr>
      <w:r w:rsidRPr="00922D7C">
        <w:rPr>
          <w:color w:val="auto"/>
        </w:rPr>
        <w:t>– помещениями для игры, общения, занятий различными видами дошкольной деятельности, для</w:t>
      </w:r>
      <w:r w:rsidR="007203D9">
        <w:rPr>
          <w:color w:val="auto"/>
        </w:rPr>
        <w:t xml:space="preserve"> познавательно-исследовательской деятельности</w:t>
      </w:r>
      <w:r w:rsidRPr="00922D7C">
        <w:rPr>
          <w:color w:val="auto"/>
        </w:rPr>
        <w:t xml:space="preserve"> и другие формы активности ребенка с участием взрослых и других детей; </w:t>
      </w:r>
    </w:p>
    <w:p w:rsidR="00B163E3" w:rsidRPr="00922D7C" w:rsidRDefault="00B163E3" w:rsidP="007203D9">
      <w:pPr>
        <w:pStyle w:val="Default"/>
        <w:ind w:left="-567"/>
        <w:jc w:val="both"/>
        <w:rPr>
          <w:color w:val="auto"/>
        </w:rPr>
      </w:pPr>
      <w:r w:rsidRPr="00922D7C">
        <w:rPr>
          <w:color w:val="auto"/>
        </w:rPr>
        <w:t xml:space="preserve">– оснащением предметно-развивающей среды, включающей средства образования и воспитания, подобранные в соответствии с возрастными и индивидуальными особенностями детей дошкольного возраста, </w:t>
      </w:r>
    </w:p>
    <w:p w:rsidR="00B163E3" w:rsidRPr="00922D7C" w:rsidRDefault="00B163E3" w:rsidP="00922D7C">
      <w:pPr>
        <w:pStyle w:val="Default"/>
        <w:ind w:left="-567"/>
        <w:jc w:val="both"/>
        <w:rPr>
          <w:color w:val="auto"/>
        </w:rPr>
      </w:pPr>
      <w:r w:rsidRPr="00922D7C">
        <w:rPr>
          <w:color w:val="auto"/>
        </w:rPr>
        <w:t xml:space="preserve">– мебелью, техническим оборудованием, инвентарем для художественного творчества, музыкальными инструментами, спортивным и хозяйственным инвентарем. </w:t>
      </w:r>
    </w:p>
    <w:p w:rsidR="00B163E3" w:rsidRPr="00922D7C" w:rsidRDefault="00B163E3" w:rsidP="00922D7C">
      <w:pPr>
        <w:pStyle w:val="Default"/>
        <w:ind w:left="-567"/>
        <w:jc w:val="both"/>
        <w:rPr>
          <w:color w:val="auto"/>
        </w:rPr>
      </w:pPr>
    </w:p>
    <w:p w:rsidR="00B163E3" w:rsidRPr="00922D7C" w:rsidRDefault="00B163E3" w:rsidP="00922D7C">
      <w:pPr>
        <w:pStyle w:val="Default"/>
        <w:ind w:left="-567"/>
        <w:jc w:val="both"/>
        <w:rPr>
          <w:color w:val="auto"/>
        </w:rPr>
      </w:pPr>
      <w:r w:rsidRPr="00922D7C">
        <w:rPr>
          <w:color w:val="auto"/>
        </w:rPr>
        <w:t xml:space="preserve">Преодоление задержки психического развития возможно только при условии наполнения педагогического процесса современными </w:t>
      </w:r>
      <w:proofErr w:type="spellStart"/>
      <w:r w:rsidRPr="00922D7C">
        <w:rPr>
          <w:color w:val="auto"/>
        </w:rPr>
        <w:t>коррекционно</w:t>
      </w:r>
      <w:proofErr w:type="spellEnd"/>
      <w:r w:rsidRPr="00922D7C">
        <w:rPr>
          <w:color w:val="auto"/>
        </w:rPr>
        <w:t xml:space="preserve"> - развивающими и </w:t>
      </w:r>
      <w:proofErr w:type="spellStart"/>
      <w:r w:rsidRPr="00922D7C">
        <w:rPr>
          <w:color w:val="auto"/>
        </w:rPr>
        <w:t>здоровьесберегающими</w:t>
      </w:r>
      <w:proofErr w:type="spellEnd"/>
      <w:r w:rsidRPr="00922D7C">
        <w:rPr>
          <w:color w:val="auto"/>
        </w:rPr>
        <w:t xml:space="preserve"> технологиями, а также создания адекватной особенностям развития детей с ЗПР предметно-развивающей среды. Для обеспечения полноценного развития ребенка созданы условия для обеспечения единства развивающей предметно- пространственной среды (далее - РППС) и содержательного общения педагогов с детьми. </w:t>
      </w:r>
    </w:p>
    <w:p w:rsidR="00B163E3" w:rsidRPr="00922D7C" w:rsidRDefault="00B163E3" w:rsidP="00922D7C">
      <w:pPr>
        <w:pStyle w:val="Default"/>
        <w:ind w:left="-567"/>
        <w:jc w:val="both"/>
        <w:rPr>
          <w:color w:val="auto"/>
        </w:rPr>
      </w:pPr>
      <w:r w:rsidRPr="00922D7C">
        <w:rPr>
          <w:color w:val="auto"/>
        </w:rPr>
        <w:t xml:space="preserve">Специальная СППР предусматривает систему условий, которые обеспечивают не только эффективность коррекционно-развивающей работы, но и в первую очередь обеспечивать и гарантировать: </w:t>
      </w:r>
    </w:p>
    <w:p w:rsidR="00B163E3" w:rsidRPr="00922D7C" w:rsidRDefault="00B163E3" w:rsidP="00922D7C">
      <w:pPr>
        <w:pStyle w:val="Default"/>
        <w:ind w:left="-567"/>
        <w:jc w:val="both"/>
        <w:rPr>
          <w:color w:val="auto"/>
        </w:rPr>
      </w:pPr>
      <w:proofErr w:type="gramStart"/>
      <w:r w:rsidRPr="00922D7C">
        <w:rPr>
          <w:color w:val="auto"/>
        </w:rPr>
        <w:t xml:space="preserve">– охрану и укрепление физического и психического здоровья и эмоционального благополучия детей, в том числе с учетом специфики информационной социализации и рисков Интернет-ресурсов, проявление уважения к их человеческому достоинству, чувствам и потребностям, формирование и поддержку положительной самооценки, уверенности в собственных возможностях и способностях, в том числе при взаимодействии детей друг с другом и в коллективной работе; </w:t>
      </w:r>
      <w:proofErr w:type="gramEnd"/>
    </w:p>
    <w:p w:rsidR="00B163E3" w:rsidRPr="00922D7C" w:rsidRDefault="00B163E3" w:rsidP="00922D7C">
      <w:pPr>
        <w:pStyle w:val="Default"/>
        <w:ind w:left="-567"/>
        <w:jc w:val="both"/>
        <w:rPr>
          <w:color w:val="auto"/>
        </w:rPr>
      </w:pPr>
      <w:r w:rsidRPr="00922D7C">
        <w:rPr>
          <w:color w:val="auto"/>
        </w:rPr>
        <w:t xml:space="preserve">– максимальную реализацию образовательного потенциала пространства детского сада, группы и прилегающих территорий, приспособленных для реализации образовательной программы, а также материалов, оборудования и инвентаря для развития детей дошкольного возраста в </w:t>
      </w:r>
      <w:r w:rsidRPr="00922D7C">
        <w:rPr>
          <w:color w:val="auto"/>
        </w:rPr>
        <w:lastRenderedPageBreak/>
        <w:t xml:space="preserve">соответствии с потребностями каждого возрастного этапа, охраны и укрепления их здоровья, возможностями учета особенностей и коррекции недостатков их развития; </w:t>
      </w:r>
    </w:p>
    <w:p w:rsidR="00B163E3" w:rsidRPr="00922D7C" w:rsidRDefault="00B163E3" w:rsidP="00922D7C">
      <w:pPr>
        <w:pStyle w:val="Default"/>
        <w:ind w:left="-567"/>
        <w:jc w:val="both"/>
        <w:rPr>
          <w:color w:val="auto"/>
        </w:rPr>
      </w:pPr>
      <w:r w:rsidRPr="00922D7C">
        <w:rPr>
          <w:color w:val="auto"/>
        </w:rPr>
        <w:t xml:space="preserve">– построение вариативного развивающего образования, ориентированного на возможность свободного выбора детьми материалов, видов активности, участников совместной деятельности и общения как с детьми разного возраста, так и </w:t>
      </w:r>
      <w:proofErr w:type="gramStart"/>
      <w:r w:rsidRPr="00922D7C">
        <w:rPr>
          <w:color w:val="auto"/>
        </w:rPr>
        <w:t>со</w:t>
      </w:r>
      <w:proofErr w:type="gramEnd"/>
      <w:r w:rsidRPr="00922D7C">
        <w:rPr>
          <w:color w:val="auto"/>
        </w:rPr>
        <w:t xml:space="preserve"> взрослыми, а также свободу в выражении своих чувств и мыслей; </w:t>
      </w:r>
    </w:p>
    <w:p w:rsidR="00B163E3" w:rsidRPr="00922D7C" w:rsidRDefault="00B163E3" w:rsidP="00BF0E4C">
      <w:pPr>
        <w:pStyle w:val="Default"/>
        <w:ind w:left="-567"/>
        <w:jc w:val="both"/>
        <w:rPr>
          <w:color w:val="auto"/>
        </w:rPr>
      </w:pPr>
      <w:r w:rsidRPr="00922D7C">
        <w:rPr>
          <w:color w:val="auto"/>
        </w:rPr>
        <w:t xml:space="preserve">– создание условий для ежедневной трудовой деятельности и мотивации </w:t>
      </w:r>
    </w:p>
    <w:p w:rsidR="00B163E3" w:rsidRPr="00922D7C" w:rsidRDefault="00B163E3" w:rsidP="00922D7C">
      <w:pPr>
        <w:pStyle w:val="Default"/>
        <w:ind w:left="-567"/>
        <w:jc w:val="both"/>
        <w:rPr>
          <w:color w:val="auto"/>
        </w:rPr>
      </w:pPr>
      <w:r w:rsidRPr="00922D7C">
        <w:rPr>
          <w:color w:val="auto"/>
        </w:rPr>
        <w:t xml:space="preserve">непрерывного самосовершенствования и профессионального развития педагогических работников, а также содействие в определении собственных целей, личных и профессиональных потребностей и мотивов; </w:t>
      </w:r>
    </w:p>
    <w:p w:rsidR="00B163E3" w:rsidRPr="00922D7C" w:rsidRDefault="00B163E3" w:rsidP="007203D9">
      <w:pPr>
        <w:pStyle w:val="Default"/>
        <w:ind w:left="-567"/>
        <w:jc w:val="both"/>
        <w:rPr>
          <w:color w:val="auto"/>
        </w:rPr>
      </w:pPr>
      <w:r w:rsidRPr="00922D7C">
        <w:rPr>
          <w:color w:val="auto"/>
        </w:rPr>
        <w:t xml:space="preserve">– открытость дошкольного образования и вовлечение родителей (законных представителей) непосредственно в образовательную деятельность, осуществление их поддержки в деле образования и воспитания детей, охране и укреплении их здоровья, а также поддержки образовательных инициатив внутри семьи; </w:t>
      </w:r>
    </w:p>
    <w:p w:rsidR="00B163E3" w:rsidRPr="00922D7C" w:rsidRDefault="00B163E3" w:rsidP="00922D7C">
      <w:pPr>
        <w:pStyle w:val="Default"/>
        <w:ind w:left="-567"/>
        <w:jc w:val="both"/>
        <w:rPr>
          <w:color w:val="auto"/>
        </w:rPr>
      </w:pPr>
      <w:r w:rsidRPr="00922D7C">
        <w:rPr>
          <w:color w:val="auto"/>
        </w:rPr>
        <w:t xml:space="preserve">– построение образовательной деятельности на основе взаимодействия взрослых с детьми, ориентированного на уважение достоинства и личности, интересы и возможности каждого ребенка и учитывающего социальную ситуацию его развития и соответствующие возрастные и индивидуальные особенности воспитанников с ОВЗ. </w:t>
      </w:r>
    </w:p>
    <w:p w:rsidR="00B163E3" w:rsidRPr="00922D7C" w:rsidRDefault="00B163E3" w:rsidP="00922D7C">
      <w:pPr>
        <w:pStyle w:val="Default"/>
        <w:ind w:left="-567"/>
        <w:jc w:val="both"/>
        <w:rPr>
          <w:color w:val="auto"/>
        </w:rPr>
      </w:pPr>
    </w:p>
    <w:p w:rsidR="00B163E3" w:rsidRPr="00922D7C" w:rsidRDefault="00B163E3" w:rsidP="00922D7C">
      <w:pPr>
        <w:pStyle w:val="Default"/>
        <w:ind w:left="-567"/>
        <w:jc w:val="both"/>
        <w:rPr>
          <w:color w:val="auto"/>
        </w:rPr>
      </w:pPr>
      <w:r w:rsidRPr="00922D7C">
        <w:rPr>
          <w:color w:val="auto"/>
        </w:rPr>
        <w:t xml:space="preserve">Необходимо создать условия для информатизации образовательного процесса. Рабочие места специалистов должны быть оборудованы стационарными или мобильными компьютерами, принтерами. </w:t>
      </w:r>
    </w:p>
    <w:p w:rsidR="00B163E3" w:rsidRPr="00922D7C" w:rsidRDefault="00B163E3" w:rsidP="00922D7C">
      <w:pPr>
        <w:pStyle w:val="Default"/>
        <w:ind w:left="-567"/>
        <w:jc w:val="both"/>
        <w:rPr>
          <w:color w:val="auto"/>
        </w:rPr>
      </w:pPr>
      <w:r w:rsidRPr="00922D7C">
        <w:rPr>
          <w:color w:val="auto"/>
        </w:rPr>
        <w:t xml:space="preserve">АООП оставляет за педагогами право самостоятельного подбора разновидности необходимых средств обучения, оборудования, материалов, исходя из особенностей реализации адаптированной основной образовательной программы с учетом особенностей развития различных групп детей с ОВЗ или конкретного ребенка. </w:t>
      </w:r>
    </w:p>
    <w:p w:rsidR="00B163E3" w:rsidRPr="00922D7C" w:rsidRDefault="00B163E3" w:rsidP="00922D7C">
      <w:pPr>
        <w:pStyle w:val="Default"/>
        <w:ind w:left="-567"/>
        <w:jc w:val="both"/>
        <w:rPr>
          <w:color w:val="auto"/>
        </w:rPr>
      </w:pPr>
      <w:r w:rsidRPr="00922D7C">
        <w:rPr>
          <w:color w:val="auto"/>
        </w:rPr>
        <w:t xml:space="preserve">Методическое обеспечение АООП </w:t>
      </w:r>
    </w:p>
    <w:p w:rsidR="00B163E3" w:rsidRPr="00922D7C" w:rsidRDefault="00B163E3" w:rsidP="00922D7C">
      <w:pPr>
        <w:pStyle w:val="Default"/>
        <w:ind w:left="-567"/>
        <w:jc w:val="both"/>
        <w:rPr>
          <w:color w:val="auto"/>
        </w:rPr>
      </w:pPr>
      <w:r w:rsidRPr="00922D7C">
        <w:rPr>
          <w:color w:val="auto"/>
        </w:rPr>
        <w:t>В настоящий момент не специально разработанного программно-методического комплекса для работы с детьми с ЗПР. Поэтом</w:t>
      </w:r>
      <w:r w:rsidR="007203D9">
        <w:rPr>
          <w:color w:val="auto"/>
        </w:rPr>
        <w:t>у</w:t>
      </w:r>
      <w:r w:rsidRPr="00922D7C">
        <w:rPr>
          <w:color w:val="auto"/>
        </w:rPr>
        <w:t xml:space="preserve"> предлагается расширенный комплект апробированных для работы с детьми с ЗПР методических пособий, рабочих тетрадей и наглядного материала. Методические пособия сгруппированы по образовательным областям. </w:t>
      </w:r>
    </w:p>
    <w:p w:rsidR="00B163E3" w:rsidRPr="00922D7C" w:rsidRDefault="00B163E3" w:rsidP="00922D7C">
      <w:pPr>
        <w:pStyle w:val="Default"/>
        <w:ind w:left="-567"/>
        <w:jc w:val="both"/>
        <w:rPr>
          <w:color w:val="auto"/>
        </w:rPr>
      </w:pPr>
      <w:r w:rsidRPr="00922D7C">
        <w:rPr>
          <w:b/>
          <w:bCs/>
          <w:color w:val="auto"/>
        </w:rPr>
        <w:t xml:space="preserve">Образовательная область - Физическое развитие </w:t>
      </w:r>
    </w:p>
    <w:p w:rsidR="00B163E3" w:rsidRPr="00922D7C" w:rsidRDefault="00B163E3" w:rsidP="00922D7C">
      <w:pPr>
        <w:pStyle w:val="Default"/>
        <w:ind w:left="-567"/>
        <w:jc w:val="both"/>
        <w:rPr>
          <w:color w:val="auto"/>
        </w:rPr>
      </w:pPr>
      <w:r w:rsidRPr="00922D7C">
        <w:rPr>
          <w:b/>
          <w:bCs/>
          <w:i/>
          <w:iCs/>
          <w:color w:val="auto"/>
        </w:rPr>
        <w:t xml:space="preserve">Физическая культура. </w:t>
      </w:r>
    </w:p>
    <w:p w:rsidR="00B163E3" w:rsidRPr="00922D7C" w:rsidRDefault="00B163E3" w:rsidP="00922D7C">
      <w:pPr>
        <w:pStyle w:val="Default"/>
        <w:ind w:left="-567"/>
        <w:jc w:val="both"/>
        <w:rPr>
          <w:color w:val="auto"/>
        </w:rPr>
      </w:pPr>
      <w:r w:rsidRPr="00922D7C">
        <w:rPr>
          <w:color w:val="auto"/>
        </w:rPr>
        <w:t xml:space="preserve">1. </w:t>
      </w:r>
      <w:proofErr w:type="gramStart"/>
      <w:r w:rsidRPr="00922D7C">
        <w:rPr>
          <w:color w:val="auto"/>
        </w:rPr>
        <w:t>Подольская</w:t>
      </w:r>
      <w:proofErr w:type="gramEnd"/>
      <w:r w:rsidRPr="00922D7C">
        <w:rPr>
          <w:color w:val="auto"/>
        </w:rPr>
        <w:t xml:space="preserve"> Е.И. Физическое развитие детей 2-7 лет. Сюжетно-ролевые занятия Волгоград: Учитель, 2015 </w:t>
      </w:r>
    </w:p>
    <w:p w:rsidR="00B163E3" w:rsidRPr="00922D7C" w:rsidRDefault="00B163E3" w:rsidP="00922D7C">
      <w:pPr>
        <w:pStyle w:val="Default"/>
        <w:ind w:left="-567"/>
        <w:jc w:val="both"/>
        <w:rPr>
          <w:color w:val="auto"/>
        </w:rPr>
      </w:pPr>
      <w:r w:rsidRPr="00922D7C">
        <w:rPr>
          <w:color w:val="auto"/>
        </w:rPr>
        <w:t xml:space="preserve">2. </w:t>
      </w:r>
      <w:proofErr w:type="spellStart"/>
      <w:r w:rsidRPr="00922D7C">
        <w:rPr>
          <w:color w:val="auto"/>
        </w:rPr>
        <w:t>Богина</w:t>
      </w:r>
      <w:proofErr w:type="spellEnd"/>
      <w:r w:rsidRPr="00922D7C">
        <w:rPr>
          <w:color w:val="auto"/>
        </w:rPr>
        <w:t xml:space="preserve"> Т.Л. «Охрана здоровья детей в дошкольных учреждениях « – М.: Мозаика-синтез, 2006г. </w:t>
      </w:r>
    </w:p>
    <w:p w:rsidR="00B163E3" w:rsidRPr="00922D7C" w:rsidRDefault="00B163E3" w:rsidP="00922D7C">
      <w:pPr>
        <w:pStyle w:val="Default"/>
        <w:ind w:left="-567"/>
        <w:jc w:val="both"/>
        <w:rPr>
          <w:color w:val="auto"/>
        </w:rPr>
      </w:pPr>
      <w:r w:rsidRPr="00922D7C">
        <w:rPr>
          <w:color w:val="auto"/>
        </w:rPr>
        <w:t xml:space="preserve">3. Бутко Г.А. Физическое воспитание детей с ЗПР. - М.: Книголюб, 2006 </w:t>
      </w:r>
    </w:p>
    <w:p w:rsidR="00B163E3" w:rsidRPr="00922D7C" w:rsidRDefault="00B163E3" w:rsidP="00922D7C">
      <w:pPr>
        <w:pStyle w:val="Default"/>
        <w:ind w:left="-567"/>
        <w:jc w:val="both"/>
        <w:rPr>
          <w:color w:val="auto"/>
        </w:rPr>
      </w:pPr>
      <w:r w:rsidRPr="00922D7C">
        <w:rPr>
          <w:color w:val="auto"/>
        </w:rPr>
        <w:t xml:space="preserve">4. Гаврилова Н.Н., </w:t>
      </w:r>
      <w:proofErr w:type="spellStart"/>
      <w:r w:rsidRPr="00922D7C">
        <w:rPr>
          <w:color w:val="auto"/>
        </w:rPr>
        <w:t>Микляева</w:t>
      </w:r>
      <w:proofErr w:type="spellEnd"/>
      <w:r w:rsidRPr="00922D7C">
        <w:rPr>
          <w:color w:val="auto"/>
        </w:rPr>
        <w:t xml:space="preserve"> Н.В. Педагогические ситуации как средство активизации </w:t>
      </w:r>
      <w:proofErr w:type="spellStart"/>
      <w:r w:rsidRPr="00922D7C">
        <w:rPr>
          <w:color w:val="auto"/>
        </w:rPr>
        <w:t>здоровьесберегающей</w:t>
      </w:r>
      <w:proofErr w:type="spellEnd"/>
      <w:r w:rsidRPr="00922D7C">
        <w:rPr>
          <w:color w:val="auto"/>
        </w:rPr>
        <w:t xml:space="preserve"> среды ДОУ. – М.: АРКТИ, 2010. </w:t>
      </w:r>
    </w:p>
    <w:p w:rsidR="00B163E3" w:rsidRPr="00922D7C" w:rsidRDefault="00B163E3" w:rsidP="00922D7C">
      <w:pPr>
        <w:pStyle w:val="Default"/>
        <w:ind w:left="-567"/>
        <w:jc w:val="both"/>
        <w:rPr>
          <w:color w:val="auto"/>
        </w:rPr>
      </w:pPr>
      <w:r w:rsidRPr="00922D7C">
        <w:rPr>
          <w:color w:val="auto"/>
        </w:rPr>
        <w:t xml:space="preserve">5. </w:t>
      </w:r>
      <w:proofErr w:type="spellStart"/>
      <w:r w:rsidRPr="00922D7C">
        <w:rPr>
          <w:color w:val="auto"/>
        </w:rPr>
        <w:t>Казина</w:t>
      </w:r>
      <w:proofErr w:type="spellEnd"/>
      <w:r w:rsidRPr="00922D7C">
        <w:rPr>
          <w:color w:val="auto"/>
        </w:rPr>
        <w:t xml:space="preserve"> О.Б. Веселая физкультура для детей и их родителей. Ярославль: 2005 </w:t>
      </w:r>
    </w:p>
    <w:p w:rsidR="00B163E3" w:rsidRPr="00922D7C" w:rsidRDefault="00B163E3" w:rsidP="00922D7C">
      <w:pPr>
        <w:pStyle w:val="Default"/>
        <w:ind w:left="-567"/>
        <w:jc w:val="both"/>
        <w:rPr>
          <w:color w:val="auto"/>
        </w:rPr>
      </w:pPr>
      <w:r w:rsidRPr="00922D7C">
        <w:rPr>
          <w:color w:val="auto"/>
        </w:rPr>
        <w:t xml:space="preserve">6. </w:t>
      </w:r>
      <w:proofErr w:type="spellStart"/>
      <w:r w:rsidRPr="00922D7C">
        <w:rPr>
          <w:color w:val="auto"/>
        </w:rPr>
        <w:t>Картушина</w:t>
      </w:r>
      <w:proofErr w:type="spellEnd"/>
      <w:r w:rsidRPr="00922D7C">
        <w:rPr>
          <w:color w:val="auto"/>
        </w:rPr>
        <w:t xml:space="preserve"> М.Ю. Сценарии оздоровительных досугов для детей 4-6 лет. - М.:, 2005 </w:t>
      </w:r>
    </w:p>
    <w:p w:rsidR="00B163E3" w:rsidRPr="00922D7C" w:rsidRDefault="00B163E3" w:rsidP="00922D7C">
      <w:pPr>
        <w:pStyle w:val="Default"/>
        <w:ind w:left="-567"/>
        <w:jc w:val="both"/>
        <w:rPr>
          <w:color w:val="auto"/>
        </w:rPr>
      </w:pPr>
      <w:r w:rsidRPr="00922D7C">
        <w:rPr>
          <w:color w:val="auto"/>
        </w:rPr>
        <w:t xml:space="preserve">7. Кочеткова Л.В. Современные методики оздоровления детей дошкольного возраста в условиях детского сада – М.: МДО, 1999. </w:t>
      </w:r>
    </w:p>
    <w:p w:rsidR="00B163E3" w:rsidRPr="00922D7C" w:rsidRDefault="00B163E3" w:rsidP="00922D7C">
      <w:pPr>
        <w:pStyle w:val="Default"/>
        <w:ind w:left="-567"/>
        <w:jc w:val="both"/>
        <w:rPr>
          <w:color w:val="auto"/>
        </w:rPr>
      </w:pPr>
      <w:r w:rsidRPr="00922D7C">
        <w:rPr>
          <w:color w:val="auto"/>
        </w:rPr>
        <w:t xml:space="preserve">8. </w:t>
      </w:r>
      <w:proofErr w:type="spellStart"/>
      <w:r w:rsidRPr="00922D7C">
        <w:rPr>
          <w:color w:val="auto"/>
        </w:rPr>
        <w:t>Мастюкова</w:t>
      </w:r>
      <w:proofErr w:type="spellEnd"/>
      <w:r w:rsidRPr="00922D7C">
        <w:rPr>
          <w:color w:val="auto"/>
        </w:rPr>
        <w:t xml:space="preserve"> Е.М. Коррекционно-педагогическая работа по физическому воспитанию дошкольников с ЗПР. - М.:, </w:t>
      </w:r>
      <w:proofErr w:type="spellStart"/>
      <w:r w:rsidRPr="00922D7C">
        <w:rPr>
          <w:color w:val="auto"/>
        </w:rPr>
        <w:t>Аркти</w:t>
      </w:r>
      <w:proofErr w:type="spellEnd"/>
      <w:r w:rsidRPr="00922D7C">
        <w:rPr>
          <w:color w:val="auto"/>
        </w:rPr>
        <w:t xml:space="preserve">, 2002 </w:t>
      </w:r>
    </w:p>
    <w:p w:rsidR="00B163E3" w:rsidRPr="00922D7C" w:rsidRDefault="00B163E3" w:rsidP="00922D7C">
      <w:pPr>
        <w:pStyle w:val="Default"/>
        <w:ind w:left="-567"/>
        <w:jc w:val="both"/>
        <w:rPr>
          <w:color w:val="auto"/>
        </w:rPr>
      </w:pPr>
      <w:r w:rsidRPr="00922D7C">
        <w:rPr>
          <w:color w:val="auto"/>
        </w:rPr>
        <w:t xml:space="preserve">9. </w:t>
      </w:r>
      <w:proofErr w:type="spellStart"/>
      <w:r w:rsidRPr="00922D7C">
        <w:rPr>
          <w:color w:val="auto"/>
        </w:rPr>
        <w:t>Маханева</w:t>
      </w:r>
      <w:proofErr w:type="spellEnd"/>
      <w:r w:rsidRPr="00922D7C">
        <w:rPr>
          <w:color w:val="auto"/>
        </w:rPr>
        <w:t xml:space="preserve"> М. Д. «С физкультурой дружить - здоровым быть» М.: ТЦ «Сфера», 2009г. </w:t>
      </w:r>
    </w:p>
    <w:p w:rsidR="00B163E3" w:rsidRPr="00922D7C" w:rsidRDefault="00B163E3" w:rsidP="00922D7C">
      <w:pPr>
        <w:pStyle w:val="Default"/>
        <w:ind w:left="-567"/>
        <w:jc w:val="both"/>
        <w:rPr>
          <w:color w:val="auto"/>
        </w:rPr>
      </w:pPr>
      <w:r w:rsidRPr="00922D7C">
        <w:rPr>
          <w:color w:val="auto"/>
        </w:rPr>
        <w:t xml:space="preserve">10. Осокина Т.И., Тимофеева Е.А., </w:t>
      </w:r>
      <w:proofErr w:type="spellStart"/>
      <w:r w:rsidRPr="00922D7C">
        <w:rPr>
          <w:color w:val="auto"/>
        </w:rPr>
        <w:t>Рунова</w:t>
      </w:r>
      <w:proofErr w:type="spellEnd"/>
      <w:r w:rsidRPr="00922D7C">
        <w:rPr>
          <w:color w:val="auto"/>
        </w:rPr>
        <w:t xml:space="preserve"> М.А. «Физкультурное и спортивно- игровое оборудование для дошкольных образовательных учреждений», М.: Мозаика- синтез, 1999 г. </w:t>
      </w:r>
    </w:p>
    <w:p w:rsidR="00B163E3" w:rsidRPr="00922D7C" w:rsidRDefault="00B163E3" w:rsidP="00922D7C">
      <w:pPr>
        <w:pStyle w:val="Default"/>
        <w:ind w:left="-567"/>
        <w:jc w:val="both"/>
        <w:rPr>
          <w:color w:val="auto"/>
        </w:rPr>
      </w:pPr>
      <w:r w:rsidRPr="00922D7C">
        <w:rPr>
          <w:color w:val="auto"/>
        </w:rPr>
        <w:t xml:space="preserve">11. </w:t>
      </w:r>
      <w:proofErr w:type="spellStart"/>
      <w:r w:rsidRPr="00922D7C">
        <w:rPr>
          <w:color w:val="auto"/>
        </w:rPr>
        <w:t>Пензулаева</w:t>
      </w:r>
      <w:proofErr w:type="spellEnd"/>
      <w:r w:rsidRPr="00922D7C">
        <w:rPr>
          <w:color w:val="auto"/>
        </w:rPr>
        <w:t xml:space="preserve"> Л.И. «Подвижные игры и игровые упражнения для детей 5-7 лет» </w:t>
      </w:r>
    </w:p>
    <w:p w:rsidR="00B163E3" w:rsidRPr="00922D7C" w:rsidRDefault="00B163E3" w:rsidP="00922D7C">
      <w:pPr>
        <w:pStyle w:val="Default"/>
        <w:ind w:left="-567"/>
        <w:jc w:val="both"/>
        <w:rPr>
          <w:color w:val="auto"/>
        </w:rPr>
      </w:pPr>
      <w:r w:rsidRPr="00922D7C">
        <w:rPr>
          <w:color w:val="auto"/>
        </w:rPr>
        <w:t xml:space="preserve">– М.: </w:t>
      </w:r>
      <w:proofErr w:type="spellStart"/>
      <w:r w:rsidRPr="00922D7C">
        <w:rPr>
          <w:color w:val="auto"/>
        </w:rPr>
        <w:t>Владос</w:t>
      </w:r>
      <w:proofErr w:type="spellEnd"/>
      <w:r w:rsidRPr="00922D7C">
        <w:rPr>
          <w:color w:val="auto"/>
        </w:rPr>
        <w:t xml:space="preserve">, 2002г. </w:t>
      </w:r>
    </w:p>
    <w:p w:rsidR="00B163E3" w:rsidRPr="00922D7C" w:rsidRDefault="00B163E3" w:rsidP="00922D7C">
      <w:pPr>
        <w:pStyle w:val="Default"/>
        <w:ind w:left="-567"/>
        <w:jc w:val="both"/>
        <w:rPr>
          <w:color w:val="auto"/>
        </w:rPr>
      </w:pPr>
      <w:r w:rsidRPr="00922D7C">
        <w:rPr>
          <w:color w:val="auto"/>
        </w:rPr>
        <w:t xml:space="preserve">12. </w:t>
      </w:r>
      <w:proofErr w:type="spellStart"/>
      <w:r w:rsidRPr="00922D7C">
        <w:rPr>
          <w:color w:val="auto"/>
        </w:rPr>
        <w:t>Пензулаева</w:t>
      </w:r>
      <w:proofErr w:type="spellEnd"/>
      <w:r w:rsidRPr="00922D7C">
        <w:rPr>
          <w:color w:val="auto"/>
        </w:rPr>
        <w:t xml:space="preserve"> Л.И. Физкультурные занятия в детском саду (младшая группа, средняя, старшая, подготовительная группа). - М.:, Мозаика Синтез, 2010 </w:t>
      </w:r>
    </w:p>
    <w:p w:rsidR="00B163E3" w:rsidRPr="00922D7C" w:rsidRDefault="00B163E3" w:rsidP="00922D7C">
      <w:pPr>
        <w:pStyle w:val="Default"/>
        <w:ind w:left="-567"/>
        <w:jc w:val="both"/>
        <w:rPr>
          <w:color w:val="auto"/>
        </w:rPr>
      </w:pPr>
      <w:r w:rsidRPr="00922D7C">
        <w:rPr>
          <w:color w:val="auto"/>
        </w:rPr>
        <w:t xml:space="preserve">13. </w:t>
      </w:r>
      <w:proofErr w:type="spellStart"/>
      <w:r w:rsidRPr="00922D7C">
        <w:rPr>
          <w:color w:val="auto"/>
        </w:rPr>
        <w:t>Потапчук</w:t>
      </w:r>
      <w:proofErr w:type="spellEnd"/>
      <w:r w:rsidRPr="00922D7C">
        <w:rPr>
          <w:color w:val="auto"/>
        </w:rPr>
        <w:t xml:space="preserve"> А.А. </w:t>
      </w:r>
      <w:proofErr w:type="spellStart"/>
      <w:r w:rsidRPr="00922D7C">
        <w:rPr>
          <w:color w:val="auto"/>
        </w:rPr>
        <w:t>Двигательныйигротренинг</w:t>
      </w:r>
      <w:proofErr w:type="spellEnd"/>
      <w:r w:rsidRPr="00922D7C">
        <w:rPr>
          <w:color w:val="auto"/>
        </w:rPr>
        <w:t xml:space="preserve"> для дошкольников. Санкт- Петербург: Русь, 2002 </w:t>
      </w:r>
    </w:p>
    <w:p w:rsidR="00B163E3" w:rsidRPr="00922D7C" w:rsidRDefault="00B163E3" w:rsidP="00922D7C">
      <w:pPr>
        <w:pStyle w:val="Default"/>
        <w:ind w:left="-567"/>
        <w:jc w:val="both"/>
        <w:rPr>
          <w:color w:val="auto"/>
        </w:rPr>
      </w:pPr>
      <w:r w:rsidRPr="00922D7C">
        <w:rPr>
          <w:color w:val="auto"/>
        </w:rPr>
        <w:lastRenderedPageBreak/>
        <w:t xml:space="preserve">14. </w:t>
      </w:r>
      <w:proofErr w:type="spellStart"/>
      <w:r w:rsidRPr="00922D7C">
        <w:rPr>
          <w:color w:val="auto"/>
        </w:rPr>
        <w:t>Рунова</w:t>
      </w:r>
      <w:proofErr w:type="spellEnd"/>
      <w:r w:rsidRPr="00922D7C">
        <w:rPr>
          <w:color w:val="auto"/>
        </w:rPr>
        <w:t xml:space="preserve"> М.А. Дифференцированные занятия по физической культуре с детьми 3-4 лет - М.:, «Просвещение», 2007 </w:t>
      </w:r>
    </w:p>
    <w:p w:rsidR="00B163E3" w:rsidRPr="00922D7C" w:rsidRDefault="00B163E3" w:rsidP="00922D7C">
      <w:pPr>
        <w:pStyle w:val="Default"/>
        <w:ind w:left="-567"/>
        <w:jc w:val="both"/>
        <w:rPr>
          <w:color w:val="auto"/>
        </w:rPr>
      </w:pPr>
      <w:r w:rsidRPr="00922D7C">
        <w:rPr>
          <w:color w:val="auto"/>
        </w:rPr>
        <w:t xml:space="preserve">15. </w:t>
      </w:r>
      <w:proofErr w:type="spellStart"/>
      <w:r w:rsidRPr="00922D7C">
        <w:rPr>
          <w:color w:val="auto"/>
        </w:rPr>
        <w:t>Рунова</w:t>
      </w:r>
      <w:proofErr w:type="spellEnd"/>
      <w:r w:rsidRPr="00922D7C">
        <w:rPr>
          <w:color w:val="auto"/>
        </w:rPr>
        <w:t xml:space="preserve"> М.А. Дифференцированные занятия по физической культуре с детьми 4-5 лет - М.:, «Просвещение», 2007 </w:t>
      </w:r>
    </w:p>
    <w:p w:rsidR="00B163E3" w:rsidRPr="00922D7C" w:rsidRDefault="00B163E3" w:rsidP="00922D7C">
      <w:pPr>
        <w:pStyle w:val="Default"/>
        <w:ind w:left="-567"/>
        <w:jc w:val="both"/>
        <w:rPr>
          <w:color w:val="auto"/>
        </w:rPr>
      </w:pPr>
      <w:r w:rsidRPr="00922D7C">
        <w:rPr>
          <w:color w:val="auto"/>
        </w:rPr>
        <w:t xml:space="preserve">16. </w:t>
      </w:r>
      <w:proofErr w:type="spellStart"/>
      <w:r w:rsidRPr="00922D7C">
        <w:rPr>
          <w:color w:val="auto"/>
        </w:rPr>
        <w:t>Степаненкова</w:t>
      </w:r>
      <w:proofErr w:type="spellEnd"/>
      <w:r w:rsidRPr="00922D7C">
        <w:rPr>
          <w:color w:val="auto"/>
        </w:rPr>
        <w:t xml:space="preserve"> Э. Я. «Теория и методика физического воспитания и развития ребенка» – М.: </w:t>
      </w:r>
      <w:proofErr w:type="spellStart"/>
      <w:proofErr w:type="gramStart"/>
      <w:r w:rsidRPr="00922D7C">
        <w:rPr>
          <w:color w:val="auto"/>
        </w:rPr>
        <w:t>А</w:t>
      </w:r>
      <w:proofErr w:type="gramEnd"/>
      <w:r w:rsidRPr="00922D7C">
        <w:rPr>
          <w:color w:val="auto"/>
        </w:rPr>
        <w:t>cademia</w:t>
      </w:r>
      <w:proofErr w:type="spellEnd"/>
      <w:r w:rsidRPr="00922D7C">
        <w:rPr>
          <w:color w:val="auto"/>
        </w:rPr>
        <w:t xml:space="preserve">, 2001г. </w:t>
      </w:r>
    </w:p>
    <w:p w:rsidR="00B163E3" w:rsidRPr="00922D7C" w:rsidRDefault="00B163E3" w:rsidP="00922D7C">
      <w:pPr>
        <w:pStyle w:val="Default"/>
        <w:ind w:left="-567"/>
        <w:jc w:val="both"/>
        <w:rPr>
          <w:color w:val="auto"/>
        </w:rPr>
      </w:pPr>
      <w:r w:rsidRPr="00922D7C">
        <w:rPr>
          <w:color w:val="auto"/>
        </w:rPr>
        <w:t xml:space="preserve">17. </w:t>
      </w:r>
      <w:proofErr w:type="spellStart"/>
      <w:r w:rsidRPr="00922D7C">
        <w:rPr>
          <w:color w:val="auto"/>
        </w:rPr>
        <w:t>Степаненкова</w:t>
      </w:r>
      <w:proofErr w:type="spellEnd"/>
      <w:r w:rsidRPr="00922D7C">
        <w:rPr>
          <w:color w:val="auto"/>
        </w:rPr>
        <w:t xml:space="preserve"> Э.Я. «Методика проведения подвижных игр» Москва 2008- 2010 </w:t>
      </w:r>
      <w:proofErr w:type="spellStart"/>
      <w:r w:rsidRPr="00922D7C">
        <w:rPr>
          <w:color w:val="auto"/>
        </w:rPr>
        <w:t>г.г</w:t>
      </w:r>
      <w:proofErr w:type="spellEnd"/>
      <w:r w:rsidRPr="00922D7C">
        <w:rPr>
          <w:color w:val="auto"/>
        </w:rPr>
        <w:t xml:space="preserve">. </w:t>
      </w:r>
    </w:p>
    <w:p w:rsidR="00B163E3" w:rsidRPr="00922D7C" w:rsidRDefault="00B163E3" w:rsidP="00922D7C">
      <w:pPr>
        <w:pStyle w:val="Default"/>
        <w:ind w:left="-567"/>
        <w:jc w:val="both"/>
        <w:rPr>
          <w:color w:val="auto"/>
        </w:rPr>
      </w:pPr>
      <w:r w:rsidRPr="00922D7C">
        <w:rPr>
          <w:color w:val="auto"/>
        </w:rPr>
        <w:t>18. Уроки здоровья</w:t>
      </w:r>
      <w:proofErr w:type="gramStart"/>
      <w:r w:rsidRPr="00922D7C">
        <w:rPr>
          <w:color w:val="auto"/>
        </w:rPr>
        <w:t xml:space="preserve"> / П</w:t>
      </w:r>
      <w:proofErr w:type="gramEnd"/>
      <w:r w:rsidRPr="00922D7C">
        <w:rPr>
          <w:color w:val="auto"/>
        </w:rPr>
        <w:t xml:space="preserve">од ред. </w:t>
      </w:r>
      <w:proofErr w:type="spellStart"/>
      <w:r w:rsidRPr="00922D7C">
        <w:rPr>
          <w:color w:val="auto"/>
        </w:rPr>
        <w:t>С.М.Чечельницкой</w:t>
      </w:r>
      <w:proofErr w:type="spellEnd"/>
      <w:r w:rsidRPr="00922D7C">
        <w:rPr>
          <w:color w:val="auto"/>
        </w:rPr>
        <w:t xml:space="preserve">, Москва 2002г. </w:t>
      </w:r>
    </w:p>
    <w:p w:rsidR="00B163E3" w:rsidRPr="00922D7C" w:rsidRDefault="00B163E3" w:rsidP="00922D7C">
      <w:pPr>
        <w:pStyle w:val="Default"/>
        <w:ind w:left="-567"/>
        <w:jc w:val="both"/>
        <w:rPr>
          <w:color w:val="auto"/>
        </w:rPr>
      </w:pPr>
      <w:r w:rsidRPr="00922D7C">
        <w:rPr>
          <w:color w:val="auto"/>
        </w:rPr>
        <w:t xml:space="preserve">19. </w:t>
      </w:r>
      <w:proofErr w:type="spellStart"/>
      <w:r w:rsidRPr="00922D7C">
        <w:rPr>
          <w:color w:val="auto"/>
        </w:rPr>
        <w:t>Шебеко</w:t>
      </w:r>
      <w:proofErr w:type="spellEnd"/>
      <w:r w:rsidRPr="00922D7C">
        <w:rPr>
          <w:color w:val="auto"/>
        </w:rPr>
        <w:t xml:space="preserve"> В.Н., Ермак Н.Н. «Физкультурные праздники в детском саду» М.: Просвещение, 2003г. </w:t>
      </w:r>
    </w:p>
    <w:p w:rsidR="00B163E3" w:rsidRPr="00922D7C" w:rsidRDefault="00B163E3" w:rsidP="00922D7C">
      <w:pPr>
        <w:pStyle w:val="Default"/>
        <w:ind w:left="-567"/>
        <w:jc w:val="both"/>
        <w:rPr>
          <w:color w:val="auto"/>
        </w:rPr>
      </w:pPr>
      <w:r w:rsidRPr="00922D7C">
        <w:rPr>
          <w:color w:val="auto"/>
        </w:rPr>
        <w:t xml:space="preserve">20. Щербак А.П. «Тематические физкультурные занятия и праздники в дошкольном учреждении», М.: </w:t>
      </w:r>
      <w:proofErr w:type="spellStart"/>
      <w:r w:rsidRPr="00922D7C">
        <w:rPr>
          <w:color w:val="auto"/>
        </w:rPr>
        <w:t>Владос</w:t>
      </w:r>
      <w:proofErr w:type="spellEnd"/>
      <w:r w:rsidRPr="00922D7C">
        <w:rPr>
          <w:color w:val="auto"/>
        </w:rPr>
        <w:t xml:space="preserve">, 1999 г. </w:t>
      </w:r>
    </w:p>
    <w:p w:rsidR="00B163E3" w:rsidRPr="00922D7C" w:rsidRDefault="00B163E3" w:rsidP="00922D7C">
      <w:pPr>
        <w:pStyle w:val="Default"/>
        <w:ind w:left="-567"/>
        <w:jc w:val="both"/>
        <w:rPr>
          <w:color w:val="auto"/>
        </w:rPr>
      </w:pPr>
    </w:p>
    <w:p w:rsidR="00B163E3" w:rsidRPr="00922D7C" w:rsidRDefault="00B163E3" w:rsidP="00922D7C">
      <w:pPr>
        <w:pStyle w:val="Default"/>
        <w:ind w:left="-567"/>
        <w:jc w:val="both"/>
        <w:rPr>
          <w:color w:val="auto"/>
        </w:rPr>
      </w:pPr>
      <w:r w:rsidRPr="00922D7C">
        <w:rPr>
          <w:b/>
          <w:bCs/>
          <w:i/>
          <w:iCs/>
          <w:color w:val="auto"/>
        </w:rPr>
        <w:t xml:space="preserve">Формирование начальных представлений о здоровом образе жизни </w:t>
      </w:r>
    </w:p>
    <w:p w:rsidR="00B163E3" w:rsidRPr="00922D7C" w:rsidRDefault="00B163E3" w:rsidP="00922D7C">
      <w:pPr>
        <w:pStyle w:val="Default"/>
        <w:ind w:left="-567"/>
        <w:jc w:val="both"/>
        <w:rPr>
          <w:color w:val="auto"/>
        </w:rPr>
      </w:pPr>
      <w:r w:rsidRPr="00922D7C">
        <w:rPr>
          <w:color w:val="auto"/>
        </w:rPr>
        <w:t xml:space="preserve">1. </w:t>
      </w:r>
      <w:proofErr w:type="spellStart"/>
      <w:r w:rsidRPr="00922D7C">
        <w:rPr>
          <w:color w:val="auto"/>
        </w:rPr>
        <w:t>Алямовская</w:t>
      </w:r>
      <w:proofErr w:type="spellEnd"/>
      <w:r w:rsidRPr="00922D7C">
        <w:rPr>
          <w:color w:val="auto"/>
        </w:rPr>
        <w:t xml:space="preserve"> В. Г. «Как воспитать здорового ребенка» – М.: </w:t>
      </w:r>
      <w:proofErr w:type="spellStart"/>
      <w:r w:rsidRPr="00922D7C">
        <w:rPr>
          <w:color w:val="auto"/>
        </w:rPr>
        <w:t>linka</w:t>
      </w:r>
      <w:proofErr w:type="spellEnd"/>
      <w:r w:rsidRPr="00922D7C">
        <w:rPr>
          <w:color w:val="auto"/>
        </w:rPr>
        <w:t xml:space="preserve">- </w:t>
      </w:r>
      <w:proofErr w:type="spellStart"/>
      <w:r w:rsidRPr="00922D7C">
        <w:rPr>
          <w:color w:val="auto"/>
        </w:rPr>
        <w:t>press</w:t>
      </w:r>
      <w:proofErr w:type="spellEnd"/>
      <w:r w:rsidRPr="00922D7C">
        <w:rPr>
          <w:color w:val="auto"/>
        </w:rPr>
        <w:t xml:space="preserve">, 1993г. </w:t>
      </w:r>
    </w:p>
    <w:p w:rsidR="00B163E3" w:rsidRPr="00922D7C" w:rsidRDefault="00B163E3" w:rsidP="00922D7C">
      <w:pPr>
        <w:pStyle w:val="Default"/>
        <w:ind w:left="-567"/>
        <w:jc w:val="both"/>
        <w:rPr>
          <w:color w:val="auto"/>
        </w:rPr>
      </w:pPr>
      <w:r w:rsidRPr="00922D7C">
        <w:rPr>
          <w:color w:val="auto"/>
        </w:rPr>
        <w:t xml:space="preserve">2. </w:t>
      </w:r>
      <w:proofErr w:type="gramStart"/>
      <w:r w:rsidRPr="00922D7C">
        <w:rPr>
          <w:color w:val="auto"/>
        </w:rPr>
        <w:t>Безруких</w:t>
      </w:r>
      <w:proofErr w:type="gramEnd"/>
      <w:r w:rsidRPr="00922D7C">
        <w:rPr>
          <w:color w:val="auto"/>
        </w:rPr>
        <w:t xml:space="preserve"> М.М., Филиппова Т.А. «Разговор о правильном питании» – М.: </w:t>
      </w:r>
      <w:proofErr w:type="spellStart"/>
      <w:r w:rsidRPr="00922D7C">
        <w:rPr>
          <w:color w:val="auto"/>
        </w:rPr>
        <w:t>Олма</w:t>
      </w:r>
      <w:proofErr w:type="spellEnd"/>
      <w:r w:rsidRPr="00922D7C">
        <w:rPr>
          <w:color w:val="auto"/>
        </w:rPr>
        <w:t xml:space="preserve">-Пресс, 2000г. </w:t>
      </w:r>
    </w:p>
    <w:p w:rsidR="00B163E3" w:rsidRPr="00922D7C" w:rsidRDefault="00B163E3" w:rsidP="00BF0E4C">
      <w:pPr>
        <w:pStyle w:val="Default"/>
        <w:ind w:left="-567"/>
        <w:jc w:val="both"/>
        <w:rPr>
          <w:color w:val="auto"/>
        </w:rPr>
      </w:pPr>
      <w:r w:rsidRPr="00922D7C">
        <w:rPr>
          <w:color w:val="auto"/>
        </w:rPr>
        <w:t xml:space="preserve">3. </w:t>
      </w:r>
      <w:proofErr w:type="spellStart"/>
      <w:r w:rsidRPr="00922D7C">
        <w:rPr>
          <w:color w:val="auto"/>
        </w:rPr>
        <w:t>Богина</w:t>
      </w:r>
      <w:proofErr w:type="spellEnd"/>
      <w:r w:rsidRPr="00922D7C">
        <w:rPr>
          <w:color w:val="auto"/>
        </w:rPr>
        <w:t xml:space="preserve"> Т.Л. «Охрана здоровья детей в дошкольных учреждениях» – М.: </w:t>
      </w:r>
    </w:p>
    <w:p w:rsidR="00B163E3" w:rsidRPr="00922D7C" w:rsidRDefault="00B163E3" w:rsidP="00922D7C">
      <w:pPr>
        <w:pStyle w:val="Default"/>
        <w:ind w:left="-567"/>
        <w:jc w:val="both"/>
        <w:rPr>
          <w:color w:val="auto"/>
        </w:rPr>
      </w:pPr>
      <w:r w:rsidRPr="00922D7C">
        <w:rPr>
          <w:color w:val="auto"/>
        </w:rPr>
        <w:t xml:space="preserve">Мозаика-синтез, 2006г. </w:t>
      </w:r>
    </w:p>
    <w:p w:rsidR="00B163E3" w:rsidRPr="00922D7C" w:rsidRDefault="00B163E3" w:rsidP="00922D7C">
      <w:pPr>
        <w:pStyle w:val="Default"/>
        <w:ind w:left="-567"/>
        <w:jc w:val="both"/>
        <w:rPr>
          <w:color w:val="auto"/>
        </w:rPr>
      </w:pPr>
      <w:r w:rsidRPr="00922D7C">
        <w:rPr>
          <w:color w:val="auto"/>
        </w:rPr>
        <w:t xml:space="preserve">4. Галанов А.С. </w:t>
      </w:r>
      <w:proofErr w:type="gramStart"/>
      <w:r w:rsidRPr="00922D7C">
        <w:rPr>
          <w:color w:val="auto"/>
        </w:rPr>
        <w:t>Игры</w:t>
      </w:r>
      <w:proofErr w:type="gramEnd"/>
      <w:r w:rsidRPr="00922D7C">
        <w:rPr>
          <w:color w:val="auto"/>
        </w:rPr>
        <w:t xml:space="preserve"> которые лечат. - М.: Сфера, 2001 </w:t>
      </w:r>
    </w:p>
    <w:p w:rsidR="00B163E3" w:rsidRPr="00922D7C" w:rsidRDefault="00B163E3" w:rsidP="00922D7C">
      <w:pPr>
        <w:pStyle w:val="Default"/>
        <w:ind w:left="-567"/>
        <w:jc w:val="both"/>
        <w:rPr>
          <w:color w:val="auto"/>
        </w:rPr>
      </w:pPr>
      <w:r w:rsidRPr="00922D7C">
        <w:rPr>
          <w:color w:val="auto"/>
        </w:rPr>
        <w:t xml:space="preserve">5. </w:t>
      </w:r>
      <w:proofErr w:type="spellStart"/>
      <w:r w:rsidRPr="00922D7C">
        <w:rPr>
          <w:color w:val="auto"/>
        </w:rPr>
        <w:t>Здоровьесберегающие</w:t>
      </w:r>
      <w:proofErr w:type="spellEnd"/>
      <w:r w:rsidRPr="00922D7C">
        <w:rPr>
          <w:color w:val="auto"/>
        </w:rPr>
        <w:t xml:space="preserve"> технологии воспитания в детском саду</w:t>
      </w:r>
      <w:proofErr w:type="gramStart"/>
      <w:r w:rsidRPr="00922D7C">
        <w:rPr>
          <w:color w:val="auto"/>
        </w:rPr>
        <w:t xml:space="preserve"> / П</w:t>
      </w:r>
      <w:proofErr w:type="gramEnd"/>
      <w:r w:rsidRPr="00922D7C">
        <w:rPr>
          <w:color w:val="auto"/>
        </w:rPr>
        <w:t xml:space="preserve">од ред. Т.С. Яковлевой. – М.: Школьная пресса, 2006. </w:t>
      </w:r>
    </w:p>
    <w:p w:rsidR="00B163E3" w:rsidRPr="00922D7C" w:rsidRDefault="00B163E3" w:rsidP="00922D7C">
      <w:pPr>
        <w:pStyle w:val="Default"/>
        <w:ind w:left="-567"/>
        <w:jc w:val="both"/>
        <w:rPr>
          <w:color w:val="auto"/>
        </w:rPr>
      </w:pPr>
      <w:r w:rsidRPr="00922D7C">
        <w:rPr>
          <w:color w:val="auto"/>
        </w:rPr>
        <w:t xml:space="preserve">6. </w:t>
      </w:r>
      <w:proofErr w:type="spellStart"/>
      <w:r w:rsidRPr="00922D7C">
        <w:rPr>
          <w:color w:val="auto"/>
        </w:rPr>
        <w:t>Зимонина</w:t>
      </w:r>
      <w:proofErr w:type="spellEnd"/>
      <w:r w:rsidRPr="00922D7C">
        <w:rPr>
          <w:color w:val="auto"/>
        </w:rPr>
        <w:t xml:space="preserve"> В. Н. Программно-методическое пособие «Расту </w:t>
      </w:r>
      <w:proofErr w:type="gramStart"/>
      <w:r w:rsidRPr="00922D7C">
        <w:rPr>
          <w:color w:val="auto"/>
        </w:rPr>
        <w:t>здоровым</w:t>
      </w:r>
      <w:proofErr w:type="gramEnd"/>
      <w:r w:rsidRPr="00922D7C">
        <w:rPr>
          <w:color w:val="auto"/>
        </w:rPr>
        <w:t xml:space="preserve">», </w:t>
      </w:r>
    </w:p>
    <w:p w:rsidR="00B163E3" w:rsidRPr="00922D7C" w:rsidRDefault="00B163E3" w:rsidP="00922D7C">
      <w:pPr>
        <w:pStyle w:val="Default"/>
        <w:ind w:left="-567"/>
        <w:jc w:val="both"/>
        <w:rPr>
          <w:color w:val="auto"/>
        </w:rPr>
      </w:pPr>
    </w:p>
    <w:p w:rsidR="00B163E3" w:rsidRPr="00922D7C" w:rsidRDefault="00B163E3" w:rsidP="00922D7C">
      <w:pPr>
        <w:pStyle w:val="Default"/>
        <w:ind w:left="-567"/>
        <w:jc w:val="both"/>
        <w:rPr>
          <w:color w:val="auto"/>
        </w:rPr>
      </w:pPr>
      <w:r w:rsidRPr="00922D7C">
        <w:rPr>
          <w:color w:val="auto"/>
        </w:rPr>
        <w:t>«</w:t>
      </w:r>
      <w:proofErr w:type="spellStart"/>
      <w:r w:rsidRPr="00922D7C">
        <w:rPr>
          <w:color w:val="auto"/>
        </w:rPr>
        <w:t>Владос</w:t>
      </w:r>
      <w:proofErr w:type="spellEnd"/>
      <w:r w:rsidRPr="00922D7C">
        <w:rPr>
          <w:color w:val="auto"/>
        </w:rPr>
        <w:t xml:space="preserve">» М.; 2002г. </w:t>
      </w:r>
    </w:p>
    <w:p w:rsidR="00B163E3" w:rsidRPr="00922D7C" w:rsidRDefault="00B163E3" w:rsidP="00922D7C">
      <w:pPr>
        <w:pStyle w:val="Default"/>
        <w:ind w:left="-567"/>
        <w:jc w:val="both"/>
        <w:rPr>
          <w:color w:val="auto"/>
        </w:rPr>
      </w:pPr>
      <w:r w:rsidRPr="00922D7C">
        <w:rPr>
          <w:color w:val="auto"/>
        </w:rPr>
        <w:t xml:space="preserve">7. </w:t>
      </w:r>
      <w:proofErr w:type="spellStart"/>
      <w:r w:rsidRPr="00922D7C">
        <w:rPr>
          <w:color w:val="auto"/>
        </w:rPr>
        <w:t>Картушина</w:t>
      </w:r>
      <w:proofErr w:type="spellEnd"/>
      <w:r w:rsidRPr="00922D7C">
        <w:rPr>
          <w:color w:val="auto"/>
        </w:rPr>
        <w:t xml:space="preserve"> М.Ю. Сценарии оздоровительных досугов для детей 4-6 лет Москва Сфера 2005 </w:t>
      </w:r>
    </w:p>
    <w:p w:rsidR="00B163E3" w:rsidRPr="00922D7C" w:rsidRDefault="00B163E3" w:rsidP="00922D7C">
      <w:pPr>
        <w:pStyle w:val="Default"/>
        <w:ind w:left="-567"/>
        <w:jc w:val="both"/>
        <w:rPr>
          <w:color w:val="auto"/>
        </w:rPr>
      </w:pPr>
      <w:r w:rsidRPr="00922D7C">
        <w:rPr>
          <w:color w:val="auto"/>
        </w:rPr>
        <w:t xml:space="preserve">8. Кочеткова Л.В. Современные методики оздоровления детей дошкольного возраста в условиях детского сада – М.: МДО, 1999 </w:t>
      </w:r>
    </w:p>
    <w:p w:rsidR="00B163E3" w:rsidRPr="00922D7C" w:rsidRDefault="00B163E3" w:rsidP="00922D7C">
      <w:pPr>
        <w:pStyle w:val="Default"/>
        <w:ind w:left="-567"/>
        <w:jc w:val="both"/>
        <w:rPr>
          <w:color w:val="auto"/>
        </w:rPr>
      </w:pPr>
      <w:r w:rsidRPr="00922D7C">
        <w:rPr>
          <w:color w:val="auto"/>
        </w:rPr>
        <w:t xml:space="preserve">9. </w:t>
      </w:r>
      <w:proofErr w:type="spellStart"/>
      <w:r w:rsidRPr="00922D7C">
        <w:rPr>
          <w:color w:val="auto"/>
        </w:rPr>
        <w:t>Маханева</w:t>
      </w:r>
      <w:proofErr w:type="spellEnd"/>
      <w:r w:rsidRPr="00922D7C">
        <w:rPr>
          <w:color w:val="auto"/>
        </w:rPr>
        <w:t xml:space="preserve"> М.Д. «Воспитание здорового ребенка» – М.: </w:t>
      </w:r>
      <w:proofErr w:type="spellStart"/>
      <w:r w:rsidRPr="00922D7C">
        <w:rPr>
          <w:color w:val="auto"/>
        </w:rPr>
        <w:t>Аркти</w:t>
      </w:r>
      <w:proofErr w:type="spellEnd"/>
      <w:r w:rsidRPr="00922D7C">
        <w:rPr>
          <w:color w:val="auto"/>
        </w:rPr>
        <w:t xml:space="preserve">, 1997г. </w:t>
      </w:r>
    </w:p>
    <w:p w:rsidR="00B163E3" w:rsidRPr="00922D7C" w:rsidRDefault="00B163E3" w:rsidP="00922D7C">
      <w:pPr>
        <w:pStyle w:val="Default"/>
        <w:ind w:left="-567"/>
        <w:jc w:val="both"/>
        <w:rPr>
          <w:color w:val="auto"/>
        </w:rPr>
      </w:pPr>
      <w:r w:rsidRPr="00922D7C">
        <w:rPr>
          <w:color w:val="auto"/>
        </w:rPr>
        <w:t xml:space="preserve">10. </w:t>
      </w:r>
      <w:proofErr w:type="spellStart"/>
      <w:r w:rsidRPr="00922D7C">
        <w:rPr>
          <w:color w:val="auto"/>
        </w:rPr>
        <w:t>Маханева</w:t>
      </w:r>
      <w:proofErr w:type="spellEnd"/>
      <w:r w:rsidRPr="00922D7C">
        <w:rPr>
          <w:color w:val="auto"/>
        </w:rPr>
        <w:t xml:space="preserve"> М.Д. «С физкультурой дружить - здоровым быть « М.: ТЦ «Сфера», 2009г. </w:t>
      </w:r>
    </w:p>
    <w:p w:rsidR="00B163E3" w:rsidRPr="00922D7C" w:rsidRDefault="00B163E3" w:rsidP="00922D7C">
      <w:pPr>
        <w:pStyle w:val="Default"/>
        <w:ind w:left="-567"/>
        <w:jc w:val="both"/>
        <w:rPr>
          <w:color w:val="auto"/>
        </w:rPr>
      </w:pPr>
      <w:r w:rsidRPr="00922D7C">
        <w:rPr>
          <w:color w:val="auto"/>
        </w:rPr>
        <w:t xml:space="preserve">11. </w:t>
      </w:r>
      <w:proofErr w:type="spellStart"/>
      <w:r w:rsidRPr="00922D7C">
        <w:rPr>
          <w:color w:val="auto"/>
        </w:rPr>
        <w:t>Страковская</w:t>
      </w:r>
      <w:proofErr w:type="spellEnd"/>
      <w:r w:rsidRPr="00922D7C">
        <w:rPr>
          <w:color w:val="auto"/>
        </w:rPr>
        <w:t xml:space="preserve"> В.Л. 300 подвижных игр для оздоровления детей от 1 до 14 лет. – М.: Новая школа, 1994. </w:t>
      </w:r>
    </w:p>
    <w:p w:rsidR="00B163E3" w:rsidRPr="00922D7C" w:rsidRDefault="00B163E3" w:rsidP="00922D7C">
      <w:pPr>
        <w:pStyle w:val="Default"/>
        <w:ind w:left="-567"/>
        <w:jc w:val="both"/>
        <w:rPr>
          <w:color w:val="auto"/>
        </w:rPr>
      </w:pPr>
      <w:r w:rsidRPr="00922D7C">
        <w:rPr>
          <w:color w:val="auto"/>
        </w:rPr>
        <w:t xml:space="preserve">12. </w:t>
      </w:r>
      <w:proofErr w:type="spellStart"/>
      <w:r w:rsidRPr="00922D7C">
        <w:rPr>
          <w:color w:val="auto"/>
        </w:rPr>
        <w:t>Узорова</w:t>
      </w:r>
      <w:proofErr w:type="spellEnd"/>
      <w:r w:rsidRPr="00922D7C">
        <w:rPr>
          <w:color w:val="auto"/>
        </w:rPr>
        <w:t xml:space="preserve"> О.В., Нефедова Е.А. Пальчиковая гимнастика. – М.: </w:t>
      </w:r>
      <w:proofErr w:type="spellStart"/>
      <w:r w:rsidRPr="00922D7C">
        <w:rPr>
          <w:color w:val="auto"/>
        </w:rPr>
        <w:t>Астрель</w:t>
      </w:r>
      <w:proofErr w:type="spellEnd"/>
      <w:r w:rsidRPr="00922D7C">
        <w:rPr>
          <w:color w:val="auto"/>
        </w:rPr>
        <w:t xml:space="preserve">, 2007 </w:t>
      </w:r>
    </w:p>
    <w:p w:rsidR="00B163E3" w:rsidRPr="00922D7C" w:rsidRDefault="00B163E3" w:rsidP="00922D7C">
      <w:pPr>
        <w:pStyle w:val="Default"/>
        <w:ind w:left="-567"/>
        <w:jc w:val="both"/>
        <w:rPr>
          <w:color w:val="auto"/>
        </w:rPr>
      </w:pPr>
    </w:p>
    <w:p w:rsidR="00B163E3" w:rsidRPr="00922D7C" w:rsidRDefault="00B163E3" w:rsidP="00922D7C">
      <w:pPr>
        <w:pStyle w:val="Default"/>
        <w:ind w:left="-567"/>
        <w:jc w:val="both"/>
        <w:rPr>
          <w:color w:val="auto"/>
        </w:rPr>
      </w:pPr>
      <w:r w:rsidRPr="00922D7C">
        <w:rPr>
          <w:b/>
          <w:bCs/>
          <w:color w:val="auto"/>
        </w:rPr>
        <w:t xml:space="preserve">Социально-коммуникативное развитие </w:t>
      </w:r>
    </w:p>
    <w:p w:rsidR="00B163E3" w:rsidRPr="00922D7C" w:rsidRDefault="00B163E3" w:rsidP="00922D7C">
      <w:pPr>
        <w:pStyle w:val="Default"/>
        <w:ind w:left="-567"/>
        <w:jc w:val="both"/>
        <w:rPr>
          <w:color w:val="auto"/>
        </w:rPr>
      </w:pPr>
      <w:r w:rsidRPr="00922D7C">
        <w:rPr>
          <w:b/>
          <w:bCs/>
          <w:i/>
          <w:iCs/>
          <w:color w:val="auto"/>
        </w:rPr>
        <w:t xml:space="preserve">Социализация, развитие общения, нравственное и патриотическое воспитание. </w:t>
      </w:r>
    </w:p>
    <w:p w:rsidR="00B163E3" w:rsidRPr="00922D7C" w:rsidRDefault="00B163E3" w:rsidP="00922D7C">
      <w:pPr>
        <w:pStyle w:val="Default"/>
        <w:ind w:left="-567"/>
        <w:jc w:val="both"/>
        <w:rPr>
          <w:color w:val="auto"/>
        </w:rPr>
      </w:pPr>
      <w:r w:rsidRPr="00922D7C">
        <w:rPr>
          <w:b/>
          <w:bCs/>
          <w:i/>
          <w:iCs/>
          <w:color w:val="auto"/>
        </w:rPr>
        <w:t xml:space="preserve">Ребенок в семье и сообществе. </w:t>
      </w:r>
    </w:p>
    <w:p w:rsidR="00B163E3" w:rsidRPr="00922D7C" w:rsidRDefault="00B163E3" w:rsidP="00922D7C">
      <w:pPr>
        <w:pStyle w:val="Default"/>
        <w:ind w:left="-567"/>
        <w:jc w:val="both"/>
        <w:rPr>
          <w:color w:val="auto"/>
        </w:rPr>
      </w:pPr>
      <w:r w:rsidRPr="00922D7C">
        <w:rPr>
          <w:color w:val="auto"/>
        </w:rPr>
        <w:t xml:space="preserve">1. </w:t>
      </w:r>
      <w:proofErr w:type="gramStart"/>
      <w:r w:rsidRPr="00922D7C">
        <w:rPr>
          <w:color w:val="auto"/>
        </w:rPr>
        <w:t>Алешина</w:t>
      </w:r>
      <w:proofErr w:type="gramEnd"/>
      <w:r w:rsidRPr="00922D7C">
        <w:rPr>
          <w:color w:val="auto"/>
        </w:rPr>
        <w:t xml:space="preserve"> Н.В. Патриотическое воспитание дошкольников - М.ЦГЛ, 2005 </w:t>
      </w:r>
    </w:p>
    <w:p w:rsidR="00B163E3" w:rsidRPr="00922D7C" w:rsidRDefault="00B163E3" w:rsidP="00922D7C">
      <w:pPr>
        <w:pStyle w:val="Default"/>
        <w:ind w:left="-567"/>
        <w:jc w:val="both"/>
        <w:rPr>
          <w:color w:val="auto"/>
        </w:rPr>
      </w:pPr>
      <w:r w:rsidRPr="00922D7C">
        <w:rPr>
          <w:color w:val="auto"/>
        </w:rPr>
        <w:t xml:space="preserve">2. Антонов Ю.Е. Как научить детей любить Родину (пособие для реализации государственной программы Патриотическое воспитание граждан Российской Федерации на 2001-2005 годы) – М. Аркти,2003 </w:t>
      </w:r>
    </w:p>
    <w:p w:rsidR="00B163E3" w:rsidRPr="00922D7C" w:rsidRDefault="00B163E3" w:rsidP="00922D7C">
      <w:pPr>
        <w:pStyle w:val="Default"/>
        <w:ind w:left="-567"/>
        <w:jc w:val="both"/>
        <w:rPr>
          <w:color w:val="auto"/>
        </w:rPr>
      </w:pPr>
      <w:r w:rsidRPr="00922D7C">
        <w:rPr>
          <w:color w:val="auto"/>
        </w:rPr>
        <w:t xml:space="preserve">3. </w:t>
      </w:r>
      <w:proofErr w:type="spellStart"/>
      <w:r w:rsidRPr="00922D7C">
        <w:rPr>
          <w:color w:val="auto"/>
        </w:rPr>
        <w:t>Арапова</w:t>
      </w:r>
      <w:proofErr w:type="spellEnd"/>
      <w:r w:rsidRPr="00922D7C">
        <w:rPr>
          <w:color w:val="auto"/>
        </w:rPr>
        <w:t xml:space="preserve">-Пискарева Н.А. Мой родной дом (программа нравственно- патриотического воспитания дошкольников) – М. Мозаика-Синтез, 2005 </w:t>
      </w:r>
    </w:p>
    <w:p w:rsidR="00B163E3" w:rsidRPr="00922D7C" w:rsidRDefault="00B163E3" w:rsidP="00922D7C">
      <w:pPr>
        <w:pStyle w:val="Default"/>
        <w:ind w:left="-567"/>
        <w:jc w:val="both"/>
        <w:rPr>
          <w:color w:val="auto"/>
        </w:rPr>
      </w:pPr>
    </w:p>
    <w:p w:rsidR="00B163E3" w:rsidRPr="00922D7C" w:rsidRDefault="00B163E3" w:rsidP="00922D7C">
      <w:pPr>
        <w:pStyle w:val="Default"/>
        <w:ind w:left="-567"/>
        <w:jc w:val="both"/>
        <w:rPr>
          <w:color w:val="auto"/>
        </w:rPr>
      </w:pPr>
      <w:r w:rsidRPr="00922D7C">
        <w:rPr>
          <w:color w:val="auto"/>
        </w:rPr>
        <w:t>−</w:t>
      </w:r>
      <w:proofErr w:type="spellStart"/>
      <w:r w:rsidRPr="00922D7C">
        <w:rPr>
          <w:color w:val="auto"/>
        </w:rPr>
        <w:t>Безгина</w:t>
      </w:r>
      <w:proofErr w:type="spellEnd"/>
      <w:r w:rsidRPr="00922D7C">
        <w:rPr>
          <w:color w:val="auto"/>
        </w:rPr>
        <w:t xml:space="preserve"> О.Ю. Речевой этикет старших дошкольников – М, Мозаика-Синтез, 2005 </w:t>
      </w:r>
    </w:p>
    <w:p w:rsidR="00B163E3" w:rsidRPr="00922D7C" w:rsidRDefault="00B163E3" w:rsidP="00922D7C">
      <w:pPr>
        <w:pStyle w:val="Default"/>
        <w:ind w:left="-567"/>
        <w:jc w:val="both"/>
        <w:rPr>
          <w:color w:val="auto"/>
        </w:rPr>
      </w:pPr>
      <w:proofErr w:type="gramStart"/>
      <w:r w:rsidRPr="00922D7C">
        <w:rPr>
          <w:color w:val="auto"/>
        </w:rPr>
        <w:t xml:space="preserve">−Безруких М.М. Развитие социальной уверенности у дошкольников - М. ВЛАДОС, </w:t>
      </w:r>
      <w:proofErr w:type="gramEnd"/>
    </w:p>
    <w:p w:rsidR="00B163E3" w:rsidRPr="00922D7C" w:rsidRDefault="00B163E3" w:rsidP="00922D7C">
      <w:pPr>
        <w:pStyle w:val="Default"/>
        <w:ind w:left="-567"/>
        <w:jc w:val="both"/>
        <w:rPr>
          <w:color w:val="auto"/>
        </w:rPr>
      </w:pPr>
      <w:r w:rsidRPr="00922D7C">
        <w:rPr>
          <w:color w:val="auto"/>
        </w:rPr>
        <w:t xml:space="preserve">2003 </w:t>
      </w:r>
    </w:p>
    <w:p w:rsidR="00B163E3" w:rsidRPr="00922D7C" w:rsidRDefault="00B163E3" w:rsidP="00922D7C">
      <w:pPr>
        <w:pStyle w:val="Default"/>
        <w:ind w:left="-567"/>
        <w:jc w:val="both"/>
        <w:rPr>
          <w:color w:val="auto"/>
        </w:rPr>
      </w:pPr>
      <w:r w:rsidRPr="00922D7C">
        <w:rPr>
          <w:color w:val="auto"/>
        </w:rPr>
        <w:t xml:space="preserve">4. Белая К.Ю., </w:t>
      </w:r>
      <w:proofErr w:type="spellStart"/>
      <w:r w:rsidRPr="00922D7C">
        <w:rPr>
          <w:color w:val="auto"/>
        </w:rPr>
        <w:t>ЗимонинаВ.Н.Художественно</w:t>
      </w:r>
      <w:proofErr w:type="spellEnd"/>
      <w:r w:rsidRPr="00922D7C">
        <w:rPr>
          <w:color w:val="auto"/>
        </w:rPr>
        <w:t xml:space="preserve">-эстетическое и социально- </w:t>
      </w:r>
    </w:p>
    <w:p w:rsidR="00B163E3" w:rsidRPr="00922D7C" w:rsidRDefault="00B163E3" w:rsidP="00922D7C">
      <w:pPr>
        <w:pStyle w:val="Default"/>
        <w:ind w:left="-567"/>
        <w:jc w:val="both"/>
        <w:rPr>
          <w:color w:val="auto"/>
        </w:rPr>
      </w:pPr>
      <w:r w:rsidRPr="00922D7C">
        <w:rPr>
          <w:color w:val="auto"/>
        </w:rPr>
        <w:t xml:space="preserve">нравственное воспитание дошкольников – М. Школьная пресса, 2007 </w:t>
      </w:r>
    </w:p>
    <w:p w:rsidR="00B163E3" w:rsidRPr="00922D7C" w:rsidRDefault="00B163E3" w:rsidP="00922D7C">
      <w:pPr>
        <w:pStyle w:val="Default"/>
        <w:ind w:left="-567"/>
        <w:jc w:val="both"/>
        <w:rPr>
          <w:color w:val="auto"/>
        </w:rPr>
      </w:pPr>
      <w:r w:rsidRPr="00922D7C">
        <w:rPr>
          <w:color w:val="auto"/>
        </w:rPr>
        <w:t xml:space="preserve">Бычкова С. С. Формирование умения общения со сверстниками у старших дошкольников – М. </w:t>
      </w:r>
      <w:proofErr w:type="spellStart"/>
      <w:r w:rsidRPr="00922D7C">
        <w:rPr>
          <w:color w:val="auto"/>
        </w:rPr>
        <w:t>Аркти</w:t>
      </w:r>
      <w:proofErr w:type="spellEnd"/>
      <w:r w:rsidRPr="00922D7C">
        <w:rPr>
          <w:color w:val="auto"/>
        </w:rPr>
        <w:t xml:space="preserve">, 2002 </w:t>
      </w:r>
    </w:p>
    <w:p w:rsidR="00B163E3" w:rsidRPr="00922D7C" w:rsidRDefault="00B163E3" w:rsidP="00922D7C">
      <w:pPr>
        <w:pStyle w:val="Default"/>
        <w:ind w:left="-567"/>
        <w:jc w:val="both"/>
        <w:rPr>
          <w:color w:val="auto"/>
        </w:rPr>
      </w:pPr>
      <w:r w:rsidRPr="00922D7C">
        <w:rPr>
          <w:color w:val="auto"/>
        </w:rPr>
        <w:t xml:space="preserve">5. Воспитываем дошкольников </w:t>
      </w:r>
      <w:proofErr w:type="gramStart"/>
      <w:r w:rsidRPr="00922D7C">
        <w:rPr>
          <w:color w:val="auto"/>
        </w:rPr>
        <w:t>самостоятельными</w:t>
      </w:r>
      <w:proofErr w:type="gramEnd"/>
      <w:r w:rsidRPr="00922D7C">
        <w:rPr>
          <w:color w:val="auto"/>
        </w:rPr>
        <w:t xml:space="preserve">. Сборник статей РГПУ им Герцена – СПб Детство-Пресс, 2000 </w:t>
      </w:r>
    </w:p>
    <w:p w:rsidR="00B163E3" w:rsidRPr="00922D7C" w:rsidRDefault="00B163E3" w:rsidP="00922D7C">
      <w:pPr>
        <w:pStyle w:val="Default"/>
        <w:ind w:left="-567"/>
        <w:jc w:val="both"/>
        <w:rPr>
          <w:color w:val="auto"/>
        </w:rPr>
      </w:pPr>
      <w:r w:rsidRPr="00922D7C">
        <w:rPr>
          <w:color w:val="auto"/>
        </w:rPr>
        <w:t xml:space="preserve">6. Воспитываем дошкольников </w:t>
      </w:r>
      <w:proofErr w:type="gramStart"/>
      <w:r w:rsidRPr="00922D7C">
        <w:rPr>
          <w:color w:val="auto"/>
        </w:rPr>
        <w:t>самостоятельными</w:t>
      </w:r>
      <w:proofErr w:type="gramEnd"/>
      <w:r w:rsidRPr="00922D7C">
        <w:rPr>
          <w:color w:val="auto"/>
        </w:rPr>
        <w:t xml:space="preserve">. Сборник статей РГПУ им </w:t>
      </w:r>
    </w:p>
    <w:p w:rsidR="00B163E3" w:rsidRPr="00922D7C" w:rsidRDefault="00B163E3" w:rsidP="00922D7C">
      <w:pPr>
        <w:pStyle w:val="Default"/>
        <w:ind w:left="-567"/>
        <w:jc w:val="both"/>
        <w:rPr>
          <w:color w:val="auto"/>
        </w:rPr>
      </w:pPr>
      <w:r w:rsidRPr="00922D7C">
        <w:rPr>
          <w:color w:val="auto"/>
        </w:rPr>
        <w:t xml:space="preserve">Герцена – СПб Детство-Пресс, 2000 </w:t>
      </w:r>
    </w:p>
    <w:p w:rsidR="00B163E3" w:rsidRPr="00922D7C" w:rsidRDefault="00B163E3" w:rsidP="00922D7C">
      <w:pPr>
        <w:pStyle w:val="Default"/>
        <w:ind w:left="-567"/>
        <w:jc w:val="both"/>
        <w:rPr>
          <w:color w:val="auto"/>
        </w:rPr>
      </w:pPr>
      <w:r w:rsidRPr="00922D7C">
        <w:rPr>
          <w:color w:val="auto"/>
        </w:rPr>
        <w:lastRenderedPageBreak/>
        <w:t xml:space="preserve">7. Губанова Н. Ф. Игровая деятельность в детском саду. – М.: Мозаика-Синтез, 2010. </w:t>
      </w:r>
    </w:p>
    <w:p w:rsidR="00B163E3" w:rsidRPr="00922D7C" w:rsidRDefault="00B163E3" w:rsidP="00922D7C">
      <w:pPr>
        <w:pStyle w:val="Default"/>
        <w:ind w:left="-567"/>
        <w:jc w:val="both"/>
        <w:rPr>
          <w:color w:val="auto"/>
        </w:rPr>
      </w:pPr>
      <w:r w:rsidRPr="00922D7C">
        <w:rPr>
          <w:color w:val="auto"/>
        </w:rPr>
        <w:t xml:space="preserve">8. Данилина Г.Н. Дошкольнику об истории и культуре России (пособие для реализации государственной программы Патриотическое воспитание граждан Российской Федерации на 2001-2005 годы) – М. </w:t>
      </w:r>
      <w:proofErr w:type="spellStart"/>
      <w:r w:rsidRPr="00922D7C">
        <w:rPr>
          <w:color w:val="auto"/>
        </w:rPr>
        <w:t>Аркти</w:t>
      </w:r>
      <w:proofErr w:type="spellEnd"/>
      <w:r w:rsidRPr="00922D7C">
        <w:rPr>
          <w:color w:val="auto"/>
        </w:rPr>
        <w:t xml:space="preserve">, 2005 </w:t>
      </w:r>
    </w:p>
    <w:p w:rsidR="00B163E3" w:rsidRPr="00922D7C" w:rsidRDefault="00B163E3" w:rsidP="00922D7C">
      <w:pPr>
        <w:pStyle w:val="Default"/>
        <w:ind w:left="-567"/>
        <w:jc w:val="both"/>
        <w:rPr>
          <w:color w:val="auto"/>
        </w:rPr>
      </w:pPr>
      <w:r w:rsidRPr="00922D7C">
        <w:rPr>
          <w:color w:val="auto"/>
        </w:rPr>
        <w:t xml:space="preserve">9. Дурова Н.В. Очень важный разговор – М., Мозаика-Синтез, 2000 </w:t>
      </w:r>
    </w:p>
    <w:p w:rsidR="00B163E3" w:rsidRPr="00922D7C" w:rsidRDefault="00B163E3" w:rsidP="00922D7C">
      <w:pPr>
        <w:pStyle w:val="Default"/>
        <w:ind w:left="-567"/>
        <w:jc w:val="both"/>
        <w:rPr>
          <w:color w:val="auto"/>
        </w:rPr>
      </w:pPr>
      <w:r w:rsidRPr="00922D7C">
        <w:rPr>
          <w:color w:val="auto"/>
        </w:rPr>
        <w:t xml:space="preserve">10. </w:t>
      </w:r>
      <w:proofErr w:type="spellStart"/>
      <w:r w:rsidRPr="00922D7C">
        <w:rPr>
          <w:color w:val="auto"/>
        </w:rPr>
        <w:t>Жучкова</w:t>
      </w:r>
      <w:proofErr w:type="spellEnd"/>
      <w:r w:rsidRPr="00922D7C">
        <w:rPr>
          <w:color w:val="auto"/>
        </w:rPr>
        <w:t xml:space="preserve"> Г.Н. Нравственные беседы с детьми 4-6 лет – М.,. Гном и Д, 2000 </w:t>
      </w:r>
    </w:p>
    <w:p w:rsidR="00B163E3" w:rsidRPr="00922D7C" w:rsidRDefault="00B163E3" w:rsidP="00922D7C">
      <w:pPr>
        <w:pStyle w:val="Default"/>
        <w:ind w:left="-567"/>
        <w:jc w:val="both"/>
        <w:rPr>
          <w:color w:val="auto"/>
        </w:rPr>
      </w:pPr>
      <w:r w:rsidRPr="00922D7C">
        <w:rPr>
          <w:color w:val="auto"/>
        </w:rPr>
        <w:t xml:space="preserve">11. </w:t>
      </w:r>
      <w:proofErr w:type="spellStart"/>
      <w:r w:rsidRPr="00922D7C">
        <w:rPr>
          <w:color w:val="auto"/>
        </w:rPr>
        <w:t>Зацепина</w:t>
      </w:r>
      <w:proofErr w:type="spellEnd"/>
      <w:r w:rsidRPr="00922D7C">
        <w:rPr>
          <w:color w:val="auto"/>
        </w:rPr>
        <w:t xml:space="preserve"> М.Б. Дни воинской славы. Патриотическое воспитание дошкольников. М: Мозаика-Синтез, 2010 </w:t>
      </w:r>
    </w:p>
    <w:p w:rsidR="00B163E3" w:rsidRPr="00922D7C" w:rsidRDefault="00B163E3" w:rsidP="00922D7C">
      <w:pPr>
        <w:pStyle w:val="Default"/>
        <w:ind w:left="-567"/>
        <w:jc w:val="both"/>
        <w:rPr>
          <w:color w:val="auto"/>
        </w:rPr>
      </w:pPr>
      <w:r w:rsidRPr="00922D7C">
        <w:rPr>
          <w:color w:val="auto"/>
        </w:rPr>
        <w:t xml:space="preserve">12. </w:t>
      </w:r>
      <w:proofErr w:type="spellStart"/>
      <w:r w:rsidRPr="00922D7C">
        <w:rPr>
          <w:color w:val="auto"/>
        </w:rPr>
        <w:t>Кондрыкинская</w:t>
      </w:r>
      <w:proofErr w:type="spellEnd"/>
      <w:r w:rsidRPr="00922D7C">
        <w:rPr>
          <w:color w:val="auto"/>
        </w:rPr>
        <w:t xml:space="preserve"> Л.А. Дошкольникам о защитниках Отечества – М. ТЦ Сфера, 2006 </w:t>
      </w:r>
    </w:p>
    <w:p w:rsidR="00B163E3" w:rsidRPr="00922D7C" w:rsidRDefault="00B163E3" w:rsidP="00922D7C">
      <w:pPr>
        <w:pStyle w:val="Default"/>
        <w:ind w:left="-567"/>
        <w:jc w:val="both"/>
        <w:rPr>
          <w:color w:val="auto"/>
        </w:rPr>
      </w:pPr>
      <w:r w:rsidRPr="00922D7C">
        <w:rPr>
          <w:color w:val="auto"/>
        </w:rPr>
        <w:t xml:space="preserve">13. </w:t>
      </w:r>
      <w:proofErr w:type="spellStart"/>
      <w:r w:rsidRPr="00922D7C">
        <w:rPr>
          <w:color w:val="auto"/>
        </w:rPr>
        <w:t>Кондрыкинская</w:t>
      </w:r>
      <w:proofErr w:type="spellEnd"/>
      <w:r w:rsidRPr="00922D7C">
        <w:rPr>
          <w:color w:val="auto"/>
        </w:rPr>
        <w:t xml:space="preserve"> Л.А. С чего начинается Родина? – М. ТЦ Сфера, 2004 </w:t>
      </w:r>
    </w:p>
    <w:p w:rsidR="00B163E3" w:rsidRPr="00922D7C" w:rsidRDefault="00B163E3" w:rsidP="00922D7C">
      <w:pPr>
        <w:pStyle w:val="Default"/>
        <w:ind w:left="-567"/>
        <w:jc w:val="both"/>
        <w:rPr>
          <w:color w:val="auto"/>
        </w:rPr>
      </w:pPr>
      <w:r w:rsidRPr="00922D7C">
        <w:rPr>
          <w:color w:val="auto"/>
        </w:rPr>
        <w:t xml:space="preserve">14. Кузнецова Л.В., Панфилова М.А. Формирование нравственного здоровья дошкольников, - М., ТЦ Сфера, 2002 </w:t>
      </w:r>
    </w:p>
    <w:p w:rsidR="00B163E3" w:rsidRPr="00922D7C" w:rsidRDefault="00B163E3" w:rsidP="00922D7C">
      <w:pPr>
        <w:pStyle w:val="Default"/>
        <w:ind w:left="-567"/>
        <w:jc w:val="both"/>
        <w:rPr>
          <w:color w:val="auto"/>
        </w:rPr>
      </w:pPr>
      <w:r w:rsidRPr="00922D7C">
        <w:rPr>
          <w:color w:val="auto"/>
        </w:rPr>
        <w:t xml:space="preserve">15. Курочкина И.Н. Как научить ребенка поступать нравственно – М. Флинта, 2001 </w:t>
      </w:r>
    </w:p>
    <w:p w:rsidR="00B163E3" w:rsidRPr="00922D7C" w:rsidRDefault="00B163E3" w:rsidP="00922D7C">
      <w:pPr>
        <w:pStyle w:val="Default"/>
        <w:ind w:left="-567"/>
        <w:jc w:val="both"/>
        <w:rPr>
          <w:color w:val="auto"/>
        </w:rPr>
      </w:pPr>
      <w:r w:rsidRPr="00922D7C">
        <w:rPr>
          <w:color w:val="auto"/>
        </w:rPr>
        <w:t xml:space="preserve">16. Лунина Г.В. Воспитание детей на традициях русской культуры – М. ЦГЛ, 2005 </w:t>
      </w:r>
    </w:p>
    <w:p w:rsidR="00B163E3" w:rsidRPr="00922D7C" w:rsidRDefault="00B163E3" w:rsidP="00BF0E4C">
      <w:pPr>
        <w:pStyle w:val="Default"/>
        <w:ind w:left="-567"/>
        <w:jc w:val="both"/>
        <w:rPr>
          <w:color w:val="auto"/>
        </w:rPr>
      </w:pPr>
      <w:r w:rsidRPr="00922D7C">
        <w:rPr>
          <w:color w:val="auto"/>
        </w:rPr>
        <w:t xml:space="preserve">17. </w:t>
      </w:r>
      <w:proofErr w:type="spellStart"/>
      <w:r w:rsidRPr="00922D7C">
        <w:rPr>
          <w:color w:val="auto"/>
        </w:rPr>
        <w:t>Маллер</w:t>
      </w:r>
      <w:proofErr w:type="spellEnd"/>
      <w:r w:rsidRPr="00922D7C">
        <w:rPr>
          <w:color w:val="auto"/>
        </w:rPr>
        <w:t xml:space="preserve"> А.Р. Социальное воспитание и обучение детей с отклонениями в развитии- М.: АРКТИ- 2005г.</w:t>
      </w:r>
    </w:p>
    <w:p w:rsidR="00B163E3" w:rsidRPr="00922D7C" w:rsidRDefault="00B163E3" w:rsidP="00922D7C">
      <w:pPr>
        <w:pStyle w:val="Default"/>
        <w:ind w:left="-567"/>
        <w:jc w:val="both"/>
        <w:rPr>
          <w:color w:val="auto"/>
        </w:rPr>
      </w:pPr>
      <w:r w:rsidRPr="00922D7C">
        <w:rPr>
          <w:color w:val="auto"/>
        </w:rPr>
        <w:t xml:space="preserve">18. Маралов В.Г. Как научить ребенка быть внимательным и терпимым к людям – М., </w:t>
      </w:r>
      <w:proofErr w:type="spellStart"/>
      <w:r w:rsidRPr="00922D7C">
        <w:rPr>
          <w:color w:val="auto"/>
        </w:rPr>
        <w:t>Аркти</w:t>
      </w:r>
      <w:proofErr w:type="spellEnd"/>
      <w:r w:rsidRPr="00922D7C">
        <w:rPr>
          <w:color w:val="auto"/>
        </w:rPr>
        <w:t xml:space="preserve">, 2009 </w:t>
      </w:r>
    </w:p>
    <w:p w:rsidR="00B163E3" w:rsidRPr="00922D7C" w:rsidRDefault="00B163E3" w:rsidP="00922D7C">
      <w:pPr>
        <w:pStyle w:val="Default"/>
        <w:ind w:left="-567"/>
        <w:jc w:val="both"/>
        <w:rPr>
          <w:color w:val="auto"/>
        </w:rPr>
      </w:pPr>
      <w:r w:rsidRPr="00922D7C">
        <w:rPr>
          <w:color w:val="auto"/>
        </w:rPr>
        <w:t xml:space="preserve">19. </w:t>
      </w:r>
      <w:proofErr w:type="spellStart"/>
      <w:r w:rsidRPr="00922D7C">
        <w:rPr>
          <w:color w:val="auto"/>
        </w:rPr>
        <w:t>Метенова</w:t>
      </w:r>
      <w:proofErr w:type="spellEnd"/>
      <w:r w:rsidRPr="00922D7C">
        <w:rPr>
          <w:color w:val="auto"/>
        </w:rPr>
        <w:t xml:space="preserve"> Н.М. Уроки вежливости – Ярославль, 2000 </w:t>
      </w:r>
    </w:p>
    <w:p w:rsidR="00B163E3" w:rsidRPr="00922D7C" w:rsidRDefault="00B163E3" w:rsidP="00922D7C">
      <w:pPr>
        <w:pStyle w:val="Default"/>
        <w:ind w:left="-567"/>
        <w:jc w:val="both"/>
        <w:rPr>
          <w:color w:val="auto"/>
        </w:rPr>
      </w:pPr>
      <w:r w:rsidRPr="00922D7C">
        <w:rPr>
          <w:color w:val="auto"/>
        </w:rPr>
        <w:t xml:space="preserve">20. Пахомова О.Н. Добрые сказки (этика для малышей) – М, Прометей Книголюб, </w:t>
      </w:r>
    </w:p>
    <w:p w:rsidR="00B163E3" w:rsidRPr="00922D7C" w:rsidRDefault="00B163E3" w:rsidP="00922D7C">
      <w:pPr>
        <w:pStyle w:val="Default"/>
        <w:ind w:left="-567"/>
        <w:jc w:val="both"/>
        <w:rPr>
          <w:color w:val="auto"/>
        </w:rPr>
      </w:pPr>
      <w:r w:rsidRPr="00922D7C">
        <w:rPr>
          <w:color w:val="auto"/>
        </w:rPr>
        <w:t xml:space="preserve">2002 </w:t>
      </w:r>
    </w:p>
    <w:p w:rsidR="00B163E3" w:rsidRPr="00922D7C" w:rsidRDefault="00B163E3" w:rsidP="00922D7C">
      <w:pPr>
        <w:pStyle w:val="Default"/>
        <w:ind w:left="-567"/>
        <w:jc w:val="both"/>
        <w:rPr>
          <w:color w:val="auto"/>
        </w:rPr>
      </w:pPr>
      <w:r w:rsidRPr="00922D7C">
        <w:rPr>
          <w:color w:val="auto"/>
        </w:rPr>
        <w:t>21. Петрова В.И.,</w:t>
      </w:r>
      <w:proofErr w:type="spellStart"/>
      <w:r w:rsidRPr="00922D7C">
        <w:rPr>
          <w:color w:val="auto"/>
        </w:rPr>
        <w:t>СтульникТ.Д</w:t>
      </w:r>
      <w:proofErr w:type="spellEnd"/>
      <w:r w:rsidRPr="00922D7C">
        <w:rPr>
          <w:color w:val="auto"/>
        </w:rPr>
        <w:t xml:space="preserve">. Этические беседы с детьми 4-7 лет М: Мозаика- </w:t>
      </w:r>
    </w:p>
    <w:p w:rsidR="00B163E3" w:rsidRPr="00922D7C" w:rsidRDefault="00B163E3" w:rsidP="00922D7C">
      <w:pPr>
        <w:pStyle w:val="Default"/>
        <w:ind w:left="-567"/>
        <w:jc w:val="both"/>
        <w:rPr>
          <w:color w:val="auto"/>
        </w:rPr>
      </w:pPr>
      <w:r w:rsidRPr="00922D7C">
        <w:rPr>
          <w:color w:val="auto"/>
        </w:rPr>
        <w:t xml:space="preserve">Синтез, 2010 </w:t>
      </w:r>
      <w:proofErr w:type="spellStart"/>
      <w:r w:rsidRPr="00922D7C">
        <w:rPr>
          <w:color w:val="auto"/>
        </w:rPr>
        <w:t>Тригер</w:t>
      </w:r>
      <w:proofErr w:type="spellEnd"/>
      <w:r w:rsidRPr="00922D7C">
        <w:rPr>
          <w:color w:val="auto"/>
        </w:rPr>
        <w:t xml:space="preserve"> Р.Д. Психологические особенности социализации детей с задержкой психического развития. - СПб</w:t>
      </w:r>
      <w:proofErr w:type="gramStart"/>
      <w:r w:rsidRPr="00922D7C">
        <w:rPr>
          <w:color w:val="auto"/>
        </w:rPr>
        <w:t xml:space="preserve">.: </w:t>
      </w:r>
      <w:proofErr w:type="gramEnd"/>
      <w:r w:rsidRPr="00922D7C">
        <w:rPr>
          <w:color w:val="auto"/>
        </w:rPr>
        <w:t xml:space="preserve">Питер, 2008 </w:t>
      </w:r>
    </w:p>
    <w:p w:rsidR="00B163E3" w:rsidRPr="00922D7C" w:rsidRDefault="00B163E3" w:rsidP="00922D7C">
      <w:pPr>
        <w:pStyle w:val="Default"/>
        <w:ind w:left="-567"/>
        <w:jc w:val="both"/>
        <w:rPr>
          <w:color w:val="auto"/>
        </w:rPr>
      </w:pPr>
      <w:r w:rsidRPr="00922D7C">
        <w:rPr>
          <w:color w:val="auto"/>
        </w:rPr>
        <w:t xml:space="preserve">22. Ривина </w:t>
      </w:r>
      <w:proofErr w:type="spellStart"/>
      <w:r w:rsidRPr="00922D7C">
        <w:rPr>
          <w:color w:val="auto"/>
        </w:rPr>
        <w:t>Е.КГерб</w:t>
      </w:r>
      <w:proofErr w:type="spellEnd"/>
      <w:r w:rsidRPr="00922D7C">
        <w:rPr>
          <w:color w:val="auto"/>
        </w:rPr>
        <w:t xml:space="preserve"> и флаг России – М. </w:t>
      </w:r>
      <w:proofErr w:type="spellStart"/>
      <w:r w:rsidRPr="00922D7C">
        <w:rPr>
          <w:color w:val="auto"/>
        </w:rPr>
        <w:t>Аркти</w:t>
      </w:r>
      <w:proofErr w:type="spellEnd"/>
      <w:r w:rsidRPr="00922D7C">
        <w:rPr>
          <w:color w:val="auto"/>
        </w:rPr>
        <w:t xml:space="preserve">, 2002 </w:t>
      </w:r>
    </w:p>
    <w:p w:rsidR="00B163E3" w:rsidRPr="00922D7C" w:rsidRDefault="00B163E3" w:rsidP="00922D7C">
      <w:pPr>
        <w:pStyle w:val="Default"/>
        <w:ind w:left="-567"/>
        <w:jc w:val="both"/>
        <w:rPr>
          <w:color w:val="auto"/>
        </w:rPr>
      </w:pPr>
      <w:r w:rsidRPr="00922D7C">
        <w:rPr>
          <w:color w:val="auto"/>
        </w:rPr>
        <w:t xml:space="preserve">23. </w:t>
      </w:r>
      <w:proofErr w:type="spellStart"/>
      <w:r w:rsidRPr="00922D7C">
        <w:rPr>
          <w:color w:val="auto"/>
        </w:rPr>
        <w:t>ШантальЗауш-Годрон</w:t>
      </w:r>
      <w:proofErr w:type="spellEnd"/>
      <w:r w:rsidRPr="00922D7C">
        <w:rPr>
          <w:color w:val="auto"/>
        </w:rPr>
        <w:t xml:space="preserve">. Социальное развитие ребенка, СПб Питер, 2004 </w:t>
      </w:r>
    </w:p>
    <w:p w:rsidR="00B163E3" w:rsidRPr="00922D7C" w:rsidRDefault="00B163E3" w:rsidP="00922D7C">
      <w:pPr>
        <w:pStyle w:val="Default"/>
        <w:ind w:left="-567"/>
        <w:jc w:val="both"/>
        <w:rPr>
          <w:color w:val="auto"/>
        </w:rPr>
      </w:pPr>
      <w:r w:rsidRPr="00922D7C">
        <w:rPr>
          <w:color w:val="auto"/>
        </w:rPr>
        <w:t xml:space="preserve">24. Шорыгина Т.А. Беседы о правах ребенка. – </w:t>
      </w:r>
      <w:proofErr w:type="spellStart"/>
      <w:r w:rsidRPr="00922D7C">
        <w:rPr>
          <w:color w:val="auto"/>
        </w:rPr>
        <w:t>М.:Сфера</w:t>
      </w:r>
      <w:proofErr w:type="spellEnd"/>
      <w:r w:rsidRPr="00922D7C">
        <w:rPr>
          <w:color w:val="auto"/>
        </w:rPr>
        <w:t xml:space="preserve">, 2013 </w:t>
      </w:r>
    </w:p>
    <w:p w:rsidR="00B163E3" w:rsidRPr="00922D7C" w:rsidRDefault="00B163E3" w:rsidP="00922D7C">
      <w:pPr>
        <w:pStyle w:val="Default"/>
        <w:ind w:left="-567"/>
        <w:jc w:val="both"/>
        <w:rPr>
          <w:color w:val="auto"/>
        </w:rPr>
      </w:pPr>
      <w:r w:rsidRPr="00922D7C">
        <w:rPr>
          <w:color w:val="auto"/>
        </w:rPr>
        <w:t xml:space="preserve">25. Шорыгина Т.А. Беседы об этикете с детьми. – </w:t>
      </w:r>
      <w:proofErr w:type="spellStart"/>
      <w:r w:rsidRPr="00922D7C">
        <w:rPr>
          <w:color w:val="auto"/>
        </w:rPr>
        <w:t>М.:Сфера</w:t>
      </w:r>
      <w:proofErr w:type="spellEnd"/>
      <w:r w:rsidRPr="00922D7C">
        <w:rPr>
          <w:color w:val="auto"/>
        </w:rPr>
        <w:t xml:space="preserve">, 2013 </w:t>
      </w:r>
    </w:p>
    <w:p w:rsidR="00B163E3" w:rsidRPr="00922D7C" w:rsidRDefault="00B163E3" w:rsidP="00922D7C">
      <w:pPr>
        <w:pStyle w:val="Default"/>
        <w:ind w:left="-567"/>
        <w:jc w:val="both"/>
        <w:rPr>
          <w:color w:val="auto"/>
        </w:rPr>
      </w:pPr>
      <w:r w:rsidRPr="00922D7C">
        <w:rPr>
          <w:color w:val="auto"/>
        </w:rPr>
        <w:t xml:space="preserve">26. Шорыгина Т.А. Общительные сказки (социально - нравственное воспитание) – М. Прометей Книголюб, 2006 </w:t>
      </w:r>
    </w:p>
    <w:p w:rsidR="00B163E3" w:rsidRPr="00922D7C" w:rsidRDefault="00B163E3" w:rsidP="00922D7C">
      <w:pPr>
        <w:pStyle w:val="Default"/>
        <w:ind w:left="-567"/>
        <w:jc w:val="both"/>
        <w:rPr>
          <w:color w:val="auto"/>
        </w:rPr>
      </w:pPr>
      <w:r w:rsidRPr="00922D7C">
        <w:rPr>
          <w:color w:val="auto"/>
        </w:rPr>
        <w:t xml:space="preserve">27. Шорыгина Т.А. Родные сказки (нравственно - патриотическое воспитание) – М. Прометей Книголюб, 2003 </w:t>
      </w:r>
    </w:p>
    <w:p w:rsidR="00B163E3" w:rsidRPr="00922D7C" w:rsidRDefault="00B163E3" w:rsidP="00922D7C">
      <w:pPr>
        <w:pStyle w:val="Default"/>
        <w:ind w:left="-567"/>
        <w:jc w:val="both"/>
        <w:rPr>
          <w:color w:val="auto"/>
        </w:rPr>
      </w:pPr>
      <w:r w:rsidRPr="00922D7C">
        <w:rPr>
          <w:color w:val="auto"/>
        </w:rPr>
        <w:t xml:space="preserve">28. Шорыгина </w:t>
      </w:r>
      <w:proofErr w:type="spellStart"/>
      <w:r w:rsidRPr="00922D7C">
        <w:rPr>
          <w:color w:val="auto"/>
        </w:rPr>
        <w:t>Т.А.Беседы</w:t>
      </w:r>
      <w:proofErr w:type="spellEnd"/>
      <w:r w:rsidRPr="00922D7C">
        <w:rPr>
          <w:color w:val="auto"/>
        </w:rPr>
        <w:t xml:space="preserve"> о хорошем поведении. – </w:t>
      </w:r>
      <w:proofErr w:type="spellStart"/>
      <w:r w:rsidRPr="00922D7C">
        <w:rPr>
          <w:color w:val="auto"/>
        </w:rPr>
        <w:t>М.:Сфера</w:t>
      </w:r>
      <w:proofErr w:type="spellEnd"/>
      <w:r w:rsidRPr="00922D7C">
        <w:rPr>
          <w:color w:val="auto"/>
        </w:rPr>
        <w:t xml:space="preserve">, 2013 </w:t>
      </w:r>
    </w:p>
    <w:p w:rsidR="00B163E3" w:rsidRPr="00922D7C" w:rsidRDefault="00B163E3" w:rsidP="00922D7C">
      <w:pPr>
        <w:pStyle w:val="Default"/>
        <w:ind w:left="-567"/>
        <w:jc w:val="both"/>
        <w:rPr>
          <w:color w:val="auto"/>
        </w:rPr>
      </w:pPr>
    </w:p>
    <w:p w:rsidR="00B163E3" w:rsidRPr="00922D7C" w:rsidRDefault="00B163E3" w:rsidP="00922D7C">
      <w:pPr>
        <w:pStyle w:val="Default"/>
        <w:ind w:left="-567"/>
        <w:jc w:val="both"/>
        <w:rPr>
          <w:color w:val="auto"/>
        </w:rPr>
      </w:pPr>
      <w:r w:rsidRPr="00922D7C">
        <w:rPr>
          <w:b/>
          <w:bCs/>
          <w:i/>
          <w:iCs/>
          <w:color w:val="auto"/>
        </w:rPr>
        <w:t xml:space="preserve">Самообслуживание, самостоятельность, трудовое воспитание. </w:t>
      </w:r>
    </w:p>
    <w:p w:rsidR="00B163E3" w:rsidRPr="00922D7C" w:rsidRDefault="00B163E3" w:rsidP="00922D7C">
      <w:pPr>
        <w:pStyle w:val="Default"/>
        <w:ind w:left="-567"/>
        <w:jc w:val="both"/>
        <w:rPr>
          <w:color w:val="auto"/>
        </w:rPr>
      </w:pPr>
      <w:r w:rsidRPr="00922D7C">
        <w:rPr>
          <w:color w:val="auto"/>
        </w:rPr>
        <w:t xml:space="preserve">1. </w:t>
      </w:r>
      <w:proofErr w:type="spellStart"/>
      <w:r w:rsidRPr="00922D7C">
        <w:rPr>
          <w:color w:val="auto"/>
        </w:rPr>
        <w:t>Алямовская</w:t>
      </w:r>
      <w:proofErr w:type="spellEnd"/>
      <w:r w:rsidRPr="00922D7C">
        <w:rPr>
          <w:color w:val="auto"/>
        </w:rPr>
        <w:t xml:space="preserve"> В.Г., Белая К.Ю., </w:t>
      </w:r>
      <w:proofErr w:type="spellStart"/>
      <w:r w:rsidRPr="00922D7C">
        <w:rPr>
          <w:color w:val="auto"/>
        </w:rPr>
        <w:t>Зимонина</w:t>
      </w:r>
      <w:proofErr w:type="spellEnd"/>
      <w:r w:rsidRPr="00922D7C">
        <w:rPr>
          <w:color w:val="auto"/>
        </w:rPr>
        <w:t xml:space="preserve"> В.Н. Культура поведения за столом. Глава «Мы с Вовой дежурим по столовой «</w:t>
      </w:r>
      <w:proofErr w:type="gramStart"/>
      <w:r w:rsidRPr="00922D7C">
        <w:rPr>
          <w:color w:val="auto"/>
        </w:rPr>
        <w:t>.</w:t>
      </w:r>
      <w:proofErr w:type="gramEnd"/>
      <w:r w:rsidRPr="00922D7C">
        <w:rPr>
          <w:color w:val="auto"/>
        </w:rPr>
        <w:t xml:space="preserve"> / </w:t>
      </w:r>
      <w:proofErr w:type="gramStart"/>
      <w:r w:rsidRPr="00922D7C">
        <w:rPr>
          <w:color w:val="auto"/>
        </w:rPr>
        <w:t>и</w:t>
      </w:r>
      <w:proofErr w:type="gramEnd"/>
      <w:r w:rsidRPr="00922D7C">
        <w:rPr>
          <w:color w:val="auto"/>
        </w:rPr>
        <w:t xml:space="preserve"> др.- М.: Ижица, 2004. </w:t>
      </w:r>
    </w:p>
    <w:p w:rsidR="00B163E3" w:rsidRPr="00922D7C" w:rsidRDefault="00B163E3" w:rsidP="00922D7C">
      <w:pPr>
        <w:pStyle w:val="Default"/>
        <w:ind w:left="-567"/>
        <w:jc w:val="both"/>
        <w:rPr>
          <w:color w:val="auto"/>
        </w:rPr>
      </w:pPr>
      <w:r w:rsidRPr="00922D7C">
        <w:rPr>
          <w:color w:val="auto"/>
        </w:rPr>
        <w:t xml:space="preserve">2. </w:t>
      </w:r>
      <w:proofErr w:type="spellStart"/>
      <w:r w:rsidRPr="00922D7C">
        <w:rPr>
          <w:color w:val="auto"/>
        </w:rPr>
        <w:t>Бочарова</w:t>
      </w:r>
      <w:proofErr w:type="spellEnd"/>
      <w:r w:rsidRPr="00922D7C">
        <w:rPr>
          <w:color w:val="auto"/>
        </w:rPr>
        <w:t xml:space="preserve"> Н.Б. Учимся конструировать (из бросового и природного материала)- М Школьная Пресса, 2009 </w:t>
      </w:r>
    </w:p>
    <w:p w:rsidR="00B163E3" w:rsidRPr="00922D7C" w:rsidRDefault="00B163E3" w:rsidP="00922D7C">
      <w:pPr>
        <w:pStyle w:val="Default"/>
        <w:ind w:left="-567"/>
        <w:jc w:val="both"/>
        <w:rPr>
          <w:color w:val="auto"/>
        </w:rPr>
      </w:pPr>
      <w:r w:rsidRPr="00922D7C">
        <w:rPr>
          <w:color w:val="auto"/>
        </w:rPr>
        <w:t xml:space="preserve">3. Буре Р.С., Островская Л.Ф. Воспитатель и дети. Учебное пособие. Глава « Растим </w:t>
      </w:r>
      <w:proofErr w:type="gramStart"/>
      <w:r w:rsidRPr="00922D7C">
        <w:rPr>
          <w:color w:val="auto"/>
        </w:rPr>
        <w:t>самостоятельных</w:t>
      </w:r>
      <w:proofErr w:type="gramEnd"/>
      <w:r w:rsidRPr="00922D7C">
        <w:rPr>
          <w:color w:val="auto"/>
        </w:rPr>
        <w:t xml:space="preserve"> и инициативных «. – М.: </w:t>
      </w:r>
      <w:proofErr w:type="spellStart"/>
      <w:r w:rsidRPr="00922D7C">
        <w:rPr>
          <w:color w:val="auto"/>
        </w:rPr>
        <w:t>Ювента</w:t>
      </w:r>
      <w:proofErr w:type="spellEnd"/>
      <w:r w:rsidRPr="00922D7C">
        <w:rPr>
          <w:color w:val="auto"/>
        </w:rPr>
        <w:t xml:space="preserve">, 2001. </w:t>
      </w:r>
    </w:p>
    <w:p w:rsidR="00B163E3" w:rsidRPr="00922D7C" w:rsidRDefault="00B163E3" w:rsidP="00922D7C">
      <w:pPr>
        <w:pStyle w:val="Default"/>
        <w:ind w:left="-567"/>
        <w:jc w:val="both"/>
        <w:rPr>
          <w:color w:val="auto"/>
        </w:rPr>
      </w:pPr>
      <w:r w:rsidRPr="00922D7C">
        <w:rPr>
          <w:color w:val="auto"/>
        </w:rPr>
        <w:t xml:space="preserve">4. Давыдова Г.Н. Детский дизайн (поделки из бросового материала) – М. Скрипторий, 2006 </w:t>
      </w:r>
    </w:p>
    <w:p w:rsidR="00B163E3" w:rsidRPr="00922D7C" w:rsidRDefault="00B163E3" w:rsidP="00922D7C">
      <w:pPr>
        <w:pStyle w:val="Default"/>
        <w:ind w:left="-567"/>
        <w:jc w:val="both"/>
        <w:rPr>
          <w:color w:val="auto"/>
        </w:rPr>
      </w:pPr>
      <w:r w:rsidRPr="00922D7C">
        <w:rPr>
          <w:color w:val="auto"/>
        </w:rPr>
        <w:t xml:space="preserve">5. </w:t>
      </w:r>
      <w:proofErr w:type="spellStart"/>
      <w:r w:rsidRPr="00922D7C">
        <w:rPr>
          <w:color w:val="auto"/>
        </w:rPr>
        <w:t>Дыбина</w:t>
      </w:r>
      <w:proofErr w:type="spellEnd"/>
      <w:r w:rsidRPr="00922D7C">
        <w:rPr>
          <w:color w:val="auto"/>
        </w:rPr>
        <w:t xml:space="preserve"> О.В. Творим, изменяем, преобразуем – М ТЦ сфера 2002 </w:t>
      </w:r>
    </w:p>
    <w:p w:rsidR="00B163E3" w:rsidRPr="00922D7C" w:rsidRDefault="00B163E3" w:rsidP="00922D7C">
      <w:pPr>
        <w:pStyle w:val="Default"/>
        <w:ind w:left="-567"/>
        <w:jc w:val="both"/>
        <w:rPr>
          <w:color w:val="auto"/>
        </w:rPr>
      </w:pPr>
      <w:r w:rsidRPr="00922D7C">
        <w:rPr>
          <w:color w:val="auto"/>
        </w:rPr>
        <w:t xml:space="preserve">6. </w:t>
      </w:r>
      <w:proofErr w:type="spellStart"/>
      <w:r w:rsidRPr="00922D7C">
        <w:rPr>
          <w:color w:val="auto"/>
        </w:rPr>
        <w:t>Козлина</w:t>
      </w:r>
      <w:proofErr w:type="spellEnd"/>
      <w:r w:rsidRPr="00922D7C">
        <w:rPr>
          <w:color w:val="auto"/>
        </w:rPr>
        <w:t xml:space="preserve"> А.В. Уроки ручного труда – М Мозаика-Синтез, 2006 </w:t>
      </w:r>
    </w:p>
    <w:p w:rsidR="00B163E3" w:rsidRPr="00922D7C" w:rsidRDefault="00B163E3" w:rsidP="00922D7C">
      <w:pPr>
        <w:pStyle w:val="Default"/>
        <w:ind w:left="-567"/>
        <w:jc w:val="both"/>
        <w:rPr>
          <w:color w:val="auto"/>
        </w:rPr>
      </w:pPr>
      <w:r w:rsidRPr="00922D7C">
        <w:rPr>
          <w:color w:val="auto"/>
        </w:rPr>
        <w:t xml:space="preserve">7. </w:t>
      </w:r>
      <w:proofErr w:type="spellStart"/>
      <w:r w:rsidRPr="00922D7C">
        <w:rPr>
          <w:color w:val="auto"/>
        </w:rPr>
        <w:t>Куцакова</w:t>
      </w:r>
      <w:proofErr w:type="spellEnd"/>
      <w:r w:rsidRPr="00922D7C">
        <w:rPr>
          <w:color w:val="auto"/>
        </w:rPr>
        <w:t xml:space="preserve"> Л.В. «Творим и мастерим « М.2007 г. </w:t>
      </w:r>
    </w:p>
    <w:p w:rsidR="00B163E3" w:rsidRPr="00922D7C" w:rsidRDefault="00B163E3" w:rsidP="00922D7C">
      <w:pPr>
        <w:pStyle w:val="Default"/>
        <w:ind w:left="-567"/>
        <w:jc w:val="both"/>
        <w:rPr>
          <w:color w:val="auto"/>
        </w:rPr>
      </w:pPr>
      <w:r w:rsidRPr="00922D7C">
        <w:rPr>
          <w:color w:val="auto"/>
        </w:rPr>
        <w:t xml:space="preserve">8. </w:t>
      </w:r>
      <w:proofErr w:type="spellStart"/>
      <w:r w:rsidRPr="00922D7C">
        <w:rPr>
          <w:color w:val="auto"/>
        </w:rPr>
        <w:t>Куцакова</w:t>
      </w:r>
      <w:proofErr w:type="spellEnd"/>
      <w:r w:rsidRPr="00922D7C">
        <w:rPr>
          <w:color w:val="auto"/>
        </w:rPr>
        <w:t xml:space="preserve"> Л.В. Нравственно-трудовое воспитание ребёнка - дошкольника. Пособие для педагогов. /– М.: </w:t>
      </w:r>
      <w:proofErr w:type="spellStart"/>
      <w:r w:rsidRPr="00922D7C">
        <w:rPr>
          <w:color w:val="auto"/>
        </w:rPr>
        <w:t>Владос</w:t>
      </w:r>
      <w:proofErr w:type="spellEnd"/>
      <w:r w:rsidRPr="00922D7C">
        <w:rPr>
          <w:color w:val="auto"/>
        </w:rPr>
        <w:t xml:space="preserve">, 2003. </w:t>
      </w:r>
    </w:p>
    <w:p w:rsidR="00B163E3" w:rsidRPr="00922D7C" w:rsidRDefault="00B163E3" w:rsidP="00922D7C">
      <w:pPr>
        <w:pStyle w:val="Default"/>
        <w:ind w:left="-567"/>
        <w:jc w:val="both"/>
        <w:rPr>
          <w:color w:val="auto"/>
        </w:rPr>
      </w:pPr>
      <w:r w:rsidRPr="00922D7C">
        <w:rPr>
          <w:color w:val="auto"/>
        </w:rPr>
        <w:t xml:space="preserve">9. Нагибина М.И. Природные дары для поделок и игры - Ярославль Академия развития, 1997 </w:t>
      </w:r>
    </w:p>
    <w:p w:rsidR="00B163E3" w:rsidRPr="00922D7C" w:rsidRDefault="00B163E3" w:rsidP="00922D7C">
      <w:pPr>
        <w:pStyle w:val="Default"/>
        <w:ind w:left="-567"/>
        <w:jc w:val="both"/>
        <w:rPr>
          <w:color w:val="auto"/>
        </w:rPr>
      </w:pPr>
      <w:r w:rsidRPr="00922D7C">
        <w:rPr>
          <w:color w:val="auto"/>
        </w:rPr>
        <w:t xml:space="preserve">10. Трудовое воспитание в детском саду. Система работы с детьми 3-7 лет/ </w:t>
      </w:r>
      <w:proofErr w:type="spellStart"/>
      <w:r w:rsidRPr="00922D7C">
        <w:rPr>
          <w:color w:val="auto"/>
        </w:rPr>
        <w:t>Куцакова</w:t>
      </w:r>
      <w:proofErr w:type="spellEnd"/>
      <w:r w:rsidRPr="00922D7C">
        <w:rPr>
          <w:color w:val="auto"/>
        </w:rPr>
        <w:t xml:space="preserve"> Л.В. – М.: МОЗАИКА-СИНТЕЗ, 2012 </w:t>
      </w:r>
    </w:p>
    <w:p w:rsidR="00B163E3" w:rsidRPr="00922D7C" w:rsidRDefault="00B163E3" w:rsidP="00922D7C">
      <w:pPr>
        <w:pStyle w:val="Default"/>
        <w:ind w:left="-567"/>
        <w:jc w:val="both"/>
        <w:rPr>
          <w:color w:val="auto"/>
        </w:rPr>
      </w:pPr>
      <w:r w:rsidRPr="00922D7C">
        <w:rPr>
          <w:color w:val="auto"/>
        </w:rPr>
        <w:t xml:space="preserve">11. Новикова И.В., </w:t>
      </w:r>
      <w:proofErr w:type="spellStart"/>
      <w:r w:rsidRPr="00922D7C">
        <w:rPr>
          <w:color w:val="auto"/>
        </w:rPr>
        <w:t>Базулина</w:t>
      </w:r>
      <w:proofErr w:type="spellEnd"/>
      <w:r w:rsidRPr="00922D7C">
        <w:rPr>
          <w:color w:val="auto"/>
        </w:rPr>
        <w:t xml:space="preserve"> Л.В. 100 поделок из природного материала – Ярославль академия, К</w:t>
      </w:r>
      <w:proofErr w:type="gramStart"/>
      <w:r w:rsidRPr="00922D7C">
        <w:rPr>
          <w:color w:val="auto"/>
        </w:rPr>
        <w:t>0</w:t>
      </w:r>
      <w:proofErr w:type="gramEnd"/>
      <w:r w:rsidRPr="00922D7C">
        <w:rPr>
          <w:color w:val="auto"/>
        </w:rPr>
        <w:t xml:space="preserve"> , 2000 </w:t>
      </w:r>
    </w:p>
    <w:p w:rsidR="00B163E3" w:rsidRPr="00922D7C" w:rsidRDefault="00B163E3" w:rsidP="00922D7C">
      <w:pPr>
        <w:pStyle w:val="Default"/>
        <w:ind w:left="-567"/>
        <w:jc w:val="both"/>
        <w:rPr>
          <w:color w:val="auto"/>
        </w:rPr>
      </w:pPr>
      <w:r w:rsidRPr="00922D7C">
        <w:rPr>
          <w:color w:val="auto"/>
        </w:rPr>
        <w:t xml:space="preserve">12. Панкеев И. Поделки из природных материалов – М. </w:t>
      </w:r>
      <w:proofErr w:type="spellStart"/>
      <w:r w:rsidRPr="00922D7C">
        <w:rPr>
          <w:color w:val="auto"/>
        </w:rPr>
        <w:t>Олма</w:t>
      </w:r>
      <w:proofErr w:type="spellEnd"/>
      <w:r w:rsidRPr="00922D7C">
        <w:rPr>
          <w:color w:val="auto"/>
        </w:rPr>
        <w:t xml:space="preserve">-Пресс, 2001 </w:t>
      </w:r>
    </w:p>
    <w:p w:rsidR="00B163E3" w:rsidRPr="00922D7C" w:rsidRDefault="00B163E3" w:rsidP="00922D7C">
      <w:pPr>
        <w:pStyle w:val="Default"/>
        <w:ind w:left="-567"/>
        <w:jc w:val="both"/>
        <w:rPr>
          <w:color w:val="auto"/>
        </w:rPr>
      </w:pPr>
      <w:r w:rsidRPr="00922D7C">
        <w:rPr>
          <w:color w:val="auto"/>
        </w:rPr>
        <w:lastRenderedPageBreak/>
        <w:t xml:space="preserve">13. Парамонова Л.А. Теория и методика творческого конструирования в детском саду – М. </w:t>
      </w:r>
      <w:proofErr w:type="spellStart"/>
      <w:r w:rsidRPr="00922D7C">
        <w:rPr>
          <w:color w:val="auto"/>
        </w:rPr>
        <w:t>Академа</w:t>
      </w:r>
      <w:proofErr w:type="spellEnd"/>
      <w:r w:rsidRPr="00922D7C">
        <w:rPr>
          <w:color w:val="auto"/>
        </w:rPr>
        <w:t xml:space="preserve">, 2002 </w:t>
      </w:r>
    </w:p>
    <w:p w:rsidR="00B163E3" w:rsidRPr="00922D7C" w:rsidRDefault="00B163E3" w:rsidP="00922D7C">
      <w:pPr>
        <w:pStyle w:val="Default"/>
        <w:ind w:left="-567"/>
        <w:jc w:val="both"/>
        <w:rPr>
          <w:color w:val="auto"/>
        </w:rPr>
      </w:pPr>
      <w:r w:rsidRPr="00922D7C">
        <w:rPr>
          <w:color w:val="auto"/>
        </w:rPr>
        <w:t xml:space="preserve">14. Парамонова Л.А.. Конструирование из природного материала. – М: Карапуз. </w:t>
      </w:r>
    </w:p>
    <w:p w:rsidR="00B163E3" w:rsidRPr="00922D7C" w:rsidRDefault="00B163E3" w:rsidP="00922D7C">
      <w:pPr>
        <w:pStyle w:val="Default"/>
        <w:ind w:left="-567"/>
        <w:jc w:val="both"/>
        <w:rPr>
          <w:color w:val="auto"/>
        </w:rPr>
      </w:pPr>
      <w:r w:rsidRPr="00922D7C">
        <w:rPr>
          <w:color w:val="auto"/>
        </w:rPr>
        <w:t xml:space="preserve">15. Петрова И.М. Волшебные полоски (ручной труд) – СПб Детство-Пресс, 2000 </w:t>
      </w:r>
    </w:p>
    <w:p w:rsidR="00B163E3" w:rsidRPr="00922D7C" w:rsidRDefault="00B163E3" w:rsidP="00922D7C">
      <w:pPr>
        <w:pStyle w:val="Default"/>
        <w:ind w:left="-567"/>
        <w:jc w:val="both"/>
        <w:rPr>
          <w:color w:val="auto"/>
        </w:rPr>
      </w:pPr>
      <w:r w:rsidRPr="00922D7C">
        <w:rPr>
          <w:color w:val="auto"/>
        </w:rPr>
        <w:t xml:space="preserve">16. </w:t>
      </w:r>
      <w:proofErr w:type="spellStart"/>
      <w:r w:rsidRPr="00922D7C">
        <w:rPr>
          <w:color w:val="auto"/>
        </w:rPr>
        <w:t>Пищкова</w:t>
      </w:r>
      <w:proofErr w:type="spellEnd"/>
      <w:r w:rsidRPr="00922D7C">
        <w:rPr>
          <w:color w:val="auto"/>
        </w:rPr>
        <w:t xml:space="preserve"> Н.Г. Работа с бумагой в нетрадиционной технике М, Скрипторий </w:t>
      </w:r>
    </w:p>
    <w:p w:rsidR="00B163E3" w:rsidRPr="00922D7C" w:rsidRDefault="00B163E3" w:rsidP="00922D7C">
      <w:pPr>
        <w:pStyle w:val="Default"/>
        <w:ind w:left="-567"/>
        <w:jc w:val="both"/>
        <w:rPr>
          <w:color w:val="auto"/>
        </w:rPr>
      </w:pPr>
      <w:r w:rsidRPr="00922D7C">
        <w:rPr>
          <w:color w:val="auto"/>
        </w:rPr>
        <w:t xml:space="preserve">2007 </w:t>
      </w:r>
    </w:p>
    <w:p w:rsidR="00B163E3" w:rsidRPr="00922D7C" w:rsidRDefault="00B163E3" w:rsidP="00922D7C">
      <w:pPr>
        <w:pStyle w:val="Default"/>
        <w:ind w:left="-567"/>
        <w:jc w:val="both"/>
        <w:rPr>
          <w:color w:val="auto"/>
        </w:rPr>
      </w:pPr>
      <w:r w:rsidRPr="00922D7C">
        <w:rPr>
          <w:color w:val="auto"/>
        </w:rPr>
        <w:t xml:space="preserve">17. </w:t>
      </w:r>
      <w:proofErr w:type="spellStart"/>
      <w:r w:rsidRPr="00922D7C">
        <w:rPr>
          <w:color w:val="auto"/>
        </w:rPr>
        <w:t>Тарловская</w:t>
      </w:r>
      <w:proofErr w:type="spellEnd"/>
      <w:r w:rsidRPr="00922D7C">
        <w:rPr>
          <w:color w:val="auto"/>
        </w:rPr>
        <w:t xml:space="preserve"> Н.Ф., Топоркова Л.А. «Обучение детей дошкольного возраста </w:t>
      </w:r>
    </w:p>
    <w:p w:rsidR="00B163E3" w:rsidRPr="00922D7C" w:rsidRDefault="00B163E3" w:rsidP="00922D7C">
      <w:pPr>
        <w:pStyle w:val="Default"/>
        <w:ind w:left="-567"/>
        <w:jc w:val="both"/>
        <w:rPr>
          <w:color w:val="auto"/>
        </w:rPr>
      </w:pPr>
      <w:r w:rsidRPr="00922D7C">
        <w:rPr>
          <w:color w:val="auto"/>
        </w:rPr>
        <w:t xml:space="preserve">ручному труду» 1994 г. </w:t>
      </w:r>
    </w:p>
    <w:p w:rsidR="00B163E3" w:rsidRPr="00922D7C" w:rsidRDefault="00B163E3" w:rsidP="00922D7C">
      <w:pPr>
        <w:pStyle w:val="Default"/>
        <w:ind w:left="-567"/>
        <w:jc w:val="both"/>
        <w:rPr>
          <w:color w:val="auto"/>
        </w:rPr>
      </w:pPr>
      <w:r w:rsidRPr="00922D7C">
        <w:rPr>
          <w:b/>
          <w:bCs/>
          <w:i/>
          <w:iCs/>
          <w:color w:val="auto"/>
        </w:rPr>
        <w:t xml:space="preserve">Формирование основ безопасности. </w:t>
      </w:r>
    </w:p>
    <w:p w:rsidR="00B163E3" w:rsidRPr="00922D7C" w:rsidRDefault="00B163E3" w:rsidP="00922D7C">
      <w:pPr>
        <w:pStyle w:val="Default"/>
        <w:ind w:left="-567"/>
        <w:jc w:val="both"/>
        <w:rPr>
          <w:color w:val="auto"/>
        </w:rPr>
      </w:pPr>
      <w:r w:rsidRPr="00922D7C">
        <w:rPr>
          <w:color w:val="auto"/>
        </w:rPr>
        <w:t xml:space="preserve">1. </w:t>
      </w:r>
      <w:proofErr w:type="spellStart"/>
      <w:r w:rsidRPr="00922D7C">
        <w:rPr>
          <w:color w:val="auto"/>
        </w:rPr>
        <w:t>Антипас</w:t>
      </w:r>
      <w:proofErr w:type="spellEnd"/>
      <w:r w:rsidRPr="00922D7C">
        <w:rPr>
          <w:color w:val="auto"/>
        </w:rPr>
        <w:t xml:space="preserve"> Д.Б. Противопожарная азбука для самых маленьких Чебоксары,2007 </w:t>
      </w:r>
    </w:p>
    <w:p w:rsidR="00B163E3" w:rsidRPr="00922D7C" w:rsidRDefault="00B163E3" w:rsidP="00922D7C">
      <w:pPr>
        <w:pStyle w:val="Default"/>
        <w:ind w:left="-567"/>
        <w:jc w:val="both"/>
        <w:rPr>
          <w:color w:val="auto"/>
        </w:rPr>
      </w:pPr>
      <w:r w:rsidRPr="00922D7C">
        <w:rPr>
          <w:color w:val="auto"/>
        </w:rPr>
        <w:t xml:space="preserve">2. </w:t>
      </w:r>
      <w:proofErr w:type="spellStart"/>
      <w:r w:rsidRPr="00922D7C">
        <w:rPr>
          <w:color w:val="auto"/>
        </w:rPr>
        <w:t>Арнаутова</w:t>
      </w:r>
      <w:proofErr w:type="spellEnd"/>
      <w:r w:rsidRPr="00922D7C">
        <w:rPr>
          <w:color w:val="auto"/>
        </w:rPr>
        <w:t xml:space="preserve"> Е.П. Нам на улице не страшно – М «</w:t>
      </w:r>
      <w:proofErr w:type="spellStart"/>
      <w:r w:rsidRPr="00922D7C">
        <w:rPr>
          <w:color w:val="auto"/>
        </w:rPr>
        <w:t>Авико</w:t>
      </w:r>
      <w:proofErr w:type="spellEnd"/>
      <w:r w:rsidRPr="00922D7C">
        <w:rPr>
          <w:color w:val="auto"/>
        </w:rPr>
        <w:t xml:space="preserve">-Пресс», 1993 </w:t>
      </w:r>
    </w:p>
    <w:p w:rsidR="00B163E3" w:rsidRPr="00922D7C" w:rsidRDefault="00B163E3" w:rsidP="00922D7C">
      <w:pPr>
        <w:pStyle w:val="Default"/>
        <w:ind w:left="-567"/>
        <w:jc w:val="both"/>
        <w:rPr>
          <w:color w:val="auto"/>
        </w:rPr>
      </w:pPr>
      <w:r w:rsidRPr="00922D7C">
        <w:rPr>
          <w:color w:val="auto"/>
        </w:rPr>
        <w:t xml:space="preserve">3. </w:t>
      </w:r>
      <w:proofErr w:type="spellStart"/>
      <w:r w:rsidRPr="00922D7C">
        <w:rPr>
          <w:color w:val="auto"/>
        </w:rPr>
        <w:t>Арнаутова</w:t>
      </w:r>
      <w:proofErr w:type="spellEnd"/>
      <w:r w:rsidRPr="00922D7C">
        <w:rPr>
          <w:color w:val="auto"/>
        </w:rPr>
        <w:t xml:space="preserve"> Е.П., </w:t>
      </w:r>
      <w:proofErr w:type="spellStart"/>
      <w:r w:rsidRPr="00922D7C">
        <w:rPr>
          <w:color w:val="auto"/>
        </w:rPr>
        <w:t>Т.И.Алиева</w:t>
      </w:r>
      <w:proofErr w:type="spellEnd"/>
      <w:r w:rsidRPr="00922D7C">
        <w:rPr>
          <w:color w:val="auto"/>
        </w:rPr>
        <w:t xml:space="preserve">, </w:t>
      </w:r>
      <w:proofErr w:type="spellStart"/>
      <w:r w:rsidRPr="00922D7C">
        <w:rPr>
          <w:color w:val="auto"/>
        </w:rPr>
        <w:t>Е.Ю.Протасова</w:t>
      </w:r>
      <w:proofErr w:type="spellEnd"/>
      <w:r w:rsidRPr="00922D7C">
        <w:rPr>
          <w:color w:val="auto"/>
        </w:rPr>
        <w:t xml:space="preserve"> Безопасность на улице (программно-методическое пособие – </w:t>
      </w:r>
      <w:proofErr w:type="spellStart"/>
      <w:r w:rsidRPr="00922D7C">
        <w:rPr>
          <w:color w:val="auto"/>
        </w:rPr>
        <w:t>М.Карапуз</w:t>
      </w:r>
      <w:proofErr w:type="spellEnd"/>
      <w:r w:rsidRPr="00922D7C">
        <w:rPr>
          <w:color w:val="auto"/>
        </w:rPr>
        <w:t xml:space="preserve"> 1999) </w:t>
      </w:r>
    </w:p>
    <w:p w:rsidR="00B163E3" w:rsidRPr="00922D7C" w:rsidRDefault="00B163E3" w:rsidP="00922D7C">
      <w:pPr>
        <w:pStyle w:val="Default"/>
        <w:ind w:left="-567"/>
        <w:jc w:val="both"/>
        <w:rPr>
          <w:color w:val="auto"/>
        </w:rPr>
      </w:pPr>
      <w:r w:rsidRPr="00922D7C">
        <w:rPr>
          <w:color w:val="auto"/>
        </w:rPr>
        <w:t xml:space="preserve">4. Бабина Р.П. Занимательная дорожная азбука - М. Просвещение, 1995 </w:t>
      </w:r>
    </w:p>
    <w:p w:rsidR="00B163E3" w:rsidRPr="00922D7C" w:rsidRDefault="00B163E3" w:rsidP="00922D7C">
      <w:pPr>
        <w:pStyle w:val="Default"/>
        <w:ind w:left="-567"/>
        <w:jc w:val="both"/>
        <w:rPr>
          <w:color w:val="auto"/>
        </w:rPr>
      </w:pPr>
    </w:p>
    <w:p w:rsidR="00B163E3" w:rsidRPr="00922D7C" w:rsidRDefault="00B163E3" w:rsidP="007203D9">
      <w:pPr>
        <w:pStyle w:val="Default"/>
        <w:pageBreakBefore/>
        <w:jc w:val="both"/>
        <w:rPr>
          <w:color w:val="auto"/>
        </w:rPr>
      </w:pPr>
      <w:r w:rsidRPr="00922D7C">
        <w:rPr>
          <w:color w:val="auto"/>
        </w:rPr>
        <w:lastRenderedPageBreak/>
        <w:t xml:space="preserve">5. Бабина Р.П. Уроки </w:t>
      </w:r>
      <w:proofErr w:type="spellStart"/>
      <w:r w:rsidRPr="00922D7C">
        <w:rPr>
          <w:color w:val="auto"/>
        </w:rPr>
        <w:t>светофорика</w:t>
      </w:r>
      <w:proofErr w:type="spellEnd"/>
      <w:r w:rsidRPr="00922D7C">
        <w:rPr>
          <w:color w:val="auto"/>
        </w:rPr>
        <w:t xml:space="preserve"> – М. Российское педагогическое агентство, </w:t>
      </w:r>
    </w:p>
    <w:p w:rsidR="00B163E3" w:rsidRPr="00922D7C" w:rsidRDefault="00B163E3" w:rsidP="00922D7C">
      <w:pPr>
        <w:pStyle w:val="Default"/>
        <w:ind w:left="-567"/>
        <w:jc w:val="both"/>
        <w:rPr>
          <w:color w:val="auto"/>
        </w:rPr>
      </w:pPr>
    </w:p>
    <w:p w:rsidR="00B163E3" w:rsidRPr="00922D7C" w:rsidRDefault="00B163E3" w:rsidP="007203D9">
      <w:pPr>
        <w:pStyle w:val="Default"/>
        <w:ind w:left="-567"/>
        <w:jc w:val="both"/>
        <w:rPr>
          <w:color w:val="auto"/>
        </w:rPr>
      </w:pPr>
      <w:r w:rsidRPr="00922D7C">
        <w:rPr>
          <w:color w:val="auto"/>
        </w:rPr>
        <w:t xml:space="preserve">6. Белая К.Ю. Формирование основ безопасности у дошкольников: Методическое пособие. – М.: </w:t>
      </w:r>
      <w:proofErr w:type="spellStart"/>
      <w:r w:rsidRPr="00922D7C">
        <w:rPr>
          <w:color w:val="auto"/>
        </w:rPr>
        <w:t>Мозайка</w:t>
      </w:r>
      <w:proofErr w:type="spellEnd"/>
      <w:r w:rsidRPr="00922D7C">
        <w:rPr>
          <w:color w:val="auto"/>
        </w:rPr>
        <w:t xml:space="preserve"> - Синтез, 2013. </w:t>
      </w:r>
    </w:p>
    <w:p w:rsidR="00B163E3" w:rsidRPr="00922D7C" w:rsidRDefault="00B163E3" w:rsidP="00922D7C">
      <w:pPr>
        <w:pStyle w:val="Default"/>
        <w:ind w:left="-567"/>
        <w:jc w:val="both"/>
        <w:rPr>
          <w:color w:val="auto"/>
        </w:rPr>
      </w:pPr>
      <w:r w:rsidRPr="00922D7C">
        <w:rPr>
          <w:color w:val="auto"/>
        </w:rPr>
        <w:t xml:space="preserve">7. Белая К.Ю., </w:t>
      </w:r>
      <w:proofErr w:type="spellStart"/>
      <w:r w:rsidRPr="00922D7C">
        <w:rPr>
          <w:color w:val="auto"/>
        </w:rPr>
        <w:t>Зимонина</w:t>
      </w:r>
      <w:proofErr w:type="spellEnd"/>
      <w:r w:rsidRPr="00922D7C">
        <w:rPr>
          <w:color w:val="auto"/>
        </w:rPr>
        <w:t xml:space="preserve"> В.Н., </w:t>
      </w:r>
      <w:proofErr w:type="spellStart"/>
      <w:r w:rsidRPr="00922D7C">
        <w:rPr>
          <w:color w:val="auto"/>
        </w:rPr>
        <w:t>Кондрыкинская</w:t>
      </w:r>
      <w:proofErr w:type="spellEnd"/>
      <w:r w:rsidRPr="00922D7C">
        <w:rPr>
          <w:color w:val="auto"/>
        </w:rPr>
        <w:t xml:space="preserve"> Л.А. и </w:t>
      </w:r>
      <w:proofErr w:type="spellStart"/>
      <w:r w:rsidRPr="00922D7C">
        <w:rPr>
          <w:color w:val="auto"/>
        </w:rPr>
        <w:t>др</w:t>
      </w:r>
      <w:proofErr w:type="spellEnd"/>
      <w:proofErr w:type="gramStart"/>
      <w:r w:rsidRPr="00922D7C">
        <w:rPr>
          <w:color w:val="auto"/>
        </w:rPr>
        <w:t xml:space="preserve"> К</w:t>
      </w:r>
      <w:proofErr w:type="gramEnd"/>
      <w:r w:rsidRPr="00922D7C">
        <w:rPr>
          <w:color w:val="auto"/>
        </w:rPr>
        <w:t xml:space="preserve">ак обеспечить безопасность дошкольников: Конспекты занятий по основам безопасности детей дошкольного возраста: Кн. для воспитателей детского сада. . – 5-е изд. – М.: Просвещение, 1998. . </w:t>
      </w:r>
    </w:p>
    <w:p w:rsidR="00B163E3" w:rsidRPr="00922D7C" w:rsidRDefault="00B163E3" w:rsidP="00922D7C">
      <w:pPr>
        <w:pStyle w:val="Default"/>
        <w:ind w:left="-567"/>
        <w:jc w:val="both"/>
        <w:rPr>
          <w:color w:val="auto"/>
        </w:rPr>
      </w:pPr>
      <w:r w:rsidRPr="00922D7C">
        <w:rPr>
          <w:color w:val="auto"/>
        </w:rPr>
        <w:t xml:space="preserve">8. Белая К.Ю., </w:t>
      </w:r>
      <w:proofErr w:type="spellStart"/>
      <w:r w:rsidRPr="00922D7C">
        <w:rPr>
          <w:color w:val="auto"/>
        </w:rPr>
        <w:t>Зимонина</w:t>
      </w:r>
      <w:proofErr w:type="spellEnd"/>
      <w:r w:rsidRPr="00922D7C">
        <w:rPr>
          <w:color w:val="auto"/>
        </w:rPr>
        <w:t xml:space="preserve"> В.Н., </w:t>
      </w:r>
      <w:proofErr w:type="spellStart"/>
      <w:r w:rsidRPr="00922D7C">
        <w:rPr>
          <w:color w:val="auto"/>
        </w:rPr>
        <w:t>Кондрыкинская</w:t>
      </w:r>
      <w:proofErr w:type="spellEnd"/>
      <w:r w:rsidRPr="00922D7C">
        <w:rPr>
          <w:color w:val="auto"/>
        </w:rPr>
        <w:t xml:space="preserve"> Л.А. и др. Как обеспечить безопасность дошкольников: Конспекты занятий по основам безопасности детей дошкольного возраста: Кн. для воспитателей детского сада. – 5-е изд. – М.: Просвещение, 2006. – 24 с. </w:t>
      </w:r>
    </w:p>
    <w:p w:rsidR="00B163E3" w:rsidRPr="00922D7C" w:rsidRDefault="00B163E3" w:rsidP="00922D7C">
      <w:pPr>
        <w:pStyle w:val="Default"/>
        <w:ind w:left="-567"/>
        <w:jc w:val="both"/>
        <w:rPr>
          <w:color w:val="auto"/>
        </w:rPr>
      </w:pPr>
      <w:r w:rsidRPr="00922D7C">
        <w:rPr>
          <w:color w:val="auto"/>
        </w:rPr>
        <w:t xml:space="preserve">9. Вдовиченко Л.А. Ребенок на улице СПб, Детство-Пресс, 2008 </w:t>
      </w:r>
    </w:p>
    <w:p w:rsidR="00B163E3" w:rsidRPr="00922D7C" w:rsidRDefault="00B163E3" w:rsidP="00922D7C">
      <w:pPr>
        <w:pStyle w:val="Default"/>
        <w:ind w:left="-567"/>
        <w:jc w:val="both"/>
        <w:rPr>
          <w:color w:val="auto"/>
        </w:rPr>
      </w:pPr>
      <w:r w:rsidRPr="00922D7C">
        <w:rPr>
          <w:color w:val="auto"/>
        </w:rPr>
        <w:t xml:space="preserve">10. Волков В.М. Звонят, откройте дверь? (азбука безопасности) – М. Карапуз 2002 </w:t>
      </w:r>
    </w:p>
    <w:p w:rsidR="00B163E3" w:rsidRPr="00922D7C" w:rsidRDefault="00B163E3" w:rsidP="00922D7C">
      <w:pPr>
        <w:pStyle w:val="Default"/>
        <w:ind w:left="-567"/>
        <w:jc w:val="both"/>
        <w:rPr>
          <w:color w:val="auto"/>
        </w:rPr>
      </w:pPr>
      <w:r w:rsidRPr="00922D7C">
        <w:rPr>
          <w:color w:val="auto"/>
        </w:rPr>
        <w:t>11. Волкова Е.</w:t>
      </w:r>
      <w:proofErr w:type="gramStart"/>
      <w:r w:rsidRPr="00922D7C">
        <w:rPr>
          <w:color w:val="auto"/>
        </w:rPr>
        <w:t>А.</w:t>
      </w:r>
      <w:proofErr w:type="gramEnd"/>
      <w:r w:rsidRPr="00922D7C">
        <w:rPr>
          <w:color w:val="auto"/>
        </w:rPr>
        <w:t xml:space="preserve"> Где живут опасности? Ростов-на-Дону Феникс 2011 </w:t>
      </w:r>
    </w:p>
    <w:p w:rsidR="00B163E3" w:rsidRPr="00922D7C" w:rsidRDefault="00B163E3" w:rsidP="007203D9">
      <w:pPr>
        <w:pStyle w:val="Default"/>
        <w:ind w:left="-567"/>
        <w:jc w:val="both"/>
        <w:rPr>
          <w:color w:val="auto"/>
        </w:rPr>
      </w:pPr>
      <w:r w:rsidRPr="00922D7C">
        <w:rPr>
          <w:color w:val="auto"/>
        </w:rPr>
        <w:t xml:space="preserve">12. Денисова Д. Как перейти дорогу. Школа семи гномов, - М Мозаика-Синтез, 2004 </w:t>
      </w:r>
    </w:p>
    <w:p w:rsidR="00B163E3" w:rsidRPr="00922D7C" w:rsidRDefault="00B163E3" w:rsidP="00922D7C">
      <w:pPr>
        <w:pStyle w:val="Default"/>
        <w:ind w:left="-567"/>
        <w:jc w:val="both"/>
        <w:rPr>
          <w:color w:val="auto"/>
        </w:rPr>
      </w:pPr>
      <w:r w:rsidRPr="00922D7C">
        <w:rPr>
          <w:color w:val="auto"/>
        </w:rPr>
        <w:t xml:space="preserve">13. Дети и дорога (дошкольник на улице)- М. Информатик, 1994 </w:t>
      </w:r>
    </w:p>
    <w:p w:rsidR="00B163E3" w:rsidRPr="00922D7C" w:rsidRDefault="00B163E3" w:rsidP="007203D9">
      <w:pPr>
        <w:pStyle w:val="Default"/>
        <w:ind w:left="-567"/>
        <w:jc w:val="both"/>
        <w:rPr>
          <w:color w:val="auto"/>
        </w:rPr>
      </w:pPr>
      <w:r w:rsidRPr="00922D7C">
        <w:rPr>
          <w:color w:val="auto"/>
        </w:rPr>
        <w:t xml:space="preserve">14. Комлева Л.А, </w:t>
      </w:r>
      <w:proofErr w:type="spellStart"/>
      <w:r w:rsidRPr="00922D7C">
        <w:rPr>
          <w:color w:val="auto"/>
        </w:rPr>
        <w:t>Шмундяк</w:t>
      </w:r>
      <w:proofErr w:type="spellEnd"/>
      <w:r w:rsidRPr="00922D7C">
        <w:rPr>
          <w:color w:val="auto"/>
        </w:rPr>
        <w:t xml:space="preserve"> В.Л. Ваш ребенок и дорога (методическое пособие для родителей) – М. Центр Пропаганды, 2006 </w:t>
      </w:r>
    </w:p>
    <w:p w:rsidR="007203D9" w:rsidRDefault="00B163E3" w:rsidP="007203D9">
      <w:pPr>
        <w:pStyle w:val="Default"/>
        <w:ind w:left="-567"/>
        <w:jc w:val="both"/>
        <w:rPr>
          <w:color w:val="auto"/>
          <w:sz w:val="23"/>
          <w:szCs w:val="23"/>
        </w:rPr>
      </w:pPr>
      <w:r w:rsidRPr="00922D7C">
        <w:rPr>
          <w:color w:val="auto"/>
        </w:rPr>
        <w:t xml:space="preserve">15. </w:t>
      </w:r>
      <w:proofErr w:type="spellStart"/>
      <w:r w:rsidRPr="00922D7C">
        <w:rPr>
          <w:color w:val="auto"/>
        </w:rPr>
        <w:t>КушельЕ.С.Программа</w:t>
      </w:r>
      <w:proofErr w:type="spellEnd"/>
      <w:r w:rsidRPr="00922D7C">
        <w:rPr>
          <w:color w:val="auto"/>
        </w:rPr>
        <w:t xml:space="preserve"> обучения дошкольников безопасному поведению на улицах</w:t>
      </w:r>
      <w:r>
        <w:rPr>
          <w:color w:val="auto"/>
          <w:sz w:val="23"/>
          <w:szCs w:val="23"/>
        </w:rPr>
        <w:t xml:space="preserve"> город</w:t>
      </w:r>
      <w:proofErr w:type="gramStart"/>
      <w:r>
        <w:rPr>
          <w:color w:val="auto"/>
          <w:sz w:val="23"/>
          <w:szCs w:val="23"/>
        </w:rPr>
        <w:t>а–</w:t>
      </w:r>
      <w:proofErr w:type="gramEnd"/>
      <w:r>
        <w:rPr>
          <w:color w:val="auto"/>
          <w:sz w:val="23"/>
          <w:szCs w:val="23"/>
        </w:rPr>
        <w:t xml:space="preserve"> М. Школьная книга, 2007 </w:t>
      </w:r>
    </w:p>
    <w:p w:rsidR="007203D9" w:rsidRDefault="00B163E3" w:rsidP="007203D9">
      <w:pPr>
        <w:pStyle w:val="Default"/>
        <w:ind w:left="-567"/>
        <w:jc w:val="both"/>
        <w:rPr>
          <w:color w:val="auto"/>
          <w:sz w:val="23"/>
          <w:szCs w:val="23"/>
        </w:rPr>
      </w:pPr>
      <w:r>
        <w:rPr>
          <w:color w:val="auto"/>
          <w:sz w:val="23"/>
          <w:szCs w:val="23"/>
        </w:rPr>
        <w:t xml:space="preserve">16. Майорова </w:t>
      </w:r>
      <w:proofErr w:type="spellStart"/>
      <w:r>
        <w:rPr>
          <w:color w:val="auto"/>
          <w:sz w:val="23"/>
          <w:szCs w:val="23"/>
        </w:rPr>
        <w:t>Ф.С.Изучаем</w:t>
      </w:r>
      <w:proofErr w:type="spellEnd"/>
      <w:r>
        <w:rPr>
          <w:color w:val="auto"/>
          <w:sz w:val="23"/>
          <w:szCs w:val="23"/>
        </w:rPr>
        <w:t xml:space="preserve"> дорожную азбуку – М. Скрипторий, 2007 </w:t>
      </w:r>
    </w:p>
    <w:p w:rsidR="007203D9" w:rsidRDefault="00B163E3" w:rsidP="007203D9">
      <w:pPr>
        <w:pStyle w:val="Default"/>
        <w:ind w:left="-567"/>
        <w:jc w:val="both"/>
        <w:rPr>
          <w:color w:val="auto"/>
          <w:sz w:val="23"/>
          <w:szCs w:val="23"/>
        </w:rPr>
      </w:pPr>
      <w:r>
        <w:rPr>
          <w:color w:val="auto"/>
          <w:sz w:val="23"/>
          <w:szCs w:val="23"/>
        </w:rPr>
        <w:t xml:space="preserve">17. Правила дошкольного движения для детей дошкольного возраста. Под </w:t>
      </w:r>
      <w:proofErr w:type="spellStart"/>
      <w:r>
        <w:rPr>
          <w:color w:val="auto"/>
          <w:sz w:val="23"/>
          <w:szCs w:val="23"/>
        </w:rPr>
        <w:t>редЕ.А.Романовой</w:t>
      </w:r>
      <w:proofErr w:type="spellEnd"/>
      <w:r>
        <w:rPr>
          <w:color w:val="auto"/>
          <w:sz w:val="23"/>
          <w:szCs w:val="23"/>
        </w:rPr>
        <w:t xml:space="preserve"> – М. ТЦ Сфера, 2007 </w:t>
      </w:r>
    </w:p>
    <w:p w:rsidR="007203D9" w:rsidRDefault="00B163E3" w:rsidP="007203D9">
      <w:pPr>
        <w:pStyle w:val="Default"/>
        <w:ind w:left="-567"/>
        <w:jc w:val="both"/>
        <w:rPr>
          <w:color w:val="auto"/>
          <w:sz w:val="23"/>
          <w:szCs w:val="23"/>
        </w:rPr>
      </w:pPr>
      <w:r>
        <w:rPr>
          <w:color w:val="auto"/>
          <w:sz w:val="23"/>
          <w:szCs w:val="23"/>
        </w:rPr>
        <w:t xml:space="preserve">18. </w:t>
      </w:r>
      <w:proofErr w:type="spellStart"/>
      <w:r>
        <w:rPr>
          <w:color w:val="auto"/>
          <w:sz w:val="23"/>
          <w:szCs w:val="23"/>
        </w:rPr>
        <w:t>СаулинаТ.Ф.Три</w:t>
      </w:r>
      <w:proofErr w:type="spellEnd"/>
      <w:r>
        <w:rPr>
          <w:color w:val="auto"/>
          <w:sz w:val="23"/>
          <w:szCs w:val="23"/>
        </w:rPr>
        <w:t xml:space="preserve"> сигнала светофора – М. Просвещение1989 </w:t>
      </w:r>
    </w:p>
    <w:p w:rsidR="007203D9" w:rsidRDefault="00B163E3" w:rsidP="007203D9">
      <w:pPr>
        <w:pStyle w:val="Default"/>
        <w:ind w:left="-567"/>
        <w:jc w:val="both"/>
        <w:rPr>
          <w:color w:val="auto"/>
          <w:sz w:val="23"/>
          <w:szCs w:val="23"/>
        </w:rPr>
      </w:pPr>
      <w:r>
        <w:rPr>
          <w:color w:val="auto"/>
          <w:sz w:val="23"/>
          <w:szCs w:val="23"/>
        </w:rPr>
        <w:t xml:space="preserve">19. </w:t>
      </w:r>
      <w:proofErr w:type="spellStart"/>
      <w:r>
        <w:rPr>
          <w:color w:val="auto"/>
          <w:sz w:val="23"/>
          <w:szCs w:val="23"/>
        </w:rPr>
        <w:t>СкоролуповаО.А.Правила</w:t>
      </w:r>
      <w:proofErr w:type="spellEnd"/>
      <w:r>
        <w:rPr>
          <w:color w:val="auto"/>
          <w:sz w:val="23"/>
          <w:szCs w:val="23"/>
        </w:rPr>
        <w:t xml:space="preserve"> и безопасность дорожного движения – М. Скрипторий, 2007 </w:t>
      </w:r>
    </w:p>
    <w:p w:rsidR="007203D9" w:rsidRDefault="00B163E3" w:rsidP="007203D9">
      <w:pPr>
        <w:pStyle w:val="Default"/>
        <w:ind w:left="-567"/>
        <w:jc w:val="both"/>
        <w:rPr>
          <w:color w:val="auto"/>
          <w:sz w:val="23"/>
          <w:szCs w:val="23"/>
        </w:rPr>
      </w:pPr>
      <w:r>
        <w:rPr>
          <w:color w:val="auto"/>
          <w:sz w:val="23"/>
          <w:szCs w:val="23"/>
        </w:rPr>
        <w:t xml:space="preserve">20. </w:t>
      </w:r>
      <w:proofErr w:type="spellStart"/>
      <w:r>
        <w:rPr>
          <w:color w:val="auto"/>
          <w:sz w:val="23"/>
          <w:szCs w:val="23"/>
        </w:rPr>
        <w:t>Солодовникова</w:t>
      </w:r>
      <w:proofErr w:type="spellEnd"/>
      <w:r>
        <w:rPr>
          <w:color w:val="auto"/>
          <w:sz w:val="23"/>
          <w:szCs w:val="23"/>
        </w:rPr>
        <w:t xml:space="preserve"> Л. Основы безопасности жизнедеятельности М., 2009 </w:t>
      </w:r>
    </w:p>
    <w:p w:rsidR="007203D9" w:rsidRDefault="00B163E3" w:rsidP="007203D9">
      <w:pPr>
        <w:pStyle w:val="Default"/>
        <w:ind w:left="-567"/>
        <w:jc w:val="both"/>
        <w:rPr>
          <w:color w:val="auto"/>
          <w:sz w:val="23"/>
          <w:szCs w:val="23"/>
        </w:rPr>
      </w:pPr>
      <w:r>
        <w:rPr>
          <w:color w:val="auto"/>
          <w:sz w:val="23"/>
          <w:szCs w:val="23"/>
        </w:rPr>
        <w:t xml:space="preserve">21. Храмцова </w:t>
      </w:r>
      <w:proofErr w:type="spellStart"/>
      <w:r>
        <w:rPr>
          <w:color w:val="auto"/>
          <w:sz w:val="23"/>
          <w:szCs w:val="23"/>
        </w:rPr>
        <w:t>Т.Г.Воспитание</w:t>
      </w:r>
      <w:proofErr w:type="spellEnd"/>
      <w:r>
        <w:rPr>
          <w:color w:val="auto"/>
          <w:sz w:val="23"/>
          <w:szCs w:val="23"/>
        </w:rPr>
        <w:t xml:space="preserve"> безопасного поведения дошкольников на улице. – М.:ЦПО, 2007г </w:t>
      </w:r>
    </w:p>
    <w:p w:rsidR="007203D9" w:rsidRDefault="00B163E3" w:rsidP="007203D9">
      <w:pPr>
        <w:pStyle w:val="Default"/>
        <w:ind w:left="-567"/>
        <w:jc w:val="both"/>
        <w:rPr>
          <w:color w:val="auto"/>
          <w:sz w:val="23"/>
          <w:szCs w:val="23"/>
        </w:rPr>
      </w:pPr>
      <w:r>
        <w:rPr>
          <w:color w:val="auto"/>
          <w:sz w:val="23"/>
          <w:szCs w:val="23"/>
        </w:rPr>
        <w:t xml:space="preserve">22. Шестернина Н.Л. Внимание! Опасно! </w:t>
      </w:r>
      <w:proofErr w:type="gramStart"/>
      <w:r>
        <w:rPr>
          <w:color w:val="auto"/>
          <w:sz w:val="23"/>
          <w:szCs w:val="23"/>
        </w:rPr>
        <w:t xml:space="preserve">(Правила безопасного поведения ребенка, Чебоксары, 2007 </w:t>
      </w:r>
      <w:proofErr w:type="gramEnd"/>
    </w:p>
    <w:p w:rsidR="00B163E3" w:rsidRPr="007203D9" w:rsidRDefault="00B163E3" w:rsidP="007203D9">
      <w:pPr>
        <w:pStyle w:val="Default"/>
        <w:ind w:left="-567"/>
        <w:jc w:val="both"/>
        <w:rPr>
          <w:color w:val="auto"/>
          <w:sz w:val="23"/>
          <w:szCs w:val="23"/>
        </w:rPr>
      </w:pPr>
      <w:r>
        <w:rPr>
          <w:color w:val="auto"/>
          <w:sz w:val="23"/>
          <w:szCs w:val="23"/>
        </w:rPr>
        <w:t>23. Шипунова В.А. Детская безопасность. – М.: Издательский дом «Цветной мир»</w:t>
      </w:r>
      <w:r>
        <w:rPr>
          <w:color w:val="auto"/>
          <w:sz w:val="22"/>
          <w:szCs w:val="22"/>
        </w:rPr>
        <w:t xml:space="preserve">, 2013 </w:t>
      </w:r>
    </w:p>
    <w:p w:rsidR="00B163E3" w:rsidRDefault="00B163E3" w:rsidP="00B163E3">
      <w:pPr>
        <w:pStyle w:val="Default"/>
        <w:rPr>
          <w:color w:val="auto"/>
          <w:sz w:val="20"/>
          <w:szCs w:val="20"/>
        </w:rPr>
      </w:pPr>
      <w:r>
        <w:rPr>
          <w:color w:val="auto"/>
          <w:sz w:val="20"/>
          <w:szCs w:val="20"/>
        </w:rPr>
        <w:t xml:space="preserve">322 </w:t>
      </w:r>
    </w:p>
    <w:p w:rsidR="00B163E3" w:rsidRDefault="00B163E3" w:rsidP="00B163E3">
      <w:pPr>
        <w:pStyle w:val="Default"/>
        <w:rPr>
          <w:color w:val="auto"/>
        </w:rPr>
      </w:pPr>
    </w:p>
    <w:p w:rsidR="00B163E3" w:rsidRDefault="00B163E3" w:rsidP="00B163E3">
      <w:pPr>
        <w:pStyle w:val="Default"/>
        <w:pageBreakBefore/>
        <w:rPr>
          <w:color w:val="auto"/>
        </w:rPr>
      </w:pPr>
    </w:p>
    <w:p w:rsidR="00B163E3" w:rsidRDefault="00B163E3" w:rsidP="00B163E3">
      <w:pPr>
        <w:pStyle w:val="Default"/>
        <w:rPr>
          <w:color w:val="auto"/>
          <w:sz w:val="23"/>
          <w:szCs w:val="23"/>
        </w:rPr>
      </w:pPr>
      <w:r>
        <w:rPr>
          <w:color w:val="auto"/>
          <w:sz w:val="23"/>
          <w:szCs w:val="23"/>
        </w:rPr>
        <w:t xml:space="preserve">24. Шорыгина Т.А. Основы безопасности (для детей 5-8 лет)- М. Творческий Центр Сфера , 2007 </w:t>
      </w:r>
    </w:p>
    <w:p w:rsidR="00B163E3" w:rsidRDefault="00B163E3" w:rsidP="00B163E3">
      <w:pPr>
        <w:pStyle w:val="Default"/>
        <w:rPr>
          <w:color w:val="auto"/>
          <w:sz w:val="23"/>
          <w:szCs w:val="23"/>
        </w:rPr>
      </w:pPr>
      <w:r>
        <w:rPr>
          <w:color w:val="auto"/>
          <w:sz w:val="23"/>
          <w:szCs w:val="23"/>
        </w:rPr>
        <w:t xml:space="preserve">25. Шорыгина Т.А. Осторожные сказки: Безопасность для малышей. – М.: Книголюб, 2004. </w:t>
      </w:r>
    </w:p>
    <w:p w:rsidR="00B163E3" w:rsidRDefault="00B163E3" w:rsidP="00B163E3">
      <w:pPr>
        <w:pStyle w:val="Default"/>
        <w:rPr>
          <w:color w:val="auto"/>
          <w:sz w:val="23"/>
          <w:szCs w:val="23"/>
        </w:rPr>
      </w:pPr>
    </w:p>
    <w:p w:rsidR="00B163E3" w:rsidRDefault="00B163E3" w:rsidP="00B163E3">
      <w:pPr>
        <w:pStyle w:val="Default"/>
        <w:rPr>
          <w:color w:val="auto"/>
          <w:sz w:val="23"/>
          <w:szCs w:val="23"/>
        </w:rPr>
      </w:pPr>
      <w:r>
        <w:rPr>
          <w:b/>
          <w:bCs/>
          <w:color w:val="auto"/>
          <w:sz w:val="23"/>
          <w:szCs w:val="23"/>
        </w:rPr>
        <w:t xml:space="preserve">Познавательное развитие </w:t>
      </w:r>
    </w:p>
    <w:p w:rsidR="00B163E3" w:rsidRDefault="00B163E3" w:rsidP="00B163E3">
      <w:pPr>
        <w:pStyle w:val="Default"/>
        <w:rPr>
          <w:color w:val="auto"/>
          <w:sz w:val="23"/>
          <w:szCs w:val="23"/>
        </w:rPr>
      </w:pPr>
      <w:r>
        <w:rPr>
          <w:b/>
          <w:bCs/>
          <w:i/>
          <w:iCs/>
          <w:color w:val="auto"/>
          <w:sz w:val="23"/>
          <w:szCs w:val="23"/>
        </w:rPr>
        <w:t xml:space="preserve">Сенсорное развитие </w:t>
      </w:r>
    </w:p>
    <w:p w:rsidR="00B163E3" w:rsidRDefault="00B163E3" w:rsidP="00B163E3">
      <w:pPr>
        <w:pStyle w:val="Default"/>
        <w:spacing w:after="163"/>
        <w:rPr>
          <w:color w:val="auto"/>
          <w:sz w:val="23"/>
          <w:szCs w:val="23"/>
        </w:rPr>
      </w:pPr>
      <w:r>
        <w:rPr>
          <w:color w:val="auto"/>
          <w:sz w:val="23"/>
          <w:szCs w:val="23"/>
        </w:rPr>
        <w:t xml:space="preserve">1. </w:t>
      </w:r>
      <w:proofErr w:type="spellStart"/>
      <w:r>
        <w:rPr>
          <w:color w:val="auto"/>
          <w:sz w:val="23"/>
          <w:szCs w:val="23"/>
        </w:rPr>
        <w:t>Венгер</w:t>
      </w:r>
      <w:proofErr w:type="spellEnd"/>
      <w:r>
        <w:rPr>
          <w:color w:val="auto"/>
          <w:sz w:val="23"/>
          <w:szCs w:val="23"/>
        </w:rPr>
        <w:t xml:space="preserve"> Л.А. Дидактические игры и упражнения по </w:t>
      </w:r>
      <w:proofErr w:type="spellStart"/>
      <w:proofErr w:type="gramStart"/>
      <w:r>
        <w:rPr>
          <w:color w:val="auto"/>
          <w:sz w:val="23"/>
          <w:szCs w:val="23"/>
        </w:rPr>
        <w:t>по</w:t>
      </w:r>
      <w:proofErr w:type="spellEnd"/>
      <w:proofErr w:type="gramEnd"/>
      <w:r>
        <w:rPr>
          <w:color w:val="auto"/>
          <w:sz w:val="23"/>
          <w:szCs w:val="23"/>
        </w:rPr>
        <w:t xml:space="preserve"> сенсорному воспитанию дошкольников. М.: Просвещение. 1995 </w:t>
      </w:r>
    </w:p>
    <w:p w:rsidR="00B163E3" w:rsidRDefault="00B163E3" w:rsidP="00B163E3">
      <w:pPr>
        <w:pStyle w:val="Default"/>
        <w:spacing w:after="163"/>
        <w:rPr>
          <w:color w:val="auto"/>
          <w:sz w:val="23"/>
          <w:szCs w:val="23"/>
        </w:rPr>
      </w:pPr>
      <w:r>
        <w:rPr>
          <w:color w:val="auto"/>
          <w:sz w:val="23"/>
          <w:szCs w:val="23"/>
        </w:rPr>
        <w:t xml:space="preserve">2. </w:t>
      </w:r>
      <w:proofErr w:type="spellStart"/>
      <w:r>
        <w:rPr>
          <w:color w:val="auto"/>
          <w:sz w:val="23"/>
          <w:szCs w:val="23"/>
        </w:rPr>
        <w:t>Венгер</w:t>
      </w:r>
      <w:proofErr w:type="spellEnd"/>
      <w:r>
        <w:rPr>
          <w:color w:val="auto"/>
          <w:sz w:val="23"/>
          <w:szCs w:val="23"/>
        </w:rPr>
        <w:t xml:space="preserve"> Л.А. Пилюгина Э.Г. Воспитание сенсорной культуры ребенка. М.: Просвещение. 1998. </w:t>
      </w:r>
    </w:p>
    <w:p w:rsidR="00B163E3" w:rsidRDefault="00B163E3" w:rsidP="00B163E3">
      <w:pPr>
        <w:pStyle w:val="Default"/>
        <w:spacing w:after="163"/>
        <w:rPr>
          <w:color w:val="auto"/>
          <w:sz w:val="23"/>
          <w:szCs w:val="23"/>
        </w:rPr>
      </w:pPr>
      <w:r>
        <w:rPr>
          <w:color w:val="auto"/>
          <w:sz w:val="23"/>
          <w:szCs w:val="23"/>
        </w:rPr>
        <w:t xml:space="preserve">3. </w:t>
      </w:r>
      <w:proofErr w:type="spellStart"/>
      <w:r>
        <w:rPr>
          <w:color w:val="auto"/>
          <w:sz w:val="23"/>
          <w:szCs w:val="23"/>
        </w:rPr>
        <w:t>Войлокова</w:t>
      </w:r>
      <w:proofErr w:type="spellEnd"/>
      <w:r>
        <w:rPr>
          <w:color w:val="auto"/>
          <w:sz w:val="23"/>
          <w:szCs w:val="23"/>
        </w:rPr>
        <w:t xml:space="preserve"> Е. Ф., </w:t>
      </w:r>
      <w:proofErr w:type="spellStart"/>
      <w:r>
        <w:rPr>
          <w:color w:val="auto"/>
          <w:sz w:val="23"/>
          <w:szCs w:val="23"/>
        </w:rPr>
        <w:t>Андрухович</w:t>
      </w:r>
      <w:proofErr w:type="spellEnd"/>
      <w:r>
        <w:rPr>
          <w:color w:val="auto"/>
          <w:sz w:val="23"/>
          <w:szCs w:val="23"/>
        </w:rPr>
        <w:t xml:space="preserve"> Ю. В., Ковалева Л. </w:t>
      </w:r>
      <w:proofErr w:type="spellStart"/>
      <w:r>
        <w:rPr>
          <w:color w:val="auto"/>
          <w:sz w:val="23"/>
          <w:szCs w:val="23"/>
        </w:rPr>
        <w:t>Ю.Сенсорное</w:t>
      </w:r>
      <w:proofErr w:type="spellEnd"/>
      <w:r>
        <w:rPr>
          <w:color w:val="auto"/>
          <w:sz w:val="23"/>
          <w:szCs w:val="23"/>
        </w:rPr>
        <w:t xml:space="preserve"> воспитание дошкольников с интеллектуальной недостаточностью. КАРО, 2005. </w:t>
      </w:r>
    </w:p>
    <w:p w:rsidR="00B163E3" w:rsidRDefault="00B163E3" w:rsidP="00B163E3">
      <w:pPr>
        <w:pStyle w:val="Default"/>
        <w:spacing w:after="163"/>
        <w:rPr>
          <w:color w:val="auto"/>
          <w:sz w:val="23"/>
          <w:szCs w:val="23"/>
        </w:rPr>
      </w:pPr>
      <w:r>
        <w:rPr>
          <w:color w:val="auto"/>
          <w:sz w:val="23"/>
          <w:szCs w:val="23"/>
        </w:rPr>
        <w:t xml:space="preserve">4. Катаева А.А., </w:t>
      </w:r>
      <w:proofErr w:type="spellStart"/>
      <w:r>
        <w:rPr>
          <w:color w:val="auto"/>
          <w:sz w:val="23"/>
          <w:szCs w:val="23"/>
        </w:rPr>
        <w:t>Стребелева</w:t>
      </w:r>
      <w:proofErr w:type="spellEnd"/>
      <w:r>
        <w:rPr>
          <w:color w:val="auto"/>
          <w:sz w:val="23"/>
          <w:szCs w:val="23"/>
        </w:rPr>
        <w:t xml:space="preserve"> Е.А. Дидактические игры и упражнения в обучении умственно отсталых дошкольников-М.: Просвещение- 1991г. </w:t>
      </w:r>
    </w:p>
    <w:p w:rsidR="00B163E3" w:rsidRDefault="00B163E3" w:rsidP="00B163E3">
      <w:pPr>
        <w:pStyle w:val="Default"/>
        <w:spacing w:after="163"/>
        <w:rPr>
          <w:color w:val="auto"/>
          <w:sz w:val="23"/>
          <w:szCs w:val="23"/>
        </w:rPr>
      </w:pPr>
      <w:r>
        <w:rPr>
          <w:color w:val="auto"/>
          <w:sz w:val="23"/>
          <w:szCs w:val="23"/>
        </w:rPr>
        <w:t xml:space="preserve">5. </w:t>
      </w:r>
      <w:proofErr w:type="spellStart"/>
      <w:r>
        <w:rPr>
          <w:color w:val="auto"/>
          <w:sz w:val="23"/>
          <w:szCs w:val="23"/>
        </w:rPr>
        <w:t>Метиева</w:t>
      </w:r>
      <w:proofErr w:type="spellEnd"/>
      <w:r>
        <w:rPr>
          <w:color w:val="auto"/>
          <w:sz w:val="23"/>
          <w:szCs w:val="23"/>
        </w:rPr>
        <w:t xml:space="preserve"> Л А, Удалова Э. Сенсорное воспитание детей с отклонениями в развитии: Сборник игр и игровых упражнений. М, Книголюб, 2007. </w:t>
      </w:r>
    </w:p>
    <w:p w:rsidR="00B163E3" w:rsidRDefault="00B163E3" w:rsidP="00B163E3">
      <w:pPr>
        <w:pStyle w:val="Default"/>
        <w:spacing w:after="163"/>
        <w:rPr>
          <w:color w:val="auto"/>
          <w:sz w:val="23"/>
          <w:szCs w:val="23"/>
        </w:rPr>
      </w:pPr>
      <w:r>
        <w:rPr>
          <w:color w:val="auto"/>
          <w:sz w:val="23"/>
          <w:szCs w:val="23"/>
        </w:rPr>
        <w:t xml:space="preserve">6. Новосельцева, Т.Ф. Сенсорное развитие дошкольников: учебно-методическое пособие / Т.Ф. Новосельцева, Н.Н. </w:t>
      </w:r>
      <w:proofErr w:type="spellStart"/>
      <w:r>
        <w:rPr>
          <w:color w:val="auto"/>
          <w:sz w:val="23"/>
          <w:szCs w:val="23"/>
        </w:rPr>
        <w:t>Дубовицкая</w:t>
      </w:r>
      <w:proofErr w:type="spellEnd"/>
      <w:r>
        <w:rPr>
          <w:color w:val="auto"/>
          <w:sz w:val="23"/>
          <w:szCs w:val="23"/>
        </w:rPr>
        <w:t xml:space="preserve">, Л.А. </w:t>
      </w:r>
      <w:proofErr w:type="spellStart"/>
      <w:r>
        <w:rPr>
          <w:color w:val="auto"/>
          <w:sz w:val="23"/>
          <w:szCs w:val="23"/>
        </w:rPr>
        <w:t>Голоднева</w:t>
      </w:r>
      <w:proofErr w:type="spellEnd"/>
      <w:r>
        <w:rPr>
          <w:color w:val="auto"/>
          <w:sz w:val="23"/>
          <w:szCs w:val="23"/>
        </w:rPr>
        <w:t xml:space="preserve">. - Ханты-Мансийск , 2009. </w:t>
      </w:r>
    </w:p>
    <w:p w:rsidR="00B163E3" w:rsidRDefault="00B163E3" w:rsidP="00B163E3">
      <w:pPr>
        <w:pStyle w:val="Default"/>
        <w:spacing w:after="163"/>
        <w:rPr>
          <w:color w:val="auto"/>
          <w:sz w:val="23"/>
          <w:szCs w:val="23"/>
        </w:rPr>
      </w:pPr>
      <w:r>
        <w:rPr>
          <w:color w:val="auto"/>
          <w:sz w:val="23"/>
          <w:szCs w:val="23"/>
        </w:rPr>
        <w:t xml:space="preserve">7. Рожков О. П., </w:t>
      </w:r>
      <w:proofErr w:type="spellStart"/>
      <w:r>
        <w:rPr>
          <w:color w:val="auto"/>
          <w:sz w:val="23"/>
          <w:szCs w:val="23"/>
        </w:rPr>
        <w:t>Дворова</w:t>
      </w:r>
      <w:proofErr w:type="spellEnd"/>
      <w:r>
        <w:rPr>
          <w:color w:val="auto"/>
          <w:sz w:val="23"/>
          <w:szCs w:val="23"/>
        </w:rPr>
        <w:t xml:space="preserve"> И. В. Упражнения и занятия по сенсорно-моторному воспитанию детей 2-4-го года жизни. МПСИ, МОДЭК, 2007 г. </w:t>
      </w:r>
    </w:p>
    <w:p w:rsidR="00B163E3" w:rsidRDefault="00B163E3" w:rsidP="00B163E3">
      <w:pPr>
        <w:pStyle w:val="Default"/>
        <w:rPr>
          <w:color w:val="auto"/>
          <w:sz w:val="23"/>
          <w:szCs w:val="23"/>
        </w:rPr>
      </w:pPr>
      <w:r>
        <w:rPr>
          <w:color w:val="auto"/>
          <w:sz w:val="23"/>
          <w:szCs w:val="23"/>
        </w:rPr>
        <w:t xml:space="preserve">8. Сенсорное воспитание дошкольников с интеллектуальной недостаточностью/под </w:t>
      </w:r>
      <w:proofErr w:type="spellStart"/>
      <w:r>
        <w:rPr>
          <w:color w:val="auto"/>
          <w:sz w:val="23"/>
          <w:szCs w:val="23"/>
        </w:rPr>
        <w:t>ред</w:t>
      </w:r>
      <w:proofErr w:type="gramStart"/>
      <w:r>
        <w:rPr>
          <w:color w:val="auto"/>
          <w:sz w:val="23"/>
          <w:szCs w:val="23"/>
        </w:rPr>
        <w:t>.В</w:t>
      </w:r>
      <w:proofErr w:type="gramEnd"/>
      <w:r>
        <w:rPr>
          <w:color w:val="auto"/>
          <w:sz w:val="23"/>
          <w:szCs w:val="23"/>
        </w:rPr>
        <w:t>ойлоковой</w:t>
      </w:r>
      <w:proofErr w:type="spellEnd"/>
      <w:r>
        <w:rPr>
          <w:color w:val="auto"/>
          <w:sz w:val="23"/>
          <w:szCs w:val="23"/>
        </w:rPr>
        <w:t xml:space="preserve"> Е.Ф.: Санкт –Петербург, КАРО-2005г. </w:t>
      </w:r>
    </w:p>
    <w:p w:rsidR="00B163E3" w:rsidRDefault="00B163E3" w:rsidP="00B163E3">
      <w:pPr>
        <w:pStyle w:val="Default"/>
        <w:rPr>
          <w:color w:val="auto"/>
          <w:sz w:val="23"/>
          <w:szCs w:val="23"/>
        </w:rPr>
      </w:pPr>
    </w:p>
    <w:p w:rsidR="00B163E3" w:rsidRDefault="00B163E3" w:rsidP="00B163E3">
      <w:pPr>
        <w:pStyle w:val="Default"/>
        <w:rPr>
          <w:color w:val="auto"/>
          <w:sz w:val="23"/>
          <w:szCs w:val="23"/>
        </w:rPr>
      </w:pPr>
      <w:r>
        <w:rPr>
          <w:b/>
          <w:bCs/>
          <w:i/>
          <w:iCs/>
          <w:color w:val="auto"/>
          <w:sz w:val="23"/>
          <w:szCs w:val="23"/>
        </w:rPr>
        <w:t xml:space="preserve">Развитие познавательно-исследовательской и продуктивной конструктивной деятельности </w:t>
      </w:r>
    </w:p>
    <w:p w:rsidR="00B163E3" w:rsidRDefault="00B163E3" w:rsidP="00B163E3">
      <w:pPr>
        <w:pStyle w:val="Default"/>
        <w:rPr>
          <w:color w:val="auto"/>
          <w:sz w:val="23"/>
          <w:szCs w:val="23"/>
        </w:rPr>
      </w:pPr>
      <w:r>
        <w:rPr>
          <w:color w:val="auto"/>
          <w:sz w:val="23"/>
          <w:szCs w:val="23"/>
        </w:rPr>
        <w:t xml:space="preserve">1. </w:t>
      </w:r>
      <w:proofErr w:type="spellStart"/>
      <w:r>
        <w:rPr>
          <w:color w:val="auto"/>
          <w:sz w:val="23"/>
          <w:szCs w:val="23"/>
        </w:rPr>
        <w:t>Баряева</w:t>
      </w:r>
      <w:proofErr w:type="spellEnd"/>
      <w:r>
        <w:rPr>
          <w:color w:val="auto"/>
          <w:sz w:val="23"/>
          <w:szCs w:val="23"/>
        </w:rPr>
        <w:t xml:space="preserve"> Л.Б., </w:t>
      </w:r>
      <w:proofErr w:type="spellStart"/>
      <w:r>
        <w:rPr>
          <w:color w:val="auto"/>
          <w:sz w:val="23"/>
          <w:szCs w:val="23"/>
        </w:rPr>
        <w:t>Гаврилушкина</w:t>
      </w:r>
      <w:proofErr w:type="spellEnd"/>
      <w:r>
        <w:rPr>
          <w:color w:val="auto"/>
          <w:sz w:val="23"/>
          <w:szCs w:val="23"/>
        </w:rPr>
        <w:t xml:space="preserve"> О.П. Игры-занятия – СПб НОУ Союз, 2005 </w:t>
      </w:r>
    </w:p>
    <w:p w:rsidR="00B163E3" w:rsidRDefault="00B163E3" w:rsidP="00B163E3">
      <w:pPr>
        <w:pStyle w:val="Default"/>
        <w:rPr>
          <w:color w:val="auto"/>
          <w:sz w:val="23"/>
          <w:szCs w:val="23"/>
        </w:rPr>
      </w:pPr>
      <w:r>
        <w:rPr>
          <w:color w:val="auto"/>
          <w:sz w:val="23"/>
          <w:szCs w:val="23"/>
        </w:rPr>
        <w:t xml:space="preserve">2. </w:t>
      </w:r>
      <w:proofErr w:type="spellStart"/>
      <w:r>
        <w:rPr>
          <w:color w:val="auto"/>
          <w:sz w:val="23"/>
          <w:szCs w:val="23"/>
        </w:rPr>
        <w:t>Давидчук</w:t>
      </w:r>
      <w:proofErr w:type="spellEnd"/>
      <w:r>
        <w:rPr>
          <w:color w:val="auto"/>
          <w:sz w:val="23"/>
          <w:szCs w:val="23"/>
        </w:rPr>
        <w:t xml:space="preserve"> А.Н. Развитие у дошкольников конструктивного творчества М. 1976 г. </w:t>
      </w:r>
    </w:p>
    <w:p w:rsidR="00B163E3" w:rsidRDefault="00B163E3" w:rsidP="00B163E3">
      <w:pPr>
        <w:pStyle w:val="Default"/>
        <w:rPr>
          <w:color w:val="auto"/>
          <w:sz w:val="23"/>
          <w:szCs w:val="23"/>
        </w:rPr>
      </w:pPr>
      <w:r>
        <w:rPr>
          <w:color w:val="auto"/>
          <w:sz w:val="23"/>
          <w:szCs w:val="23"/>
        </w:rPr>
        <w:t xml:space="preserve">3. </w:t>
      </w:r>
      <w:proofErr w:type="spellStart"/>
      <w:r>
        <w:rPr>
          <w:color w:val="auto"/>
          <w:sz w:val="23"/>
          <w:szCs w:val="23"/>
        </w:rPr>
        <w:t>Дыбина</w:t>
      </w:r>
      <w:proofErr w:type="spellEnd"/>
      <w:r>
        <w:rPr>
          <w:color w:val="auto"/>
          <w:sz w:val="23"/>
          <w:szCs w:val="23"/>
        </w:rPr>
        <w:t xml:space="preserve"> О.В. Рукотворный мир – М., ТЦ Сфера, 2002 </w:t>
      </w:r>
    </w:p>
    <w:p w:rsidR="00B163E3" w:rsidRDefault="00B163E3" w:rsidP="00B163E3">
      <w:pPr>
        <w:pStyle w:val="Default"/>
        <w:rPr>
          <w:color w:val="auto"/>
          <w:sz w:val="23"/>
          <w:szCs w:val="23"/>
        </w:rPr>
      </w:pPr>
      <w:r>
        <w:rPr>
          <w:color w:val="auto"/>
          <w:sz w:val="23"/>
          <w:szCs w:val="23"/>
        </w:rPr>
        <w:t xml:space="preserve">4. </w:t>
      </w:r>
      <w:proofErr w:type="spellStart"/>
      <w:r>
        <w:rPr>
          <w:color w:val="auto"/>
          <w:sz w:val="23"/>
          <w:szCs w:val="23"/>
        </w:rPr>
        <w:t>Дыбина</w:t>
      </w:r>
      <w:proofErr w:type="spellEnd"/>
      <w:r>
        <w:rPr>
          <w:color w:val="auto"/>
          <w:sz w:val="23"/>
          <w:szCs w:val="23"/>
        </w:rPr>
        <w:t xml:space="preserve"> О.В., Рахманова Н.П. </w:t>
      </w:r>
      <w:proofErr w:type="gramStart"/>
      <w:r>
        <w:rPr>
          <w:color w:val="auto"/>
          <w:sz w:val="23"/>
          <w:szCs w:val="23"/>
        </w:rPr>
        <w:t>Неизведанное</w:t>
      </w:r>
      <w:proofErr w:type="gramEnd"/>
      <w:r>
        <w:rPr>
          <w:color w:val="auto"/>
          <w:sz w:val="23"/>
          <w:szCs w:val="23"/>
        </w:rPr>
        <w:t xml:space="preserve"> рядом (занимательные опыты) – М., ТЦ Сфера, 2001 </w:t>
      </w:r>
    </w:p>
    <w:p w:rsidR="00B163E3" w:rsidRDefault="00B163E3" w:rsidP="00B163E3">
      <w:pPr>
        <w:pStyle w:val="Default"/>
        <w:rPr>
          <w:color w:val="auto"/>
          <w:sz w:val="23"/>
          <w:szCs w:val="23"/>
        </w:rPr>
      </w:pPr>
      <w:r>
        <w:rPr>
          <w:color w:val="auto"/>
          <w:sz w:val="23"/>
          <w:szCs w:val="23"/>
        </w:rPr>
        <w:t xml:space="preserve">5. Жукова В.А. Познавательные опыты – М РОСМЭН, 2002 </w:t>
      </w:r>
    </w:p>
    <w:p w:rsidR="00B163E3" w:rsidRDefault="00B163E3" w:rsidP="00B163E3">
      <w:pPr>
        <w:pStyle w:val="Default"/>
        <w:rPr>
          <w:color w:val="auto"/>
          <w:sz w:val="23"/>
          <w:szCs w:val="23"/>
        </w:rPr>
      </w:pPr>
      <w:r>
        <w:rPr>
          <w:color w:val="auto"/>
          <w:sz w:val="23"/>
          <w:szCs w:val="23"/>
        </w:rPr>
        <w:t xml:space="preserve">6. </w:t>
      </w:r>
      <w:proofErr w:type="spellStart"/>
      <w:r>
        <w:rPr>
          <w:color w:val="auto"/>
          <w:sz w:val="23"/>
          <w:szCs w:val="23"/>
        </w:rPr>
        <w:t>Зебзеева</w:t>
      </w:r>
      <w:proofErr w:type="spellEnd"/>
      <w:r>
        <w:rPr>
          <w:color w:val="auto"/>
          <w:sz w:val="23"/>
          <w:szCs w:val="23"/>
        </w:rPr>
        <w:t xml:space="preserve"> В.А. Теория и методика экологического образования детей. – М ТЦ Сфера, 2009 </w:t>
      </w:r>
    </w:p>
    <w:p w:rsidR="00B163E3" w:rsidRDefault="00B163E3" w:rsidP="00B163E3">
      <w:pPr>
        <w:pStyle w:val="Default"/>
        <w:rPr>
          <w:color w:val="auto"/>
          <w:sz w:val="20"/>
          <w:szCs w:val="20"/>
        </w:rPr>
      </w:pPr>
      <w:r>
        <w:rPr>
          <w:color w:val="auto"/>
          <w:sz w:val="20"/>
          <w:szCs w:val="20"/>
        </w:rPr>
        <w:t xml:space="preserve">323 </w:t>
      </w:r>
    </w:p>
    <w:p w:rsidR="00B163E3" w:rsidRDefault="00B163E3" w:rsidP="00B163E3">
      <w:pPr>
        <w:pStyle w:val="Default"/>
        <w:rPr>
          <w:color w:val="auto"/>
        </w:rPr>
      </w:pPr>
    </w:p>
    <w:p w:rsidR="00B163E3" w:rsidRDefault="00B163E3" w:rsidP="00B163E3">
      <w:pPr>
        <w:pStyle w:val="Default"/>
        <w:pageBreakBefore/>
        <w:rPr>
          <w:color w:val="auto"/>
        </w:rPr>
      </w:pPr>
    </w:p>
    <w:p w:rsidR="00B163E3" w:rsidRDefault="00B163E3" w:rsidP="00B163E3">
      <w:pPr>
        <w:pStyle w:val="Default"/>
        <w:rPr>
          <w:color w:val="auto"/>
          <w:sz w:val="23"/>
          <w:szCs w:val="23"/>
        </w:rPr>
      </w:pPr>
      <w:r>
        <w:rPr>
          <w:color w:val="auto"/>
          <w:sz w:val="23"/>
          <w:szCs w:val="23"/>
        </w:rPr>
        <w:t>7. Иванова А.И. Естественно-научные наблюдения и эксперименты в детском сад</w:t>
      </w:r>
      <w:proofErr w:type="gramStart"/>
      <w:r>
        <w:rPr>
          <w:color w:val="auto"/>
          <w:sz w:val="23"/>
          <w:szCs w:val="23"/>
        </w:rPr>
        <w:t>у–</w:t>
      </w:r>
      <w:proofErr w:type="gramEnd"/>
      <w:r>
        <w:rPr>
          <w:color w:val="auto"/>
          <w:sz w:val="23"/>
          <w:szCs w:val="23"/>
        </w:rPr>
        <w:t xml:space="preserve"> М., ТЦ Сфера, 2004 </w:t>
      </w:r>
    </w:p>
    <w:p w:rsidR="00B163E3" w:rsidRDefault="00B163E3" w:rsidP="00B163E3">
      <w:pPr>
        <w:pStyle w:val="Default"/>
        <w:rPr>
          <w:color w:val="auto"/>
          <w:sz w:val="23"/>
          <w:szCs w:val="23"/>
        </w:rPr>
      </w:pPr>
      <w:r>
        <w:rPr>
          <w:color w:val="auto"/>
          <w:sz w:val="23"/>
          <w:szCs w:val="23"/>
        </w:rPr>
        <w:t>8. Иванова А.И. Естественно-научные наблюдения и эксперименты в детском сад</w:t>
      </w:r>
      <w:proofErr w:type="gramStart"/>
      <w:r>
        <w:rPr>
          <w:color w:val="auto"/>
          <w:sz w:val="23"/>
          <w:szCs w:val="23"/>
        </w:rPr>
        <w:t>у–</w:t>
      </w:r>
      <w:proofErr w:type="gramEnd"/>
      <w:r>
        <w:rPr>
          <w:color w:val="auto"/>
          <w:sz w:val="23"/>
          <w:szCs w:val="23"/>
        </w:rPr>
        <w:t xml:space="preserve"> М., ТЦ Сфера, 2004 </w:t>
      </w:r>
    </w:p>
    <w:p w:rsidR="00B163E3" w:rsidRDefault="00B163E3" w:rsidP="00B163E3">
      <w:pPr>
        <w:pStyle w:val="Default"/>
        <w:rPr>
          <w:color w:val="auto"/>
          <w:sz w:val="23"/>
          <w:szCs w:val="23"/>
        </w:rPr>
      </w:pPr>
      <w:r>
        <w:rPr>
          <w:color w:val="auto"/>
          <w:sz w:val="23"/>
          <w:szCs w:val="23"/>
        </w:rPr>
        <w:t xml:space="preserve">9. Комарова Л.Г. Строим из ЛЕГО - М. 2001 г. </w:t>
      </w:r>
    </w:p>
    <w:p w:rsidR="00B163E3" w:rsidRDefault="00B163E3" w:rsidP="00B163E3">
      <w:pPr>
        <w:pStyle w:val="Default"/>
        <w:rPr>
          <w:color w:val="auto"/>
          <w:sz w:val="23"/>
          <w:szCs w:val="23"/>
        </w:rPr>
      </w:pPr>
      <w:r>
        <w:rPr>
          <w:color w:val="auto"/>
          <w:sz w:val="23"/>
          <w:szCs w:val="23"/>
        </w:rPr>
        <w:t xml:space="preserve">10. Короткова Н.А. Организация познавательно - исследовательской деятельности детей старшего дошкольного возраста. – М, 2002 </w:t>
      </w:r>
    </w:p>
    <w:p w:rsidR="00B163E3" w:rsidRDefault="00B163E3" w:rsidP="00B163E3">
      <w:pPr>
        <w:pStyle w:val="Default"/>
        <w:rPr>
          <w:color w:val="auto"/>
          <w:sz w:val="23"/>
          <w:szCs w:val="23"/>
        </w:rPr>
      </w:pPr>
      <w:r>
        <w:rPr>
          <w:color w:val="auto"/>
          <w:sz w:val="23"/>
          <w:szCs w:val="23"/>
        </w:rPr>
        <w:t xml:space="preserve">11. Короткова Н.А. Организация познавательно - исследовательской деятельности детей старшего дошкольного возраста. – М, 2002 </w:t>
      </w:r>
    </w:p>
    <w:p w:rsidR="00B163E3" w:rsidRDefault="00B163E3" w:rsidP="00B163E3">
      <w:pPr>
        <w:pStyle w:val="Default"/>
        <w:rPr>
          <w:color w:val="auto"/>
          <w:sz w:val="23"/>
          <w:szCs w:val="23"/>
        </w:rPr>
      </w:pPr>
      <w:r>
        <w:rPr>
          <w:color w:val="auto"/>
          <w:sz w:val="23"/>
          <w:szCs w:val="23"/>
        </w:rPr>
        <w:t xml:space="preserve">12. </w:t>
      </w:r>
      <w:proofErr w:type="gramStart"/>
      <w:r>
        <w:rPr>
          <w:color w:val="auto"/>
          <w:sz w:val="23"/>
          <w:szCs w:val="23"/>
        </w:rPr>
        <w:t>Куликовская</w:t>
      </w:r>
      <w:proofErr w:type="gramEnd"/>
      <w:r>
        <w:rPr>
          <w:color w:val="auto"/>
          <w:sz w:val="23"/>
          <w:szCs w:val="23"/>
        </w:rPr>
        <w:t xml:space="preserve"> И.Э. Детское экспериментирование – М, Педагогическое общество России, 2005 </w:t>
      </w:r>
    </w:p>
    <w:p w:rsidR="00B163E3" w:rsidRDefault="00B163E3" w:rsidP="00B163E3">
      <w:pPr>
        <w:pStyle w:val="Default"/>
        <w:rPr>
          <w:color w:val="auto"/>
          <w:sz w:val="23"/>
          <w:szCs w:val="23"/>
        </w:rPr>
      </w:pPr>
      <w:r>
        <w:rPr>
          <w:color w:val="auto"/>
          <w:sz w:val="23"/>
          <w:szCs w:val="23"/>
        </w:rPr>
        <w:t xml:space="preserve">13. </w:t>
      </w:r>
      <w:proofErr w:type="spellStart"/>
      <w:r>
        <w:rPr>
          <w:color w:val="auto"/>
          <w:sz w:val="23"/>
          <w:szCs w:val="23"/>
        </w:rPr>
        <w:t>Куцакова</w:t>
      </w:r>
      <w:proofErr w:type="spellEnd"/>
      <w:r>
        <w:rPr>
          <w:color w:val="auto"/>
          <w:sz w:val="23"/>
          <w:szCs w:val="23"/>
        </w:rPr>
        <w:t xml:space="preserve"> Л.В. «Занятия по конструированию из строительного материала « М. 2007 г. </w:t>
      </w:r>
    </w:p>
    <w:p w:rsidR="00B163E3" w:rsidRDefault="00B163E3" w:rsidP="00B163E3">
      <w:pPr>
        <w:pStyle w:val="Default"/>
        <w:rPr>
          <w:color w:val="auto"/>
          <w:sz w:val="23"/>
          <w:szCs w:val="23"/>
        </w:rPr>
      </w:pPr>
      <w:r>
        <w:rPr>
          <w:color w:val="auto"/>
          <w:sz w:val="23"/>
          <w:szCs w:val="23"/>
        </w:rPr>
        <w:t xml:space="preserve">14. </w:t>
      </w:r>
      <w:proofErr w:type="spellStart"/>
      <w:r>
        <w:rPr>
          <w:color w:val="auto"/>
          <w:sz w:val="23"/>
          <w:szCs w:val="23"/>
        </w:rPr>
        <w:t>Куцакова</w:t>
      </w:r>
      <w:proofErr w:type="spellEnd"/>
      <w:r>
        <w:rPr>
          <w:color w:val="auto"/>
          <w:sz w:val="23"/>
          <w:szCs w:val="23"/>
        </w:rPr>
        <w:t xml:space="preserve"> Л.В. Конструирование и ручной труд в детском саду: Программа и конспекты занятий. М.,2007 </w:t>
      </w:r>
    </w:p>
    <w:p w:rsidR="00B163E3" w:rsidRDefault="00B163E3" w:rsidP="00B163E3">
      <w:pPr>
        <w:pStyle w:val="Default"/>
        <w:rPr>
          <w:color w:val="auto"/>
          <w:sz w:val="23"/>
          <w:szCs w:val="23"/>
        </w:rPr>
      </w:pPr>
      <w:r>
        <w:rPr>
          <w:color w:val="auto"/>
          <w:sz w:val="23"/>
          <w:szCs w:val="23"/>
        </w:rPr>
        <w:t xml:space="preserve">15. </w:t>
      </w:r>
      <w:proofErr w:type="spellStart"/>
      <w:r>
        <w:rPr>
          <w:color w:val="auto"/>
          <w:sz w:val="23"/>
          <w:szCs w:val="23"/>
        </w:rPr>
        <w:t>Куцакова</w:t>
      </w:r>
      <w:proofErr w:type="spellEnd"/>
      <w:r>
        <w:rPr>
          <w:color w:val="auto"/>
          <w:sz w:val="23"/>
          <w:szCs w:val="23"/>
        </w:rPr>
        <w:t xml:space="preserve"> Л.В. Творим и мастерим. Ручной труд: Пособие для педагогов и родителей. – М., 2007. </w:t>
      </w:r>
    </w:p>
    <w:p w:rsidR="00B163E3" w:rsidRDefault="00B163E3" w:rsidP="00B163E3">
      <w:pPr>
        <w:pStyle w:val="Default"/>
        <w:rPr>
          <w:color w:val="auto"/>
          <w:sz w:val="23"/>
          <w:szCs w:val="23"/>
        </w:rPr>
      </w:pPr>
      <w:r>
        <w:rPr>
          <w:color w:val="auto"/>
          <w:sz w:val="23"/>
          <w:szCs w:val="23"/>
        </w:rPr>
        <w:t xml:space="preserve">16. </w:t>
      </w:r>
      <w:proofErr w:type="spellStart"/>
      <w:r>
        <w:rPr>
          <w:color w:val="auto"/>
          <w:sz w:val="23"/>
          <w:szCs w:val="23"/>
        </w:rPr>
        <w:t>Л.А.Ремезова</w:t>
      </w:r>
      <w:proofErr w:type="spellEnd"/>
      <w:r>
        <w:rPr>
          <w:color w:val="auto"/>
          <w:sz w:val="23"/>
          <w:szCs w:val="23"/>
        </w:rPr>
        <w:t xml:space="preserve"> Учимся конструировать – М, </w:t>
      </w:r>
      <w:proofErr w:type="spellStart"/>
      <w:r>
        <w:rPr>
          <w:color w:val="auto"/>
          <w:sz w:val="23"/>
          <w:szCs w:val="23"/>
        </w:rPr>
        <w:t>Шкоьная</w:t>
      </w:r>
      <w:proofErr w:type="spellEnd"/>
      <w:r>
        <w:rPr>
          <w:color w:val="auto"/>
          <w:sz w:val="23"/>
          <w:szCs w:val="23"/>
        </w:rPr>
        <w:t xml:space="preserve"> Пресса, 2004 </w:t>
      </w:r>
    </w:p>
    <w:p w:rsidR="00B163E3" w:rsidRDefault="00B163E3" w:rsidP="00B163E3">
      <w:pPr>
        <w:pStyle w:val="Default"/>
        <w:rPr>
          <w:color w:val="auto"/>
          <w:sz w:val="23"/>
          <w:szCs w:val="23"/>
        </w:rPr>
      </w:pPr>
      <w:r>
        <w:rPr>
          <w:color w:val="auto"/>
          <w:sz w:val="23"/>
          <w:szCs w:val="23"/>
        </w:rPr>
        <w:t xml:space="preserve">17. ЛЕГО технология по системе, разработанной Институтом Новых Технологий Образования (материалы курсов). </w:t>
      </w:r>
    </w:p>
    <w:p w:rsidR="00B163E3" w:rsidRDefault="00B163E3" w:rsidP="00B163E3">
      <w:pPr>
        <w:pStyle w:val="Default"/>
        <w:rPr>
          <w:color w:val="auto"/>
          <w:sz w:val="23"/>
          <w:szCs w:val="23"/>
        </w:rPr>
      </w:pPr>
      <w:r>
        <w:rPr>
          <w:color w:val="auto"/>
          <w:sz w:val="23"/>
          <w:szCs w:val="23"/>
        </w:rPr>
        <w:t xml:space="preserve">18. Парамонова Л.А. Детское творческое конструирование М. 1999 г. </w:t>
      </w:r>
    </w:p>
    <w:p w:rsidR="00B163E3" w:rsidRDefault="00B163E3" w:rsidP="00B163E3">
      <w:pPr>
        <w:pStyle w:val="Default"/>
        <w:rPr>
          <w:color w:val="auto"/>
          <w:sz w:val="23"/>
          <w:szCs w:val="23"/>
        </w:rPr>
      </w:pPr>
      <w:r>
        <w:rPr>
          <w:color w:val="auto"/>
          <w:sz w:val="23"/>
          <w:szCs w:val="23"/>
        </w:rPr>
        <w:t xml:space="preserve">19. Прохорова Л.П. Организация экспериментальной деятельности дошкольников – М., АРКТИ, 2004 </w:t>
      </w:r>
    </w:p>
    <w:p w:rsidR="00B163E3" w:rsidRDefault="00B163E3" w:rsidP="00B163E3">
      <w:pPr>
        <w:pStyle w:val="Default"/>
        <w:rPr>
          <w:color w:val="auto"/>
          <w:sz w:val="23"/>
          <w:szCs w:val="23"/>
        </w:rPr>
      </w:pPr>
      <w:r>
        <w:rPr>
          <w:color w:val="auto"/>
          <w:sz w:val="23"/>
          <w:szCs w:val="23"/>
        </w:rPr>
        <w:t xml:space="preserve">20. </w:t>
      </w:r>
      <w:proofErr w:type="spellStart"/>
      <w:r>
        <w:rPr>
          <w:color w:val="auto"/>
          <w:sz w:val="23"/>
          <w:szCs w:val="23"/>
        </w:rPr>
        <w:t>Рабиза</w:t>
      </w:r>
      <w:proofErr w:type="spellEnd"/>
      <w:r>
        <w:rPr>
          <w:color w:val="auto"/>
          <w:sz w:val="23"/>
          <w:szCs w:val="23"/>
        </w:rPr>
        <w:t xml:space="preserve"> Ф. Простые опыты – М., Детская литература, 2002 </w:t>
      </w:r>
    </w:p>
    <w:p w:rsidR="00B163E3" w:rsidRDefault="00B163E3" w:rsidP="00B163E3">
      <w:pPr>
        <w:pStyle w:val="Default"/>
        <w:rPr>
          <w:color w:val="auto"/>
          <w:sz w:val="23"/>
          <w:szCs w:val="23"/>
        </w:rPr>
      </w:pPr>
      <w:r>
        <w:rPr>
          <w:color w:val="auto"/>
          <w:sz w:val="23"/>
          <w:szCs w:val="23"/>
        </w:rPr>
        <w:t xml:space="preserve">21. Разделы «конструктивная деятельность включены в программу: - Воспитания и обучения в детском саду. / Под редакцией </w:t>
      </w:r>
      <w:proofErr w:type="spellStart"/>
      <w:r>
        <w:rPr>
          <w:color w:val="auto"/>
          <w:sz w:val="23"/>
          <w:szCs w:val="23"/>
        </w:rPr>
        <w:t>М.А.Васильевой</w:t>
      </w:r>
      <w:proofErr w:type="spellEnd"/>
      <w:r>
        <w:rPr>
          <w:color w:val="auto"/>
          <w:sz w:val="23"/>
          <w:szCs w:val="23"/>
        </w:rPr>
        <w:t xml:space="preserve">, </w:t>
      </w:r>
    </w:p>
    <w:p w:rsidR="00B163E3" w:rsidRDefault="00B163E3" w:rsidP="00B163E3">
      <w:pPr>
        <w:pStyle w:val="Default"/>
        <w:rPr>
          <w:color w:val="auto"/>
          <w:sz w:val="23"/>
          <w:szCs w:val="23"/>
        </w:rPr>
      </w:pPr>
      <w:r>
        <w:rPr>
          <w:color w:val="auto"/>
          <w:sz w:val="23"/>
          <w:szCs w:val="23"/>
        </w:rPr>
        <w:t xml:space="preserve">22. </w:t>
      </w:r>
      <w:proofErr w:type="spellStart"/>
      <w:r>
        <w:rPr>
          <w:color w:val="auto"/>
          <w:sz w:val="23"/>
          <w:szCs w:val="23"/>
        </w:rPr>
        <w:t>Филонова</w:t>
      </w:r>
      <w:proofErr w:type="spellEnd"/>
      <w:r>
        <w:rPr>
          <w:color w:val="auto"/>
          <w:sz w:val="23"/>
          <w:szCs w:val="23"/>
        </w:rPr>
        <w:t xml:space="preserve"> А. 1001 прикол или научные эксперименты – М Эгмонт, 2006 </w:t>
      </w:r>
    </w:p>
    <w:p w:rsidR="00B163E3" w:rsidRDefault="00B163E3" w:rsidP="00B163E3">
      <w:pPr>
        <w:pStyle w:val="Default"/>
        <w:rPr>
          <w:color w:val="auto"/>
          <w:sz w:val="23"/>
          <w:szCs w:val="23"/>
        </w:rPr>
      </w:pPr>
    </w:p>
    <w:p w:rsidR="00B163E3" w:rsidRDefault="00B163E3" w:rsidP="00B163E3">
      <w:pPr>
        <w:pStyle w:val="Default"/>
        <w:rPr>
          <w:color w:val="auto"/>
          <w:sz w:val="23"/>
          <w:szCs w:val="23"/>
        </w:rPr>
      </w:pPr>
      <w:r>
        <w:rPr>
          <w:b/>
          <w:bCs/>
          <w:i/>
          <w:iCs/>
          <w:color w:val="auto"/>
          <w:sz w:val="23"/>
          <w:szCs w:val="23"/>
        </w:rPr>
        <w:t xml:space="preserve">Формирование целостной картины мира, расширение кругозора </w:t>
      </w:r>
    </w:p>
    <w:p w:rsidR="007203D9" w:rsidRDefault="00B163E3" w:rsidP="00B163E3">
      <w:pPr>
        <w:pStyle w:val="Default"/>
        <w:spacing w:after="585"/>
        <w:rPr>
          <w:color w:val="auto"/>
          <w:sz w:val="23"/>
          <w:szCs w:val="23"/>
        </w:rPr>
      </w:pPr>
      <w:r>
        <w:rPr>
          <w:color w:val="auto"/>
          <w:sz w:val="23"/>
          <w:szCs w:val="23"/>
        </w:rPr>
        <w:t xml:space="preserve">1. </w:t>
      </w:r>
      <w:proofErr w:type="spellStart"/>
      <w:r>
        <w:rPr>
          <w:color w:val="auto"/>
          <w:sz w:val="23"/>
          <w:szCs w:val="23"/>
        </w:rPr>
        <w:t>Баряева</w:t>
      </w:r>
      <w:proofErr w:type="spellEnd"/>
      <w:r>
        <w:rPr>
          <w:color w:val="auto"/>
          <w:sz w:val="23"/>
          <w:szCs w:val="23"/>
        </w:rPr>
        <w:t xml:space="preserve"> Л.Б. Логинова Е.Т. Лопатина Л.В. Я - говорю!: Ребенок и его дом: Упражнения с пиктограммами: Рабочая тетрадь для занятий с детьми. – М.: Дрофа, 2008. </w:t>
      </w:r>
    </w:p>
    <w:p w:rsidR="00B163E3" w:rsidRDefault="00B163E3" w:rsidP="00B163E3">
      <w:pPr>
        <w:pStyle w:val="Default"/>
        <w:spacing w:after="585"/>
        <w:rPr>
          <w:color w:val="auto"/>
          <w:sz w:val="23"/>
          <w:szCs w:val="23"/>
        </w:rPr>
      </w:pPr>
      <w:r>
        <w:rPr>
          <w:color w:val="auto"/>
          <w:sz w:val="23"/>
          <w:szCs w:val="23"/>
        </w:rPr>
        <w:t xml:space="preserve">2. </w:t>
      </w:r>
      <w:proofErr w:type="spellStart"/>
      <w:r>
        <w:rPr>
          <w:color w:val="auto"/>
          <w:sz w:val="23"/>
          <w:szCs w:val="23"/>
        </w:rPr>
        <w:t>Баряева</w:t>
      </w:r>
      <w:proofErr w:type="spellEnd"/>
      <w:r>
        <w:rPr>
          <w:color w:val="auto"/>
          <w:sz w:val="23"/>
          <w:szCs w:val="23"/>
        </w:rPr>
        <w:t xml:space="preserve"> Л.Б. Логинова Е.Т. Лопатина Л.В. Я - говорю!: Ребенок и явления природы: Упражнения с пиктограммами: Рабочая тетрадь для занятий с детьми. – М.: Дрофа, 2007. </w:t>
      </w:r>
    </w:p>
    <w:p w:rsidR="007203D9" w:rsidRDefault="00B163E3" w:rsidP="007203D9">
      <w:pPr>
        <w:pStyle w:val="Default"/>
        <w:rPr>
          <w:color w:val="auto"/>
          <w:sz w:val="23"/>
          <w:szCs w:val="23"/>
        </w:rPr>
      </w:pPr>
      <w:r>
        <w:rPr>
          <w:color w:val="auto"/>
          <w:sz w:val="23"/>
          <w:szCs w:val="23"/>
        </w:rPr>
        <w:t xml:space="preserve">3. </w:t>
      </w:r>
      <w:proofErr w:type="spellStart"/>
      <w:r>
        <w:rPr>
          <w:color w:val="auto"/>
          <w:sz w:val="23"/>
          <w:szCs w:val="23"/>
        </w:rPr>
        <w:t>Баряева</w:t>
      </w:r>
      <w:proofErr w:type="spellEnd"/>
      <w:r>
        <w:rPr>
          <w:color w:val="auto"/>
          <w:sz w:val="23"/>
          <w:szCs w:val="23"/>
        </w:rPr>
        <w:t xml:space="preserve"> Л.Б. Логинова Е.Т. Лопатина Л.В. Я - говорю!: Ребенок и мир</w:t>
      </w:r>
    </w:p>
    <w:p w:rsidR="00B163E3" w:rsidRDefault="00B163E3" w:rsidP="007203D9">
      <w:pPr>
        <w:pStyle w:val="Default"/>
        <w:rPr>
          <w:color w:val="auto"/>
          <w:sz w:val="23"/>
          <w:szCs w:val="23"/>
        </w:rPr>
      </w:pPr>
      <w:r>
        <w:rPr>
          <w:color w:val="auto"/>
          <w:sz w:val="23"/>
          <w:szCs w:val="23"/>
        </w:rPr>
        <w:t xml:space="preserve">растений: Упражнения с пиктограммами: Рабочая тетрадь для занятий с детьми. – М.: Дрофа, 2008. </w:t>
      </w:r>
    </w:p>
    <w:p w:rsidR="00B163E3" w:rsidRDefault="00B163E3" w:rsidP="00B163E3">
      <w:pPr>
        <w:pStyle w:val="Default"/>
        <w:spacing w:after="584"/>
        <w:rPr>
          <w:color w:val="auto"/>
          <w:sz w:val="23"/>
          <w:szCs w:val="23"/>
        </w:rPr>
      </w:pPr>
      <w:r>
        <w:rPr>
          <w:color w:val="auto"/>
          <w:sz w:val="23"/>
          <w:szCs w:val="23"/>
        </w:rPr>
        <w:t xml:space="preserve">4. </w:t>
      </w:r>
      <w:proofErr w:type="spellStart"/>
      <w:r>
        <w:rPr>
          <w:color w:val="auto"/>
          <w:sz w:val="23"/>
          <w:szCs w:val="23"/>
        </w:rPr>
        <w:t>Баряева</w:t>
      </w:r>
      <w:proofErr w:type="spellEnd"/>
      <w:r>
        <w:rPr>
          <w:color w:val="auto"/>
          <w:sz w:val="23"/>
          <w:szCs w:val="23"/>
        </w:rPr>
        <w:t xml:space="preserve"> Л.Б. Логинова Е.Т. Лопатина Л.В. Я - говорю!: Я - ребенок: Упражнения с пиктограммами: Рабочая тетрадь для занятий с детьми. – М.: Дрофа, 2007. </w:t>
      </w:r>
    </w:p>
    <w:p w:rsidR="00B163E3" w:rsidRDefault="00B163E3" w:rsidP="00B163E3">
      <w:pPr>
        <w:pStyle w:val="Default"/>
        <w:spacing w:after="584"/>
        <w:rPr>
          <w:color w:val="auto"/>
          <w:sz w:val="23"/>
          <w:szCs w:val="23"/>
        </w:rPr>
      </w:pPr>
      <w:r>
        <w:rPr>
          <w:color w:val="auto"/>
          <w:sz w:val="23"/>
          <w:szCs w:val="23"/>
        </w:rPr>
        <w:t xml:space="preserve">5. </w:t>
      </w:r>
      <w:proofErr w:type="spellStart"/>
      <w:r>
        <w:rPr>
          <w:color w:val="auto"/>
          <w:sz w:val="23"/>
          <w:szCs w:val="23"/>
        </w:rPr>
        <w:t>Баряева</w:t>
      </w:r>
      <w:proofErr w:type="spellEnd"/>
      <w:r>
        <w:rPr>
          <w:color w:val="auto"/>
          <w:sz w:val="23"/>
          <w:szCs w:val="23"/>
        </w:rPr>
        <w:t xml:space="preserve"> Л.Б. Логинова Е.Т. Лопатина Л.В. Знакомимся с окружающим миром: Пособие для занятий с детьми дошкольного возраста. – М.: Дрофа, 2007. </w:t>
      </w:r>
    </w:p>
    <w:p w:rsidR="00B163E3" w:rsidRDefault="00B163E3" w:rsidP="00B163E3">
      <w:pPr>
        <w:pStyle w:val="Default"/>
        <w:spacing w:after="584"/>
        <w:rPr>
          <w:color w:val="auto"/>
          <w:sz w:val="23"/>
          <w:szCs w:val="23"/>
        </w:rPr>
      </w:pPr>
      <w:r>
        <w:rPr>
          <w:color w:val="auto"/>
          <w:sz w:val="23"/>
          <w:szCs w:val="23"/>
        </w:rPr>
        <w:t xml:space="preserve">6. </w:t>
      </w:r>
      <w:proofErr w:type="spellStart"/>
      <w:r>
        <w:rPr>
          <w:color w:val="auto"/>
          <w:sz w:val="23"/>
          <w:szCs w:val="23"/>
        </w:rPr>
        <w:t>Баряева</w:t>
      </w:r>
      <w:proofErr w:type="spellEnd"/>
      <w:r>
        <w:rPr>
          <w:color w:val="auto"/>
          <w:sz w:val="23"/>
          <w:szCs w:val="23"/>
        </w:rPr>
        <w:t xml:space="preserve"> Л.Б. Логинова Е.Т. Лопатина Л.В. Я - говорю!: Ребенок и его игрушки: Упражнения с пиктограммами: Рабочая тетрадь для занятий с детьми. – М.: Дрофа, 2007. </w:t>
      </w:r>
    </w:p>
    <w:p w:rsidR="00B163E3" w:rsidRDefault="00B163E3" w:rsidP="00B163E3">
      <w:pPr>
        <w:pStyle w:val="Default"/>
        <w:spacing w:after="584"/>
        <w:rPr>
          <w:color w:val="auto"/>
          <w:sz w:val="23"/>
          <w:szCs w:val="23"/>
        </w:rPr>
      </w:pPr>
      <w:r>
        <w:rPr>
          <w:color w:val="auto"/>
          <w:sz w:val="23"/>
          <w:szCs w:val="23"/>
        </w:rPr>
        <w:t xml:space="preserve">7. Лебедева Е.Н. Ознакомление со звуками окружающей действительности детей с отклонениями в умственном развитии. М.: Классик Стиль, 2007. </w:t>
      </w:r>
    </w:p>
    <w:p w:rsidR="00B163E3" w:rsidRDefault="00B163E3" w:rsidP="00B163E3">
      <w:pPr>
        <w:pStyle w:val="Default"/>
        <w:spacing w:after="584"/>
        <w:rPr>
          <w:color w:val="auto"/>
          <w:sz w:val="23"/>
          <w:szCs w:val="23"/>
        </w:rPr>
      </w:pPr>
      <w:r>
        <w:rPr>
          <w:color w:val="auto"/>
          <w:sz w:val="23"/>
          <w:szCs w:val="23"/>
        </w:rPr>
        <w:lastRenderedPageBreak/>
        <w:t xml:space="preserve">8. Николаева С.Н. «Юный эколог» В кн.: Юный эколог: Программа и условия ее реализации в дошкольном учреждении. - М., 1998. </w:t>
      </w:r>
    </w:p>
    <w:p w:rsidR="00B163E3" w:rsidRDefault="00B163E3" w:rsidP="00B163E3">
      <w:pPr>
        <w:pStyle w:val="Default"/>
        <w:spacing w:after="584"/>
        <w:rPr>
          <w:color w:val="auto"/>
          <w:sz w:val="23"/>
          <w:szCs w:val="23"/>
        </w:rPr>
      </w:pPr>
      <w:r>
        <w:rPr>
          <w:color w:val="auto"/>
          <w:sz w:val="23"/>
          <w:szCs w:val="23"/>
        </w:rPr>
        <w:t xml:space="preserve">9. Новикова И.М. Комплексный подход к изучению темы: Птицы в детском саду для детей 6-7 лет с ЗПР. Методический и раздаточный материал. – М.: Гном и Д, 2005. </w:t>
      </w:r>
    </w:p>
    <w:p w:rsidR="00B163E3" w:rsidRDefault="00B163E3" w:rsidP="00B163E3">
      <w:pPr>
        <w:pStyle w:val="Default"/>
        <w:spacing w:after="584"/>
        <w:rPr>
          <w:color w:val="auto"/>
          <w:sz w:val="23"/>
          <w:szCs w:val="23"/>
        </w:rPr>
      </w:pPr>
      <w:r>
        <w:rPr>
          <w:color w:val="auto"/>
          <w:sz w:val="23"/>
          <w:szCs w:val="23"/>
        </w:rPr>
        <w:t xml:space="preserve">10. Новикова И.М. Четыре времени года: Методические материалы по ознакомлению детей 6-7 лет с ЗПР с сезонными явлениями: Комплексный подход. – М.: Гном и Д, 2005. </w:t>
      </w:r>
    </w:p>
    <w:p w:rsidR="007203D9" w:rsidRDefault="00B163E3" w:rsidP="007203D9">
      <w:pPr>
        <w:pStyle w:val="Default"/>
        <w:spacing w:after="584"/>
        <w:rPr>
          <w:color w:val="auto"/>
          <w:sz w:val="23"/>
          <w:szCs w:val="23"/>
        </w:rPr>
      </w:pPr>
      <w:r>
        <w:rPr>
          <w:color w:val="auto"/>
          <w:sz w:val="23"/>
          <w:szCs w:val="23"/>
        </w:rPr>
        <w:t xml:space="preserve">11. </w:t>
      </w:r>
      <w:proofErr w:type="spellStart"/>
      <w:r>
        <w:rPr>
          <w:color w:val="auto"/>
          <w:sz w:val="23"/>
          <w:szCs w:val="23"/>
        </w:rPr>
        <w:t>Рунова</w:t>
      </w:r>
      <w:proofErr w:type="spellEnd"/>
      <w:r>
        <w:rPr>
          <w:color w:val="auto"/>
          <w:sz w:val="23"/>
          <w:szCs w:val="23"/>
        </w:rPr>
        <w:t xml:space="preserve"> М.А., </w:t>
      </w:r>
      <w:proofErr w:type="spellStart"/>
      <w:r>
        <w:rPr>
          <w:color w:val="auto"/>
          <w:sz w:val="23"/>
          <w:szCs w:val="23"/>
        </w:rPr>
        <w:t>Бутилова</w:t>
      </w:r>
      <w:proofErr w:type="spellEnd"/>
      <w:r>
        <w:rPr>
          <w:color w:val="auto"/>
          <w:sz w:val="23"/>
          <w:szCs w:val="23"/>
        </w:rPr>
        <w:t xml:space="preserve"> А.В. Ознакомление с природой через движение – М.: Мозаика-синтез, 2006 </w:t>
      </w:r>
    </w:p>
    <w:p w:rsidR="00B163E3" w:rsidRDefault="00B163E3" w:rsidP="007203D9">
      <w:pPr>
        <w:pStyle w:val="Default"/>
        <w:spacing w:after="584"/>
        <w:rPr>
          <w:color w:val="auto"/>
          <w:sz w:val="23"/>
          <w:szCs w:val="23"/>
        </w:rPr>
      </w:pPr>
      <w:r>
        <w:rPr>
          <w:color w:val="auto"/>
          <w:sz w:val="23"/>
          <w:szCs w:val="23"/>
        </w:rPr>
        <w:t xml:space="preserve">12. Успенская Т. Уроки знакомства с окружающим миром – М., РОСМЭН-ПРЕСС, 2005 </w:t>
      </w:r>
    </w:p>
    <w:p w:rsidR="007203D9" w:rsidRDefault="00B163E3" w:rsidP="00B163E3">
      <w:pPr>
        <w:pStyle w:val="Default"/>
        <w:rPr>
          <w:color w:val="auto"/>
          <w:sz w:val="23"/>
          <w:szCs w:val="23"/>
        </w:rPr>
      </w:pPr>
      <w:r>
        <w:rPr>
          <w:color w:val="auto"/>
          <w:sz w:val="23"/>
          <w:szCs w:val="23"/>
        </w:rPr>
        <w:t>13. Шевченко С.Г. «Природа и мы». Планирование по формированию представлений об окружающем мире, разработанное в рамках экспериментальной работы. Смоленск, 1998 г</w:t>
      </w:r>
    </w:p>
    <w:p w:rsidR="00B163E3" w:rsidRDefault="00B163E3" w:rsidP="00B163E3">
      <w:pPr>
        <w:pStyle w:val="Default"/>
        <w:rPr>
          <w:color w:val="auto"/>
          <w:sz w:val="23"/>
          <w:szCs w:val="23"/>
        </w:rPr>
      </w:pPr>
      <w:r>
        <w:rPr>
          <w:color w:val="auto"/>
          <w:sz w:val="23"/>
          <w:szCs w:val="23"/>
        </w:rPr>
        <w:t xml:space="preserve">14. Шевченко С.Г. Ознакомление с окружающим миром и развитие речи. Пособие для дефектологов и воспитателей дошкольных учреждений – М.: Школьная Пресса, 2005. </w:t>
      </w:r>
    </w:p>
    <w:p w:rsidR="00B163E3" w:rsidRDefault="00B163E3" w:rsidP="00B163E3">
      <w:pPr>
        <w:pStyle w:val="Default"/>
        <w:rPr>
          <w:color w:val="auto"/>
          <w:sz w:val="23"/>
          <w:szCs w:val="23"/>
        </w:rPr>
      </w:pPr>
      <w:r>
        <w:rPr>
          <w:color w:val="auto"/>
          <w:sz w:val="23"/>
          <w:szCs w:val="23"/>
        </w:rPr>
        <w:t xml:space="preserve">15. Шевченко С.Г., Капустина Г.Н. «Предметы вокруг нас» Смоленск, 1998 г. </w:t>
      </w:r>
    </w:p>
    <w:p w:rsidR="00B163E3" w:rsidRDefault="00B163E3" w:rsidP="00B163E3">
      <w:pPr>
        <w:pStyle w:val="Default"/>
        <w:rPr>
          <w:color w:val="auto"/>
          <w:sz w:val="23"/>
          <w:szCs w:val="23"/>
        </w:rPr>
      </w:pPr>
      <w:r>
        <w:rPr>
          <w:color w:val="auto"/>
          <w:sz w:val="23"/>
          <w:szCs w:val="23"/>
        </w:rPr>
        <w:t xml:space="preserve">16. </w:t>
      </w:r>
      <w:proofErr w:type="spellStart"/>
      <w:r>
        <w:rPr>
          <w:color w:val="auto"/>
          <w:sz w:val="23"/>
          <w:szCs w:val="23"/>
        </w:rPr>
        <w:t>Штопова</w:t>
      </w:r>
      <w:proofErr w:type="spellEnd"/>
      <w:r>
        <w:rPr>
          <w:color w:val="auto"/>
          <w:sz w:val="23"/>
          <w:szCs w:val="23"/>
        </w:rPr>
        <w:t xml:space="preserve"> Т.В., Кочеткова Е.П. Времена года – М., Просвещение, 2006 </w:t>
      </w:r>
    </w:p>
    <w:p w:rsidR="00B163E3" w:rsidRDefault="00B163E3" w:rsidP="00B163E3">
      <w:pPr>
        <w:pStyle w:val="Default"/>
        <w:rPr>
          <w:color w:val="auto"/>
          <w:sz w:val="23"/>
          <w:szCs w:val="23"/>
        </w:rPr>
      </w:pPr>
    </w:p>
    <w:p w:rsidR="00B163E3" w:rsidRDefault="00B163E3" w:rsidP="00B163E3">
      <w:pPr>
        <w:pStyle w:val="Default"/>
        <w:rPr>
          <w:color w:val="auto"/>
          <w:sz w:val="23"/>
          <w:szCs w:val="23"/>
        </w:rPr>
      </w:pPr>
      <w:r>
        <w:rPr>
          <w:b/>
          <w:bCs/>
          <w:i/>
          <w:iCs/>
          <w:color w:val="auto"/>
          <w:sz w:val="23"/>
          <w:szCs w:val="23"/>
        </w:rPr>
        <w:t xml:space="preserve">Формирование элементарных математических представлений </w:t>
      </w:r>
    </w:p>
    <w:p w:rsidR="000E4C1F" w:rsidRDefault="00B163E3" w:rsidP="00B163E3">
      <w:pPr>
        <w:pStyle w:val="Default"/>
        <w:spacing w:after="2546"/>
        <w:rPr>
          <w:color w:val="auto"/>
          <w:sz w:val="23"/>
          <w:szCs w:val="23"/>
        </w:rPr>
      </w:pPr>
      <w:r>
        <w:rPr>
          <w:color w:val="auto"/>
          <w:sz w:val="23"/>
          <w:szCs w:val="23"/>
        </w:rPr>
        <w:t xml:space="preserve">1. </w:t>
      </w:r>
      <w:proofErr w:type="spellStart"/>
      <w:r>
        <w:rPr>
          <w:color w:val="auto"/>
          <w:sz w:val="23"/>
          <w:szCs w:val="23"/>
        </w:rPr>
        <w:t>Белошистая</w:t>
      </w:r>
      <w:proofErr w:type="spellEnd"/>
      <w:r>
        <w:rPr>
          <w:color w:val="auto"/>
          <w:sz w:val="23"/>
          <w:szCs w:val="23"/>
        </w:rPr>
        <w:t xml:space="preserve"> А.В. Формирование и развитие математических способностей дошкольников: Вопросы теории и практики. М., </w:t>
      </w:r>
      <w:proofErr w:type="spellStart"/>
      <w:r>
        <w:rPr>
          <w:color w:val="auto"/>
          <w:sz w:val="23"/>
          <w:szCs w:val="23"/>
        </w:rPr>
        <w:t>Владос</w:t>
      </w:r>
      <w:proofErr w:type="spellEnd"/>
      <w:r>
        <w:rPr>
          <w:color w:val="auto"/>
          <w:sz w:val="23"/>
          <w:szCs w:val="23"/>
        </w:rPr>
        <w:t xml:space="preserve">, 2004 </w:t>
      </w:r>
    </w:p>
    <w:p w:rsidR="000E4C1F" w:rsidRDefault="00B163E3" w:rsidP="000E4C1F">
      <w:pPr>
        <w:pStyle w:val="Default"/>
        <w:spacing w:after="2546"/>
        <w:rPr>
          <w:color w:val="auto"/>
          <w:sz w:val="23"/>
          <w:szCs w:val="23"/>
        </w:rPr>
      </w:pPr>
      <w:r>
        <w:rPr>
          <w:color w:val="auto"/>
          <w:sz w:val="23"/>
          <w:szCs w:val="23"/>
        </w:rPr>
        <w:t xml:space="preserve">2. Дунаева З.М. Формирование пространственных представлений у детей с задержкой психического развития: </w:t>
      </w:r>
      <w:proofErr w:type="spellStart"/>
      <w:r>
        <w:rPr>
          <w:color w:val="auto"/>
          <w:sz w:val="23"/>
          <w:szCs w:val="23"/>
        </w:rPr>
        <w:t>метод</w:t>
      </w:r>
      <w:proofErr w:type="gramStart"/>
      <w:r>
        <w:rPr>
          <w:color w:val="auto"/>
          <w:sz w:val="23"/>
          <w:szCs w:val="23"/>
        </w:rPr>
        <w:t>.п</w:t>
      </w:r>
      <w:proofErr w:type="gramEnd"/>
      <w:r>
        <w:rPr>
          <w:color w:val="auto"/>
          <w:sz w:val="23"/>
          <w:szCs w:val="23"/>
        </w:rPr>
        <w:t>особ</w:t>
      </w:r>
      <w:r w:rsidR="000E4C1F">
        <w:rPr>
          <w:color w:val="auto"/>
          <w:sz w:val="23"/>
          <w:szCs w:val="23"/>
        </w:rPr>
        <w:t>ие</w:t>
      </w:r>
      <w:proofErr w:type="spellEnd"/>
      <w:r w:rsidR="000E4C1F">
        <w:rPr>
          <w:color w:val="auto"/>
          <w:sz w:val="23"/>
          <w:szCs w:val="23"/>
        </w:rPr>
        <w:t>. – М.: Советский спорт, 2006</w:t>
      </w:r>
    </w:p>
    <w:p w:rsidR="00B163E3" w:rsidRDefault="00B163E3" w:rsidP="000E4C1F">
      <w:pPr>
        <w:pStyle w:val="Default"/>
        <w:spacing w:after="2546"/>
        <w:rPr>
          <w:color w:val="auto"/>
          <w:sz w:val="23"/>
          <w:szCs w:val="23"/>
        </w:rPr>
      </w:pPr>
      <w:r>
        <w:rPr>
          <w:color w:val="auto"/>
          <w:sz w:val="23"/>
          <w:szCs w:val="23"/>
        </w:rPr>
        <w:t xml:space="preserve">3. Методические пособия и тетради </w:t>
      </w:r>
    </w:p>
    <w:p w:rsidR="00B163E3" w:rsidRDefault="00B163E3" w:rsidP="00B163E3">
      <w:pPr>
        <w:pStyle w:val="Default"/>
        <w:rPr>
          <w:color w:val="auto"/>
          <w:sz w:val="20"/>
          <w:szCs w:val="20"/>
        </w:rPr>
      </w:pPr>
      <w:r>
        <w:rPr>
          <w:color w:val="auto"/>
          <w:sz w:val="20"/>
          <w:szCs w:val="20"/>
        </w:rPr>
        <w:lastRenderedPageBreak/>
        <w:t xml:space="preserve">325 </w:t>
      </w:r>
    </w:p>
    <w:p w:rsidR="00B163E3" w:rsidRDefault="00B163E3" w:rsidP="00B163E3">
      <w:pPr>
        <w:pStyle w:val="Default"/>
        <w:spacing w:after="161"/>
        <w:rPr>
          <w:color w:val="auto"/>
          <w:sz w:val="23"/>
          <w:szCs w:val="23"/>
        </w:rPr>
      </w:pPr>
      <w:r>
        <w:rPr>
          <w:color w:val="auto"/>
          <w:sz w:val="23"/>
          <w:szCs w:val="23"/>
        </w:rPr>
        <w:t xml:space="preserve">4. </w:t>
      </w:r>
      <w:proofErr w:type="spellStart"/>
      <w:r>
        <w:rPr>
          <w:color w:val="auto"/>
          <w:sz w:val="23"/>
          <w:szCs w:val="23"/>
        </w:rPr>
        <w:t>Баряева</w:t>
      </w:r>
      <w:proofErr w:type="spellEnd"/>
      <w:r>
        <w:rPr>
          <w:color w:val="auto"/>
          <w:sz w:val="23"/>
          <w:szCs w:val="23"/>
        </w:rPr>
        <w:t xml:space="preserve"> Л.Б. Кондратьева С.Ю. Математика для дошкольников в играх и упражнениях. СПб, </w:t>
      </w:r>
      <w:proofErr w:type="spellStart"/>
      <w:r>
        <w:rPr>
          <w:color w:val="auto"/>
          <w:sz w:val="23"/>
          <w:szCs w:val="23"/>
        </w:rPr>
        <w:t>Каро</w:t>
      </w:r>
      <w:proofErr w:type="spellEnd"/>
      <w:r>
        <w:rPr>
          <w:color w:val="auto"/>
          <w:sz w:val="23"/>
          <w:szCs w:val="23"/>
        </w:rPr>
        <w:t xml:space="preserve">, 2007 </w:t>
      </w:r>
    </w:p>
    <w:p w:rsidR="00B163E3" w:rsidRDefault="00B163E3" w:rsidP="00B163E3">
      <w:pPr>
        <w:pStyle w:val="Default"/>
        <w:rPr>
          <w:color w:val="auto"/>
          <w:sz w:val="23"/>
          <w:szCs w:val="23"/>
        </w:rPr>
      </w:pPr>
      <w:r>
        <w:rPr>
          <w:color w:val="auto"/>
          <w:sz w:val="23"/>
          <w:szCs w:val="23"/>
        </w:rPr>
        <w:t xml:space="preserve">5. </w:t>
      </w:r>
      <w:proofErr w:type="spellStart"/>
      <w:r>
        <w:rPr>
          <w:color w:val="auto"/>
          <w:sz w:val="23"/>
          <w:szCs w:val="23"/>
        </w:rPr>
        <w:t>Белошистая</w:t>
      </w:r>
      <w:proofErr w:type="spellEnd"/>
      <w:r>
        <w:rPr>
          <w:color w:val="auto"/>
          <w:sz w:val="23"/>
          <w:szCs w:val="23"/>
        </w:rPr>
        <w:t xml:space="preserve"> А.В. Математика до школы. Для детей от 3 до 4 лет. М., Дрофа, 2008 </w:t>
      </w:r>
    </w:p>
    <w:p w:rsidR="00B163E3" w:rsidRDefault="00B163E3" w:rsidP="00B163E3">
      <w:pPr>
        <w:pStyle w:val="Default"/>
        <w:rPr>
          <w:color w:val="auto"/>
          <w:sz w:val="23"/>
          <w:szCs w:val="23"/>
        </w:rPr>
      </w:pPr>
      <w:r>
        <w:rPr>
          <w:color w:val="auto"/>
          <w:sz w:val="23"/>
          <w:szCs w:val="23"/>
        </w:rPr>
        <w:t xml:space="preserve">6. </w:t>
      </w:r>
      <w:proofErr w:type="spellStart"/>
      <w:r>
        <w:rPr>
          <w:color w:val="auto"/>
          <w:sz w:val="23"/>
          <w:szCs w:val="23"/>
        </w:rPr>
        <w:t>Белошистая</w:t>
      </w:r>
      <w:proofErr w:type="spellEnd"/>
      <w:r>
        <w:rPr>
          <w:color w:val="auto"/>
          <w:sz w:val="23"/>
          <w:szCs w:val="23"/>
        </w:rPr>
        <w:t xml:space="preserve"> А.В. Подумай и сделай. Для детей 4-5 лет. М., Дрофа, 2008 </w:t>
      </w:r>
    </w:p>
    <w:p w:rsidR="00B163E3" w:rsidRDefault="00B163E3" w:rsidP="00B163E3">
      <w:pPr>
        <w:pStyle w:val="Default"/>
        <w:rPr>
          <w:color w:val="auto"/>
          <w:sz w:val="23"/>
          <w:szCs w:val="23"/>
        </w:rPr>
      </w:pPr>
      <w:r>
        <w:rPr>
          <w:color w:val="auto"/>
          <w:sz w:val="23"/>
          <w:szCs w:val="23"/>
        </w:rPr>
        <w:t xml:space="preserve">7. </w:t>
      </w:r>
      <w:proofErr w:type="spellStart"/>
      <w:r>
        <w:rPr>
          <w:color w:val="auto"/>
          <w:sz w:val="23"/>
          <w:szCs w:val="23"/>
        </w:rPr>
        <w:t>Белошистая</w:t>
      </w:r>
      <w:proofErr w:type="spellEnd"/>
      <w:r>
        <w:rPr>
          <w:color w:val="auto"/>
          <w:sz w:val="23"/>
          <w:szCs w:val="23"/>
        </w:rPr>
        <w:t xml:space="preserve"> А.В. Подумай и сделай. Рабочая тетрадь для детей 3-4 лет. М., Дрофа, 2007 </w:t>
      </w:r>
    </w:p>
    <w:p w:rsidR="00B163E3" w:rsidRDefault="00B163E3" w:rsidP="00B163E3">
      <w:pPr>
        <w:pStyle w:val="Default"/>
        <w:spacing w:after="165"/>
        <w:rPr>
          <w:color w:val="auto"/>
          <w:sz w:val="23"/>
          <w:szCs w:val="23"/>
        </w:rPr>
      </w:pPr>
      <w:r>
        <w:rPr>
          <w:color w:val="auto"/>
          <w:sz w:val="23"/>
          <w:szCs w:val="23"/>
        </w:rPr>
        <w:t xml:space="preserve">8. </w:t>
      </w:r>
      <w:proofErr w:type="spellStart"/>
      <w:r>
        <w:rPr>
          <w:color w:val="auto"/>
          <w:sz w:val="23"/>
          <w:szCs w:val="23"/>
        </w:rPr>
        <w:t>Белошистая</w:t>
      </w:r>
      <w:proofErr w:type="spellEnd"/>
      <w:r>
        <w:rPr>
          <w:color w:val="auto"/>
          <w:sz w:val="23"/>
          <w:szCs w:val="23"/>
        </w:rPr>
        <w:t xml:space="preserve"> А.В. Я считаю и решаю! Уникальная методика обучения математике. Книга 1. 3-4 лет. </w:t>
      </w:r>
      <w:proofErr w:type="gramStart"/>
      <w:r>
        <w:rPr>
          <w:color w:val="auto"/>
          <w:sz w:val="23"/>
          <w:szCs w:val="23"/>
        </w:rPr>
        <w:t>У-Фактория</w:t>
      </w:r>
      <w:proofErr w:type="gramEnd"/>
      <w:r>
        <w:rPr>
          <w:color w:val="auto"/>
          <w:sz w:val="23"/>
          <w:szCs w:val="23"/>
        </w:rPr>
        <w:t xml:space="preserve">, 2007 </w:t>
      </w:r>
    </w:p>
    <w:p w:rsidR="00B163E3" w:rsidRDefault="00B163E3" w:rsidP="00B163E3">
      <w:pPr>
        <w:pStyle w:val="Default"/>
        <w:spacing w:after="165"/>
        <w:rPr>
          <w:color w:val="auto"/>
          <w:sz w:val="23"/>
          <w:szCs w:val="23"/>
        </w:rPr>
      </w:pPr>
      <w:r>
        <w:rPr>
          <w:color w:val="auto"/>
          <w:sz w:val="23"/>
          <w:szCs w:val="23"/>
        </w:rPr>
        <w:t xml:space="preserve">9. </w:t>
      </w:r>
      <w:proofErr w:type="spellStart"/>
      <w:r>
        <w:rPr>
          <w:color w:val="auto"/>
          <w:sz w:val="23"/>
          <w:szCs w:val="23"/>
        </w:rPr>
        <w:t>Белошистая</w:t>
      </w:r>
      <w:proofErr w:type="spellEnd"/>
      <w:r>
        <w:rPr>
          <w:color w:val="auto"/>
          <w:sz w:val="23"/>
          <w:szCs w:val="23"/>
        </w:rPr>
        <w:t xml:space="preserve"> А.В. Я считаю и решаю! Уникальная методика обучения математике. Книга 2. 4-5 лет. </w:t>
      </w:r>
      <w:proofErr w:type="gramStart"/>
      <w:r>
        <w:rPr>
          <w:color w:val="auto"/>
          <w:sz w:val="23"/>
          <w:szCs w:val="23"/>
        </w:rPr>
        <w:t>У-Фактория</w:t>
      </w:r>
      <w:proofErr w:type="gramEnd"/>
      <w:r>
        <w:rPr>
          <w:color w:val="auto"/>
          <w:sz w:val="23"/>
          <w:szCs w:val="23"/>
        </w:rPr>
        <w:t xml:space="preserve">, 2007 </w:t>
      </w:r>
    </w:p>
    <w:p w:rsidR="00B163E3" w:rsidRDefault="00B163E3" w:rsidP="00B163E3">
      <w:pPr>
        <w:pStyle w:val="Default"/>
        <w:spacing w:after="165"/>
        <w:rPr>
          <w:color w:val="auto"/>
          <w:sz w:val="23"/>
          <w:szCs w:val="23"/>
        </w:rPr>
      </w:pPr>
      <w:r>
        <w:rPr>
          <w:color w:val="auto"/>
          <w:sz w:val="23"/>
          <w:szCs w:val="23"/>
        </w:rPr>
        <w:t xml:space="preserve">10. </w:t>
      </w:r>
      <w:proofErr w:type="spellStart"/>
      <w:r>
        <w:rPr>
          <w:color w:val="auto"/>
          <w:sz w:val="23"/>
          <w:szCs w:val="23"/>
        </w:rPr>
        <w:t>Калинченко</w:t>
      </w:r>
      <w:proofErr w:type="spellEnd"/>
      <w:r>
        <w:rPr>
          <w:color w:val="auto"/>
          <w:sz w:val="23"/>
          <w:szCs w:val="23"/>
        </w:rPr>
        <w:t xml:space="preserve"> А. </w:t>
      </w:r>
      <w:proofErr w:type="gramStart"/>
      <w:r>
        <w:rPr>
          <w:color w:val="auto"/>
          <w:sz w:val="23"/>
          <w:szCs w:val="23"/>
        </w:rPr>
        <w:t>В Учимся</w:t>
      </w:r>
      <w:proofErr w:type="gramEnd"/>
      <w:r>
        <w:rPr>
          <w:color w:val="auto"/>
          <w:sz w:val="23"/>
          <w:szCs w:val="23"/>
        </w:rPr>
        <w:t xml:space="preserve"> считать и сравнивать. Тетрадь для детей 5-6 лет. – М.: Айрис, 2006 </w:t>
      </w:r>
    </w:p>
    <w:p w:rsidR="00B163E3" w:rsidRDefault="00B163E3" w:rsidP="00B163E3">
      <w:pPr>
        <w:pStyle w:val="Default"/>
        <w:spacing w:after="165"/>
        <w:rPr>
          <w:color w:val="auto"/>
          <w:sz w:val="23"/>
          <w:szCs w:val="23"/>
        </w:rPr>
      </w:pPr>
      <w:r>
        <w:rPr>
          <w:color w:val="auto"/>
          <w:sz w:val="23"/>
          <w:szCs w:val="23"/>
        </w:rPr>
        <w:t xml:space="preserve">11. </w:t>
      </w:r>
      <w:proofErr w:type="spellStart"/>
      <w:r>
        <w:rPr>
          <w:color w:val="auto"/>
          <w:sz w:val="23"/>
          <w:szCs w:val="23"/>
        </w:rPr>
        <w:t>Калинченко</w:t>
      </w:r>
      <w:proofErr w:type="spellEnd"/>
      <w:r>
        <w:rPr>
          <w:color w:val="auto"/>
          <w:sz w:val="23"/>
          <w:szCs w:val="23"/>
        </w:rPr>
        <w:t xml:space="preserve"> А. </w:t>
      </w:r>
      <w:proofErr w:type="gramStart"/>
      <w:r>
        <w:rPr>
          <w:color w:val="auto"/>
          <w:sz w:val="23"/>
          <w:szCs w:val="23"/>
        </w:rPr>
        <w:t>В Учимся</w:t>
      </w:r>
      <w:proofErr w:type="gramEnd"/>
      <w:r>
        <w:rPr>
          <w:color w:val="auto"/>
          <w:sz w:val="23"/>
          <w:szCs w:val="23"/>
        </w:rPr>
        <w:t xml:space="preserve"> считать и сравнивать. Тетрадь для детей 5-6 лет. – М.: Айрис, 2006 </w:t>
      </w:r>
    </w:p>
    <w:p w:rsidR="00B163E3" w:rsidRDefault="00B163E3" w:rsidP="00B163E3">
      <w:pPr>
        <w:pStyle w:val="Default"/>
        <w:spacing w:after="165"/>
        <w:rPr>
          <w:color w:val="auto"/>
          <w:sz w:val="23"/>
          <w:szCs w:val="23"/>
        </w:rPr>
      </w:pPr>
      <w:r>
        <w:rPr>
          <w:color w:val="auto"/>
          <w:sz w:val="23"/>
          <w:szCs w:val="23"/>
        </w:rPr>
        <w:t xml:space="preserve">12. </w:t>
      </w:r>
      <w:proofErr w:type="spellStart"/>
      <w:r>
        <w:rPr>
          <w:color w:val="auto"/>
          <w:sz w:val="23"/>
          <w:szCs w:val="23"/>
        </w:rPr>
        <w:t>Калинченко</w:t>
      </w:r>
      <w:proofErr w:type="spellEnd"/>
      <w:r>
        <w:rPr>
          <w:color w:val="auto"/>
          <w:sz w:val="23"/>
          <w:szCs w:val="23"/>
        </w:rPr>
        <w:t xml:space="preserve"> А. В. Учимся решать задачи. Тетрадь для детей 5-6 лет. – М.: Айрис, 2006 </w:t>
      </w:r>
    </w:p>
    <w:p w:rsidR="00B163E3" w:rsidRDefault="00B163E3" w:rsidP="00B163E3">
      <w:pPr>
        <w:pStyle w:val="Default"/>
        <w:spacing w:after="165"/>
        <w:rPr>
          <w:color w:val="auto"/>
          <w:sz w:val="23"/>
          <w:szCs w:val="23"/>
        </w:rPr>
      </w:pPr>
      <w:r>
        <w:rPr>
          <w:color w:val="auto"/>
          <w:sz w:val="23"/>
          <w:szCs w:val="23"/>
        </w:rPr>
        <w:t xml:space="preserve">13. </w:t>
      </w:r>
      <w:proofErr w:type="spellStart"/>
      <w:r>
        <w:rPr>
          <w:color w:val="auto"/>
          <w:sz w:val="23"/>
          <w:szCs w:val="23"/>
        </w:rPr>
        <w:t>Касицына</w:t>
      </w:r>
      <w:proofErr w:type="spellEnd"/>
      <w:r>
        <w:rPr>
          <w:color w:val="auto"/>
          <w:sz w:val="23"/>
          <w:szCs w:val="23"/>
        </w:rPr>
        <w:t xml:space="preserve"> М.А. Дошкольная математика 2-й год обучения. Демонстрационный материал</w:t>
      </w:r>
      <w:proofErr w:type="gramStart"/>
      <w:r>
        <w:rPr>
          <w:color w:val="auto"/>
          <w:sz w:val="23"/>
          <w:szCs w:val="23"/>
        </w:rPr>
        <w:t xml:space="preserve">.. - </w:t>
      </w:r>
      <w:proofErr w:type="gramEnd"/>
      <w:r>
        <w:rPr>
          <w:color w:val="auto"/>
          <w:sz w:val="23"/>
          <w:szCs w:val="23"/>
        </w:rPr>
        <w:t xml:space="preserve">М.: Гном и Д, 2001. </w:t>
      </w:r>
    </w:p>
    <w:p w:rsidR="00B163E3" w:rsidRDefault="00B163E3" w:rsidP="00B163E3">
      <w:pPr>
        <w:pStyle w:val="Default"/>
        <w:spacing w:after="165"/>
        <w:rPr>
          <w:color w:val="auto"/>
          <w:sz w:val="23"/>
          <w:szCs w:val="23"/>
        </w:rPr>
      </w:pPr>
      <w:r>
        <w:rPr>
          <w:color w:val="auto"/>
          <w:sz w:val="23"/>
          <w:szCs w:val="23"/>
        </w:rPr>
        <w:t xml:space="preserve">14. </w:t>
      </w:r>
      <w:proofErr w:type="spellStart"/>
      <w:r>
        <w:rPr>
          <w:color w:val="auto"/>
          <w:sz w:val="23"/>
          <w:szCs w:val="23"/>
        </w:rPr>
        <w:t>Касицына</w:t>
      </w:r>
      <w:proofErr w:type="spellEnd"/>
      <w:r>
        <w:rPr>
          <w:color w:val="auto"/>
          <w:sz w:val="23"/>
          <w:szCs w:val="23"/>
        </w:rPr>
        <w:t xml:space="preserve"> М.А. Дошкольная математика 2-й год обучения. Учебн</w:t>
      </w:r>
      <w:proofErr w:type="gramStart"/>
      <w:r>
        <w:rPr>
          <w:color w:val="auto"/>
          <w:sz w:val="23"/>
          <w:szCs w:val="23"/>
        </w:rPr>
        <w:t>о-</w:t>
      </w:r>
      <w:proofErr w:type="gramEnd"/>
      <w:r>
        <w:rPr>
          <w:color w:val="auto"/>
          <w:sz w:val="23"/>
          <w:szCs w:val="23"/>
        </w:rPr>
        <w:t xml:space="preserve"> практическое пособие для педагогов и родителей.: М. Гном и Д, 2001. </w:t>
      </w:r>
    </w:p>
    <w:p w:rsidR="00B163E3" w:rsidRDefault="00B163E3" w:rsidP="00B163E3">
      <w:pPr>
        <w:pStyle w:val="Default"/>
        <w:rPr>
          <w:color w:val="auto"/>
          <w:sz w:val="23"/>
          <w:szCs w:val="23"/>
        </w:rPr>
      </w:pPr>
      <w:r>
        <w:rPr>
          <w:color w:val="auto"/>
          <w:sz w:val="23"/>
          <w:szCs w:val="23"/>
        </w:rPr>
        <w:t xml:space="preserve">15. </w:t>
      </w:r>
      <w:proofErr w:type="spellStart"/>
      <w:r>
        <w:rPr>
          <w:color w:val="auto"/>
          <w:sz w:val="23"/>
          <w:szCs w:val="23"/>
        </w:rPr>
        <w:t>Касицына</w:t>
      </w:r>
      <w:proofErr w:type="spellEnd"/>
      <w:r>
        <w:rPr>
          <w:color w:val="auto"/>
          <w:sz w:val="23"/>
          <w:szCs w:val="23"/>
        </w:rPr>
        <w:t xml:space="preserve"> М.А. Смирнова В.Д Я начинаю считать. Рабочая тетрадь к пособию «Дошкольная математика» 1-й год обучения. - М.: Гном и Д, 2006. </w:t>
      </w:r>
    </w:p>
    <w:p w:rsidR="00B163E3" w:rsidRDefault="00B163E3" w:rsidP="00B163E3">
      <w:pPr>
        <w:pStyle w:val="Default"/>
        <w:rPr>
          <w:color w:val="auto"/>
          <w:sz w:val="23"/>
          <w:szCs w:val="23"/>
        </w:rPr>
      </w:pPr>
      <w:r>
        <w:rPr>
          <w:color w:val="auto"/>
          <w:sz w:val="23"/>
          <w:szCs w:val="23"/>
        </w:rPr>
        <w:t xml:space="preserve">16. </w:t>
      </w:r>
      <w:proofErr w:type="spellStart"/>
      <w:r>
        <w:rPr>
          <w:color w:val="auto"/>
          <w:sz w:val="23"/>
          <w:szCs w:val="23"/>
        </w:rPr>
        <w:t>Касицына</w:t>
      </w:r>
      <w:proofErr w:type="spellEnd"/>
      <w:r>
        <w:rPr>
          <w:color w:val="auto"/>
          <w:sz w:val="23"/>
          <w:szCs w:val="23"/>
        </w:rPr>
        <w:t xml:space="preserve"> М.А. Смирнова В.Д. Дошкольная математика 1-й год обучения. Учебно-практическое пособие для педагогов и родителей. - М.: Гном-Пресс, 1999. </w:t>
      </w:r>
    </w:p>
    <w:p w:rsidR="00B163E3" w:rsidRDefault="00B163E3" w:rsidP="00B163E3">
      <w:pPr>
        <w:pStyle w:val="Default"/>
        <w:rPr>
          <w:color w:val="auto"/>
          <w:sz w:val="23"/>
          <w:szCs w:val="23"/>
        </w:rPr>
      </w:pPr>
      <w:r>
        <w:rPr>
          <w:color w:val="auto"/>
          <w:sz w:val="23"/>
          <w:szCs w:val="23"/>
        </w:rPr>
        <w:t xml:space="preserve">17. </w:t>
      </w:r>
      <w:proofErr w:type="spellStart"/>
      <w:r>
        <w:rPr>
          <w:color w:val="auto"/>
          <w:sz w:val="23"/>
          <w:szCs w:val="23"/>
        </w:rPr>
        <w:t>Касицына</w:t>
      </w:r>
      <w:proofErr w:type="spellEnd"/>
      <w:r>
        <w:rPr>
          <w:color w:val="auto"/>
          <w:sz w:val="23"/>
          <w:szCs w:val="23"/>
        </w:rPr>
        <w:t xml:space="preserve"> М.А. Смирнова В.Д. Раздаточные карточки к пособию «Дошкольная математика « 1-й год обучения.- М.: Гном и Д, 2003. </w:t>
      </w:r>
    </w:p>
    <w:p w:rsidR="00B163E3" w:rsidRDefault="00B163E3" w:rsidP="00B163E3">
      <w:pPr>
        <w:pStyle w:val="Default"/>
        <w:rPr>
          <w:color w:val="auto"/>
          <w:sz w:val="23"/>
          <w:szCs w:val="23"/>
        </w:rPr>
      </w:pPr>
      <w:r>
        <w:rPr>
          <w:color w:val="auto"/>
          <w:sz w:val="23"/>
          <w:szCs w:val="23"/>
        </w:rPr>
        <w:t xml:space="preserve">18. </w:t>
      </w:r>
      <w:proofErr w:type="spellStart"/>
      <w:r>
        <w:rPr>
          <w:color w:val="auto"/>
          <w:sz w:val="23"/>
          <w:szCs w:val="23"/>
        </w:rPr>
        <w:t>КасицынаМ.А.Дошкольная</w:t>
      </w:r>
      <w:proofErr w:type="spellEnd"/>
      <w:r>
        <w:rPr>
          <w:color w:val="auto"/>
          <w:sz w:val="23"/>
          <w:szCs w:val="23"/>
        </w:rPr>
        <w:t xml:space="preserve"> математика 2-й год обучения. Индивидуальные задания и раздаточные карточки. - М.: Гном и Д, 2001. </w:t>
      </w:r>
    </w:p>
    <w:p w:rsidR="00B163E3" w:rsidRDefault="00B163E3" w:rsidP="00B163E3">
      <w:pPr>
        <w:pStyle w:val="Default"/>
        <w:rPr>
          <w:color w:val="auto"/>
          <w:sz w:val="23"/>
          <w:szCs w:val="23"/>
        </w:rPr>
      </w:pPr>
      <w:r>
        <w:rPr>
          <w:color w:val="auto"/>
          <w:sz w:val="23"/>
          <w:szCs w:val="23"/>
        </w:rPr>
        <w:t xml:space="preserve">19. Козлова В. А. Пых: Книга по математике для детей и воспитателей. Школьная Пресса, 2005. </w:t>
      </w:r>
    </w:p>
    <w:p w:rsidR="00B163E3" w:rsidRDefault="00B163E3" w:rsidP="00B163E3">
      <w:pPr>
        <w:pStyle w:val="Default"/>
        <w:rPr>
          <w:color w:val="auto"/>
          <w:sz w:val="23"/>
          <w:szCs w:val="23"/>
        </w:rPr>
      </w:pPr>
      <w:r>
        <w:rPr>
          <w:color w:val="auto"/>
          <w:sz w:val="23"/>
          <w:szCs w:val="23"/>
        </w:rPr>
        <w:t xml:space="preserve">20. Козлова В. А. Пых: Книга по математике для детей и воспитателей. Школьная Пресса, 2005. </w:t>
      </w:r>
    </w:p>
    <w:p w:rsidR="00B163E3" w:rsidRDefault="00B163E3" w:rsidP="00B163E3">
      <w:pPr>
        <w:pStyle w:val="Default"/>
        <w:rPr>
          <w:color w:val="auto"/>
          <w:sz w:val="23"/>
          <w:szCs w:val="23"/>
        </w:rPr>
      </w:pPr>
    </w:p>
    <w:p w:rsidR="00B163E3" w:rsidRDefault="00B163E3" w:rsidP="00B163E3">
      <w:pPr>
        <w:pStyle w:val="Default"/>
        <w:rPr>
          <w:color w:val="auto"/>
          <w:sz w:val="23"/>
          <w:szCs w:val="23"/>
        </w:rPr>
      </w:pPr>
      <w:r>
        <w:rPr>
          <w:b/>
          <w:bCs/>
          <w:i/>
          <w:iCs/>
          <w:color w:val="auto"/>
          <w:sz w:val="23"/>
          <w:szCs w:val="23"/>
        </w:rPr>
        <w:t xml:space="preserve">Развитие и коррекция пространственно-временных представлений </w:t>
      </w:r>
    </w:p>
    <w:p w:rsidR="00B163E3" w:rsidRDefault="00B163E3" w:rsidP="000E4C1F">
      <w:pPr>
        <w:pStyle w:val="Default"/>
        <w:rPr>
          <w:color w:val="auto"/>
          <w:sz w:val="23"/>
          <w:szCs w:val="23"/>
        </w:rPr>
      </w:pPr>
      <w:r>
        <w:rPr>
          <w:color w:val="auto"/>
          <w:sz w:val="23"/>
          <w:szCs w:val="23"/>
        </w:rPr>
        <w:t xml:space="preserve">1. </w:t>
      </w:r>
      <w:proofErr w:type="spellStart"/>
      <w:r>
        <w:rPr>
          <w:color w:val="auto"/>
          <w:sz w:val="23"/>
          <w:szCs w:val="23"/>
        </w:rPr>
        <w:t>Боровская</w:t>
      </w:r>
      <w:proofErr w:type="spellEnd"/>
      <w:r>
        <w:rPr>
          <w:color w:val="auto"/>
          <w:sz w:val="23"/>
          <w:szCs w:val="23"/>
        </w:rPr>
        <w:t xml:space="preserve"> И.К. , </w:t>
      </w:r>
      <w:proofErr w:type="spellStart"/>
      <w:r>
        <w:rPr>
          <w:color w:val="auto"/>
          <w:sz w:val="23"/>
          <w:szCs w:val="23"/>
        </w:rPr>
        <w:t>Ковалец</w:t>
      </w:r>
      <w:proofErr w:type="spellEnd"/>
      <w:r>
        <w:rPr>
          <w:color w:val="auto"/>
          <w:sz w:val="23"/>
          <w:szCs w:val="23"/>
        </w:rPr>
        <w:t xml:space="preserve"> И.В. Развиваем пространственные представления у детей (ч.1) с особенностями психофизического развития. В 2-х ч. Издательство: </w:t>
      </w:r>
      <w:proofErr w:type="spellStart"/>
      <w:r>
        <w:rPr>
          <w:color w:val="auto"/>
          <w:sz w:val="23"/>
          <w:szCs w:val="23"/>
        </w:rPr>
        <w:t>Владос</w:t>
      </w:r>
      <w:proofErr w:type="spellEnd"/>
      <w:r>
        <w:rPr>
          <w:color w:val="auto"/>
          <w:sz w:val="23"/>
          <w:szCs w:val="23"/>
        </w:rPr>
        <w:t xml:space="preserve">, 2004 </w:t>
      </w:r>
    </w:p>
    <w:p w:rsidR="00B163E3" w:rsidRDefault="00B163E3" w:rsidP="00B163E3">
      <w:pPr>
        <w:pStyle w:val="Default"/>
        <w:rPr>
          <w:color w:val="auto"/>
          <w:sz w:val="23"/>
          <w:szCs w:val="23"/>
        </w:rPr>
      </w:pPr>
      <w:r>
        <w:rPr>
          <w:color w:val="auto"/>
          <w:sz w:val="23"/>
          <w:szCs w:val="23"/>
        </w:rPr>
        <w:t xml:space="preserve">2. </w:t>
      </w:r>
      <w:proofErr w:type="spellStart"/>
      <w:r>
        <w:rPr>
          <w:color w:val="auto"/>
          <w:sz w:val="23"/>
          <w:szCs w:val="23"/>
        </w:rPr>
        <w:t>Квач</w:t>
      </w:r>
      <w:proofErr w:type="spellEnd"/>
      <w:r>
        <w:rPr>
          <w:color w:val="auto"/>
          <w:sz w:val="23"/>
          <w:szCs w:val="23"/>
        </w:rPr>
        <w:t xml:space="preserve"> Н.В.. Развитие образного мышления и графических навыков у детей 5-7 лет. М.: </w:t>
      </w:r>
      <w:proofErr w:type="spellStart"/>
      <w:r>
        <w:rPr>
          <w:color w:val="auto"/>
          <w:sz w:val="23"/>
          <w:szCs w:val="23"/>
        </w:rPr>
        <w:t>Владос</w:t>
      </w:r>
      <w:proofErr w:type="spellEnd"/>
      <w:r>
        <w:rPr>
          <w:color w:val="auto"/>
          <w:sz w:val="23"/>
          <w:szCs w:val="23"/>
        </w:rPr>
        <w:t xml:space="preserve">, 2001. </w:t>
      </w:r>
    </w:p>
    <w:p w:rsidR="00B163E3" w:rsidRDefault="00B163E3" w:rsidP="00B163E3">
      <w:pPr>
        <w:pStyle w:val="Default"/>
        <w:rPr>
          <w:color w:val="auto"/>
          <w:sz w:val="23"/>
          <w:szCs w:val="23"/>
        </w:rPr>
      </w:pPr>
      <w:r>
        <w:rPr>
          <w:color w:val="auto"/>
          <w:sz w:val="23"/>
          <w:szCs w:val="23"/>
        </w:rPr>
        <w:t xml:space="preserve">3. </w:t>
      </w:r>
      <w:proofErr w:type="spellStart"/>
      <w:r>
        <w:rPr>
          <w:color w:val="auto"/>
          <w:sz w:val="23"/>
          <w:szCs w:val="23"/>
        </w:rPr>
        <w:t>Ковалец</w:t>
      </w:r>
      <w:proofErr w:type="spellEnd"/>
      <w:r>
        <w:rPr>
          <w:color w:val="auto"/>
          <w:sz w:val="23"/>
          <w:szCs w:val="23"/>
        </w:rPr>
        <w:t xml:space="preserve"> И. В. Формирование у дошкольников представлений о времени: Части суток: Учебное пособие для детей ВЛАДОС, 2007 </w:t>
      </w:r>
    </w:p>
    <w:p w:rsidR="00B163E3" w:rsidRDefault="00B163E3" w:rsidP="00B163E3">
      <w:pPr>
        <w:pStyle w:val="Default"/>
        <w:rPr>
          <w:color w:val="auto"/>
          <w:sz w:val="23"/>
          <w:szCs w:val="23"/>
        </w:rPr>
      </w:pPr>
      <w:r>
        <w:rPr>
          <w:color w:val="auto"/>
          <w:sz w:val="23"/>
          <w:szCs w:val="23"/>
        </w:rPr>
        <w:t xml:space="preserve">4. Семаго Н. Я. Формирование пространственных представлений у детей: Пространство языка: Лингвистическое пространство: Дошкольный и младший школьный возраст: Демонстрационный материал М., Айрис-Пресс, 2007 г. </w:t>
      </w:r>
    </w:p>
    <w:p w:rsidR="00B163E3" w:rsidRDefault="00B163E3" w:rsidP="00B163E3">
      <w:pPr>
        <w:pStyle w:val="Default"/>
        <w:rPr>
          <w:color w:val="auto"/>
          <w:sz w:val="23"/>
          <w:szCs w:val="23"/>
        </w:rPr>
      </w:pPr>
    </w:p>
    <w:p w:rsidR="00B163E3" w:rsidRDefault="00B163E3" w:rsidP="00B163E3">
      <w:pPr>
        <w:pStyle w:val="Default"/>
        <w:rPr>
          <w:color w:val="auto"/>
          <w:sz w:val="23"/>
          <w:szCs w:val="23"/>
        </w:rPr>
      </w:pPr>
      <w:r>
        <w:rPr>
          <w:b/>
          <w:bCs/>
          <w:i/>
          <w:iCs/>
          <w:color w:val="auto"/>
          <w:sz w:val="23"/>
          <w:szCs w:val="23"/>
        </w:rPr>
        <w:t xml:space="preserve">Развитие и коррекция познавательных процессов и мышления </w:t>
      </w:r>
    </w:p>
    <w:p w:rsidR="000E4C1F" w:rsidRDefault="00B163E3" w:rsidP="000E4C1F">
      <w:pPr>
        <w:pStyle w:val="Default"/>
        <w:numPr>
          <w:ilvl w:val="0"/>
          <w:numId w:val="9"/>
        </w:numPr>
        <w:spacing w:after="10861"/>
        <w:rPr>
          <w:color w:val="auto"/>
          <w:sz w:val="20"/>
          <w:szCs w:val="20"/>
        </w:rPr>
      </w:pPr>
      <w:proofErr w:type="spellStart"/>
      <w:r w:rsidRPr="00BF0E4C">
        <w:rPr>
          <w:color w:val="auto"/>
          <w:sz w:val="23"/>
          <w:szCs w:val="23"/>
        </w:rPr>
        <w:t>Агапутова</w:t>
      </w:r>
      <w:proofErr w:type="spellEnd"/>
      <w:r w:rsidRPr="00BF0E4C">
        <w:rPr>
          <w:color w:val="auto"/>
          <w:sz w:val="23"/>
          <w:szCs w:val="23"/>
        </w:rPr>
        <w:t xml:space="preserve"> О.Е. Кондратьева С.Ю</w:t>
      </w:r>
      <w:proofErr w:type="gramStart"/>
      <w:r w:rsidRPr="00BF0E4C">
        <w:rPr>
          <w:color w:val="auto"/>
          <w:sz w:val="23"/>
          <w:szCs w:val="23"/>
        </w:rPr>
        <w:t xml:space="preserve"> .</w:t>
      </w:r>
      <w:proofErr w:type="gramEnd"/>
      <w:r w:rsidRPr="00BF0E4C">
        <w:rPr>
          <w:color w:val="auto"/>
          <w:sz w:val="23"/>
          <w:szCs w:val="23"/>
        </w:rPr>
        <w:t>Коррекционно-игровые занятия в работе с дошкольниками с задержкой психического развития. М.: СПб</w:t>
      </w:r>
      <w:proofErr w:type="gramStart"/>
      <w:r w:rsidRPr="00BF0E4C">
        <w:rPr>
          <w:color w:val="auto"/>
          <w:sz w:val="23"/>
          <w:szCs w:val="23"/>
        </w:rPr>
        <w:t xml:space="preserve">., </w:t>
      </w:r>
      <w:proofErr w:type="gramEnd"/>
      <w:r w:rsidRPr="00BF0E4C">
        <w:rPr>
          <w:color w:val="auto"/>
          <w:sz w:val="23"/>
          <w:szCs w:val="23"/>
        </w:rPr>
        <w:t xml:space="preserve">Детство-Пресс, 2008. </w:t>
      </w:r>
    </w:p>
    <w:p w:rsidR="00B163E3" w:rsidRPr="000E4C1F" w:rsidRDefault="00B163E3" w:rsidP="00B163E3">
      <w:pPr>
        <w:pStyle w:val="Default"/>
        <w:numPr>
          <w:ilvl w:val="0"/>
          <w:numId w:val="9"/>
        </w:numPr>
        <w:spacing w:after="10861"/>
        <w:rPr>
          <w:color w:val="auto"/>
          <w:sz w:val="20"/>
          <w:szCs w:val="20"/>
        </w:rPr>
      </w:pPr>
      <w:r w:rsidRPr="000E4C1F">
        <w:rPr>
          <w:color w:val="auto"/>
          <w:sz w:val="23"/>
          <w:szCs w:val="23"/>
        </w:rPr>
        <w:lastRenderedPageBreak/>
        <w:t xml:space="preserve">2. Бабкина Н. В., Бабкин С. В. Занимательные задачи. Для детей и </w:t>
      </w:r>
      <w:r w:rsidR="000E4C1F" w:rsidRPr="000E4C1F">
        <w:rPr>
          <w:color w:val="auto"/>
          <w:sz w:val="23"/>
          <w:szCs w:val="23"/>
        </w:rPr>
        <w:t>их родителей. – М.: Айрис, 2006</w:t>
      </w:r>
      <w:r w:rsidRPr="000E4C1F">
        <w:rPr>
          <w:color w:val="auto"/>
          <w:sz w:val="23"/>
          <w:szCs w:val="23"/>
        </w:rPr>
        <w:t xml:space="preserve">3. Бабкина Н.В. Зрительная память и восприятие. Тетрадь для детей 5-6 лет. – М.: Айрис, 2006 4. Бабкина Н.В. Логические задачи для развития интеллекта младших школьников. Тетрадь с печатной основой. – М.: Школьная Пресса, 2006 5. Бабкина Н.В. Развиваем мышление. Тетрадь для детей 5-6 лет. – М.: Айрис, 2006 6. Бабкина Н.В. Развиваем память. Тетрадь для детей 5-6 лет. – М.: Айрис, 2006 7. Ермакова Е.С., Румянцева И.Б., Целищева И.И. Развитие гибкости мышления детей. Дошкольный и младший школьный возраст. </w:t>
      </w:r>
      <w:proofErr w:type="spellStart"/>
      <w:r w:rsidRPr="000E4C1F">
        <w:rPr>
          <w:color w:val="auto"/>
          <w:sz w:val="23"/>
          <w:szCs w:val="23"/>
        </w:rPr>
        <w:t>Спб</w:t>
      </w:r>
      <w:proofErr w:type="spellEnd"/>
      <w:r w:rsidRPr="000E4C1F">
        <w:rPr>
          <w:color w:val="auto"/>
          <w:sz w:val="23"/>
          <w:szCs w:val="23"/>
        </w:rPr>
        <w:t>., Речь, 2007 8. Захарова А.В. Развиваем! Формируем! Совершенствуем!: Рабочая тетрадь для детей 6-7 лет специальных дошкольных учреждений. М.: Прометей, 2004 9. Захарова А.В.; Формируем! Совершенствуем! Развиваем!: Учебн</w:t>
      </w:r>
      <w:proofErr w:type="gramStart"/>
      <w:r w:rsidRPr="000E4C1F">
        <w:rPr>
          <w:color w:val="auto"/>
          <w:sz w:val="23"/>
          <w:szCs w:val="23"/>
        </w:rPr>
        <w:t>о-</w:t>
      </w:r>
      <w:proofErr w:type="gramEnd"/>
      <w:r w:rsidRPr="000E4C1F">
        <w:rPr>
          <w:color w:val="auto"/>
          <w:sz w:val="23"/>
          <w:szCs w:val="23"/>
        </w:rPr>
        <w:t xml:space="preserve"> методическое пособие для педагогов, психологов, дефектологов, работающих в системе специального образования. - М.: Прометей, 2004 10. Розова Ю.Е., Коробченко Т.В. Использование приемов мнемотехники в коррекционно-логопедической работе. Издательство: Форум, 2016 11. Сиротюк А.Л. Коррекция развития интеллекта дошкольников.- М.: Сфера, 2002. 12. </w:t>
      </w:r>
      <w:proofErr w:type="spellStart"/>
      <w:r w:rsidRPr="000E4C1F">
        <w:rPr>
          <w:color w:val="auto"/>
          <w:sz w:val="23"/>
          <w:szCs w:val="23"/>
        </w:rPr>
        <w:t>Стребелева</w:t>
      </w:r>
      <w:proofErr w:type="spellEnd"/>
      <w:r w:rsidRPr="000E4C1F">
        <w:rPr>
          <w:color w:val="auto"/>
          <w:sz w:val="23"/>
          <w:szCs w:val="23"/>
        </w:rPr>
        <w:t xml:space="preserve"> Е.А. Коррекционно-развивающее обучение детей в процессе дидактических игр. – М.: </w:t>
      </w:r>
      <w:proofErr w:type="spellStart"/>
      <w:r w:rsidRPr="000E4C1F">
        <w:rPr>
          <w:color w:val="auto"/>
          <w:sz w:val="23"/>
          <w:szCs w:val="23"/>
        </w:rPr>
        <w:t>Владос</w:t>
      </w:r>
      <w:proofErr w:type="spellEnd"/>
      <w:r w:rsidRPr="000E4C1F">
        <w:rPr>
          <w:color w:val="auto"/>
          <w:sz w:val="23"/>
          <w:szCs w:val="23"/>
        </w:rPr>
        <w:t xml:space="preserve">, 2008. 13. </w:t>
      </w:r>
      <w:proofErr w:type="spellStart"/>
      <w:r w:rsidRPr="000E4C1F">
        <w:rPr>
          <w:color w:val="auto"/>
          <w:sz w:val="23"/>
          <w:szCs w:val="23"/>
        </w:rPr>
        <w:t>Стребелева</w:t>
      </w:r>
      <w:proofErr w:type="spellEnd"/>
      <w:r w:rsidRPr="000E4C1F">
        <w:rPr>
          <w:color w:val="auto"/>
          <w:sz w:val="23"/>
          <w:szCs w:val="23"/>
        </w:rPr>
        <w:t xml:space="preserve"> Е.А. Формирование мышления у детей с отклонениями в развитии: Пособие для педагога-дефектолога: материал для индивидуальной работы с детьми. – М.: </w:t>
      </w:r>
      <w:proofErr w:type="spellStart"/>
      <w:r w:rsidRPr="000E4C1F">
        <w:rPr>
          <w:color w:val="auto"/>
          <w:sz w:val="23"/>
          <w:szCs w:val="23"/>
        </w:rPr>
        <w:t>Владос</w:t>
      </w:r>
      <w:proofErr w:type="spellEnd"/>
      <w:r w:rsidRPr="000E4C1F">
        <w:rPr>
          <w:color w:val="auto"/>
          <w:sz w:val="23"/>
          <w:szCs w:val="23"/>
        </w:rPr>
        <w:t xml:space="preserve">, 2008. </w:t>
      </w:r>
      <w:r w:rsidRPr="000E4C1F">
        <w:rPr>
          <w:b/>
          <w:bCs/>
          <w:color w:val="auto"/>
          <w:sz w:val="23"/>
          <w:szCs w:val="23"/>
        </w:rPr>
        <w:t xml:space="preserve">Речевое развитие </w:t>
      </w:r>
      <w:r w:rsidRPr="000E4C1F">
        <w:rPr>
          <w:color w:val="auto"/>
          <w:sz w:val="23"/>
          <w:szCs w:val="23"/>
        </w:rPr>
        <w:t xml:space="preserve">1. </w:t>
      </w:r>
      <w:proofErr w:type="spellStart"/>
      <w:r w:rsidRPr="000E4C1F">
        <w:rPr>
          <w:color w:val="auto"/>
          <w:sz w:val="23"/>
          <w:szCs w:val="23"/>
        </w:rPr>
        <w:t>Борякова</w:t>
      </w:r>
      <w:proofErr w:type="spellEnd"/>
      <w:r w:rsidRPr="000E4C1F">
        <w:rPr>
          <w:color w:val="auto"/>
          <w:sz w:val="23"/>
          <w:szCs w:val="23"/>
        </w:rPr>
        <w:t xml:space="preserve"> Н.</w:t>
      </w:r>
      <w:proofErr w:type="gramStart"/>
      <w:r w:rsidRPr="000E4C1F">
        <w:rPr>
          <w:color w:val="auto"/>
          <w:sz w:val="23"/>
          <w:szCs w:val="23"/>
        </w:rPr>
        <w:t>Ю</w:t>
      </w:r>
      <w:proofErr w:type="gramEnd"/>
      <w:r w:rsidRPr="000E4C1F">
        <w:rPr>
          <w:color w:val="auto"/>
          <w:sz w:val="23"/>
          <w:szCs w:val="23"/>
        </w:rPr>
        <w:t xml:space="preserve">, Матросова </w:t>
      </w:r>
      <w:proofErr w:type="spellStart"/>
      <w:r w:rsidRPr="000E4C1F">
        <w:rPr>
          <w:color w:val="auto"/>
          <w:sz w:val="23"/>
          <w:szCs w:val="23"/>
        </w:rPr>
        <w:t>Т.А.Изучение</w:t>
      </w:r>
      <w:proofErr w:type="spellEnd"/>
      <w:r w:rsidRPr="000E4C1F">
        <w:rPr>
          <w:color w:val="auto"/>
          <w:sz w:val="23"/>
          <w:szCs w:val="23"/>
        </w:rPr>
        <w:t xml:space="preserve"> и коррекция лексико-грамматического строя речи у детей с недостатками познавательного и </w:t>
      </w:r>
      <w:proofErr w:type="spellStart"/>
      <w:r w:rsidRPr="000E4C1F">
        <w:rPr>
          <w:color w:val="auto"/>
          <w:sz w:val="23"/>
          <w:szCs w:val="23"/>
        </w:rPr>
        <w:t>ренчевогоразвитияМ</w:t>
      </w:r>
      <w:proofErr w:type="spellEnd"/>
      <w:r w:rsidRPr="000E4C1F">
        <w:rPr>
          <w:color w:val="auto"/>
          <w:sz w:val="23"/>
          <w:szCs w:val="23"/>
        </w:rPr>
        <w:t xml:space="preserve">.: </w:t>
      </w:r>
      <w:proofErr w:type="spellStart"/>
      <w:r w:rsidRPr="000E4C1F">
        <w:rPr>
          <w:color w:val="auto"/>
          <w:sz w:val="23"/>
          <w:szCs w:val="23"/>
        </w:rPr>
        <w:t>В.Секачев</w:t>
      </w:r>
      <w:proofErr w:type="spellEnd"/>
      <w:r w:rsidRPr="000E4C1F">
        <w:rPr>
          <w:color w:val="auto"/>
          <w:sz w:val="23"/>
          <w:szCs w:val="23"/>
        </w:rPr>
        <w:t xml:space="preserve">, 2010 2. Волкова Л. С., </w:t>
      </w:r>
      <w:proofErr w:type="spellStart"/>
      <w:r w:rsidRPr="000E4C1F">
        <w:rPr>
          <w:color w:val="auto"/>
          <w:sz w:val="23"/>
          <w:szCs w:val="23"/>
        </w:rPr>
        <w:t>Лалаева</w:t>
      </w:r>
      <w:proofErr w:type="spellEnd"/>
      <w:r w:rsidRPr="000E4C1F">
        <w:rPr>
          <w:color w:val="auto"/>
          <w:sz w:val="23"/>
          <w:szCs w:val="23"/>
        </w:rPr>
        <w:t xml:space="preserve"> Р. И., </w:t>
      </w:r>
      <w:proofErr w:type="spellStart"/>
      <w:r w:rsidRPr="000E4C1F">
        <w:rPr>
          <w:color w:val="auto"/>
          <w:sz w:val="23"/>
          <w:szCs w:val="23"/>
        </w:rPr>
        <w:t>Мастюкова</w:t>
      </w:r>
      <w:proofErr w:type="spellEnd"/>
      <w:r w:rsidRPr="000E4C1F">
        <w:rPr>
          <w:color w:val="auto"/>
          <w:sz w:val="23"/>
          <w:szCs w:val="23"/>
        </w:rPr>
        <w:t xml:space="preserve"> Е. М.. Логопедия. Часть I – II. М.: Просвещение, 1995. 3. </w:t>
      </w:r>
      <w:proofErr w:type="spellStart"/>
      <w:r w:rsidRPr="000E4C1F">
        <w:rPr>
          <w:color w:val="auto"/>
          <w:sz w:val="23"/>
          <w:szCs w:val="23"/>
        </w:rPr>
        <w:t>Волосовец</w:t>
      </w:r>
      <w:proofErr w:type="spellEnd"/>
      <w:r w:rsidRPr="000E4C1F">
        <w:rPr>
          <w:color w:val="auto"/>
          <w:sz w:val="23"/>
          <w:szCs w:val="23"/>
        </w:rPr>
        <w:t xml:space="preserve"> Т.В. Преодоление общего недоразвития речи у дошкольников. М.: Сфера, 2008. 4. Жукова Н. С., </w:t>
      </w:r>
      <w:proofErr w:type="spellStart"/>
      <w:r w:rsidRPr="000E4C1F">
        <w:rPr>
          <w:color w:val="auto"/>
          <w:sz w:val="23"/>
          <w:szCs w:val="23"/>
        </w:rPr>
        <w:t>Мастюкова</w:t>
      </w:r>
      <w:proofErr w:type="spellEnd"/>
      <w:r w:rsidRPr="000E4C1F">
        <w:rPr>
          <w:color w:val="auto"/>
          <w:sz w:val="23"/>
          <w:szCs w:val="23"/>
        </w:rPr>
        <w:t xml:space="preserve"> Е. М., Филичева Т. Б. Логопедия. Екатеринбург</w:t>
      </w:r>
      <w:proofErr w:type="gramStart"/>
      <w:r w:rsidRPr="000E4C1F">
        <w:rPr>
          <w:color w:val="auto"/>
          <w:sz w:val="23"/>
          <w:szCs w:val="23"/>
        </w:rPr>
        <w:t xml:space="preserve">.: </w:t>
      </w:r>
      <w:proofErr w:type="gramEnd"/>
      <w:r w:rsidRPr="000E4C1F">
        <w:rPr>
          <w:color w:val="auto"/>
          <w:sz w:val="23"/>
          <w:szCs w:val="23"/>
        </w:rPr>
        <w:t xml:space="preserve">АРД ЛТД, 1998. 5. Зорина С.В. </w:t>
      </w:r>
      <w:proofErr w:type="spellStart"/>
      <w:r w:rsidRPr="000E4C1F">
        <w:rPr>
          <w:color w:val="auto"/>
          <w:sz w:val="23"/>
          <w:szCs w:val="23"/>
        </w:rPr>
        <w:t>Лалаева</w:t>
      </w:r>
      <w:proofErr w:type="spellEnd"/>
      <w:r w:rsidRPr="000E4C1F">
        <w:rPr>
          <w:color w:val="auto"/>
          <w:sz w:val="23"/>
          <w:szCs w:val="23"/>
        </w:rPr>
        <w:t xml:space="preserve"> Р.И. Серебрякова Н.В. Нарушения речи и их коррекция у детей с задержкой психического развития. - М.: </w:t>
      </w:r>
      <w:proofErr w:type="spellStart"/>
      <w:r w:rsidRPr="000E4C1F">
        <w:rPr>
          <w:color w:val="auto"/>
          <w:sz w:val="23"/>
          <w:szCs w:val="23"/>
        </w:rPr>
        <w:t>Владос</w:t>
      </w:r>
      <w:proofErr w:type="spellEnd"/>
      <w:r w:rsidRPr="000E4C1F">
        <w:rPr>
          <w:color w:val="auto"/>
          <w:sz w:val="23"/>
          <w:szCs w:val="23"/>
        </w:rPr>
        <w:t>, 2004. 6. Кирьянова Р.А. Шпаргалка для учителя-логопеда дошкольного образовательного учреждения. СПб</w:t>
      </w:r>
      <w:proofErr w:type="gramStart"/>
      <w:r w:rsidRPr="000E4C1F">
        <w:rPr>
          <w:color w:val="auto"/>
          <w:sz w:val="23"/>
          <w:szCs w:val="23"/>
        </w:rPr>
        <w:t xml:space="preserve">.: </w:t>
      </w:r>
      <w:proofErr w:type="gramEnd"/>
      <w:r w:rsidRPr="000E4C1F">
        <w:rPr>
          <w:color w:val="auto"/>
          <w:sz w:val="23"/>
          <w:szCs w:val="23"/>
        </w:rPr>
        <w:t xml:space="preserve">КАРО, 2008. 7. </w:t>
      </w:r>
      <w:proofErr w:type="spellStart"/>
      <w:r w:rsidRPr="000E4C1F">
        <w:rPr>
          <w:color w:val="auto"/>
          <w:sz w:val="23"/>
          <w:szCs w:val="23"/>
        </w:rPr>
        <w:t>Костенкова</w:t>
      </w:r>
      <w:proofErr w:type="spellEnd"/>
      <w:r w:rsidRPr="000E4C1F">
        <w:rPr>
          <w:color w:val="auto"/>
          <w:sz w:val="23"/>
          <w:szCs w:val="23"/>
        </w:rPr>
        <w:t xml:space="preserve"> Ю.А. </w:t>
      </w:r>
      <w:proofErr w:type="spellStart"/>
      <w:r w:rsidRPr="000E4C1F">
        <w:rPr>
          <w:color w:val="auto"/>
          <w:sz w:val="23"/>
          <w:szCs w:val="23"/>
        </w:rPr>
        <w:t>Тригер</w:t>
      </w:r>
      <w:proofErr w:type="spellEnd"/>
      <w:r w:rsidRPr="000E4C1F">
        <w:rPr>
          <w:color w:val="auto"/>
          <w:sz w:val="23"/>
          <w:szCs w:val="23"/>
        </w:rPr>
        <w:t xml:space="preserve"> Р.Д. Шевченко С.Г. Дети с задержкой психического развития: Особенности речи, письма, чтения: Пособие для учителей начальных классов и студентов- М.: Школьная Пресса, 2004. 8. </w:t>
      </w:r>
      <w:proofErr w:type="spellStart"/>
      <w:r w:rsidRPr="000E4C1F">
        <w:rPr>
          <w:color w:val="auto"/>
          <w:sz w:val="23"/>
          <w:szCs w:val="23"/>
        </w:rPr>
        <w:t>Нищева</w:t>
      </w:r>
      <w:proofErr w:type="spellEnd"/>
      <w:r w:rsidRPr="000E4C1F">
        <w:rPr>
          <w:color w:val="auto"/>
          <w:sz w:val="23"/>
          <w:szCs w:val="23"/>
        </w:rPr>
        <w:t xml:space="preserve"> Н. В. Современная система коррекционной работы в логопедической группе для детей с общим недоразвитием речи – СПб.: «ИЗДАТЕЛЬСТВО «ДЕТСТВ</w:t>
      </w:r>
      <w:proofErr w:type="gramStart"/>
      <w:r w:rsidRPr="000E4C1F">
        <w:rPr>
          <w:color w:val="auto"/>
          <w:sz w:val="23"/>
          <w:szCs w:val="23"/>
        </w:rPr>
        <w:t>О-</w:t>
      </w:r>
      <w:proofErr w:type="gramEnd"/>
      <w:r w:rsidRPr="000E4C1F">
        <w:rPr>
          <w:color w:val="auto"/>
          <w:sz w:val="23"/>
          <w:szCs w:val="23"/>
        </w:rPr>
        <w:t xml:space="preserve"> ПРЕСС «, 2013. 9. </w:t>
      </w:r>
      <w:proofErr w:type="spellStart"/>
      <w:r w:rsidRPr="000E4C1F">
        <w:rPr>
          <w:color w:val="auto"/>
          <w:sz w:val="23"/>
          <w:szCs w:val="23"/>
        </w:rPr>
        <w:t>Поволяева</w:t>
      </w:r>
      <w:proofErr w:type="spellEnd"/>
      <w:r w:rsidRPr="000E4C1F">
        <w:rPr>
          <w:color w:val="auto"/>
          <w:sz w:val="23"/>
          <w:szCs w:val="23"/>
        </w:rPr>
        <w:t xml:space="preserve"> М.А. Справочник логопеда. Ростов-на-Дону.: Феникс, 2007. 10. Соколова Е. В. Психология детей с задержкой психического развития М., ТЦ Сфера, 2009 г. 11. Шашкина Г.Р., Зернова Л.П., Зимина И.А.. Логопедическая работа с дошкольниками. М.: Академия 2003. 12. Воробьева В.К. Методика развития связной речи у детей с системным недоразвитием речи: Коррекционно-развивающая программа формирования навыков связной речи; Диагностика. - М.: </w:t>
      </w:r>
      <w:proofErr w:type="spellStart"/>
      <w:r w:rsidRPr="000E4C1F">
        <w:rPr>
          <w:color w:val="auto"/>
          <w:sz w:val="23"/>
          <w:szCs w:val="23"/>
        </w:rPr>
        <w:t>Астрель</w:t>
      </w:r>
      <w:proofErr w:type="spellEnd"/>
      <w:r w:rsidRPr="000E4C1F">
        <w:rPr>
          <w:color w:val="auto"/>
          <w:sz w:val="23"/>
          <w:szCs w:val="23"/>
        </w:rPr>
        <w:t xml:space="preserve">, 2006. 13. </w:t>
      </w:r>
      <w:proofErr w:type="spellStart"/>
      <w:r w:rsidRPr="000E4C1F">
        <w:rPr>
          <w:color w:val="auto"/>
          <w:sz w:val="23"/>
          <w:szCs w:val="23"/>
        </w:rPr>
        <w:t>Микляева</w:t>
      </w:r>
      <w:proofErr w:type="spellEnd"/>
      <w:r w:rsidRPr="000E4C1F">
        <w:rPr>
          <w:color w:val="auto"/>
          <w:sz w:val="23"/>
          <w:szCs w:val="23"/>
        </w:rPr>
        <w:t xml:space="preserve"> Н.В. Лингвистическая лаборатория как инновационная форма организации педагогической работы в ДОУ компенсирующего вида // Современные проблемы науки и образования. – 2010. – № 6. – С. 44-49. 14. Глухов В.П. Формирование связной речи детей дошкольного возраста с общим речевым недоразвитием.- М.: АРКТИ, 2004. 15. </w:t>
      </w:r>
      <w:proofErr w:type="spellStart"/>
      <w:r w:rsidRPr="000E4C1F">
        <w:rPr>
          <w:color w:val="auto"/>
          <w:sz w:val="23"/>
          <w:szCs w:val="23"/>
        </w:rPr>
        <w:t>Ефименкова</w:t>
      </w:r>
      <w:proofErr w:type="spellEnd"/>
      <w:r w:rsidRPr="000E4C1F">
        <w:rPr>
          <w:color w:val="auto"/>
          <w:sz w:val="23"/>
          <w:szCs w:val="23"/>
        </w:rPr>
        <w:t xml:space="preserve"> Л. Н. Формирование речи у дошкольников. М.: Просвещение, </w:t>
      </w:r>
    </w:p>
    <w:p w:rsidR="00B163E3" w:rsidRDefault="00B163E3" w:rsidP="00B163E3">
      <w:pPr>
        <w:pStyle w:val="Default"/>
        <w:rPr>
          <w:color w:val="auto"/>
          <w:sz w:val="23"/>
          <w:szCs w:val="23"/>
        </w:rPr>
      </w:pPr>
    </w:p>
    <w:p w:rsidR="00B0449D" w:rsidRDefault="00B163E3" w:rsidP="00B0449D">
      <w:pPr>
        <w:pStyle w:val="Default"/>
        <w:spacing w:after="14605"/>
        <w:rPr>
          <w:color w:val="auto"/>
          <w:sz w:val="23"/>
          <w:szCs w:val="23"/>
        </w:rPr>
      </w:pPr>
      <w:r>
        <w:rPr>
          <w:color w:val="auto"/>
          <w:sz w:val="23"/>
          <w:szCs w:val="23"/>
        </w:rPr>
        <w:t xml:space="preserve">16. Корнев А.Н. Основы </w:t>
      </w:r>
      <w:proofErr w:type="spellStart"/>
      <w:r>
        <w:rPr>
          <w:color w:val="auto"/>
          <w:sz w:val="23"/>
          <w:szCs w:val="23"/>
        </w:rPr>
        <w:t>логопатологии</w:t>
      </w:r>
      <w:proofErr w:type="spellEnd"/>
      <w:r>
        <w:rPr>
          <w:color w:val="auto"/>
          <w:sz w:val="23"/>
          <w:szCs w:val="23"/>
        </w:rPr>
        <w:t xml:space="preserve"> детского возраста. СПб</w:t>
      </w:r>
      <w:proofErr w:type="gramStart"/>
      <w:r>
        <w:rPr>
          <w:color w:val="auto"/>
          <w:sz w:val="23"/>
          <w:szCs w:val="23"/>
        </w:rPr>
        <w:t xml:space="preserve">.: </w:t>
      </w:r>
      <w:proofErr w:type="gramEnd"/>
      <w:r>
        <w:rPr>
          <w:color w:val="auto"/>
          <w:sz w:val="23"/>
          <w:szCs w:val="23"/>
        </w:rPr>
        <w:t xml:space="preserve">Речь, 2006. 17. </w:t>
      </w:r>
      <w:proofErr w:type="spellStart"/>
      <w:r>
        <w:rPr>
          <w:color w:val="auto"/>
          <w:sz w:val="23"/>
          <w:szCs w:val="23"/>
        </w:rPr>
        <w:t>Нищева</w:t>
      </w:r>
      <w:proofErr w:type="spellEnd"/>
      <w:r>
        <w:rPr>
          <w:color w:val="auto"/>
          <w:sz w:val="23"/>
          <w:szCs w:val="23"/>
        </w:rPr>
        <w:t xml:space="preserve"> Н.В. Программа коррекционно-развивающей работы в логопедической группе детского сада для детей с ОНР (с 4 до 7 лет)- СПб</w:t>
      </w:r>
      <w:proofErr w:type="gramStart"/>
      <w:r>
        <w:rPr>
          <w:color w:val="auto"/>
          <w:sz w:val="23"/>
          <w:szCs w:val="23"/>
        </w:rPr>
        <w:t xml:space="preserve">., </w:t>
      </w:r>
      <w:proofErr w:type="gramEnd"/>
      <w:r>
        <w:rPr>
          <w:color w:val="auto"/>
          <w:sz w:val="23"/>
          <w:szCs w:val="23"/>
        </w:rPr>
        <w:t xml:space="preserve">Детство-Пресс 18. Степанова О.А. Организация логопедической работы в дошкольном образовательном учреждении. М.: Сфера, 2003. 19. Алтухова Н. Звуковая мозаика. СПб. Лань, 1998. 20. </w:t>
      </w:r>
      <w:proofErr w:type="spellStart"/>
      <w:r>
        <w:rPr>
          <w:color w:val="auto"/>
          <w:sz w:val="23"/>
          <w:szCs w:val="23"/>
        </w:rPr>
        <w:t>Арушанова</w:t>
      </w:r>
      <w:proofErr w:type="spellEnd"/>
      <w:r>
        <w:rPr>
          <w:color w:val="auto"/>
          <w:sz w:val="23"/>
          <w:szCs w:val="23"/>
        </w:rPr>
        <w:t xml:space="preserve"> А.Г. Формирование грамматического строя речи у детей 3-7 лет. М.: Мозаика – Синтез, 2005. 21. Архипова Е</w:t>
      </w:r>
      <w:proofErr w:type="gramStart"/>
      <w:r>
        <w:rPr>
          <w:color w:val="auto"/>
          <w:sz w:val="23"/>
          <w:szCs w:val="23"/>
        </w:rPr>
        <w:t xml:space="preserve"> .</w:t>
      </w:r>
      <w:proofErr w:type="gramEnd"/>
      <w:r>
        <w:rPr>
          <w:color w:val="auto"/>
          <w:sz w:val="23"/>
          <w:szCs w:val="23"/>
        </w:rPr>
        <w:t xml:space="preserve">Ф. Коррекционно-логопедическая работа по преодолению стертой дизартрии Издательства: АСТ, </w:t>
      </w:r>
      <w:proofErr w:type="spellStart"/>
      <w:r>
        <w:rPr>
          <w:color w:val="auto"/>
          <w:sz w:val="23"/>
          <w:szCs w:val="23"/>
        </w:rPr>
        <w:t>Астрель</w:t>
      </w:r>
      <w:proofErr w:type="spellEnd"/>
      <w:r>
        <w:rPr>
          <w:color w:val="auto"/>
          <w:sz w:val="23"/>
          <w:szCs w:val="23"/>
        </w:rPr>
        <w:t xml:space="preserve">, 2008 г. 22. Архипова Е.Ф. Коррекционно-логопедическая работа с детьми первых трех лет жизни. М.: Редакционно-издательский центр, 2005. 23. Безрукова О.А., </w:t>
      </w:r>
      <w:proofErr w:type="spellStart"/>
      <w:r>
        <w:rPr>
          <w:color w:val="auto"/>
          <w:sz w:val="23"/>
          <w:szCs w:val="23"/>
        </w:rPr>
        <w:t>Прихотько</w:t>
      </w:r>
      <w:proofErr w:type="spellEnd"/>
      <w:r>
        <w:rPr>
          <w:color w:val="auto"/>
          <w:sz w:val="23"/>
          <w:szCs w:val="23"/>
        </w:rPr>
        <w:t xml:space="preserve"> О.Г., О </w:t>
      </w:r>
      <w:proofErr w:type="spellStart"/>
      <w:r>
        <w:rPr>
          <w:color w:val="auto"/>
          <w:sz w:val="23"/>
          <w:szCs w:val="23"/>
        </w:rPr>
        <w:t>Служакова.И</w:t>
      </w:r>
      <w:proofErr w:type="spellEnd"/>
      <w:r>
        <w:rPr>
          <w:color w:val="auto"/>
          <w:sz w:val="23"/>
          <w:szCs w:val="23"/>
        </w:rPr>
        <w:t xml:space="preserve">., </w:t>
      </w:r>
      <w:proofErr w:type="spellStart"/>
      <w:r>
        <w:rPr>
          <w:color w:val="auto"/>
          <w:sz w:val="23"/>
          <w:szCs w:val="23"/>
        </w:rPr>
        <w:t>Челей</w:t>
      </w:r>
      <w:proofErr w:type="spellEnd"/>
      <w:r>
        <w:rPr>
          <w:color w:val="auto"/>
          <w:sz w:val="23"/>
          <w:szCs w:val="23"/>
        </w:rPr>
        <w:t xml:space="preserve"> Н.С. Методические рекомендации по ведению речевой карты ребенка дошкольного возраста. М.: Русская речь, 2010. 24. Бикина Н.В. Мельникова С.М., Игротека речевых игр: Выпуск 1: Кого везут в зоопарк: Игра на согласование количественных числительных и существительных: Для детей 5-7 лет с речевыми нарушениями - М.: Гном и Д, 2006 25. Бикина Н.В. Мельникова С.М., Игротека речевых игр: Выпуск 2: На лесной поляне: Игра на согласование количественных числительных и существительных: Для детей 5-7 лет с речевыми нарушениями. - М.: Гном и Д, 2006. 26. Бикина Н.В. Мельникова С.М., Игротека речевых игр: Выпуск 4: Волшебная посуда: Игры на классификацию предметов посуды и развитие навыков словообразования для детей 5-7 лет с речевыми нарушениями.- М.: Гном и Д, 2006. 27. Бикина Н.В. Мельникова С.М., Игротека речевых игр: Выпуск 5: Дорисуй и собери: Игры на согласование количественных числительных и существительных, на развитие внимания и классификацию предметов одежды, обуви, головных уборов для детей 5-7 лет с речевыми нарушениями.: Гном и</w:t>
      </w:r>
      <w:proofErr w:type="gramStart"/>
      <w:r>
        <w:rPr>
          <w:color w:val="auto"/>
          <w:sz w:val="23"/>
          <w:szCs w:val="23"/>
        </w:rPr>
        <w:t xml:space="preserve"> Д</w:t>
      </w:r>
      <w:proofErr w:type="gramEnd"/>
      <w:r>
        <w:rPr>
          <w:color w:val="auto"/>
          <w:sz w:val="23"/>
          <w:szCs w:val="23"/>
        </w:rPr>
        <w:t xml:space="preserve">, 2006. 28. </w:t>
      </w:r>
      <w:proofErr w:type="spellStart"/>
      <w:r>
        <w:rPr>
          <w:color w:val="auto"/>
          <w:sz w:val="23"/>
          <w:szCs w:val="23"/>
        </w:rPr>
        <w:t>Бурлакова</w:t>
      </w:r>
      <w:proofErr w:type="spellEnd"/>
      <w:r>
        <w:rPr>
          <w:color w:val="auto"/>
          <w:sz w:val="23"/>
          <w:szCs w:val="23"/>
        </w:rPr>
        <w:t xml:space="preserve"> М.К. Коррекция сложных речевых расстройств. Сборник упражнений. М.: Молодая гвардия, 1997. 29. Быстрова Г.А., </w:t>
      </w:r>
      <w:proofErr w:type="spellStart"/>
      <w:r>
        <w:rPr>
          <w:color w:val="auto"/>
          <w:sz w:val="23"/>
          <w:szCs w:val="23"/>
        </w:rPr>
        <w:t>Сизова</w:t>
      </w:r>
      <w:proofErr w:type="spellEnd"/>
      <w:r>
        <w:rPr>
          <w:color w:val="auto"/>
          <w:sz w:val="23"/>
          <w:szCs w:val="23"/>
        </w:rPr>
        <w:t xml:space="preserve"> Э.А, Шуйская Т.А. </w:t>
      </w:r>
      <w:proofErr w:type="spellStart"/>
      <w:r>
        <w:rPr>
          <w:color w:val="auto"/>
          <w:sz w:val="23"/>
          <w:szCs w:val="23"/>
        </w:rPr>
        <w:t>Логосказки</w:t>
      </w:r>
      <w:proofErr w:type="spellEnd"/>
      <w:r>
        <w:rPr>
          <w:color w:val="auto"/>
          <w:sz w:val="23"/>
          <w:szCs w:val="23"/>
        </w:rPr>
        <w:t>. СПб</w:t>
      </w:r>
      <w:proofErr w:type="gramStart"/>
      <w:r>
        <w:rPr>
          <w:color w:val="auto"/>
          <w:sz w:val="23"/>
          <w:szCs w:val="23"/>
        </w:rPr>
        <w:t xml:space="preserve">.: </w:t>
      </w:r>
      <w:proofErr w:type="spellStart"/>
      <w:proofErr w:type="gramEnd"/>
      <w:r>
        <w:rPr>
          <w:color w:val="auto"/>
          <w:sz w:val="23"/>
          <w:szCs w:val="23"/>
        </w:rPr>
        <w:t>Каро</w:t>
      </w:r>
      <w:proofErr w:type="spellEnd"/>
      <w:r>
        <w:rPr>
          <w:color w:val="auto"/>
          <w:sz w:val="23"/>
          <w:szCs w:val="23"/>
        </w:rPr>
        <w:t xml:space="preserve">, 2001. 30. Быстрова Г.А., </w:t>
      </w:r>
      <w:proofErr w:type="spellStart"/>
      <w:r>
        <w:rPr>
          <w:color w:val="auto"/>
          <w:sz w:val="23"/>
          <w:szCs w:val="23"/>
        </w:rPr>
        <w:t>Сизова</w:t>
      </w:r>
      <w:proofErr w:type="spellEnd"/>
      <w:r>
        <w:rPr>
          <w:color w:val="auto"/>
          <w:sz w:val="23"/>
          <w:szCs w:val="23"/>
        </w:rPr>
        <w:t xml:space="preserve"> Э.А., </w:t>
      </w:r>
      <w:proofErr w:type="spellStart"/>
      <w:r>
        <w:rPr>
          <w:color w:val="auto"/>
          <w:sz w:val="23"/>
          <w:szCs w:val="23"/>
        </w:rPr>
        <w:t>Т.А.Шуйская</w:t>
      </w:r>
      <w:proofErr w:type="spellEnd"/>
      <w:r>
        <w:rPr>
          <w:color w:val="auto"/>
          <w:sz w:val="23"/>
          <w:szCs w:val="23"/>
        </w:rPr>
        <w:t xml:space="preserve">. Логопедические игры и задания. СПб.6 КАРО, 2000. 31. </w:t>
      </w:r>
      <w:proofErr w:type="spellStart"/>
      <w:r>
        <w:rPr>
          <w:color w:val="auto"/>
          <w:sz w:val="23"/>
          <w:szCs w:val="23"/>
        </w:rPr>
        <w:t>Визель</w:t>
      </w:r>
      <w:proofErr w:type="spellEnd"/>
      <w:r>
        <w:rPr>
          <w:color w:val="auto"/>
          <w:sz w:val="23"/>
          <w:szCs w:val="23"/>
        </w:rPr>
        <w:t xml:space="preserve"> Т.Г. Логопедические упражнения на каждый день для выработки четкой речи. М.: Сфера 2005. 32. </w:t>
      </w:r>
      <w:proofErr w:type="spellStart"/>
      <w:r>
        <w:rPr>
          <w:color w:val="auto"/>
          <w:sz w:val="23"/>
          <w:szCs w:val="23"/>
        </w:rPr>
        <w:t>Датешидзе</w:t>
      </w:r>
      <w:proofErr w:type="spellEnd"/>
      <w:r>
        <w:rPr>
          <w:color w:val="auto"/>
          <w:sz w:val="23"/>
          <w:szCs w:val="23"/>
        </w:rPr>
        <w:t xml:space="preserve"> Т.А. Система коррекционной работы с детьми с задержкой психического развития. - СПб</w:t>
      </w:r>
      <w:proofErr w:type="gramStart"/>
      <w:r>
        <w:rPr>
          <w:color w:val="auto"/>
          <w:sz w:val="23"/>
          <w:szCs w:val="23"/>
        </w:rPr>
        <w:t xml:space="preserve">.: </w:t>
      </w:r>
      <w:proofErr w:type="gramEnd"/>
      <w:r>
        <w:rPr>
          <w:color w:val="auto"/>
          <w:sz w:val="23"/>
          <w:szCs w:val="23"/>
        </w:rPr>
        <w:t xml:space="preserve">Речь, 2004. 33. </w:t>
      </w:r>
      <w:proofErr w:type="spellStart"/>
      <w:r>
        <w:rPr>
          <w:color w:val="auto"/>
          <w:sz w:val="23"/>
          <w:szCs w:val="23"/>
        </w:rPr>
        <w:t>Дедюхина</w:t>
      </w:r>
      <w:proofErr w:type="spellEnd"/>
      <w:r>
        <w:rPr>
          <w:color w:val="auto"/>
          <w:sz w:val="23"/>
          <w:szCs w:val="23"/>
        </w:rPr>
        <w:t xml:space="preserve"> Г.В., Кириллова Е.В. Учимся говорить. 55 способов общения с неговорящим ребенком. М.: </w:t>
      </w:r>
      <w:proofErr w:type="spellStart"/>
      <w:r>
        <w:rPr>
          <w:color w:val="auto"/>
          <w:sz w:val="23"/>
          <w:szCs w:val="23"/>
        </w:rPr>
        <w:t>Техинформ</w:t>
      </w:r>
      <w:proofErr w:type="spellEnd"/>
      <w:r>
        <w:rPr>
          <w:color w:val="auto"/>
          <w:sz w:val="23"/>
          <w:szCs w:val="23"/>
        </w:rPr>
        <w:t xml:space="preserve"> МАИ, 1997. 34. Егорова О. В. Речевой материал и игры по автоматизации и дифференциации звуков у детей 5-7 лет. М.: Гном-Пресс, 2008. 35. Иванова О.В., Лопатина Л.В. Логопедическая работа по развитию восприятия устной речи дошкольниками с задержкой психического развития: СПб</w:t>
      </w:r>
      <w:proofErr w:type="gramStart"/>
      <w:r>
        <w:rPr>
          <w:color w:val="auto"/>
          <w:sz w:val="23"/>
          <w:szCs w:val="23"/>
        </w:rPr>
        <w:t xml:space="preserve">.: </w:t>
      </w:r>
      <w:proofErr w:type="spellStart"/>
      <w:proofErr w:type="gramEnd"/>
      <w:r>
        <w:rPr>
          <w:color w:val="auto"/>
          <w:sz w:val="23"/>
          <w:szCs w:val="23"/>
        </w:rPr>
        <w:t>Каро</w:t>
      </w:r>
      <w:proofErr w:type="spellEnd"/>
      <w:r>
        <w:rPr>
          <w:color w:val="auto"/>
          <w:sz w:val="23"/>
          <w:szCs w:val="23"/>
        </w:rPr>
        <w:t xml:space="preserve">, 2007. 36. </w:t>
      </w:r>
      <w:proofErr w:type="spellStart"/>
      <w:r>
        <w:rPr>
          <w:color w:val="auto"/>
          <w:sz w:val="23"/>
          <w:szCs w:val="23"/>
        </w:rPr>
        <w:t>Ильякова</w:t>
      </w:r>
      <w:proofErr w:type="spellEnd"/>
      <w:r>
        <w:rPr>
          <w:color w:val="auto"/>
          <w:sz w:val="23"/>
          <w:szCs w:val="23"/>
        </w:rPr>
        <w:t xml:space="preserve"> Н.Е. Логопедические тренинги по формированию связной речи у детей с ОНР 5-6 лет: От глаголов - к предложениям. – М.: Гном и Д, 2007. 37. Киселева В.А. Диагностика и коррекция стертой формы дизартрии. М.: Школьная пресса, 2007 38. Комарова Л.А. Альбом дошкольника. Автоматизация звука в игровых упражнениях. «Л», «Р», «Ц», «Ль», «</w:t>
      </w:r>
      <w:proofErr w:type="spellStart"/>
      <w:r>
        <w:rPr>
          <w:color w:val="auto"/>
          <w:sz w:val="23"/>
          <w:szCs w:val="23"/>
        </w:rPr>
        <w:t>Рь</w:t>
      </w:r>
      <w:proofErr w:type="spellEnd"/>
      <w:r>
        <w:rPr>
          <w:color w:val="auto"/>
          <w:sz w:val="23"/>
          <w:szCs w:val="23"/>
        </w:rPr>
        <w:t>», «З», «С», «Ш», «Ж». М.: Гном, 2008. 39. Коноваленко В. В., Коноваленко С.В. Синонимы. М.: Гном, 2005. 40. Коноваленко В. В., Коноваленко С.В. Хлоп-топ. Нетрадиционные приемы коррекционной логопедической работы с детьми. М.: Гном-Пресс, 2003. 41. Коноваленко В.В., Коноваленко С.В. Альбом по автоматизации звуков. «</w:t>
      </w:r>
      <w:proofErr w:type="spellStart"/>
      <w:r>
        <w:rPr>
          <w:color w:val="auto"/>
          <w:sz w:val="23"/>
          <w:szCs w:val="23"/>
        </w:rPr>
        <w:t>Г</w:t>
      </w:r>
      <w:proofErr w:type="gramStart"/>
      <w:r>
        <w:rPr>
          <w:color w:val="auto"/>
          <w:sz w:val="23"/>
          <w:szCs w:val="23"/>
        </w:rPr>
        <w:t>,Г</w:t>
      </w:r>
      <w:proofErr w:type="gramEnd"/>
      <w:r>
        <w:rPr>
          <w:color w:val="auto"/>
          <w:sz w:val="23"/>
          <w:szCs w:val="23"/>
        </w:rPr>
        <w:t>ь,К,Кь,Х,Хь</w:t>
      </w:r>
      <w:proofErr w:type="spellEnd"/>
      <w:r>
        <w:rPr>
          <w:color w:val="auto"/>
          <w:sz w:val="23"/>
          <w:szCs w:val="23"/>
        </w:rPr>
        <w:t xml:space="preserve">», «Н,Т,Д», «Й». М.: Гном </w:t>
      </w:r>
      <w:proofErr w:type="gramStart"/>
      <w:r>
        <w:rPr>
          <w:color w:val="auto"/>
          <w:sz w:val="23"/>
          <w:szCs w:val="23"/>
        </w:rPr>
        <w:t>–П</w:t>
      </w:r>
      <w:proofErr w:type="gramEnd"/>
      <w:r>
        <w:rPr>
          <w:color w:val="auto"/>
          <w:sz w:val="23"/>
          <w:szCs w:val="23"/>
        </w:rPr>
        <w:t xml:space="preserve">ресс, 2000. 42. Коноваленко В.В., Коноваленко С.В. Артикуляционная, пальчиковая гимнастика и дыхательно-голосовые упражнения. М.: Гном, 2001. 43. Коноваленко В.В., Коноваленко С.В. Дидактический материал по коррекции произношения звуков. «В, </w:t>
      </w:r>
      <w:proofErr w:type="spellStart"/>
      <w:r>
        <w:rPr>
          <w:color w:val="auto"/>
          <w:sz w:val="23"/>
          <w:szCs w:val="23"/>
        </w:rPr>
        <w:t>Вь</w:t>
      </w:r>
      <w:proofErr w:type="spellEnd"/>
      <w:r>
        <w:rPr>
          <w:color w:val="auto"/>
          <w:sz w:val="23"/>
          <w:szCs w:val="23"/>
        </w:rPr>
        <w:t xml:space="preserve">, Ф, </w:t>
      </w:r>
      <w:proofErr w:type="spellStart"/>
      <w:r>
        <w:rPr>
          <w:color w:val="auto"/>
          <w:sz w:val="23"/>
          <w:szCs w:val="23"/>
        </w:rPr>
        <w:t>Фь</w:t>
      </w:r>
      <w:proofErr w:type="spellEnd"/>
      <w:r>
        <w:rPr>
          <w:color w:val="auto"/>
          <w:sz w:val="23"/>
          <w:szCs w:val="23"/>
        </w:rPr>
        <w:t>», «</w:t>
      </w:r>
      <w:proofErr w:type="spellStart"/>
      <w:r>
        <w:rPr>
          <w:color w:val="auto"/>
          <w:sz w:val="23"/>
          <w:szCs w:val="23"/>
        </w:rPr>
        <w:t>М</w:t>
      </w:r>
      <w:proofErr w:type="gramStart"/>
      <w:r>
        <w:rPr>
          <w:color w:val="auto"/>
          <w:sz w:val="23"/>
          <w:szCs w:val="23"/>
        </w:rPr>
        <w:t>,М</w:t>
      </w:r>
      <w:proofErr w:type="gramEnd"/>
      <w:r>
        <w:rPr>
          <w:color w:val="auto"/>
          <w:sz w:val="23"/>
          <w:szCs w:val="23"/>
        </w:rPr>
        <w:t>ь,Н,Нь</w:t>
      </w:r>
      <w:proofErr w:type="spellEnd"/>
      <w:r>
        <w:rPr>
          <w:color w:val="auto"/>
          <w:sz w:val="23"/>
          <w:szCs w:val="23"/>
        </w:rPr>
        <w:t>», «</w:t>
      </w:r>
      <w:proofErr w:type="spellStart"/>
      <w:r>
        <w:rPr>
          <w:color w:val="auto"/>
          <w:sz w:val="23"/>
          <w:szCs w:val="23"/>
        </w:rPr>
        <w:t>П,Пь</w:t>
      </w:r>
      <w:proofErr w:type="spellEnd"/>
      <w:r>
        <w:rPr>
          <w:color w:val="auto"/>
          <w:sz w:val="23"/>
          <w:szCs w:val="23"/>
        </w:rPr>
        <w:t xml:space="preserve">, </w:t>
      </w:r>
      <w:proofErr w:type="spellStart"/>
      <w:r>
        <w:rPr>
          <w:color w:val="auto"/>
          <w:sz w:val="23"/>
          <w:szCs w:val="23"/>
        </w:rPr>
        <w:t>Б,Бь</w:t>
      </w:r>
      <w:proofErr w:type="spellEnd"/>
      <w:r>
        <w:rPr>
          <w:color w:val="auto"/>
          <w:sz w:val="23"/>
          <w:szCs w:val="23"/>
        </w:rPr>
        <w:t>», «</w:t>
      </w:r>
      <w:proofErr w:type="spellStart"/>
      <w:r>
        <w:rPr>
          <w:color w:val="auto"/>
          <w:sz w:val="23"/>
          <w:szCs w:val="23"/>
        </w:rPr>
        <w:t>Т,Ть,Д,Дь</w:t>
      </w:r>
      <w:proofErr w:type="spellEnd"/>
      <w:r>
        <w:rPr>
          <w:color w:val="auto"/>
          <w:sz w:val="23"/>
          <w:szCs w:val="23"/>
        </w:rPr>
        <w:t>» М.: Гном-Пресс. 1999. 44. Коноваленко В.В., Коноваленко С.В. Домашняя тетрадь для закрепления произношения звуков. «</w:t>
      </w:r>
      <w:proofErr w:type="spellStart"/>
      <w:r>
        <w:rPr>
          <w:color w:val="auto"/>
          <w:sz w:val="23"/>
          <w:szCs w:val="23"/>
        </w:rPr>
        <w:t>Р</w:t>
      </w:r>
      <w:proofErr w:type="gramStart"/>
      <w:r>
        <w:rPr>
          <w:color w:val="auto"/>
          <w:sz w:val="23"/>
          <w:szCs w:val="23"/>
        </w:rPr>
        <w:t>,Р</w:t>
      </w:r>
      <w:proofErr w:type="gramEnd"/>
      <w:r>
        <w:rPr>
          <w:color w:val="auto"/>
          <w:sz w:val="23"/>
          <w:szCs w:val="23"/>
        </w:rPr>
        <w:t>ь</w:t>
      </w:r>
      <w:proofErr w:type="spellEnd"/>
      <w:r>
        <w:rPr>
          <w:color w:val="auto"/>
          <w:sz w:val="23"/>
          <w:szCs w:val="23"/>
        </w:rPr>
        <w:t>», «Ш,Ж,Ч,Щ», «</w:t>
      </w:r>
      <w:proofErr w:type="spellStart"/>
      <w:r>
        <w:rPr>
          <w:color w:val="auto"/>
          <w:sz w:val="23"/>
          <w:szCs w:val="23"/>
        </w:rPr>
        <w:t>Л,Ль</w:t>
      </w:r>
      <w:proofErr w:type="spellEnd"/>
      <w:r>
        <w:rPr>
          <w:color w:val="auto"/>
          <w:sz w:val="23"/>
          <w:szCs w:val="23"/>
        </w:rPr>
        <w:t>», «С,З,Ц». М.: Гном-Пресс, 1998. 45. Коноваленко В.В., Коноваленко С.В. Домашняя тетрадь для закрепления произношения звуков. «С</w:t>
      </w:r>
      <w:proofErr w:type="gramStart"/>
      <w:r>
        <w:rPr>
          <w:color w:val="auto"/>
          <w:sz w:val="23"/>
          <w:szCs w:val="23"/>
        </w:rPr>
        <w:t>,З</w:t>
      </w:r>
      <w:proofErr w:type="gramEnd"/>
      <w:r>
        <w:rPr>
          <w:color w:val="auto"/>
          <w:sz w:val="23"/>
          <w:szCs w:val="23"/>
        </w:rPr>
        <w:t>,Ц», «Р», «Л», «Ш,Ж», «Ч, Щ», «</w:t>
      </w:r>
      <w:proofErr w:type="spellStart"/>
      <w:r>
        <w:rPr>
          <w:color w:val="auto"/>
          <w:sz w:val="23"/>
          <w:szCs w:val="23"/>
        </w:rPr>
        <w:t>Рь</w:t>
      </w:r>
      <w:proofErr w:type="spellEnd"/>
      <w:r>
        <w:rPr>
          <w:color w:val="auto"/>
          <w:sz w:val="23"/>
          <w:szCs w:val="23"/>
        </w:rPr>
        <w:t>», «Ль», «</w:t>
      </w:r>
      <w:proofErr w:type="spellStart"/>
      <w:r>
        <w:rPr>
          <w:color w:val="auto"/>
          <w:sz w:val="23"/>
          <w:szCs w:val="23"/>
        </w:rPr>
        <w:t>Сь</w:t>
      </w:r>
      <w:proofErr w:type="spellEnd"/>
      <w:r>
        <w:rPr>
          <w:color w:val="auto"/>
          <w:sz w:val="23"/>
          <w:szCs w:val="23"/>
        </w:rPr>
        <w:t xml:space="preserve">, </w:t>
      </w:r>
      <w:proofErr w:type="spellStart"/>
      <w:r>
        <w:rPr>
          <w:color w:val="auto"/>
          <w:sz w:val="23"/>
          <w:szCs w:val="23"/>
        </w:rPr>
        <w:t>Зь</w:t>
      </w:r>
      <w:proofErr w:type="spellEnd"/>
      <w:r>
        <w:rPr>
          <w:color w:val="auto"/>
          <w:sz w:val="23"/>
          <w:szCs w:val="23"/>
        </w:rPr>
        <w:t xml:space="preserve">». М.: Гном-Пресс, 1998.46. Коноваленко В.В., Коноваленко С.В. Индивидуально-подгрупповая работа по коррекции звукопроизношения. М.: Гном </w:t>
      </w:r>
      <w:proofErr w:type="gramStart"/>
      <w:r>
        <w:rPr>
          <w:color w:val="auto"/>
          <w:sz w:val="23"/>
          <w:szCs w:val="23"/>
        </w:rPr>
        <w:t>–П</w:t>
      </w:r>
      <w:proofErr w:type="gramEnd"/>
      <w:r>
        <w:rPr>
          <w:color w:val="auto"/>
          <w:sz w:val="23"/>
          <w:szCs w:val="23"/>
        </w:rPr>
        <w:t xml:space="preserve">ресс, 1998. 47. Корнев А. Н., </w:t>
      </w:r>
      <w:proofErr w:type="spellStart"/>
      <w:r>
        <w:rPr>
          <w:color w:val="auto"/>
          <w:sz w:val="23"/>
          <w:szCs w:val="23"/>
        </w:rPr>
        <w:t>Старосельская</w:t>
      </w:r>
      <w:proofErr w:type="spellEnd"/>
      <w:r>
        <w:rPr>
          <w:color w:val="auto"/>
          <w:sz w:val="23"/>
          <w:szCs w:val="23"/>
        </w:rPr>
        <w:t xml:space="preserve"> Н. Е.,. Как научить ребенка говорить, читать и думать М., Паритет, 2001 г. 48. </w:t>
      </w:r>
      <w:proofErr w:type="spellStart"/>
      <w:r>
        <w:rPr>
          <w:color w:val="auto"/>
          <w:sz w:val="23"/>
          <w:szCs w:val="23"/>
        </w:rPr>
        <w:t>Косинова</w:t>
      </w:r>
      <w:proofErr w:type="spellEnd"/>
      <w:r>
        <w:rPr>
          <w:color w:val="auto"/>
          <w:sz w:val="23"/>
          <w:szCs w:val="23"/>
        </w:rPr>
        <w:t xml:space="preserve"> Е. Артикуляционная гимнастика. - М.: </w:t>
      </w:r>
      <w:proofErr w:type="spellStart"/>
      <w:r>
        <w:rPr>
          <w:color w:val="auto"/>
          <w:sz w:val="23"/>
          <w:szCs w:val="23"/>
        </w:rPr>
        <w:t>Эксмо</w:t>
      </w:r>
      <w:proofErr w:type="spellEnd"/>
      <w:r>
        <w:rPr>
          <w:color w:val="auto"/>
          <w:sz w:val="23"/>
          <w:szCs w:val="23"/>
        </w:rPr>
        <w:t xml:space="preserve">, 2007 49. </w:t>
      </w:r>
      <w:proofErr w:type="spellStart"/>
      <w:r>
        <w:rPr>
          <w:color w:val="auto"/>
          <w:sz w:val="23"/>
          <w:szCs w:val="23"/>
        </w:rPr>
        <w:t>Краузе</w:t>
      </w:r>
      <w:proofErr w:type="spellEnd"/>
      <w:r>
        <w:rPr>
          <w:color w:val="auto"/>
          <w:sz w:val="23"/>
          <w:szCs w:val="23"/>
        </w:rPr>
        <w:t xml:space="preserve"> Е. Логопедический массаж. Артикуляционная гимнастика. СПб</w:t>
      </w:r>
      <w:proofErr w:type="gramStart"/>
      <w:r>
        <w:rPr>
          <w:color w:val="auto"/>
          <w:sz w:val="23"/>
          <w:szCs w:val="23"/>
        </w:rPr>
        <w:t xml:space="preserve">.: </w:t>
      </w:r>
      <w:proofErr w:type="gramEnd"/>
      <w:r>
        <w:rPr>
          <w:color w:val="auto"/>
          <w:sz w:val="23"/>
          <w:szCs w:val="23"/>
        </w:rPr>
        <w:t>Корона-</w:t>
      </w:r>
      <w:proofErr w:type="spellStart"/>
      <w:r>
        <w:rPr>
          <w:color w:val="auto"/>
          <w:sz w:val="23"/>
          <w:szCs w:val="23"/>
        </w:rPr>
        <w:t>Ппринт</w:t>
      </w:r>
      <w:proofErr w:type="spellEnd"/>
      <w:r>
        <w:rPr>
          <w:color w:val="auto"/>
          <w:sz w:val="23"/>
          <w:szCs w:val="23"/>
        </w:rPr>
        <w:t xml:space="preserve">, 2007. 50. Куликовская Т.А. Забавные </w:t>
      </w:r>
      <w:proofErr w:type="spellStart"/>
      <w:r>
        <w:rPr>
          <w:color w:val="auto"/>
          <w:sz w:val="23"/>
          <w:szCs w:val="23"/>
        </w:rPr>
        <w:t>чистоговорки</w:t>
      </w:r>
      <w:proofErr w:type="spellEnd"/>
      <w:r>
        <w:rPr>
          <w:color w:val="auto"/>
          <w:sz w:val="23"/>
          <w:szCs w:val="23"/>
        </w:rPr>
        <w:t xml:space="preserve">. М.: Гном, 2001. 51. </w:t>
      </w:r>
      <w:proofErr w:type="spellStart"/>
      <w:r>
        <w:rPr>
          <w:color w:val="auto"/>
          <w:sz w:val="23"/>
          <w:szCs w:val="23"/>
        </w:rPr>
        <w:t>Лалаева</w:t>
      </w:r>
      <w:proofErr w:type="spellEnd"/>
      <w:r>
        <w:rPr>
          <w:color w:val="auto"/>
          <w:sz w:val="23"/>
          <w:szCs w:val="23"/>
        </w:rPr>
        <w:t xml:space="preserve"> Р.И., Серебрякова Н.В. Формирование лексики и грамматического строя у дошкольников с ОНР. СПб</w:t>
      </w:r>
      <w:proofErr w:type="gramStart"/>
      <w:r>
        <w:rPr>
          <w:color w:val="auto"/>
          <w:sz w:val="23"/>
          <w:szCs w:val="23"/>
        </w:rPr>
        <w:t xml:space="preserve">.: </w:t>
      </w:r>
      <w:proofErr w:type="gramEnd"/>
      <w:r>
        <w:rPr>
          <w:color w:val="auto"/>
          <w:sz w:val="23"/>
          <w:szCs w:val="23"/>
        </w:rPr>
        <w:t xml:space="preserve">Союз, 2001. 52. Лопатина Л. В., </w:t>
      </w:r>
      <w:r>
        <w:rPr>
          <w:color w:val="auto"/>
          <w:sz w:val="23"/>
          <w:szCs w:val="23"/>
        </w:rPr>
        <w:lastRenderedPageBreak/>
        <w:t>Позднякова Л. А. Логопедическая работа по развитию интонационной выразительности речи дошкольников. – СПб</w:t>
      </w:r>
      <w:proofErr w:type="gramStart"/>
      <w:r>
        <w:rPr>
          <w:color w:val="auto"/>
          <w:sz w:val="23"/>
          <w:szCs w:val="23"/>
        </w:rPr>
        <w:t xml:space="preserve">.: </w:t>
      </w:r>
      <w:proofErr w:type="gramEnd"/>
      <w:r>
        <w:rPr>
          <w:color w:val="auto"/>
          <w:sz w:val="23"/>
          <w:szCs w:val="23"/>
        </w:rPr>
        <w:t xml:space="preserve">ЦДК проф. Л. Б. </w:t>
      </w:r>
      <w:proofErr w:type="spellStart"/>
      <w:r>
        <w:rPr>
          <w:color w:val="auto"/>
          <w:sz w:val="23"/>
          <w:szCs w:val="23"/>
        </w:rPr>
        <w:t>Баряевой</w:t>
      </w:r>
      <w:proofErr w:type="spellEnd"/>
      <w:r>
        <w:rPr>
          <w:color w:val="auto"/>
          <w:sz w:val="23"/>
          <w:szCs w:val="23"/>
        </w:rPr>
        <w:t xml:space="preserve">, 2010. 53. Лопатина Л.В., Иванова О.В. Логопедическая работа по развитию восприятия устной речи дошкольниками с ЗПР. </w:t>
      </w:r>
      <w:proofErr w:type="gramStart"/>
      <w:r>
        <w:rPr>
          <w:color w:val="auto"/>
          <w:sz w:val="23"/>
          <w:szCs w:val="23"/>
        </w:rPr>
        <w:t>С-П</w:t>
      </w:r>
      <w:proofErr w:type="gramEnd"/>
      <w:r>
        <w:rPr>
          <w:color w:val="auto"/>
          <w:sz w:val="23"/>
          <w:szCs w:val="23"/>
        </w:rPr>
        <w:t>.: КАРО, 2007. 54. Лопухина И. Ритм, речь, общение. - СПб</w:t>
      </w:r>
      <w:proofErr w:type="gramStart"/>
      <w:r>
        <w:rPr>
          <w:color w:val="auto"/>
          <w:sz w:val="23"/>
          <w:szCs w:val="23"/>
        </w:rPr>
        <w:t xml:space="preserve">.: </w:t>
      </w:r>
      <w:proofErr w:type="gramEnd"/>
      <w:r>
        <w:rPr>
          <w:color w:val="auto"/>
          <w:sz w:val="23"/>
          <w:szCs w:val="23"/>
        </w:rPr>
        <w:t xml:space="preserve">Крона-Век, 2008. 55. </w:t>
      </w:r>
      <w:proofErr w:type="spellStart"/>
      <w:r>
        <w:rPr>
          <w:color w:val="auto"/>
          <w:sz w:val="23"/>
          <w:szCs w:val="23"/>
        </w:rPr>
        <w:t>Микляева</w:t>
      </w:r>
      <w:proofErr w:type="spellEnd"/>
      <w:r>
        <w:rPr>
          <w:color w:val="auto"/>
          <w:sz w:val="23"/>
          <w:szCs w:val="23"/>
        </w:rPr>
        <w:t xml:space="preserve"> Н.В. Фонетическая и логопедическая ритмика в ДОУ. и др. - М.: АЙРИС ПРЕСС, 2006. 56. Наумова Э.Д. В мире животных и птиц: Игры на развитие навыков </w:t>
      </w:r>
      <w:proofErr w:type="spellStart"/>
      <w:proofErr w:type="gramStart"/>
      <w:r>
        <w:rPr>
          <w:color w:val="auto"/>
          <w:sz w:val="23"/>
          <w:szCs w:val="23"/>
        </w:rPr>
        <w:t>звуко</w:t>
      </w:r>
      <w:proofErr w:type="spellEnd"/>
      <w:r>
        <w:rPr>
          <w:color w:val="auto"/>
          <w:sz w:val="23"/>
          <w:szCs w:val="23"/>
        </w:rPr>
        <w:t>-буквенного</w:t>
      </w:r>
      <w:proofErr w:type="gramEnd"/>
      <w:r>
        <w:rPr>
          <w:color w:val="auto"/>
          <w:sz w:val="23"/>
          <w:szCs w:val="23"/>
        </w:rPr>
        <w:t xml:space="preserve"> анализа и лексико-грамматических категорий на материале тем «Птицы», «Животные» для детей 5-7 лет с речевыми нарушениями. Игротека речевых игр: Выпуск 6: - М.: Гном и Д, 2007. 57. </w:t>
      </w:r>
      <w:proofErr w:type="spellStart"/>
      <w:r>
        <w:rPr>
          <w:color w:val="auto"/>
          <w:sz w:val="23"/>
          <w:szCs w:val="23"/>
        </w:rPr>
        <w:t>Нищева</w:t>
      </w:r>
      <w:proofErr w:type="spellEnd"/>
      <w:r>
        <w:rPr>
          <w:color w:val="auto"/>
          <w:sz w:val="23"/>
          <w:szCs w:val="23"/>
        </w:rPr>
        <w:t xml:space="preserve"> Н. В. Веселая артикуляционная гимнастика 2 – СПб</w:t>
      </w:r>
      <w:proofErr w:type="gramStart"/>
      <w:r>
        <w:rPr>
          <w:color w:val="auto"/>
          <w:sz w:val="23"/>
          <w:szCs w:val="23"/>
        </w:rPr>
        <w:t>.: «</w:t>
      </w:r>
      <w:proofErr w:type="gramEnd"/>
      <w:r>
        <w:rPr>
          <w:color w:val="auto"/>
          <w:sz w:val="23"/>
          <w:szCs w:val="23"/>
        </w:rPr>
        <w:t xml:space="preserve">ИЗДАТЕЛЬСТВО «ДЕТСТВО-ПРЕСС», 2013. </w:t>
      </w:r>
      <w:proofErr w:type="spellStart"/>
      <w:r>
        <w:rPr>
          <w:color w:val="auto"/>
          <w:sz w:val="23"/>
          <w:szCs w:val="23"/>
        </w:rPr>
        <w:t>Нищева</w:t>
      </w:r>
      <w:proofErr w:type="spellEnd"/>
      <w:r>
        <w:rPr>
          <w:color w:val="auto"/>
          <w:sz w:val="23"/>
          <w:szCs w:val="23"/>
        </w:rPr>
        <w:t xml:space="preserve"> Н. В. Веселая мимическая гимнастика – СПб</w:t>
      </w:r>
      <w:proofErr w:type="gramStart"/>
      <w:r>
        <w:rPr>
          <w:color w:val="auto"/>
          <w:sz w:val="23"/>
          <w:szCs w:val="23"/>
        </w:rPr>
        <w:t>.: «</w:t>
      </w:r>
      <w:proofErr w:type="gramEnd"/>
      <w:r>
        <w:rPr>
          <w:color w:val="auto"/>
          <w:sz w:val="23"/>
          <w:szCs w:val="23"/>
        </w:rPr>
        <w:t xml:space="preserve">ИЗДАТЕЛЬСТВО «ДЕТСТВО-ПРЕСС», 2013. 58. </w:t>
      </w:r>
      <w:proofErr w:type="spellStart"/>
      <w:r>
        <w:rPr>
          <w:color w:val="auto"/>
          <w:sz w:val="23"/>
          <w:szCs w:val="23"/>
        </w:rPr>
        <w:t>Нищева</w:t>
      </w:r>
      <w:proofErr w:type="spellEnd"/>
      <w:r>
        <w:rPr>
          <w:color w:val="auto"/>
          <w:sz w:val="23"/>
          <w:szCs w:val="23"/>
        </w:rPr>
        <w:t xml:space="preserve"> Н. В. </w:t>
      </w:r>
      <w:proofErr w:type="spellStart"/>
      <w:r>
        <w:rPr>
          <w:color w:val="auto"/>
          <w:sz w:val="23"/>
          <w:szCs w:val="23"/>
        </w:rPr>
        <w:t>Играйка</w:t>
      </w:r>
      <w:proofErr w:type="spellEnd"/>
      <w:r>
        <w:rPr>
          <w:color w:val="auto"/>
          <w:sz w:val="23"/>
          <w:szCs w:val="23"/>
        </w:rPr>
        <w:t xml:space="preserve"> 1. Дидактические игры для развития речи дошкольников – СПб</w:t>
      </w:r>
      <w:proofErr w:type="gramStart"/>
      <w:r>
        <w:rPr>
          <w:color w:val="auto"/>
          <w:sz w:val="23"/>
          <w:szCs w:val="23"/>
        </w:rPr>
        <w:t xml:space="preserve">.: </w:t>
      </w:r>
      <w:proofErr w:type="gramEnd"/>
      <w:r>
        <w:rPr>
          <w:color w:val="auto"/>
          <w:sz w:val="23"/>
          <w:szCs w:val="23"/>
        </w:rPr>
        <w:t xml:space="preserve">ДЕТСТВО-ПРЕСС, 2010. 59. </w:t>
      </w:r>
      <w:proofErr w:type="spellStart"/>
      <w:r>
        <w:rPr>
          <w:color w:val="auto"/>
          <w:sz w:val="23"/>
          <w:szCs w:val="23"/>
        </w:rPr>
        <w:t>Нищева</w:t>
      </w:r>
      <w:proofErr w:type="spellEnd"/>
      <w:r>
        <w:rPr>
          <w:color w:val="auto"/>
          <w:sz w:val="23"/>
          <w:szCs w:val="23"/>
        </w:rPr>
        <w:t xml:space="preserve"> Н. В. </w:t>
      </w:r>
      <w:proofErr w:type="spellStart"/>
      <w:r>
        <w:rPr>
          <w:color w:val="auto"/>
          <w:sz w:val="23"/>
          <w:szCs w:val="23"/>
        </w:rPr>
        <w:t>Играйка</w:t>
      </w:r>
      <w:proofErr w:type="spellEnd"/>
      <w:r>
        <w:rPr>
          <w:color w:val="auto"/>
          <w:sz w:val="23"/>
          <w:szCs w:val="23"/>
        </w:rPr>
        <w:t xml:space="preserve"> 3. Игры для развития речи дошкольников – СПб</w:t>
      </w:r>
      <w:proofErr w:type="gramStart"/>
      <w:r>
        <w:rPr>
          <w:color w:val="auto"/>
          <w:sz w:val="23"/>
          <w:szCs w:val="23"/>
        </w:rPr>
        <w:t xml:space="preserve">.: </w:t>
      </w:r>
      <w:proofErr w:type="gramEnd"/>
      <w:r>
        <w:rPr>
          <w:color w:val="auto"/>
          <w:sz w:val="23"/>
          <w:szCs w:val="23"/>
        </w:rPr>
        <w:t xml:space="preserve">ДЕТСТВО-ПРЕСС, 2010. 60. </w:t>
      </w:r>
      <w:proofErr w:type="spellStart"/>
      <w:r>
        <w:rPr>
          <w:color w:val="auto"/>
          <w:sz w:val="23"/>
          <w:szCs w:val="23"/>
        </w:rPr>
        <w:t>Нищева</w:t>
      </w:r>
      <w:proofErr w:type="spellEnd"/>
      <w:r>
        <w:rPr>
          <w:color w:val="auto"/>
          <w:sz w:val="23"/>
          <w:szCs w:val="23"/>
        </w:rPr>
        <w:t xml:space="preserve"> Н. В. </w:t>
      </w:r>
      <w:proofErr w:type="spellStart"/>
      <w:r>
        <w:rPr>
          <w:color w:val="auto"/>
          <w:sz w:val="23"/>
          <w:szCs w:val="23"/>
        </w:rPr>
        <w:t>Играйка</w:t>
      </w:r>
      <w:proofErr w:type="spellEnd"/>
      <w:r>
        <w:rPr>
          <w:color w:val="auto"/>
          <w:sz w:val="23"/>
          <w:szCs w:val="23"/>
        </w:rPr>
        <w:t xml:space="preserve"> 5. – СПб</w:t>
      </w:r>
      <w:proofErr w:type="gramStart"/>
      <w:r>
        <w:rPr>
          <w:color w:val="auto"/>
          <w:sz w:val="23"/>
          <w:szCs w:val="23"/>
        </w:rPr>
        <w:t xml:space="preserve">.: </w:t>
      </w:r>
      <w:proofErr w:type="gramEnd"/>
      <w:r>
        <w:rPr>
          <w:color w:val="auto"/>
          <w:sz w:val="23"/>
          <w:szCs w:val="23"/>
        </w:rPr>
        <w:t xml:space="preserve">ДЕТСТВО-ПРЕСС, 2009. 61. </w:t>
      </w:r>
      <w:proofErr w:type="spellStart"/>
      <w:r>
        <w:rPr>
          <w:color w:val="auto"/>
          <w:sz w:val="23"/>
          <w:szCs w:val="23"/>
        </w:rPr>
        <w:t>Нищева</w:t>
      </w:r>
      <w:proofErr w:type="spellEnd"/>
      <w:r>
        <w:rPr>
          <w:color w:val="auto"/>
          <w:sz w:val="23"/>
          <w:szCs w:val="23"/>
        </w:rPr>
        <w:t xml:space="preserve"> Н. В. </w:t>
      </w:r>
      <w:proofErr w:type="spellStart"/>
      <w:r>
        <w:rPr>
          <w:color w:val="auto"/>
          <w:sz w:val="23"/>
          <w:szCs w:val="23"/>
        </w:rPr>
        <w:t>Играйка</w:t>
      </w:r>
      <w:proofErr w:type="spellEnd"/>
      <w:r>
        <w:rPr>
          <w:color w:val="auto"/>
          <w:sz w:val="23"/>
          <w:szCs w:val="23"/>
        </w:rPr>
        <w:t xml:space="preserve"> 6. Грамотейка. – СПб</w:t>
      </w:r>
      <w:proofErr w:type="gramStart"/>
      <w:r>
        <w:rPr>
          <w:color w:val="auto"/>
          <w:sz w:val="23"/>
          <w:szCs w:val="23"/>
        </w:rPr>
        <w:t>.: «</w:t>
      </w:r>
      <w:proofErr w:type="gramEnd"/>
      <w:r>
        <w:rPr>
          <w:color w:val="auto"/>
          <w:sz w:val="23"/>
          <w:szCs w:val="23"/>
        </w:rPr>
        <w:t xml:space="preserve">ИЗДАТЕЛЬСТВО «ДЕТСТВО-ПРЕСС», 2013. 62. </w:t>
      </w:r>
      <w:proofErr w:type="spellStart"/>
      <w:r>
        <w:rPr>
          <w:color w:val="auto"/>
          <w:sz w:val="23"/>
          <w:szCs w:val="23"/>
        </w:rPr>
        <w:t>Нищева</w:t>
      </w:r>
      <w:proofErr w:type="spellEnd"/>
      <w:r>
        <w:rPr>
          <w:color w:val="auto"/>
          <w:sz w:val="23"/>
          <w:szCs w:val="23"/>
        </w:rPr>
        <w:t xml:space="preserve"> Н. В. Картотека заданий для автоматизации правильного произношения и дифференциации звуков разных групп – СПб</w:t>
      </w:r>
      <w:proofErr w:type="gramStart"/>
      <w:r>
        <w:rPr>
          <w:color w:val="auto"/>
          <w:sz w:val="23"/>
          <w:szCs w:val="23"/>
        </w:rPr>
        <w:t>.: «</w:t>
      </w:r>
      <w:proofErr w:type="gramEnd"/>
      <w:r>
        <w:rPr>
          <w:color w:val="auto"/>
          <w:sz w:val="23"/>
          <w:szCs w:val="23"/>
        </w:rPr>
        <w:t xml:space="preserve">ИЗДАТЕЛЬСТВО «ДЕТСТВО-ПРЕСС», 2012. 63. </w:t>
      </w:r>
      <w:proofErr w:type="spellStart"/>
      <w:r>
        <w:rPr>
          <w:color w:val="auto"/>
          <w:sz w:val="23"/>
          <w:szCs w:val="23"/>
        </w:rPr>
        <w:t>Нищева</w:t>
      </w:r>
      <w:proofErr w:type="spellEnd"/>
      <w:r>
        <w:rPr>
          <w:color w:val="auto"/>
          <w:sz w:val="23"/>
          <w:szCs w:val="23"/>
        </w:rPr>
        <w:t xml:space="preserve"> Н. В. Картотеки методических рекомендаций для родителей дошкольников с ОНР – СПб</w:t>
      </w:r>
      <w:proofErr w:type="gramStart"/>
      <w:r>
        <w:rPr>
          <w:color w:val="auto"/>
          <w:sz w:val="23"/>
          <w:szCs w:val="23"/>
        </w:rPr>
        <w:t>.: «</w:t>
      </w:r>
      <w:proofErr w:type="gramEnd"/>
      <w:r>
        <w:rPr>
          <w:color w:val="auto"/>
          <w:sz w:val="23"/>
          <w:szCs w:val="23"/>
        </w:rPr>
        <w:t xml:space="preserve">ИЗДАТЕЛЬСТВО «ДЕТСТВО-ПРЕСС», 2012. 64. </w:t>
      </w:r>
      <w:proofErr w:type="spellStart"/>
      <w:r>
        <w:rPr>
          <w:color w:val="auto"/>
          <w:sz w:val="23"/>
          <w:szCs w:val="23"/>
        </w:rPr>
        <w:t>Нищева</w:t>
      </w:r>
      <w:proofErr w:type="spellEnd"/>
      <w:r>
        <w:rPr>
          <w:color w:val="auto"/>
          <w:sz w:val="23"/>
          <w:szCs w:val="23"/>
        </w:rPr>
        <w:t xml:space="preserve"> Н. В. Подвижные и дидактические игры на прогулке – СПб</w:t>
      </w:r>
      <w:proofErr w:type="gramStart"/>
      <w:r>
        <w:rPr>
          <w:color w:val="auto"/>
          <w:sz w:val="23"/>
          <w:szCs w:val="23"/>
        </w:rPr>
        <w:t>.: «</w:t>
      </w:r>
      <w:proofErr w:type="gramEnd"/>
      <w:r>
        <w:rPr>
          <w:color w:val="auto"/>
          <w:sz w:val="23"/>
          <w:szCs w:val="23"/>
        </w:rPr>
        <w:t xml:space="preserve">ИЗДАТЕЛЬСТВО «ДЕТСТВО-ПРЕСС», 2013. 65. </w:t>
      </w:r>
      <w:proofErr w:type="spellStart"/>
      <w:r>
        <w:rPr>
          <w:color w:val="auto"/>
          <w:sz w:val="23"/>
          <w:szCs w:val="23"/>
        </w:rPr>
        <w:t>Нищева</w:t>
      </w:r>
      <w:proofErr w:type="spellEnd"/>
      <w:r>
        <w:rPr>
          <w:color w:val="auto"/>
          <w:sz w:val="23"/>
          <w:szCs w:val="23"/>
        </w:rPr>
        <w:t xml:space="preserve"> Н.В. </w:t>
      </w:r>
      <w:proofErr w:type="spellStart"/>
      <w:r>
        <w:rPr>
          <w:color w:val="auto"/>
          <w:sz w:val="23"/>
          <w:szCs w:val="23"/>
        </w:rPr>
        <w:t>Играйка</w:t>
      </w:r>
      <w:proofErr w:type="spellEnd"/>
      <w:r>
        <w:rPr>
          <w:color w:val="auto"/>
          <w:sz w:val="23"/>
          <w:szCs w:val="23"/>
        </w:rPr>
        <w:t xml:space="preserve"> 2. Дидактические игры для развития речи дошкольников – СПб</w:t>
      </w:r>
      <w:proofErr w:type="gramStart"/>
      <w:r>
        <w:rPr>
          <w:color w:val="auto"/>
          <w:sz w:val="23"/>
          <w:szCs w:val="23"/>
        </w:rPr>
        <w:t xml:space="preserve">.: </w:t>
      </w:r>
      <w:proofErr w:type="gramEnd"/>
      <w:r>
        <w:rPr>
          <w:color w:val="auto"/>
          <w:sz w:val="23"/>
          <w:szCs w:val="23"/>
        </w:rPr>
        <w:t xml:space="preserve">ДЕТСТВО-ПРЕСС, 2010. 66. </w:t>
      </w:r>
      <w:proofErr w:type="spellStart"/>
      <w:r>
        <w:rPr>
          <w:color w:val="auto"/>
          <w:sz w:val="23"/>
          <w:szCs w:val="23"/>
        </w:rPr>
        <w:t>Нищева</w:t>
      </w:r>
      <w:proofErr w:type="spellEnd"/>
      <w:r>
        <w:rPr>
          <w:color w:val="auto"/>
          <w:sz w:val="23"/>
          <w:szCs w:val="23"/>
        </w:rPr>
        <w:t xml:space="preserve"> Н.В. </w:t>
      </w:r>
      <w:proofErr w:type="spellStart"/>
      <w:r>
        <w:rPr>
          <w:color w:val="auto"/>
          <w:sz w:val="23"/>
          <w:szCs w:val="23"/>
        </w:rPr>
        <w:t>Играйка</w:t>
      </w:r>
      <w:proofErr w:type="spellEnd"/>
      <w:r>
        <w:rPr>
          <w:color w:val="auto"/>
          <w:sz w:val="23"/>
          <w:szCs w:val="23"/>
        </w:rPr>
        <w:t xml:space="preserve"> 4. </w:t>
      </w:r>
      <w:proofErr w:type="spellStart"/>
      <w:r>
        <w:rPr>
          <w:color w:val="auto"/>
          <w:sz w:val="23"/>
          <w:szCs w:val="23"/>
        </w:rPr>
        <w:t>Собирайка</w:t>
      </w:r>
      <w:proofErr w:type="spellEnd"/>
      <w:r>
        <w:rPr>
          <w:color w:val="auto"/>
          <w:sz w:val="23"/>
          <w:szCs w:val="23"/>
        </w:rPr>
        <w:t xml:space="preserve"> – СПб</w:t>
      </w:r>
      <w:proofErr w:type="gramStart"/>
      <w:r>
        <w:rPr>
          <w:color w:val="auto"/>
          <w:sz w:val="23"/>
          <w:szCs w:val="23"/>
        </w:rPr>
        <w:t xml:space="preserve">.: </w:t>
      </w:r>
      <w:proofErr w:type="gramEnd"/>
      <w:r>
        <w:rPr>
          <w:color w:val="auto"/>
          <w:sz w:val="23"/>
          <w:szCs w:val="23"/>
        </w:rPr>
        <w:t xml:space="preserve">ДЕТСТВО-ПРЕСС, 2010. 67. </w:t>
      </w:r>
      <w:proofErr w:type="spellStart"/>
      <w:r>
        <w:rPr>
          <w:color w:val="auto"/>
          <w:sz w:val="23"/>
          <w:szCs w:val="23"/>
        </w:rPr>
        <w:t>Нищева</w:t>
      </w:r>
      <w:proofErr w:type="spellEnd"/>
      <w:r>
        <w:rPr>
          <w:color w:val="auto"/>
          <w:sz w:val="23"/>
          <w:szCs w:val="23"/>
        </w:rPr>
        <w:t xml:space="preserve"> Н.В. </w:t>
      </w:r>
      <w:proofErr w:type="spellStart"/>
      <w:r>
        <w:rPr>
          <w:color w:val="auto"/>
          <w:sz w:val="23"/>
          <w:szCs w:val="23"/>
        </w:rPr>
        <w:t>Играйка</w:t>
      </w:r>
      <w:proofErr w:type="spellEnd"/>
      <w:r>
        <w:rPr>
          <w:color w:val="auto"/>
          <w:sz w:val="23"/>
          <w:szCs w:val="23"/>
        </w:rPr>
        <w:t xml:space="preserve"> 7. </w:t>
      </w:r>
      <w:proofErr w:type="spellStart"/>
      <w:r>
        <w:rPr>
          <w:color w:val="auto"/>
          <w:sz w:val="23"/>
          <w:szCs w:val="23"/>
        </w:rPr>
        <w:t>Собирайка</w:t>
      </w:r>
      <w:proofErr w:type="spellEnd"/>
      <w:r>
        <w:rPr>
          <w:color w:val="auto"/>
          <w:sz w:val="23"/>
          <w:szCs w:val="23"/>
        </w:rPr>
        <w:t xml:space="preserve"> – СПб</w:t>
      </w:r>
      <w:proofErr w:type="gramStart"/>
      <w:r>
        <w:rPr>
          <w:color w:val="auto"/>
          <w:sz w:val="23"/>
          <w:szCs w:val="23"/>
        </w:rPr>
        <w:t xml:space="preserve">.: </w:t>
      </w:r>
      <w:proofErr w:type="gramEnd"/>
      <w:r>
        <w:rPr>
          <w:color w:val="auto"/>
          <w:sz w:val="23"/>
          <w:szCs w:val="23"/>
        </w:rPr>
        <w:t xml:space="preserve">ДЕТСТВО-ПРЕСС, 2010. 68. </w:t>
      </w:r>
      <w:proofErr w:type="spellStart"/>
      <w:r>
        <w:rPr>
          <w:color w:val="auto"/>
          <w:sz w:val="23"/>
          <w:szCs w:val="23"/>
        </w:rPr>
        <w:t>Нищева</w:t>
      </w:r>
      <w:proofErr w:type="spellEnd"/>
      <w:r>
        <w:rPr>
          <w:color w:val="auto"/>
          <w:sz w:val="23"/>
          <w:szCs w:val="23"/>
        </w:rPr>
        <w:t xml:space="preserve"> Н.В. </w:t>
      </w:r>
      <w:proofErr w:type="spellStart"/>
      <w:r>
        <w:rPr>
          <w:color w:val="auto"/>
          <w:sz w:val="23"/>
          <w:szCs w:val="23"/>
        </w:rPr>
        <w:t>Играйка</w:t>
      </w:r>
      <w:proofErr w:type="spellEnd"/>
      <w:r>
        <w:rPr>
          <w:color w:val="auto"/>
          <w:sz w:val="23"/>
          <w:szCs w:val="23"/>
        </w:rPr>
        <w:t xml:space="preserve"> 8. </w:t>
      </w:r>
      <w:proofErr w:type="spellStart"/>
      <w:r>
        <w:rPr>
          <w:color w:val="auto"/>
          <w:sz w:val="23"/>
          <w:szCs w:val="23"/>
        </w:rPr>
        <w:t>Читайка</w:t>
      </w:r>
      <w:proofErr w:type="spellEnd"/>
      <w:r>
        <w:rPr>
          <w:color w:val="auto"/>
          <w:sz w:val="23"/>
          <w:szCs w:val="23"/>
        </w:rPr>
        <w:t xml:space="preserve"> – СПб</w:t>
      </w:r>
      <w:proofErr w:type="gramStart"/>
      <w:r>
        <w:rPr>
          <w:color w:val="auto"/>
          <w:sz w:val="23"/>
          <w:szCs w:val="23"/>
        </w:rPr>
        <w:t xml:space="preserve">.: </w:t>
      </w:r>
      <w:proofErr w:type="gramEnd"/>
      <w:r>
        <w:rPr>
          <w:color w:val="auto"/>
          <w:sz w:val="23"/>
          <w:szCs w:val="23"/>
        </w:rPr>
        <w:t xml:space="preserve">ДЕТСТВО-ПРЕСС, 2010. 199 69. </w:t>
      </w:r>
      <w:proofErr w:type="spellStart"/>
      <w:r>
        <w:rPr>
          <w:color w:val="auto"/>
          <w:sz w:val="23"/>
          <w:szCs w:val="23"/>
        </w:rPr>
        <w:t>Нищева</w:t>
      </w:r>
      <w:proofErr w:type="spellEnd"/>
      <w:r>
        <w:rPr>
          <w:color w:val="auto"/>
          <w:sz w:val="23"/>
          <w:szCs w:val="23"/>
        </w:rPr>
        <w:t xml:space="preserve"> Н.В. Конспекты подгрупповых логопедических занятий в младшей группе для детей с ОНР – СПб</w:t>
      </w:r>
      <w:proofErr w:type="gramStart"/>
      <w:r>
        <w:rPr>
          <w:color w:val="auto"/>
          <w:sz w:val="23"/>
          <w:szCs w:val="23"/>
        </w:rPr>
        <w:t>.: «</w:t>
      </w:r>
      <w:proofErr w:type="gramEnd"/>
      <w:r>
        <w:rPr>
          <w:color w:val="auto"/>
          <w:sz w:val="23"/>
          <w:szCs w:val="23"/>
        </w:rPr>
        <w:t xml:space="preserve">ИЗДАТЕЛЬСТВО «ДЕТСТВО-ПРЕСС», 2013. 70. </w:t>
      </w:r>
      <w:proofErr w:type="spellStart"/>
      <w:r>
        <w:rPr>
          <w:color w:val="auto"/>
          <w:sz w:val="23"/>
          <w:szCs w:val="23"/>
        </w:rPr>
        <w:t>Нищева</w:t>
      </w:r>
      <w:proofErr w:type="spellEnd"/>
      <w:r>
        <w:rPr>
          <w:color w:val="auto"/>
          <w:sz w:val="23"/>
          <w:szCs w:val="23"/>
        </w:rPr>
        <w:t xml:space="preserve"> Н.В. Конспекты подгрупповых логопедических занятий в подготовительной к школе логопедической группе для детей с ОНР (часть I) – СПб</w:t>
      </w:r>
      <w:proofErr w:type="gramStart"/>
      <w:r>
        <w:rPr>
          <w:color w:val="auto"/>
          <w:sz w:val="23"/>
          <w:szCs w:val="23"/>
        </w:rPr>
        <w:t>.: «</w:t>
      </w:r>
      <w:proofErr w:type="gramEnd"/>
      <w:r>
        <w:rPr>
          <w:color w:val="auto"/>
          <w:sz w:val="23"/>
          <w:szCs w:val="23"/>
        </w:rPr>
        <w:t xml:space="preserve">ИЗДАТЕЛЬСТВО «ДЕТСТВО-ПРЕСС», 2013. 71. </w:t>
      </w:r>
      <w:proofErr w:type="spellStart"/>
      <w:r>
        <w:rPr>
          <w:color w:val="auto"/>
          <w:sz w:val="23"/>
          <w:szCs w:val="23"/>
        </w:rPr>
        <w:t>Нищева</w:t>
      </w:r>
      <w:proofErr w:type="spellEnd"/>
      <w:r>
        <w:rPr>
          <w:color w:val="auto"/>
          <w:sz w:val="23"/>
          <w:szCs w:val="23"/>
        </w:rPr>
        <w:t xml:space="preserve"> Н.В. Конспекты подгрупповых логопедических занятий в подготовительной к школе логопедической группе для детей с ОНР (часть II) – СПб</w:t>
      </w:r>
      <w:proofErr w:type="gramStart"/>
      <w:r>
        <w:rPr>
          <w:color w:val="auto"/>
          <w:sz w:val="23"/>
          <w:szCs w:val="23"/>
        </w:rPr>
        <w:t>.: «</w:t>
      </w:r>
      <w:proofErr w:type="gramEnd"/>
      <w:r>
        <w:rPr>
          <w:color w:val="auto"/>
          <w:sz w:val="23"/>
          <w:szCs w:val="23"/>
        </w:rPr>
        <w:t xml:space="preserve">ИЗДАТЕЛЬСТВО «ДЕТСТВО-ПРЕСС», 2013. 72. </w:t>
      </w:r>
      <w:proofErr w:type="spellStart"/>
      <w:r>
        <w:rPr>
          <w:color w:val="auto"/>
          <w:sz w:val="23"/>
          <w:szCs w:val="23"/>
        </w:rPr>
        <w:t>Нищева</w:t>
      </w:r>
      <w:proofErr w:type="spellEnd"/>
      <w:r>
        <w:rPr>
          <w:color w:val="auto"/>
          <w:sz w:val="23"/>
          <w:szCs w:val="23"/>
        </w:rPr>
        <w:t xml:space="preserve"> Н.В. Конспекты подгрупповых логопедических занятий в средней группе для детей с ОНР – СПб</w:t>
      </w:r>
      <w:proofErr w:type="gramStart"/>
      <w:r>
        <w:rPr>
          <w:color w:val="auto"/>
          <w:sz w:val="23"/>
          <w:szCs w:val="23"/>
        </w:rPr>
        <w:t>.: «</w:t>
      </w:r>
      <w:proofErr w:type="gramEnd"/>
      <w:r>
        <w:rPr>
          <w:color w:val="auto"/>
          <w:sz w:val="23"/>
          <w:szCs w:val="23"/>
        </w:rPr>
        <w:t xml:space="preserve">ИЗДАТЕЛЬСТВО «ДЕТСТВО-ПРЕСС», 2013. 73. </w:t>
      </w:r>
      <w:proofErr w:type="spellStart"/>
      <w:r>
        <w:rPr>
          <w:color w:val="auto"/>
          <w:sz w:val="23"/>
          <w:szCs w:val="23"/>
        </w:rPr>
        <w:t>Нищева</w:t>
      </w:r>
      <w:proofErr w:type="spellEnd"/>
      <w:r>
        <w:rPr>
          <w:color w:val="auto"/>
          <w:sz w:val="23"/>
          <w:szCs w:val="23"/>
        </w:rPr>
        <w:t xml:space="preserve"> Н.В. Конспекты подгрупповых логопедических занятий в старшей группе для детей с ОНР – СПб</w:t>
      </w:r>
      <w:proofErr w:type="gramStart"/>
      <w:r>
        <w:rPr>
          <w:color w:val="auto"/>
          <w:sz w:val="23"/>
          <w:szCs w:val="23"/>
        </w:rPr>
        <w:t>.: «</w:t>
      </w:r>
      <w:proofErr w:type="gramEnd"/>
      <w:r>
        <w:rPr>
          <w:color w:val="auto"/>
          <w:sz w:val="23"/>
          <w:szCs w:val="23"/>
        </w:rPr>
        <w:t xml:space="preserve">ИЗДАТЕЛЬСТВО «ДЕТСТВО-ПРЕСС», 2012. 74. Новиковская О.А </w:t>
      </w:r>
      <w:proofErr w:type="spellStart"/>
      <w:r>
        <w:rPr>
          <w:color w:val="auto"/>
          <w:sz w:val="23"/>
          <w:szCs w:val="23"/>
        </w:rPr>
        <w:t>Кортушина</w:t>
      </w:r>
      <w:proofErr w:type="spellEnd"/>
      <w:r>
        <w:rPr>
          <w:color w:val="auto"/>
          <w:sz w:val="23"/>
          <w:szCs w:val="23"/>
        </w:rPr>
        <w:t xml:space="preserve"> М.Ю. </w:t>
      </w:r>
      <w:proofErr w:type="spellStart"/>
      <w:r>
        <w:rPr>
          <w:color w:val="auto"/>
          <w:sz w:val="23"/>
          <w:szCs w:val="23"/>
        </w:rPr>
        <w:t>Логоритмика</w:t>
      </w:r>
      <w:proofErr w:type="spellEnd"/>
      <w:proofErr w:type="gramStart"/>
      <w:r>
        <w:rPr>
          <w:color w:val="auto"/>
          <w:sz w:val="23"/>
          <w:szCs w:val="23"/>
        </w:rPr>
        <w:t xml:space="preserve"> ,</w:t>
      </w:r>
      <w:proofErr w:type="gramEnd"/>
      <w:r>
        <w:rPr>
          <w:color w:val="auto"/>
          <w:sz w:val="23"/>
          <w:szCs w:val="23"/>
        </w:rPr>
        <w:t>: «</w:t>
      </w:r>
      <w:proofErr w:type="spellStart"/>
      <w:r>
        <w:rPr>
          <w:color w:val="auto"/>
          <w:sz w:val="23"/>
          <w:szCs w:val="23"/>
        </w:rPr>
        <w:t>Логоритмика</w:t>
      </w:r>
      <w:proofErr w:type="spellEnd"/>
      <w:r>
        <w:rPr>
          <w:color w:val="auto"/>
          <w:sz w:val="23"/>
          <w:szCs w:val="23"/>
        </w:rPr>
        <w:t xml:space="preserve">», 2006г. 75. </w:t>
      </w:r>
      <w:proofErr w:type="spellStart"/>
      <w:r>
        <w:rPr>
          <w:color w:val="auto"/>
          <w:sz w:val="23"/>
          <w:szCs w:val="23"/>
        </w:rPr>
        <w:t>Новотворцева</w:t>
      </w:r>
      <w:proofErr w:type="spellEnd"/>
      <w:r>
        <w:rPr>
          <w:color w:val="auto"/>
          <w:sz w:val="23"/>
          <w:szCs w:val="23"/>
        </w:rPr>
        <w:t xml:space="preserve"> Н.В. Развитие речи детей. Ярославль</w:t>
      </w:r>
      <w:proofErr w:type="gramStart"/>
      <w:r>
        <w:rPr>
          <w:color w:val="auto"/>
          <w:sz w:val="23"/>
          <w:szCs w:val="23"/>
        </w:rPr>
        <w:t xml:space="preserve">.: </w:t>
      </w:r>
      <w:proofErr w:type="gramEnd"/>
      <w:r>
        <w:rPr>
          <w:color w:val="auto"/>
          <w:sz w:val="23"/>
          <w:szCs w:val="23"/>
        </w:rPr>
        <w:t xml:space="preserve">Академия развития, 1996. 76. </w:t>
      </w:r>
      <w:proofErr w:type="spellStart"/>
      <w:r>
        <w:rPr>
          <w:color w:val="auto"/>
          <w:sz w:val="23"/>
          <w:szCs w:val="23"/>
        </w:rPr>
        <w:t>Новоторцева</w:t>
      </w:r>
      <w:proofErr w:type="spellEnd"/>
      <w:r>
        <w:rPr>
          <w:color w:val="auto"/>
          <w:sz w:val="23"/>
          <w:szCs w:val="23"/>
        </w:rPr>
        <w:t xml:space="preserve"> Н.В.. Рабочая тетрадь по развитию речи на звуки. «Ш</w:t>
      </w:r>
      <w:proofErr w:type="gramStart"/>
      <w:r>
        <w:rPr>
          <w:color w:val="auto"/>
          <w:sz w:val="23"/>
          <w:szCs w:val="23"/>
        </w:rPr>
        <w:t>,Ж</w:t>
      </w:r>
      <w:proofErr w:type="gramEnd"/>
      <w:r>
        <w:rPr>
          <w:color w:val="auto"/>
          <w:sz w:val="23"/>
          <w:szCs w:val="23"/>
        </w:rPr>
        <w:t>», «Ч,Щ»</w:t>
      </w:r>
      <w:r>
        <w:rPr>
          <w:color w:val="auto"/>
          <w:sz w:val="22"/>
          <w:szCs w:val="22"/>
        </w:rPr>
        <w:t>, «</w:t>
      </w:r>
      <w:proofErr w:type="spellStart"/>
      <w:r>
        <w:rPr>
          <w:color w:val="auto"/>
          <w:sz w:val="22"/>
          <w:szCs w:val="22"/>
        </w:rPr>
        <w:t>С,Сь</w:t>
      </w:r>
      <w:proofErr w:type="spellEnd"/>
      <w:r>
        <w:rPr>
          <w:color w:val="auto"/>
          <w:sz w:val="22"/>
          <w:szCs w:val="22"/>
        </w:rPr>
        <w:t>», «</w:t>
      </w:r>
      <w:proofErr w:type="spellStart"/>
      <w:r>
        <w:rPr>
          <w:color w:val="auto"/>
          <w:sz w:val="22"/>
          <w:szCs w:val="22"/>
        </w:rPr>
        <w:t>З,Зь,Ц</w:t>
      </w:r>
      <w:proofErr w:type="spellEnd"/>
      <w:r>
        <w:rPr>
          <w:color w:val="auto"/>
          <w:sz w:val="22"/>
          <w:szCs w:val="22"/>
        </w:rPr>
        <w:t>», «</w:t>
      </w:r>
      <w:proofErr w:type="spellStart"/>
      <w:r>
        <w:rPr>
          <w:color w:val="auto"/>
          <w:sz w:val="22"/>
          <w:szCs w:val="22"/>
        </w:rPr>
        <w:t>Л,Ль</w:t>
      </w:r>
      <w:proofErr w:type="spellEnd"/>
      <w:r>
        <w:rPr>
          <w:color w:val="auto"/>
          <w:sz w:val="22"/>
          <w:szCs w:val="22"/>
        </w:rPr>
        <w:t>», «</w:t>
      </w:r>
      <w:proofErr w:type="spellStart"/>
      <w:r>
        <w:rPr>
          <w:color w:val="auto"/>
          <w:sz w:val="22"/>
          <w:szCs w:val="22"/>
        </w:rPr>
        <w:t>Р,Рь</w:t>
      </w:r>
      <w:proofErr w:type="spellEnd"/>
      <w:r>
        <w:rPr>
          <w:color w:val="auto"/>
          <w:sz w:val="22"/>
          <w:szCs w:val="22"/>
        </w:rPr>
        <w:t xml:space="preserve">». Ярославль: Академия развития, 1996. </w:t>
      </w:r>
      <w:r>
        <w:rPr>
          <w:color w:val="auto"/>
          <w:sz w:val="23"/>
          <w:szCs w:val="23"/>
        </w:rPr>
        <w:t xml:space="preserve">77. </w:t>
      </w:r>
      <w:proofErr w:type="spellStart"/>
      <w:r>
        <w:rPr>
          <w:color w:val="auto"/>
          <w:sz w:val="23"/>
          <w:szCs w:val="23"/>
        </w:rPr>
        <w:t>ОвчинниковаТ.С.Логопедическиераспевки</w:t>
      </w:r>
      <w:proofErr w:type="spellEnd"/>
      <w:r>
        <w:rPr>
          <w:color w:val="auto"/>
          <w:sz w:val="23"/>
          <w:szCs w:val="23"/>
        </w:rPr>
        <w:t xml:space="preserve">. </w:t>
      </w:r>
      <w:proofErr w:type="gramStart"/>
      <w:r>
        <w:rPr>
          <w:color w:val="auto"/>
          <w:sz w:val="23"/>
          <w:szCs w:val="23"/>
        </w:rPr>
        <w:t>–С</w:t>
      </w:r>
      <w:proofErr w:type="gramEnd"/>
      <w:r>
        <w:rPr>
          <w:color w:val="auto"/>
          <w:sz w:val="23"/>
          <w:szCs w:val="23"/>
        </w:rPr>
        <w:t>Пб, КАРО, 2006. 78. Парамонова Л.Г. Стихи для развития речи. СПб</w:t>
      </w:r>
      <w:proofErr w:type="gramStart"/>
      <w:r>
        <w:rPr>
          <w:color w:val="auto"/>
          <w:sz w:val="23"/>
          <w:szCs w:val="23"/>
        </w:rPr>
        <w:t xml:space="preserve">.: </w:t>
      </w:r>
      <w:proofErr w:type="gramEnd"/>
      <w:r>
        <w:rPr>
          <w:color w:val="auto"/>
          <w:sz w:val="23"/>
          <w:szCs w:val="23"/>
        </w:rPr>
        <w:t xml:space="preserve">Дельта, 1998. 79. </w:t>
      </w:r>
      <w:proofErr w:type="spellStart"/>
      <w:r>
        <w:rPr>
          <w:color w:val="auto"/>
          <w:sz w:val="23"/>
          <w:szCs w:val="23"/>
        </w:rPr>
        <w:t>Сековец</w:t>
      </w:r>
      <w:proofErr w:type="spellEnd"/>
      <w:r>
        <w:rPr>
          <w:color w:val="auto"/>
          <w:sz w:val="23"/>
          <w:szCs w:val="23"/>
        </w:rPr>
        <w:t xml:space="preserve"> Л.С., </w:t>
      </w:r>
      <w:proofErr w:type="spellStart"/>
      <w:r>
        <w:rPr>
          <w:color w:val="auto"/>
          <w:sz w:val="23"/>
          <w:szCs w:val="23"/>
        </w:rPr>
        <w:t>Разумова</w:t>
      </w:r>
      <w:proofErr w:type="spellEnd"/>
      <w:r>
        <w:rPr>
          <w:color w:val="auto"/>
          <w:sz w:val="23"/>
          <w:szCs w:val="23"/>
        </w:rPr>
        <w:t xml:space="preserve"> Л.И., </w:t>
      </w:r>
      <w:proofErr w:type="spellStart"/>
      <w:r>
        <w:rPr>
          <w:color w:val="auto"/>
          <w:sz w:val="23"/>
          <w:szCs w:val="23"/>
        </w:rPr>
        <w:t>Дюнина</w:t>
      </w:r>
      <w:proofErr w:type="spellEnd"/>
      <w:r>
        <w:rPr>
          <w:color w:val="auto"/>
          <w:sz w:val="23"/>
          <w:szCs w:val="23"/>
        </w:rPr>
        <w:t xml:space="preserve"> Н.Я., </w:t>
      </w:r>
      <w:proofErr w:type="spellStart"/>
      <w:r>
        <w:rPr>
          <w:color w:val="auto"/>
          <w:sz w:val="23"/>
          <w:szCs w:val="23"/>
        </w:rPr>
        <w:t>Ситникова</w:t>
      </w:r>
      <w:proofErr w:type="spellEnd"/>
      <w:r>
        <w:rPr>
          <w:color w:val="auto"/>
          <w:sz w:val="23"/>
          <w:szCs w:val="23"/>
        </w:rPr>
        <w:t xml:space="preserve"> С.П. Коррекция нарушения речи у дошкольников. Часть I – II. М.: АРКТИ, 2005. 80. </w:t>
      </w:r>
      <w:proofErr w:type="spellStart"/>
      <w:r>
        <w:rPr>
          <w:color w:val="auto"/>
          <w:sz w:val="23"/>
          <w:szCs w:val="23"/>
        </w:rPr>
        <w:t>Соботович</w:t>
      </w:r>
      <w:proofErr w:type="spellEnd"/>
      <w:r>
        <w:rPr>
          <w:color w:val="auto"/>
          <w:sz w:val="23"/>
          <w:szCs w:val="23"/>
        </w:rPr>
        <w:t xml:space="preserve"> Е.Ф. Речевое недоразвитие у детей и пути его коррекции-М.: КЛАССИК СТИЛЬ-2003г. 81. Соколова Н.В. Логопедическая тетрадь. «Дифференциация звуков « Р</w:t>
      </w:r>
      <w:proofErr w:type="gramStart"/>
      <w:r>
        <w:rPr>
          <w:color w:val="auto"/>
          <w:sz w:val="23"/>
          <w:szCs w:val="23"/>
        </w:rPr>
        <w:t>,Л</w:t>
      </w:r>
      <w:proofErr w:type="gramEnd"/>
      <w:r>
        <w:rPr>
          <w:color w:val="auto"/>
          <w:sz w:val="23"/>
          <w:szCs w:val="23"/>
        </w:rPr>
        <w:t xml:space="preserve">,Й» , «Ш,Ж,Ч,Щ», «С,З,Ц». М.: Школьная пресса, 2006. 82. </w:t>
      </w:r>
      <w:proofErr w:type="spellStart"/>
      <w:r>
        <w:rPr>
          <w:color w:val="auto"/>
          <w:sz w:val="23"/>
          <w:szCs w:val="23"/>
        </w:rPr>
        <w:t>Спивак</w:t>
      </w:r>
      <w:proofErr w:type="spellEnd"/>
      <w:r>
        <w:rPr>
          <w:color w:val="auto"/>
          <w:sz w:val="23"/>
          <w:szCs w:val="23"/>
        </w:rPr>
        <w:t xml:space="preserve"> Е.Н. Речевой материал для автоматизации и дифференциации звуков у детей «Ш</w:t>
      </w:r>
      <w:proofErr w:type="gramStart"/>
      <w:r>
        <w:rPr>
          <w:color w:val="auto"/>
          <w:sz w:val="23"/>
          <w:szCs w:val="23"/>
        </w:rPr>
        <w:t>,Ж</w:t>
      </w:r>
      <w:proofErr w:type="gramEnd"/>
      <w:r>
        <w:rPr>
          <w:color w:val="auto"/>
          <w:sz w:val="23"/>
          <w:szCs w:val="23"/>
        </w:rPr>
        <w:t>,Ч,Щ» , «</w:t>
      </w:r>
      <w:proofErr w:type="spellStart"/>
      <w:r>
        <w:rPr>
          <w:color w:val="auto"/>
          <w:sz w:val="23"/>
          <w:szCs w:val="23"/>
        </w:rPr>
        <w:t>Р,Рь,Л,Ль</w:t>
      </w:r>
      <w:proofErr w:type="spellEnd"/>
      <w:r>
        <w:rPr>
          <w:color w:val="auto"/>
          <w:sz w:val="23"/>
          <w:szCs w:val="23"/>
        </w:rPr>
        <w:t xml:space="preserve">». М.: Гном, 2007. 83. </w:t>
      </w:r>
      <w:proofErr w:type="spellStart"/>
      <w:r>
        <w:rPr>
          <w:color w:val="auto"/>
          <w:sz w:val="23"/>
          <w:szCs w:val="23"/>
        </w:rPr>
        <w:t>Темникова</w:t>
      </w:r>
      <w:proofErr w:type="spellEnd"/>
      <w:r>
        <w:rPr>
          <w:color w:val="auto"/>
          <w:sz w:val="23"/>
          <w:szCs w:val="23"/>
        </w:rPr>
        <w:t xml:space="preserve"> В.Э.. Логопедические игры с </w:t>
      </w:r>
      <w:proofErr w:type="spellStart"/>
      <w:r>
        <w:rPr>
          <w:color w:val="auto"/>
          <w:sz w:val="23"/>
          <w:szCs w:val="23"/>
        </w:rPr>
        <w:t>чистоговорками</w:t>
      </w:r>
      <w:proofErr w:type="spellEnd"/>
      <w:r>
        <w:rPr>
          <w:color w:val="auto"/>
          <w:sz w:val="23"/>
          <w:szCs w:val="23"/>
        </w:rPr>
        <w:t xml:space="preserve">. М.: гном, 2008. 84. </w:t>
      </w:r>
      <w:proofErr w:type="spellStart"/>
      <w:r>
        <w:rPr>
          <w:color w:val="auto"/>
          <w:sz w:val="23"/>
          <w:szCs w:val="23"/>
        </w:rPr>
        <w:t>Тимонен</w:t>
      </w:r>
      <w:proofErr w:type="spellEnd"/>
      <w:r>
        <w:rPr>
          <w:color w:val="auto"/>
          <w:sz w:val="23"/>
          <w:szCs w:val="23"/>
        </w:rPr>
        <w:t xml:space="preserve"> Е.И. Формирование лексико-грамматических навыков на занятиях по подготовке к обучению грамоте в условиях специальной группы детского сада. СПб</w:t>
      </w:r>
      <w:proofErr w:type="gramStart"/>
      <w:r>
        <w:rPr>
          <w:color w:val="auto"/>
          <w:sz w:val="23"/>
          <w:szCs w:val="23"/>
        </w:rPr>
        <w:t xml:space="preserve">.: </w:t>
      </w:r>
      <w:proofErr w:type="gramEnd"/>
      <w:r>
        <w:rPr>
          <w:color w:val="auto"/>
          <w:sz w:val="23"/>
          <w:szCs w:val="23"/>
        </w:rPr>
        <w:t xml:space="preserve">Детство-Пресс, 2004. 85. Ткаченко Т. </w:t>
      </w:r>
      <w:proofErr w:type="gramStart"/>
      <w:r>
        <w:rPr>
          <w:color w:val="auto"/>
          <w:sz w:val="23"/>
          <w:szCs w:val="23"/>
        </w:rPr>
        <w:t>А.</w:t>
      </w:r>
      <w:proofErr w:type="gramEnd"/>
      <w:r>
        <w:rPr>
          <w:color w:val="auto"/>
          <w:sz w:val="23"/>
          <w:szCs w:val="23"/>
        </w:rPr>
        <w:t xml:space="preserve"> Если дошкольник плохо говорит. СПб</w:t>
      </w:r>
      <w:proofErr w:type="gramStart"/>
      <w:r>
        <w:rPr>
          <w:color w:val="auto"/>
          <w:sz w:val="23"/>
          <w:szCs w:val="23"/>
        </w:rPr>
        <w:t xml:space="preserve">.: </w:t>
      </w:r>
      <w:proofErr w:type="spellStart"/>
      <w:proofErr w:type="gramEnd"/>
      <w:r>
        <w:rPr>
          <w:color w:val="auto"/>
          <w:sz w:val="23"/>
          <w:szCs w:val="23"/>
        </w:rPr>
        <w:t>Акцидент</w:t>
      </w:r>
      <w:proofErr w:type="spellEnd"/>
      <w:r>
        <w:rPr>
          <w:color w:val="auto"/>
          <w:sz w:val="23"/>
          <w:szCs w:val="23"/>
        </w:rPr>
        <w:t xml:space="preserve">, 1997. 86. Ткаченко Т.А. Логопедическая тетрадь. Совершенствование навыков звукового анализа и обучение грамоте. М.: ЭГСИ, 1999. 87. Ушакова О.С., </w:t>
      </w:r>
      <w:proofErr w:type="spellStart"/>
      <w:r>
        <w:rPr>
          <w:color w:val="auto"/>
          <w:sz w:val="23"/>
          <w:szCs w:val="23"/>
        </w:rPr>
        <w:t>Арушанова</w:t>
      </w:r>
      <w:proofErr w:type="spellEnd"/>
      <w:r>
        <w:rPr>
          <w:color w:val="auto"/>
          <w:sz w:val="23"/>
          <w:szCs w:val="23"/>
        </w:rPr>
        <w:t xml:space="preserve"> А.Г., </w:t>
      </w:r>
      <w:proofErr w:type="spellStart"/>
      <w:r>
        <w:rPr>
          <w:color w:val="auto"/>
          <w:sz w:val="23"/>
          <w:szCs w:val="23"/>
        </w:rPr>
        <w:t>Смага</w:t>
      </w:r>
      <w:proofErr w:type="spellEnd"/>
      <w:r>
        <w:rPr>
          <w:color w:val="auto"/>
          <w:sz w:val="23"/>
          <w:szCs w:val="23"/>
        </w:rPr>
        <w:t xml:space="preserve"> А.А. Придумай слово. М.: Просвещение, 1996. 88. Филимонова О.Ю. Развитие словаря дошкольников в играх. СПб.: ДЕТСТВ</w:t>
      </w:r>
      <w:proofErr w:type="gramStart"/>
      <w:r>
        <w:rPr>
          <w:color w:val="auto"/>
          <w:sz w:val="23"/>
          <w:szCs w:val="23"/>
        </w:rPr>
        <w:t>О-</w:t>
      </w:r>
      <w:proofErr w:type="gramEnd"/>
      <w:r>
        <w:rPr>
          <w:color w:val="auto"/>
          <w:sz w:val="23"/>
          <w:szCs w:val="23"/>
        </w:rPr>
        <w:t xml:space="preserve"> ПРЕСС, 2007. 89. Худенко Е.Д., Шаховская С.В., Т.А. Ткаченко. Планы – конспекты логопедических занятий. М.: РУССИКО, 1995. </w:t>
      </w:r>
    </w:p>
    <w:p w:rsidR="000E4C1F" w:rsidRDefault="00B163E3" w:rsidP="00B0449D">
      <w:pPr>
        <w:pStyle w:val="Default"/>
        <w:rPr>
          <w:color w:val="auto"/>
          <w:sz w:val="23"/>
          <w:szCs w:val="23"/>
        </w:rPr>
      </w:pPr>
      <w:r>
        <w:rPr>
          <w:b/>
          <w:bCs/>
          <w:i/>
          <w:iCs/>
          <w:color w:val="auto"/>
          <w:sz w:val="23"/>
          <w:szCs w:val="23"/>
        </w:rPr>
        <w:lastRenderedPageBreak/>
        <w:t xml:space="preserve">Грамота и подготовка руки к письму </w:t>
      </w:r>
      <w:r>
        <w:rPr>
          <w:color w:val="auto"/>
          <w:sz w:val="23"/>
          <w:szCs w:val="23"/>
        </w:rPr>
        <w:t xml:space="preserve">1. </w:t>
      </w:r>
      <w:proofErr w:type="spellStart"/>
      <w:r>
        <w:rPr>
          <w:color w:val="auto"/>
          <w:sz w:val="23"/>
          <w:szCs w:val="23"/>
        </w:rPr>
        <w:t>Касицына</w:t>
      </w:r>
      <w:proofErr w:type="spellEnd"/>
      <w:r>
        <w:rPr>
          <w:color w:val="auto"/>
          <w:sz w:val="23"/>
          <w:szCs w:val="23"/>
        </w:rPr>
        <w:t xml:space="preserve"> М.А. Рисующий гномик. Формирование графических навыков и умений у детей младшего дошкольного возраста. (Методика, планирование работы). М.: ГНОМ и Д, 2005 2. </w:t>
      </w:r>
      <w:proofErr w:type="spellStart"/>
      <w:r>
        <w:rPr>
          <w:color w:val="auto"/>
          <w:sz w:val="23"/>
          <w:szCs w:val="23"/>
        </w:rPr>
        <w:t>Касицына</w:t>
      </w:r>
      <w:proofErr w:type="spellEnd"/>
      <w:r>
        <w:rPr>
          <w:color w:val="auto"/>
          <w:sz w:val="23"/>
          <w:szCs w:val="23"/>
        </w:rPr>
        <w:t xml:space="preserve"> М.А. «Рисующий гномик». Альбом 1.</w:t>
      </w:r>
      <w:proofErr w:type="gramStart"/>
      <w:r>
        <w:rPr>
          <w:color w:val="auto"/>
          <w:sz w:val="23"/>
          <w:szCs w:val="23"/>
        </w:rPr>
        <w:t xml:space="preserve"> )</w:t>
      </w:r>
      <w:proofErr w:type="gramEnd"/>
      <w:r>
        <w:rPr>
          <w:color w:val="auto"/>
          <w:sz w:val="23"/>
          <w:szCs w:val="23"/>
        </w:rPr>
        <w:t xml:space="preserve">. М.: ГНОМ и Д, 2005 3. </w:t>
      </w:r>
      <w:proofErr w:type="spellStart"/>
      <w:r>
        <w:rPr>
          <w:color w:val="auto"/>
          <w:sz w:val="23"/>
          <w:szCs w:val="23"/>
        </w:rPr>
        <w:t>Касицына</w:t>
      </w:r>
      <w:proofErr w:type="spellEnd"/>
      <w:r>
        <w:rPr>
          <w:color w:val="auto"/>
          <w:sz w:val="23"/>
          <w:szCs w:val="23"/>
        </w:rPr>
        <w:t xml:space="preserve"> М.А. «Рисующий гномик». Альбом 2.</w:t>
      </w:r>
      <w:proofErr w:type="gramStart"/>
      <w:r>
        <w:rPr>
          <w:color w:val="auto"/>
          <w:sz w:val="23"/>
          <w:szCs w:val="23"/>
        </w:rPr>
        <w:t xml:space="preserve"> )</w:t>
      </w:r>
      <w:proofErr w:type="gramEnd"/>
      <w:r>
        <w:rPr>
          <w:color w:val="auto"/>
          <w:sz w:val="23"/>
          <w:szCs w:val="23"/>
        </w:rPr>
        <w:t xml:space="preserve">. М.: ГНОМ и Д, 2005 4. </w:t>
      </w:r>
      <w:proofErr w:type="spellStart"/>
      <w:r>
        <w:rPr>
          <w:color w:val="auto"/>
          <w:sz w:val="23"/>
          <w:szCs w:val="23"/>
        </w:rPr>
        <w:t>Кинаш</w:t>
      </w:r>
      <w:proofErr w:type="spellEnd"/>
      <w:r>
        <w:rPr>
          <w:color w:val="auto"/>
          <w:sz w:val="23"/>
          <w:szCs w:val="23"/>
        </w:rPr>
        <w:t xml:space="preserve"> Е.А. «Подготовка к письму детей с отклонениями в развитии» 5. Кузнецова Е.В. Тихонова. Обучение грамоте детей с нарушениями речи: Конспекты занятий. И.А. - М.: Сфера, 2009 6. </w:t>
      </w:r>
      <w:proofErr w:type="spellStart"/>
      <w:r>
        <w:rPr>
          <w:color w:val="auto"/>
          <w:sz w:val="23"/>
          <w:szCs w:val="23"/>
        </w:rPr>
        <w:t>Тригер</w:t>
      </w:r>
      <w:proofErr w:type="spellEnd"/>
      <w:r>
        <w:rPr>
          <w:color w:val="auto"/>
          <w:sz w:val="23"/>
          <w:szCs w:val="23"/>
        </w:rPr>
        <w:t xml:space="preserve"> Р.Д., Владимирова Е.В. «Звуки речи, слова, предложения – что это?» 3 тетради. Смоленск 1998 г. 7. </w:t>
      </w:r>
      <w:proofErr w:type="spellStart"/>
      <w:r>
        <w:rPr>
          <w:color w:val="auto"/>
          <w:sz w:val="23"/>
          <w:szCs w:val="23"/>
        </w:rPr>
        <w:t>Тригер</w:t>
      </w:r>
      <w:proofErr w:type="spellEnd"/>
      <w:r>
        <w:rPr>
          <w:color w:val="auto"/>
          <w:sz w:val="23"/>
          <w:szCs w:val="23"/>
        </w:rPr>
        <w:t xml:space="preserve"> Р.Д., Владимирова Е.В., </w:t>
      </w:r>
      <w:proofErr w:type="spellStart"/>
      <w:r>
        <w:rPr>
          <w:color w:val="auto"/>
          <w:sz w:val="23"/>
          <w:szCs w:val="23"/>
        </w:rPr>
        <w:t>Мещерекова</w:t>
      </w:r>
      <w:proofErr w:type="spellEnd"/>
      <w:r>
        <w:rPr>
          <w:color w:val="auto"/>
          <w:sz w:val="23"/>
          <w:szCs w:val="23"/>
        </w:rPr>
        <w:t xml:space="preserve"> Т.А. «Я учусь писать». Смоленск 1998 г. 8. </w:t>
      </w:r>
      <w:proofErr w:type="spellStart"/>
      <w:r>
        <w:rPr>
          <w:color w:val="auto"/>
          <w:sz w:val="23"/>
          <w:szCs w:val="23"/>
        </w:rPr>
        <w:t>Тригер</w:t>
      </w:r>
      <w:proofErr w:type="spellEnd"/>
      <w:r>
        <w:rPr>
          <w:color w:val="auto"/>
          <w:sz w:val="23"/>
          <w:szCs w:val="23"/>
        </w:rPr>
        <w:t xml:space="preserve"> Р.Д. «Подготовка к обучению грамоте» (методические рекомендации) Смоленск 2000 г. 9. </w:t>
      </w:r>
      <w:proofErr w:type="spellStart"/>
      <w:r>
        <w:rPr>
          <w:color w:val="auto"/>
          <w:sz w:val="23"/>
          <w:szCs w:val="23"/>
        </w:rPr>
        <w:t>Цвынтарный</w:t>
      </w:r>
      <w:proofErr w:type="spellEnd"/>
      <w:r>
        <w:rPr>
          <w:color w:val="auto"/>
          <w:sz w:val="23"/>
          <w:szCs w:val="23"/>
        </w:rPr>
        <w:t xml:space="preserve"> В.В. Играем пальчиками и развиваем речь. СПб</w:t>
      </w:r>
      <w:proofErr w:type="gramStart"/>
      <w:r>
        <w:rPr>
          <w:color w:val="auto"/>
          <w:sz w:val="23"/>
          <w:szCs w:val="23"/>
        </w:rPr>
        <w:t xml:space="preserve">.: </w:t>
      </w:r>
      <w:proofErr w:type="gramEnd"/>
      <w:r>
        <w:rPr>
          <w:color w:val="auto"/>
          <w:sz w:val="23"/>
          <w:szCs w:val="23"/>
        </w:rPr>
        <w:t>Лань, 1996</w:t>
      </w:r>
    </w:p>
    <w:p w:rsidR="000E4C1F" w:rsidRDefault="000E4C1F" w:rsidP="00B0449D">
      <w:pPr>
        <w:pStyle w:val="Default"/>
        <w:rPr>
          <w:color w:val="auto"/>
          <w:sz w:val="23"/>
          <w:szCs w:val="23"/>
        </w:rPr>
      </w:pPr>
    </w:p>
    <w:p w:rsidR="000E4C1F" w:rsidRDefault="00B163E3" w:rsidP="00B0449D">
      <w:pPr>
        <w:pStyle w:val="Default"/>
        <w:rPr>
          <w:color w:val="auto"/>
          <w:sz w:val="23"/>
          <w:szCs w:val="23"/>
        </w:rPr>
      </w:pPr>
      <w:r>
        <w:rPr>
          <w:color w:val="auto"/>
          <w:sz w:val="23"/>
          <w:szCs w:val="23"/>
        </w:rPr>
        <w:t xml:space="preserve"> </w:t>
      </w:r>
      <w:r>
        <w:rPr>
          <w:b/>
          <w:bCs/>
          <w:i/>
          <w:iCs/>
          <w:color w:val="auto"/>
          <w:sz w:val="23"/>
          <w:szCs w:val="23"/>
        </w:rPr>
        <w:t xml:space="preserve">Приобщение к художественной литературе </w:t>
      </w:r>
      <w:r>
        <w:rPr>
          <w:color w:val="auto"/>
          <w:sz w:val="23"/>
          <w:szCs w:val="23"/>
        </w:rPr>
        <w:t xml:space="preserve">1. </w:t>
      </w:r>
      <w:proofErr w:type="spellStart"/>
      <w:r>
        <w:rPr>
          <w:color w:val="auto"/>
          <w:sz w:val="23"/>
          <w:szCs w:val="23"/>
        </w:rPr>
        <w:t>Гербова</w:t>
      </w:r>
      <w:proofErr w:type="spellEnd"/>
      <w:r>
        <w:rPr>
          <w:color w:val="auto"/>
          <w:sz w:val="23"/>
          <w:szCs w:val="23"/>
        </w:rPr>
        <w:t xml:space="preserve"> В.В. «Приобщение детей к художественной литературе» М. 2005 2. </w:t>
      </w:r>
      <w:proofErr w:type="spellStart"/>
      <w:r>
        <w:rPr>
          <w:color w:val="auto"/>
          <w:sz w:val="23"/>
          <w:szCs w:val="23"/>
        </w:rPr>
        <w:t>Гербова</w:t>
      </w:r>
      <w:proofErr w:type="spellEnd"/>
      <w:r>
        <w:rPr>
          <w:color w:val="auto"/>
          <w:sz w:val="23"/>
          <w:szCs w:val="23"/>
        </w:rPr>
        <w:t xml:space="preserve"> В.В. Приобщение детей к художественной литературе. – М.: Мозаика- Синтез, 2005-2010. 3. Книга для чтения в детском саду и дома. Хрестоматия. 2-4 года / Сост.</w:t>
      </w:r>
      <w:proofErr w:type="gramStart"/>
      <w:r>
        <w:rPr>
          <w:color w:val="auto"/>
          <w:sz w:val="23"/>
          <w:szCs w:val="23"/>
        </w:rPr>
        <w:t xml:space="preserve"> .</w:t>
      </w:r>
      <w:proofErr w:type="gramEnd"/>
      <w:r>
        <w:rPr>
          <w:color w:val="auto"/>
          <w:sz w:val="23"/>
          <w:szCs w:val="23"/>
        </w:rPr>
        <w:t xml:space="preserve"> В. </w:t>
      </w:r>
      <w:proofErr w:type="spellStart"/>
      <w:r>
        <w:rPr>
          <w:color w:val="auto"/>
          <w:sz w:val="23"/>
          <w:szCs w:val="23"/>
        </w:rPr>
        <w:t>Гербова</w:t>
      </w:r>
      <w:proofErr w:type="spellEnd"/>
      <w:r>
        <w:rPr>
          <w:color w:val="auto"/>
          <w:sz w:val="23"/>
          <w:szCs w:val="23"/>
        </w:rPr>
        <w:t>, Н. П. Ильчук и др.-М., 2005. 4. Книга для чтения в детском саду и дома. Хрестоматия. 4-5 лет</w:t>
      </w:r>
      <w:proofErr w:type="gramStart"/>
      <w:r>
        <w:rPr>
          <w:color w:val="auto"/>
          <w:sz w:val="23"/>
          <w:szCs w:val="23"/>
        </w:rPr>
        <w:t xml:space="preserve"> / С</w:t>
      </w:r>
      <w:proofErr w:type="gramEnd"/>
      <w:r>
        <w:rPr>
          <w:color w:val="auto"/>
          <w:sz w:val="23"/>
          <w:szCs w:val="23"/>
        </w:rPr>
        <w:t xml:space="preserve">ост. В. В. </w:t>
      </w:r>
      <w:proofErr w:type="spellStart"/>
      <w:r>
        <w:rPr>
          <w:color w:val="auto"/>
          <w:sz w:val="23"/>
          <w:szCs w:val="23"/>
        </w:rPr>
        <w:t>Гербова</w:t>
      </w:r>
      <w:proofErr w:type="spellEnd"/>
      <w:r>
        <w:rPr>
          <w:color w:val="auto"/>
          <w:sz w:val="23"/>
          <w:szCs w:val="23"/>
        </w:rPr>
        <w:t>, Н. П. Ильчук и др. - М„ 2005. 5. Книга для чтения в детском саду и дома. Хрестоматия. 5-7 лет</w:t>
      </w:r>
      <w:proofErr w:type="gramStart"/>
      <w:r>
        <w:rPr>
          <w:color w:val="auto"/>
          <w:sz w:val="23"/>
          <w:szCs w:val="23"/>
        </w:rPr>
        <w:t xml:space="preserve"> / С</w:t>
      </w:r>
      <w:proofErr w:type="gramEnd"/>
      <w:r>
        <w:rPr>
          <w:color w:val="auto"/>
          <w:sz w:val="23"/>
          <w:szCs w:val="23"/>
        </w:rPr>
        <w:t xml:space="preserve">ост. В. В. </w:t>
      </w:r>
      <w:proofErr w:type="spellStart"/>
      <w:r>
        <w:rPr>
          <w:color w:val="auto"/>
          <w:sz w:val="23"/>
          <w:szCs w:val="23"/>
        </w:rPr>
        <w:t>Гербова</w:t>
      </w:r>
      <w:proofErr w:type="spellEnd"/>
      <w:r>
        <w:rPr>
          <w:color w:val="auto"/>
          <w:sz w:val="23"/>
          <w:szCs w:val="23"/>
        </w:rPr>
        <w:t xml:space="preserve">, Н. П. Ильчук и др. - М., 2005. 6. Раздел «Чтение художественной литературы» включен в программу: «От рождения до школы» (под редакцией </w:t>
      </w:r>
      <w:proofErr w:type="spellStart"/>
      <w:r>
        <w:rPr>
          <w:color w:val="auto"/>
          <w:sz w:val="23"/>
          <w:szCs w:val="23"/>
        </w:rPr>
        <w:t>Н.Е.Вераксы</w:t>
      </w:r>
      <w:proofErr w:type="spellEnd"/>
      <w:r>
        <w:rPr>
          <w:color w:val="auto"/>
          <w:sz w:val="23"/>
          <w:szCs w:val="23"/>
        </w:rPr>
        <w:t xml:space="preserve">, </w:t>
      </w:r>
      <w:proofErr w:type="spellStart"/>
      <w:r>
        <w:rPr>
          <w:color w:val="auto"/>
          <w:sz w:val="23"/>
          <w:szCs w:val="23"/>
        </w:rPr>
        <w:t>Т.С.КомаровойМ.А.Васильевой</w:t>
      </w:r>
      <w:proofErr w:type="spellEnd"/>
      <w:r>
        <w:rPr>
          <w:color w:val="auto"/>
          <w:sz w:val="23"/>
          <w:szCs w:val="23"/>
        </w:rPr>
        <w:t>, – М: Мозаика-Синтез, 2010). 7. Ушакова О.С. Знакомим дошкольников 3-5 лет с литературой. – М., Сфера, 2010. 8. Ушакова О.С. Знакомим дошкольников 5-7 лет с литературой. – М., Сфера, 9. Ушакова О.С. Знакомим дошкольников с литературой. – М.: Сфера, 1998.</w:t>
      </w:r>
    </w:p>
    <w:p w:rsidR="000E4C1F" w:rsidRDefault="000E4C1F" w:rsidP="00B0449D">
      <w:pPr>
        <w:pStyle w:val="Default"/>
        <w:rPr>
          <w:color w:val="auto"/>
          <w:sz w:val="23"/>
          <w:szCs w:val="23"/>
        </w:rPr>
      </w:pPr>
    </w:p>
    <w:p w:rsidR="000E4C1F" w:rsidRDefault="00B163E3" w:rsidP="00B0449D">
      <w:pPr>
        <w:pStyle w:val="Default"/>
        <w:rPr>
          <w:color w:val="auto"/>
          <w:sz w:val="23"/>
          <w:szCs w:val="23"/>
        </w:rPr>
      </w:pPr>
      <w:r>
        <w:rPr>
          <w:color w:val="auto"/>
          <w:sz w:val="23"/>
          <w:szCs w:val="23"/>
        </w:rPr>
        <w:t xml:space="preserve"> </w:t>
      </w:r>
      <w:r>
        <w:rPr>
          <w:b/>
          <w:bCs/>
          <w:color w:val="auto"/>
          <w:sz w:val="23"/>
          <w:szCs w:val="23"/>
        </w:rPr>
        <w:t xml:space="preserve">Художественно-эстетическое развитие </w:t>
      </w:r>
      <w:r>
        <w:rPr>
          <w:b/>
          <w:bCs/>
          <w:i/>
          <w:iCs/>
          <w:color w:val="auto"/>
          <w:sz w:val="23"/>
          <w:szCs w:val="23"/>
        </w:rPr>
        <w:t xml:space="preserve">Художественное творчество </w:t>
      </w:r>
      <w:r>
        <w:rPr>
          <w:color w:val="auto"/>
          <w:sz w:val="23"/>
          <w:szCs w:val="23"/>
        </w:rPr>
        <w:t xml:space="preserve">1. Баранова Е. В., Савельева А. М. От навыков к творчеству: обучение детей 2-7 лет технике рисования. – М.: Мозаика-Синтез, 2009-2010. 2. </w:t>
      </w:r>
      <w:proofErr w:type="spellStart"/>
      <w:r>
        <w:rPr>
          <w:color w:val="auto"/>
          <w:sz w:val="23"/>
          <w:szCs w:val="23"/>
        </w:rPr>
        <w:t>Грибовская</w:t>
      </w:r>
      <w:proofErr w:type="spellEnd"/>
      <w:r>
        <w:rPr>
          <w:color w:val="auto"/>
          <w:sz w:val="23"/>
          <w:szCs w:val="23"/>
        </w:rPr>
        <w:t xml:space="preserve"> А.А. Аппликация в детском саду (в 2-х частях). 3. </w:t>
      </w:r>
      <w:proofErr w:type="spellStart"/>
      <w:r>
        <w:rPr>
          <w:color w:val="auto"/>
          <w:sz w:val="23"/>
          <w:szCs w:val="23"/>
        </w:rPr>
        <w:t>Грибовская</w:t>
      </w:r>
      <w:proofErr w:type="spellEnd"/>
      <w:r>
        <w:rPr>
          <w:color w:val="auto"/>
          <w:sz w:val="23"/>
          <w:szCs w:val="23"/>
        </w:rPr>
        <w:t xml:space="preserve"> А.А. Детям о народном искусстве. 4. </w:t>
      </w:r>
      <w:proofErr w:type="spellStart"/>
      <w:r>
        <w:rPr>
          <w:color w:val="auto"/>
          <w:sz w:val="23"/>
          <w:szCs w:val="23"/>
        </w:rPr>
        <w:t>Грибовская</w:t>
      </w:r>
      <w:proofErr w:type="spellEnd"/>
      <w:r>
        <w:rPr>
          <w:color w:val="auto"/>
          <w:sz w:val="23"/>
          <w:szCs w:val="23"/>
        </w:rPr>
        <w:t xml:space="preserve"> А.А. Дошкольникам о графике, живописи, архитектуре и скульптуре. – М. МИПКРО, 2001. 5. Григорьева Г.Г. Игровые приемы в обучении дошкольников изобразительной деятельности. М.: Просвещение, 1995. 6. </w:t>
      </w:r>
      <w:proofErr w:type="spellStart"/>
      <w:r>
        <w:rPr>
          <w:color w:val="auto"/>
          <w:sz w:val="23"/>
          <w:szCs w:val="23"/>
        </w:rPr>
        <w:t>Грошенков</w:t>
      </w:r>
      <w:proofErr w:type="spellEnd"/>
      <w:r>
        <w:rPr>
          <w:color w:val="auto"/>
          <w:sz w:val="23"/>
          <w:szCs w:val="23"/>
        </w:rPr>
        <w:t xml:space="preserve"> И.А. Занятия изобразительным искусством в специальной коррекционной школе М.,</w:t>
      </w:r>
      <w:proofErr w:type="spellStart"/>
      <w:r>
        <w:rPr>
          <w:color w:val="auto"/>
          <w:sz w:val="23"/>
          <w:szCs w:val="23"/>
        </w:rPr>
        <w:t>В.Секачев</w:t>
      </w:r>
      <w:proofErr w:type="spellEnd"/>
      <w:r>
        <w:rPr>
          <w:color w:val="auto"/>
          <w:sz w:val="23"/>
          <w:szCs w:val="23"/>
        </w:rPr>
        <w:t xml:space="preserve"> Институт общегуманитарных исследований, 2001. 7. </w:t>
      </w:r>
      <w:proofErr w:type="spellStart"/>
      <w:r>
        <w:rPr>
          <w:color w:val="auto"/>
          <w:sz w:val="23"/>
          <w:szCs w:val="23"/>
        </w:rPr>
        <w:t>Доронова</w:t>
      </w:r>
      <w:proofErr w:type="spellEnd"/>
      <w:r>
        <w:rPr>
          <w:color w:val="auto"/>
          <w:sz w:val="23"/>
          <w:szCs w:val="23"/>
        </w:rPr>
        <w:t xml:space="preserve"> Т.Н. Дошкольникам об искусстве. – М., 2002. 8. Казакова Т.Г. Занятие с дошкольниками по изобразительной деятельности– 2- е изд., </w:t>
      </w:r>
      <w:proofErr w:type="spellStart"/>
      <w:r>
        <w:rPr>
          <w:color w:val="auto"/>
          <w:sz w:val="23"/>
          <w:szCs w:val="23"/>
        </w:rPr>
        <w:t>дораб</w:t>
      </w:r>
      <w:proofErr w:type="spellEnd"/>
      <w:r>
        <w:rPr>
          <w:color w:val="auto"/>
          <w:sz w:val="23"/>
          <w:szCs w:val="23"/>
        </w:rPr>
        <w:t>. – М.: Просвещение, 1996.9. Казакова Т.Г. Изобразительная деятельность младших дошкольников - М.: Просвещение, 1980. 10. Казакова Т.Г. Развивайте у дошкольников творчество (Конспекты занятий рисованием, лепкой, аппликацией)</w:t>
      </w:r>
      <w:proofErr w:type="gramStart"/>
      <w:r>
        <w:rPr>
          <w:color w:val="auto"/>
          <w:sz w:val="23"/>
          <w:szCs w:val="23"/>
        </w:rPr>
        <w:t xml:space="preserve"> .</w:t>
      </w:r>
      <w:proofErr w:type="gramEnd"/>
      <w:r>
        <w:rPr>
          <w:color w:val="auto"/>
          <w:sz w:val="23"/>
          <w:szCs w:val="23"/>
        </w:rPr>
        <w:t xml:space="preserve">- М.: Просвещение, 1985. 11. Казакова Т.Г. Рисуем натюрморт (5-8 лет), Цветные пейзажи (3-8 лет) 12. Комарова Т.С. </w:t>
      </w:r>
      <w:proofErr w:type="spellStart"/>
      <w:r>
        <w:rPr>
          <w:color w:val="auto"/>
          <w:sz w:val="23"/>
          <w:szCs w:val="23"/>
        </w:rPr>
        <w:t>Размыслова</w:t>
      </w:r>
      <w:proofErr w:type="spellEnd"/>
      <w:r>
        <w:rPr>
          <w:color w:val="auto"/>
          <w:sz w:val="23"/>
          <w:szCs w:val="23"/>
        </w:rPr>
        <w:t xml:space="preserve"> А.В Цвет в детском изобразительном творчестве. – М.: </w:t>
      </w:r>
      <w:proofErr w:type="spellStart"/>
      <w:r>
        <w:rPr>
          <w:color w:val="auto"/>
          <w:sz w:val="23"/>
          <w:szCs w:val="23"/>
        </w:rPr>
        <w:t>Пед</w:t>
      </w:r>
      <w:proofErr w:type="spellEnd"/>
      <w:r>
        <w:rPr>
          <w:color w:val="auto"/>
          <w:sz w:val="23"/>
          <w:szCs w:val="23"/>
        </w:rPr>
        <w:t xml:space="preserve">. общество России, 2002. 13. Комарова Т. С, Савенков А. И. Коллективное творчество дошкольников. </w:t>
      </w:r>
      <w:proofErr w:type="gramStart"/>
      <w:r>
        <w:rPr>
          <w:color w:val="auto"/>
          <w:sz w:val="23"/>
          <w:szCs w:val="23"/>
        </w:rPr>
        <w:t>-М</w:t>
      </w:r>
      <w:proofErr w:type="gramEnd"/>
      <w:r>
        <w:rPr>
          <w:color w:val="auto"/>
          <w:sz w:val="23"/>
          <w:szCs w:val="23"/>
        </w:rPr>
        <w:t xml:space="preserve">., 2005. 14. Комарова Т. С, </w:t>
      </w:r>
      <w:proofErr w:type="spellStart"/>
      <w:r>
        <w:rPr>
          <w:color w:val="auto"/>
          <w:sz w:val="23"/>
          <w:szCs w:val="23"/>
        </w:rPr>
        <w:t>Филлиис</w:t>
      </w:r>
      <w:proofErr w:type="spellEnd"/>
      <w:r>
        <w:rPr>
          <w:color w:val="auto"/>
          <w:sz w:val="23"/>
          <w:szCs w:val="23"/>
        </w:rPr>
        <w:t xml:space="preserve"> О. Ю. Эстетическая развивающая среда. – М., 2005. 15. Комарова Т. С. Детское художественное творчество. – М.: Мозаика-Синтез, 2005-2010. 16. Комарова Т. С. Занятия по изобразительной деятельности в средней группе детского сада. Конспекты занятий. – М.: Мозаика-Синтез, 2007-2010. 17. Комарова Т. С. Занятия по изобразительной деятельности в старшей группе детского сада. Конспекты занятий. </w:t>
      </w:r>
      <w:proofErr w:type="gramStart"/>
      <w:r>
        <w:rPr>
          <w:color w:val="auto"/>
          <w:sz w:val="23"/>
          <w:szCs w:val="23"/>
        </w:rPr>
        <w:t>–М</w:t>
      </w:r>
      <w:proofErr w:type="gramEnd"/>
      <w:r>
        <w:rPr>
          <w:color w:val="auto"/>
          <w:sz w:val="23"/>
          <w:szCs w:val="23"/>
        </w:rPr>
        <w:t xml:space="preserve">.: Мозаика-Синтез, 2008-2010.18. Комарова Т. С. Занятия по изобразительной деятельности во второй младшей группе детского сада. Конспекты занятий. – М.: Мозаика-Синтез, 2007-2010. 19. Комарова Т. С. Изобразительная деятельность в детском саду. – М.: Мозаика- Синтез, 2005-2010. 20. Комарова Т. С. Школа эстетического воспитания. </w:t>
      </w:r>
      <w:proofErr w:type="gramStart"/>
      <w:r>
        <w:rPr>
          <w:color w:val="auto"/>
          <w:sz w:val="23"/>
          <w:szCs w:val="23"/>
        </w:rPr>
        <w:t>–М</w:t>
      </w:r>
      <w:proofErr w:type="gramEnd"/>
      <w:r>
        <w:rPr>
          <w:color w:val="auto"/>
          <w:sz w:val="23"/>
          <w:szCs w:val="23"/>
        </w:rPr>
        <w:t xml:space="preserve">.: Мозаика-Синтез, 2009. 21. Комарова Т.С. «Изобразительная деятельность в детском саду» Программа и </w:t>
      </w:r>
      <w:proofErr w:type="spellStart"/>
      <w:r>
        <w:rPr>
          <w:color w:val="auto"/>
          <w:sz w:val="23"/>
          <w:szCs w:val="23"/>
        </w:rPr>
        <w:t>методическиеекомендации</w:t>
      </w:r>
      <w:proofErr w:type="spellEnd"/>
      <w:r>
        <w:rPr>
          <w:color w:val="auto"/>
          <w:sz w:val="23"/>
          <w:szCs w:val="23"/>
        </w:rPr>
        <w:t xml:space="preserve"> 2006 г.; 22. Комарова Т.С., Антонова А.В., </w:t>
      </w:r>
      <w:proofErr w:type="spellStart"/>
      <w:r>
        <w:rPr>
          <w:color w:val="auto"/>
          <w:sz w:val="23"/>
          <w:szCs w:val="23"/>
        </w:rPr>
        <w:t>Зацепина</w:t>
      </w:r>
      <w:proofErr w:type="spellEnd"/>
      <w:r>
        <w:rPr>
          <w:color w:val="auto"/>
          <w:sz w:val="23"/>
          <w:szCs w:val="23"/>
        </w:rPr>
        <w:t xml:space="preserve"> М.Б. Программа эстетического воспитания детей 2-7 лет Красота. Радость. Творчество - М., 2002. 23. </w:t>
      </w:r>
      <w:proofErr w:type="spellStart"/>
      <w:r>
        <w:rPr>
          <w:color w:val="auto"/>
          <w:sz w:val="23"/>
          <w:szCs w:val="23"/>
        </w:rPr>
        <w:t>Копцева</w:t>
      </w:r>
      <w:proofErr w:type="spellEnd"/>
      <w:r>
        <w:rPr>
          <w:color w:val="auto"/>
          <w:sz w:val="23"/>
          <w:szCs w:val="23"/>
        </w:rPr>
        <w:t xml:space="preserve"> Т.А. «Природа и художник». - М.: </w:t>
      </w:r>
      <w:proofErr w:type="spellStart"/>
      <w:r>
        <w:rPr>
          <w:color w:val="auto"/>
          <w:sz w:val="23"/>
          <w:szCs w:val="23"/>
        </w:rPr>
        <w:t>ТЦСфера</w:t>
      </w:r>
      <w:proofErr w:type="spellEnd"/>
      <w:r>
        <w:rPr>
          <w:color w:val="auto"/>
          <w:sz w:val="23"/>
          <w:szCs w:val="23"/>
        </w:rPr>
        <w:t>, 2001. 24. Курочкина Н.А. Знакомим с натюрмортом; Детям о книжной графике; Знакомство с пейзажной живописью. – СПб</w:t>
      </w:r>
      <w:proofErr w:type="gramStart"/>
      <w:r>
        <w:rPr>
          <w:color w:val="auto"/>
          <w:sz w:val="23"/>
          <w:szCs w:val="23"/>
        </w:rPr>
        <w:t xml:space="preserve">.: </w:t>
      </w:r>
      <w:proofErr w:type="gramEnd"/>
      <w:r>
        <w:rPr>
          <w:color w:val="auto"/>
          <w:sz w:val="23"/>
          <w:szCs w:val="23"/>
        </w:rPr>
        <w:t xml:space="preserve">Детство-Пресс, 2003. 25. Лыкова И.А. Дидактические игры и занятия (Интеграция художественной и познавательной деятельности </w:t>
      </w:r>
      <w:r>
        <w:rPr>
          <w:color w:val="auto"/>
          <w:sz w:val="23"/>
          <w:szCs w:val="23"/>
        </w:rPr>
        <w:lastRenderedPageBreak/>
        <w:t xml:space="preserve">дошкольников) М.: Карапуз-Дидактика, 2010, 26. Лыкова И.А. Программа художественного воспитания, обучения и развития детей 2-7 лет «Цветные ладошки». - М.: Карапуз-дидактика, 2007. 27. </w:t>
      </w:r>
      <w:proofErr w:type="gramStart"/>
      <w:r>
        <w:rPr>
          <w:color w:val="auto"/>
          <w:sz w:val="23"/>
          <w:szCs w:val="23"/>
        </w:rPr>
        <w:t xml:space="preserve">Лыкова И.А. Изобразительная деятельность: планирование, </w:t>
      </w:r>
      <w:proofErr w:type="spellStart"/>
      <w:r>
        <w:rPr>
          <w:color w:val="auto"/>
          <w:sz w:val="23"/>
          <w:szCs w:val="23"/>
        </w:rPr>
        <w:t>онспекты</w:t>
      </w:r>
      <w:proofErr w:type="spellEnd"/>
      <w:r>
        <w:rPr>
          <w:color w:val="auto"/>
          <w:sz w:val="23"/>
          <w:szCs w:val="23"/>
        </w:rPr>
        <w:t xml:space="preserve"> занятий, методические рекомендации (младшая, средняя, старшая, подготовительная группы).</w:t>
      </w:r>
      <w:proofErr w:type="gramEnd"/>
      <w:r>
        <w:rPr>
          <w:color w:val="auto"/>
          <w:sz w:val="23"/>
          <w:szCs w:val="23"/>
        </w:rPr>
        <w:t xml:space="preserve"> – М.: Карапуз-Дидактика, 2006, 2007 28. Народное искусство в воспитании детей</w:t>
      </w:r>
      <w:proofErr w:type="gramStart"/>
      <w:r>
        <w:rPr>
          <w:color w:val="auto"/>
          <w:sz w:val="23"/>
          <w:szCs w:val="23"/>
        </w:rPr>
        <w:t xml:space="preserve"> / П</w:t>
      </w:r>
      <w:proofErr w:type="gramEnd"/>
      <w:r>
        <w:rPr>
          <w:color w:val="auto"/>
          <w:sz w:val="23"/>
          <w:szCs w:val="23"/>
        </w:rPr>
        <w:t xml:space="preserve">од ред. Т. С. Комаровой. – М, 2005./ 29. Пантелеева Л.В. «Музей и дети» 30. </w:t>
      </w:r>
      <w:proofErr w:type="spellStart"/>
      <w:r>
        <w:rPr>
          <w:color w:val="auto"/>
          <w:sz w:val="23"/>
          <w:szCs w:val="23"/>
        </w:rPr>
        <w:t>Соломенникова</w:t>
      </w:r>
      <w:proofErr w:type="spellEnd"/>
      <w:r>
        <w:rPr>
          <w:color w:val="auto"/>
          <w:sz w:val="23"/>
          <w:szCs w:val="23"/>
        </w:rPr>
        <w:t xml:space="preserve"> О. А. Радость творчества. Ознакомление детей 5-7 лет с народным искусством. – М.: Мозаика-Синтез, 2005-2010. 31. </w:t>
      </w:r>
      <w:proofErr w:type="spellStart"/>
      <w:proofErr w:type="gramStart"/>
      <w:r>
        <w:rPr>
          <w:color w:val="auto"/>
          <w:sz w:val="23"/>
          <w:szCs w:val="23"/>
        </w:rPr>
        <w:t>X</w:t>
      </w:r>
      <w:proofErr w:type="gramEnd"/>
      <w:r>
        <w:rPr>
          <w:color w:val="auto"/>
          <w:sz w:val="23"/>
          <w:szCs w:val="23"/>
        </w:rPr>
        <w:t>алезова</w:t>
      </w:r>
      <w:proofErr w:type="spellEnd"/>
      <w:r>
        <w:rPr>
          <w:color w:val="auto"/>
          <w:sz w:val="23"/>
          <w:szCs w:val="23"/>
        </w:rPr>
        <w:t xml:space="preserve"> Н. Б. Декоративная лепка в детском саду / Под ред. М. Б. </w:t>
      </w:r>
      <w:proofErr w:type="spellStart"/>
      <w:r>
        <w:rPr>
          <w:color w:val="auto"/>
          <w:sz w:val="23"/>
          <w:szCs w:val="23"/>
        </w:rPr>
        <w:t>Зацепиной</w:t>
      </w:r>
      <w:proofErr w:type="spellEnd"/>
      <w:r>
        <w:rPr>
          <w:color w:val="auto"/>
          <w:sz w:val="23"/>
          <w:szCs w:val="23"/>
        </w:rPr>
        <w:t xml:space="preserve">. - М„ 2005. 32. </w:t>
      </w:r>
      <w:proofErr w:type="spellStart"/>
      <w:r>
        <w:rPr>
          <w:color w:val="auto"/>
          <w:sz w:val="23"/>
          <w:szCs w:val="23"/>
        </w:rPr>
        <w:t>Швайко</w:t>
      </w:r>
      <w:proofErr w:type="spellEnd"/>
      <w:r>
        <w:rPr>
          <w:color w:val="auto"/>
          <w:sz w:val="23"/>
          <w:szCs w:val="23"/>
        </w:rPr>
        <w:t xml:space="preserve"> Г.С. Занятия по изобразительной деятельности в детском саду (средняя, старшая группы). – М.: </w:t>
      </w:r>
      <w:proofErr w:type="spellStart"/>
      <w:r>
        <w:rPr>
          <w:color w:val="auto"/>
          <w:sz w:val="23"/>
          <w:szCs w:val="23"/>
        </w:rPr>
        <w:t>Владос</w:t>
      </w:r>
      <w:proofErr w:type="spellEnd"/>
      <w:r>
        <w:rPr>
          <w:color w:val="auto"/>
          <w:sz w:val="23"/>
          <w:szCs w:val="23"/>
        </w:rPr>
        <w:t xml:space="preserve">, 2001. </w:t>
      </w:r>
      <w:r>
        <w:rPr>
          <w:b/>
          <w:bCs/>
          <w:i/>
          <w:iCs/>
          <w:color w:val="auto"/>
          <w:sz w:val="23"/>
          <w:szCs w:val="23"/>
        </w:rPr>
        <w:t xml:space="preserve">Серия «Мир в картинках» </w:t>
      </w:r>
      <w:r>
        <w:rPr>
          <w:color w:val="auto"/>
          <w:sz w:val="23"/>
          <w:szCs w:val="23"/>
        </w:rPr>
        <w:t>−Гжель. - М.: Мозаика-Синтез, 2005-2010. −Городецкая роспись по дереву. – М.: Мозаика-Синтез, 2005-2010. −Дымковская игрушка. – М.: Мозаика-Синтез, 2005-2010. −Каргополь – народная игрушка. – М.: Мозаика-Синтез, 2005-2010. −</w:t>
      </w:r>
      <w:proofErr w:type="spellStart"/>
      <w:r>
        <w:rPr>
          <w:color w:val="auto"/>
          <w:sz w:val="23"/>
          <w:szCs w:val="23"/>
        </w:rPr>
        <w:t>Полхов</w:t>
      </w:r>
      <w:proofErr w:type="spellEnd"/>
      <w:r>
        <w:rPr>
          <w:color w:val="auto"/>
          <w:sz w:val="23"/>
          <w:szCs w:val="23"/>
        </w:rPr>
        <w:t>-Майдан. – М.: Мозаика-Синтез, 2005-2010. −</w:t>
      </w:r>
      <w:proofErr w:type="spellStart"/>
      <w:r>
        <w:rPr>
          <w:color w:val="auto"/>
          <w:sz w:val="23"/>
          <w:szCs w:val="23"/>
        </w:rPr>
        <w:t>Филимоновская</w:t>
      </w:r>
      <w:proofErr w:type="spellEnd"/>
      <w:r>
        <w:rPr>
          <w:color w:val="auto"/>
          <w:sz w:val="23"/>
          <w:szCs w:val="23"/>
        </w:rPr>
        <w:t xml:space="preserve"> народная игрушка. – М.: Мозаика-Синтез, 2005-2010. −Хохлома. - М.: Мозаика-Синтез, 2005-2010. </w:t>
      </w:r>
    </w:p>
    <w:p w:rsidR="000E4C1F" w:rsidRDefault="000E4C1F" w:rsidP="00B0449D">
      <w:pPr>
        <w:pStyle w:val="Default"/>
        <w:rPr>
          <w:color w:val="auto"/>
          <w:sz w:val="23"/>
          <w:szCs w:val="23"/>
        </w:rPr>
      </w:pPr>
    </w:p>
    <w:p w:rsidR="00B0449D" w:rsidRDefault="00B163E3" w:rsidP="00B0449D">
      <w:pPr>
        <w:pStyle w:val="Default"/>
        <w:rPr>
          <w:color w:val="auto"/>
          <w:sz w:val="23"/>
          <w:szCs w:val="23"/>
        </w:rPr>
      </w:pPr>
      <w:r>
        <w:rPr>
          <w:b/>
          <w:bCs/>
          <w:i/>
          <w:iCs/>
          <w:color w:val="auto"/>
          <w:sz w:val="23"/>
          <w:szCs w:val="23"/>
        </w:rPr>
        <w:t xml:space="preserve">Музыкальная деятельность </w:t>
      </w:r>
      <w:r>
        <w:rPr>
          <w:color w:val="auto"/>
          <w:sz w:val="23"/>
          <w:szCs w:val="23"/>
        </w:rPr>
        <w:t xml:space="preserve">1. </w:t>
      </w:r>
      <w:proofErr w:type="spellStart"/>
      <w:r>
        <w:rPr>
          <w:color w:val="auto"/>
          <w:sz w:val="23"/>
          <w:szCs w:val="23"/>
        </w:rPr>
        <w:t>Бекина</w:t>
      </w:r>
      <w:proofErr w:type="spellEnd"/>
      <w:r>
        <w:rPr>
          <w:color w:val="auto"/>
          <w:sz w:val="23"/>
          <w:szCs w:val="23"/>
        </w:rPr>
        <w:t xml:space="preserve"> С.И. и др. «Музыка и движение». Упражнения, игры и пляски для детей 5-6 лет. Москва «Просвещение « 1983. 2. </w:t>
      </w:r>
      <w:proofErr w:type="spellStart"/>
      <w:r>
        <w:rPr>
          <w:color w:val="auto"/>
          <w:sz w:val="23"/>
          <w:szCs w:val="23"/>
        </w:rPr>
        <w:t>Бекина</w:t>
      </w:r>
      <w:proofErr w:type="spellEnd"/>
      <w:r>
        <w:rPr>
          <w:color w:val="auto"/>
          <w:sz w:val="23"/>
          <w:szCs w:val="23"/>
        </w:rPr>
        <w:t xml:space="preserve"> С.И. и др. «Музыка и движение». Упражнения, игры и пляски для детей 3-4 лет. Москва «Просвещение « 1983. 3. Буренина А.И. Ритмическая мозаика (программа по ритмической пластике для детей). Санкт-Петербург, 2000 4. Ветлугина Н.А. Методика музыкального воспитания в детском саду. М. «Просвещение « 1989. 5. Галанова Т.В, Развивающие игры с малышами до трех лет. Ярославль «Академия Развития», 1998. 6. Евтушенко И.В. Музыкальное воспитание умственно отсталых детей-сирот. Москва, 2003. 7. Зарецкая Н., </w:t>
      </w:r>
      <w:proofErr w:type="spellStart"/>
      <w:r>
        <w:rPr>
          <w:color w:val="auto"/>
          <w:sz w:val="23"/>
          <w:szCs w:val="23"/>
        </w:rPr>
        <w:t>Роот</w:t>
      </w:r>
      <w:proofErr w:type="spellEnd"/>
      <w:r>
        <w:rPr>
          <w:color w:val="auto"/>
          <w:sz w:val="23"/>
          <w:szCs w:val="23"/>
        </w:rPr>
        <w:t xml:space="preserve"> З. Праздники в детском саду. Сценарии, песни и танцы. М. «Айрис-пресс», 2003. 8. Захарова С.Н. Праздники в детском саду. М. «</w:t>
      </w:r>
      <w:proofErr w:type="spellStart"/>
      <w:r>
        <w:rPr>
          <w:color w:val="auto"/>
          <w:sz w:val="23"/>
          <w:szCs w:val="23"/>
        </w:rPr>
        <w:t>Владос</w:t>
      </w:r>
      <w:proofErr w:type="spellEnd"/>
      <w:r>
        <w:rPr>
          <w:color w:val="auto"/>
          <w:sz w:val="23"/>
          <w:szCs w:val="23"/>
        </w:rPr>
        <w:t xml:space="preserve">», 2000. 9. </w:t>
      </w:r>
      <w:proofErr w:type="spellStart"/>
      <w:r>
        <w:rPr>
          <w:color w:val="auto"/>
          <w:sz w:val="23"/>
          <w:szCs w:val="23"/>
        </w:rPr>
        <w:t>Зацепина</w:t>
      </w:r>
      <w:proofErr w:type="spellEnd"/>
      <w:r>
        <w:rPr>
          <w:color w:val="auto"/>
          <w:sz w:val="23"/>
          <w:szCs w:val="23"/>
        </w:rPr>
        <w:t xml:space="preserve"> М.Б Культурно-досуговая деятельность в детском саду М.: Мозаика- Синтез, 2010 10. </w:t>
      </w:r>
      <w:proofErr w:type="spellStart"/>
      <w:r>
        <w:rPr>
          <w:color w:val="auto"/>
          <w:sz w:val="23"/>
          <w:szCs w:val="23"/>
        </w:rPr>
        <w:t>Зацепина</w:t>
      </w:r>
      <w:proofErr w:type="spellEnd"/>
      <w:r>
        <w:rPr>
          <w:color w:val="auto"/>
          <w:sz w:val="23"/>
          <w:szCs w:val="23"/>
        </w:rPr>
        <w:t xml:space="preserve"> М.Б, Антонова Т.В. Народные праздники в детском саду М.: Мозаика-Синтез, 2010 11. </w:t>
      </w:r>
      <w:proofErr w:type="spellStart"/>
      <w:r>
        <w:rPr>
          <w:color w:val="auto"/>
          <w:sz w:val="23"/>
          <w:szCs w:val="23"/>
        </w:rPr>
        <w:t>Зацепина</w:t>
      </w:r>
      <w:proofErr w:type="spellEnd"/>
      <w:r>
        <w:rPr>
          <w:color w:val="auto"/>
          <w:sz w:val="23"/>
          <w:szCs w:val="23"/>
        </w:rPr>
        <w:t xml:space="preserve"> М.Б, Антонова Т.В. Праздники и развлечения в детском саду М.: Мозаика-Синтез, 2010 12. </w:t>
      </w:r>
      <w:proofErr w:type="spellStart"/>
      <w:r>
        <w:rPr>
          <w:color w:val="auto"/>
          <w:sz w:val="23"/>
          <w:szCs w:val="23"/>
        </w:rPr>
        <w:t>Колодницкий</w:t>
      </w:r>
      <w:proofErr w:type="spellEnd"/>
      <w:r>
        <w:rPr>
          <w:color w:val="auto"/>
          <w:sz w:val="23"/>
          <w:szCs w:val="23"/>
        </w:rPr>
        <w:t xml:space="preserve"> Г.А. Музыкальные игры, упражнения и танцы для детей М.: Гном - Пресс, 2000 13. Лапшина Г.А. Календарные праздники в детском саду. «Дошкольник. Серия» Волгоград. «Учитель», 2003. 14. Леонтьева В.Б., </w:t>
      </w:r>
      <w:proofErr w:type="spellStart"/>
      <w:r>
        <w:rPr>
          <w:color w:val="auto"/>
          <w:sz w:val="23"/>
          <w:szCs w:val="23"/>
        </w:rPr>
        <w:t>Фалей</w:t>
      </w:r>
      <w:proofErr w:type="spellEnd"/>
      <w:r>
        <w:rPr>
          <w:color w:val="auto"/>
          <w:sz w:val="23"/>
          <w:szCs w:val="23"/>
        </w:rPr>
        <w:t xml:space="preserve"> Н.В. Праздники для детей 4-10 лет. Минск ООО «</w:t>
      </w:r>
      <w:proofErr w:type="spellStart"/>
      <w:r>
        <w:rPr>
          <w:color w:val="auto"/>
          <w:sz w:val="23"/>
          <w:szCs w:val="23"/>
        </w:rPr>
        <w:t>Юнипресс</w:t>
      </w:r>
      <w:proofErr w:type="spellEnd"/>
      <w:r>
        <w:rPr>
          <w:color w:val="auto"/>
          <w:sz w:val="23"/>
          <w:szCs w:val="23"/>
        </w:rPr>
        <w:t xml:space="preserve">», 2001. 15. Луконина Н., </w:t>
      </w:r>
      <w:proofErr w:type="spellStart"/>
      <w:r>
        <w:rPr>
          <w:color w:val="auto"/>
          <w:sz w:val="23"/>
          <w:szCs w:val="23"/>
        </w:rPr>
        <w:t>Чадова</w:t>
      </w:r>
      <w:proofErr w:type="spellEnd"/>
      <w:r>
        <w:rPr>
          <w:color w:val="auto"/>
          <w:sz w:val="23"/>
          <w:szCs w:val="23"/>
        </w:rPr>
        <w:t xml:space="preserve"> Л. Утренники в детском саду. Сценарии о природе. М. «Айрис-пресс», 2003. 16. М «</w:t>
      </w:r>
      <w:proofErr w:type="spellStart"/>
      <w:r>
        <w:rPr>
          <w:color w:val="auto"/>
          <w:sz w:val="23"/>
          <w:szCs w:val="23"/>
        </w:rPr>
        <w:t>Аркти</w:t>
      </w:r>
      <w:proofErr w:type="spellEnd"/>
      <w:r>
        <w:rPr>
          <w:color w:val="auto"/>
          <w:sz w:val="23"/>
          <w:szCs w:val="23"/>
        </w:rPr>
        <w:t xml:space="preserve">», 2000. 17. </w:t>
      </w:r>
      <w:proofErr w:type="spellStart"/>
      <w:r>
        <w:rPr>
          <w:color w:val="auto"/>
          <w:sz w:val="23"/>
          <w:szCs w:val="23"/>
        </w:rPr>
        <w:t>Макшанцева</w:t>
      </w:r>
      <w:proofErr w:type="spellEnd"/>
      <w:r>
        <w:rPr>
          <w:color w:val="auto"/>
          <w:sz w:val="23"/>
          <w:szCs w:val="23"/>
        </w:rPr>
        <w:t xml:space="preserve"> Е.Д. Детские забавы. М. «Просвещение», 1991. 18. Медведева Е.А., Комиссарова Л.Н Музыкальное воспитание детей с проблемами в развитии и коррекционная ритмика М.: Академия 2002 19. Михайлова М.А. Праздники в детском саду. Сценарии, игры, аттракционы. Ярославль «Академия Развития», 1998.20. Музыкальное воспитание детей с проблемами в развитии и коррекционная ритмика. </w:t>
      </w:r>
      <w:proofErr w:type="spellStart"/>
      <w:r>
        <w:rPr>
          <w:color w:val="auto"/>
          <w:sz w:val="23"/>
          <w:szCs w:val="23"/>
        </w:rPr>
        <w:t>Под</w:t>
      </w:r>
      <w:proofErr w:type="gramStart"/>
      <w:r>
        <w:rPr>
          <w:color w:val="auto"/>
          <w:sz w:val="23"/>
          <w:szCs w:val="23"/>
        </w:rPr>
        <w:t>.р</w:t>
      </w:r>
      <w:proofErr w:type="gramEnd"/>
      <w:r>
        <w:rPr>
          <w:color w:val="auto"/>
          <w:sz w:val="23"/>
          <w:szCs w:val="23"/>
        </w:rPr>
        <w:t>ед</w:t>
      </w:r>
      <w:proofErr w:type="spellEnd"/>
      <w:r>
        <w:rPr>
          <w:color w:val="auto"/>
          <w:sz w:val="23"/>
          <w:szCs w:val="23"/>
        </w:rPr>
        <w:t xml:space="preserve">. Медведевой Е.А. М. 2002. 21. Наумова Л.А. Познавательные праздники-досуги для дошкольников. М. «Мозаика-синтез», 2003.22. Новикова Г.П. Музыкальное воспитание дошкольников. 23. Орлова Т.М, </w:t>
      </w:r>
      <w:proofErr w:type="spellStart"/>
      <w:r>
        <w:rPr>
          <w:color w:val="auto"/>
          <w:sz w:val="23"/>
          <w:szCs w:val="23"/>
        </w:rPr>
        <w:t>Бекина</w:t>
      </w:r>
      <w:proofErr w:type="spellEnd"/>
      <w:r>
        <w:rPr>
          <w:color w:val="auto"/>
          <w:sz w:val="23"/>
          <w:szCs w:val="23"/>
        </w:rPr>
        <w:t xml:space="preserve"> С.И « Учите детей петь». Песни и упражнения для развития голоса у детей 5-6 лет. М. «Просвещение», 1987. 24. Орлова Т.М., </w:t>
      </w:r>
      <w:proofErr w:type="spellStart"/>
      <w:r>
        <w:rPr>
          <w:color w:val="auto"/>
          <w:sz w:val="23"/>
          <w:szCs w:val="23"/>
        </w:rPr>
        <w:t>Бекина</w:t>
      </w:r>
      <w:proofErr w:type="spellEnd"/>
      <w:r>
        <w:rPr>
          <w:color w:val="auto"/>
          <w:sz w:val="23"/>
          <w:szCs w:val="23"/>
        </w:rPr>
        <w:t xml:space="preserve"> С.И. «Учите детей петь». Песни и упражнения для развития голоса у детей 6-7 лет. М. «Просвещение», 1987. 25. Петрова В.А. Музыка малышам (1-3 года): М, «Просвещение», 2001 26. Петрова В.А. Музыкальные занятия с малышами. М «Просвещение « 1993. 27. Петрова Т. И. Театрализованные игры в детском саду М.: Школьная Пресса 2009 28. </w:t>
      </w:r>
      <w:proofErr w:type="spellStart"/>
      <w:r>
        <w:rPr>
          <w:color w:val="auto"/>
          <w:sz w:val="23"/>
          <w:szCs w:val="23"/>
        </w:rPr>
        <w:t>Радынова</w:t>
      </w:r>
      <w:proofErr w:type="spellEnd"/>
      <w:r>
        <w:rPr>
          <w:color w:val="auto"/>
          <w:sz w:val="23"/>
          <w:szCs w:val="23"/>
        </w:rPr>
        <w:t xml:space="preserve"> О.П. «Мы слушаем музыку». Учебное пособие. Комплект из 9 дисков с методическими рекомендациями. Москва, «Просвещение «, 199729. </w:t>
      </w:r>
      <w:proofErr w:type="spellStart"/>
      <w:r>
        <w:rPr>
          <w:color w:val="auto"/>
          <w:sz w:val="23"/>
          <w:szCs w:val="23"/>
        </w:rPr>
        <w:t>Радынова</w:t>
      </w:r>
      <w:proofErr w:type="spellEnd"/>
      <w:r>
        <w:rPr>
          <w:color w:val="auto"/>
          <w:sz w:val="23"/>
          <w:szCs w:val="23"/>
        </w:rPr>
        <w:t xml:space="preserve"> О.П. Музыка рассказывает о животных и птицах. Конспекты занятий с детьми 5-7 лет. М., «Гном и Д», 2000 30. </w:t>
      </w:r>
      <w:proofErr w:type="spellStart"/>
      <w:r>
        <w:rPr>
          <w:color w:val="auto"/>
          <w:sz w:val="23"/>
          <w:szCs w:val="23"/>
        </w:rPr>
        <w:t>Радынова</w:t>
      </w:r>
      <w:proofErr w:type="spellEnd"/>
      <w:r>
        <w:rPr>
          <w:color w:val="auto"/>
          <w:sz w:val="23"/>
          <w:szCs w:val="23"/>
        </w:rPr>
        <w:t xml:space="preserve"> О.П. Музыка рассказывает о животных и птицах. Конспекты занятий с детьми 3-5 лет. М., «Гном и Д», 2000 31. </w:t>
      </w:r>
      <w:proofErr w:type="spellStart"/>
      <w:r>
        <w:rPr>
          <w:color w:val="auto"/>
          <w:sz w:val="23"/>
          <w:szCs w:val="23"/>
        </w:rPr>
        <w:t>Радынова</w:t>
      </w:r>
      <w:proofErr w:type="spellEnd"/>
      <w:r>
        <w:rPr>
          <w:color w:val="auto"/>
          <w:sz w:val="23"/>
          <w:szCs w:val="23"/>
        </w:rPr>
        <w:t xml:space="preserve"> О.П. Музыкальные инструменты и игрушки Конспекты занятий с детьми 5-7 лет М., «Гном и Д», 2000 32. </w:t>
      </w:r>
      <w:proofErr w:type="spellStart"/>
      <w:r>
        <w:rPr>
          <w:color w:val="auto"/>
          <w:sz w:val="23"/>
          <w:szCs w:val="23"/>
        </w:rPr>
        <w:t>Радынова</w:t>
      </w:r>
      <w:proofErr w:type="spellEnd"/>
      <w:r>
        <w:rPr>
          <w:color w:val="auto"/>
          <w:sz w:val="23"/>
          <w:szCs w:val="23"/>
        </w:rPr>
        <w:t xml:space="preserve"> О.П. Музыкальные инструменты и игрушки Конспекты занятий с детьми 3-5 лет. М., «Гном и Д», 2000 33. </w:t>
      </w:r>
      <w:proofErr w:type="spellStart"/>
      <w:r>
        <w:rPr>
          <w:color w:val="auto"/>
          <w:sz w:val="23"/>
          <w:szCs w:val="23"/>
        </w:rPr>
        <w:t>Радынова</w:t>
      </w:r>
      <w:proofErr w:type="spellEnd"/>
      <w:r>
        <w:rPr>
          <w:color w:val="auto"/>
          <w:sz w:val="23"/>
          <w:szCs w:val="23"/>
        </w:rPr>
        <w:t xml:space="preserve"> О.П. Музыкальные шедевры. Москва, «</w:t>
      </w:r>
      <w:proofErr w:type="spellStart"/>
      <w:r>
        <w:rPr>
          <w:color w:val="auto"/>
          <w:sz w:val="23"/>
          <w:szCs w:val="23"/>
        </w:rPr>
        <w:t>Владос</w:t>
      </w:r>
      <w:proofErr w:type="spellEnd"/>
      <w:r>
        <w:rPr>
          <w:color w:val="auto"/>
          <w:sz w:val="23"/>
          <w:szCs w:val="23"/>
        </w:rPr>
        <w:t xml:space="preserve">», 2000 34. </w:t>
      </w:r>
      <w:proofErr w:type="spellStart"/>
      <w:r>
        <w:rPr>
          <w:color w:val="auto"/>
          <w:sz w:val="23"/>
          <w:szCs w:val="23"/>
        </w:rPr>
        <w:t>Радынова</w:t>
      </w:r>
      <w:proofErr w:type="spellEnd"/>
      <w:r>
        <w:rPr>
          <w:color w:val="auto"/>
          <w:sz w:val="23"/>
          <w:szCs w:val="23"/>
        </w:rPr>
        <w:t xml:space="preserve"> О.П. Настроения, чувства в музыке. Конспекты занятий с детьми 5- 7 лет. М., «Гном и Д», 2000 </w:t>
      </w:r>
      <w:r w:rsidR="00B0449D">
        <w:rPr>
          <w:color w:val="auto"/>
          <w:sz w:val="23"/>
          <w:szCs w:val="23"/>
        </w:rPr>
        <w:t xml:space="preserve">35. </w:t>
      </w:r>
      <w:proofErr w:type="spellStart"/>
      <w:r w:rsidR="00B0449D">
        <w:rPr>
          <w:color w:val="auto"/>
          <w:sz w:val="23"/>
          <w:szCs w:val="23"/>
        </w:rPr>
        <w:t>Радынова</w:t>
      </w:r>
      <w:proofErr w:type="spellEnd"/>
      <w:r w:rsidR="00B0449D">
        <w:rPr>
          <w:color w:val="auto"/>
          <w:sz w:val="23"/>
          <w:szCs w:val="23"/>
        </w:rPr>
        <w:t xml:space="preserve"> О.П. Настроения, чувства в музыке. Конспекты занятий с детьми 3-5 лет М., «Гном и Д», 2000 </w:t>
      </w:r>
    </w:p>
    <w:p w:rsidR="00B0449D" w:rsidRDefault="00B0449D" w:rsidP="00B0449D">
      <w:pPr>
        <w:pStyle w:val="Default"/>
        <w:rPr>
          <w:color w:val="auto"/>
          <w:sz w:val="23"/>
          <w:szCs w:val="23"/>
        </w:rPr>
      </w:pPr>
      <w:r>
        <w:rPr>
          <w:color w:val="auto"/>
          <w:sz w:val="23"/>
          <w:szCs w:val="23"/>
        </w:rPr>
        <w:lastRenderedPageBreak/>
        <w:t xml:space="preserve">36. </w:t>
      </w:r>
      <w:proofErr w:type="spellStart"/>
      <w:r>
        <w:rPr>
          <w:color w:val="auto"/>
          <w:sz w:val="23"/>
          <w:szCs w:val="23"/>
        </w:rPr>
        <w:t>Радынова</w:t>
      </w:r>
      <w:proofErr w:type="spellEnd"/>
      <w:r>
        <w:rPr>
          <w:color w:val="auto"/>
          <w:sz w:val="23"/>
          <w:szCs w:val="23"/>
        </w:rPr>
        <w:t xml:space="preserve"> О.П. Песня, танец, марш. Конспекты занятий с детьми 3-5 лет М., </w:t>
      </w:r>
    </w:p>
    <w:p w:rsidR="00B0449D" w:rsidRDefault="00B0449D" w:rsidP="00B0449D">
      <w:pPr>
        <w:pStyle w:val="Default"/>
        <w:rPr>
          <w:color w:val="auto"/>
          <w:sz w:val="23"/>
          <w:szCs w:val="23"/>
        </w:rPr>
      </w:pPr>
      <w:r>
        <w:rPr>
          <w:color w:val="auto"/>
          <w:sz w:val="23"/>
          <w:szCs w:val="23"/>
        </w:rPr>
        <w:t>«Гном и</w:t>
      </w:r>
      <w:proofErr w:type="gramStart"/>
      <w:r>
        <w:rPr>
          <w:color w:val="auto"/>
          <w:sz w:val="23"/>
          <w:szCs w:val="23"/>
        </w:rPr>
        <w:t xml:space="preserve"> Д</w:t>
      </w:r>
      <w:proofErr w:type="gramEnd"/>
      <w:r>
        <w:rPr>
          <w:color w:val="auto"/>
          <w:sz w:val="23"/>
          <w:szCs w:val="23"/>
        </w:rPr>
        <w:t xml:space="preserve">», 2000 </w:t>
      </w:r>
    </w:p>
    <w:p w:rsidR="00B0449D" w:rsidRDefault="00B0449D" w:rsidP="00B0449D">
      <w:pPr>
        <w:pStyle w:val="Default"/>
        <w:rPr>
          <w:color w:val="auto"/>
          <w:sz w:val="23"/>
          <w:szCs w:val="23"/>
        </w:rPr>
      </w:pPr>
      <w:r>
        <w:rPr>
          <w:color w:val="auto"/>
          <w:sz w:val="23"/>
          <w:szCs w:val="23"/>
        </w:rPr>
        <w:t xml:space="preserve">37. </w:t>
      </w:r>
      <w:proofErr w:type="spellStart"/>
      <w:r>
        <w:rPr>
          <w:color w:val="auto"/>
          <w:sz w:val="23"/>
          <w:szCs w:val="23"/>
        </w:rPr>
        <w:t>Радынова</w:t>
      </w:r>
      <w:proofErr w:type="spellEnd"/>
      <w:r>
        <w:rPr>
          <w:color w:val="auto"/>
          <w:sz w:val="23"/>
          <w:szCs w:val="23"/>
        </w:rPr>
        <w:t xml:space="preserve"> О.П. Песня, танец, марш. Конспекты занятий с детьми 5-7 лет М., </w:t>
      </w:r>
    </w:p>
    <w:p w:rsidR="00B0449D" w:rsidRDefault="00B0449D" w:rsidP="00B0449D">
      <w:pPr>
        <w:pStyle w:val="Default"/>
        <w:rPr>
          <w:color w:val="auto"/>
          <w:sz w:val="23"/>
          <w:szCs w:val="23"/>
        </w:rPr>
      </w:pPr>
      <w:r>
        <w:rPr>
          <w:color w:val="auto"/>
          <w:sz w:val="23"/>
          <w:szCs w:val="23"/>
        </w:rPr>
        <w:t>«Гном и</w:t>
      </w:r>
      <w:proofErr w:type="gramStart"/>
      <w:r>
        <w:rPr>
          <w:color w:val="auto"/>
          <w:sz w:val="23"/>
          <w:szCs w:val="23"/>
        </w:rPr>
        <w:t xml:space="preserve"> Д</w:t>
      </w:r>
      <w:proofErr w:type="gramEnd"/>
      <w:r>
        <w:rPr>
          <w:color w:val="auto"/>
          <w:sz w:val="23"/>
          <w:szCs w:val="23"/>
        </w:rPr>
        <w:t xml:space="preserve">», 2000 </w:t>
      </w:r>
    </w:p>
    <w:p w:rsidR="00B0449D" w:rsidRDefault="00B0449D" w:rsidP="00B0449D">
      <w:pPr>
        <w:pStyle w:val="Default"/>
        <w:rPr>
          <w:color w:val="auto"/>
          <w:sz w:val="23"/>
          <w:szCs w:val="23"/>
        </w:rPr>
      </w:pPr>
      <w:r>
        <w:rPr>
          <w:color w:val="auto"/>
          <w:sz w:val="23"/>
          <w:szCs w:val="23"/>
        </w:rPr>
        <w:t xml:space="preserve">38. </w:t>
      </w:r>
      <w:proofErr w:type="spellStart"/>
      <w:r>
        <w:rPr>
          <w:color w:val="auto"/>
          <w:sz w:val="23"/>
          <w:szCs w:val="23"/>
        </w:rPr>
        <w:t>Радынова</w:t>
      </w:r>
      <w:proofErr w:type="spellEnd"/>
      <w:r>
        <w:rPr>
          <w:color w:val="auto"/>
          <w:sz w:val="23"/>
          <w:szCs w:val="23"/>
        </w:rPr>
        <w:t xml:space="preserve"> О.П. Природа и музыка. Конспекты занятий с детьми 3-5 лет М., «Гном и Д», 2000 </w:t>
      </w:r>
    </w:p>
    <w:p w:rsidR="00B163E3" w:rsidRDefault="00B163E3" w:rsidP="00B163E3">
      <w:pPr>
        <w:pStyle w:val="Default"/>
        <w:rPr>
          <w:color w:val="auto"/>
          <w:sz w:val="23"/>
          <w:szCs w:val="23"/>
        </w:rPr>
      </w:pPr>
      <w:r>
        <w:rPr>
          <w:color w:val="auto"/>
          <w:sz w:val="23"/>
          <w:szCs w:val="23"/>
        </w:rPr>
        <w:t xml:space="preserve">39. </w:t>
      </w:r>
      <w:proofErr w:type="spellStart"/>
      <w:r>
        <w:rPr>
          <w:color w:val="auto"/>
          <w:sz w:val="23"/>
          <w:szCs w:val="23"/>
        </w:rPr>
        <w:t>Радынова</w:t>
      </w:r>
      <w:proofErr w:type="spellEnd"/>
      <w:r>
        <w:rPr>
          <w:color w:val="auto"/>
          <w:sz w:val="23"/>
          <w:szCs w:val="23"/>
        </w:rPr>
        <w:t xml:space="preserve"> О.П. Природа и музыка. Конспекты занятий с детьми 5-7 лет. М., </w:t>
      </w:r>
    </w:p>
    <w:p w:rsidR="00B163E3" w:rsidRDefault="00B163E3" w:rsidP="00B163E3">
      <w:pPr>
        <w:pStyle w:val="Default"/>
        <w:rPr>
          <w:color w:val="auto"/>
          <w:sz w:val="23"/>
          <w:szCs w:val="23"/>
        </w:rPr>
      </w:pPr>
      <w:r>
        <w:rPr>
          <w:color w:val="auto"/>
          <w:sz w:val="23"/>
          <w:szCs w:val="23"/>
        </w:rPr>
        <w:t>«Гном и</w:t>
      </w:r>
      <w:proofErr w:type="gramStart"/>
      <w:r>
        <w:rPr>
          <w:color w:val="auto"/>
          <w:sz w:val="23"/>
          <w:szCs w:val="23"/>
        </w:rPr>
        <w:t xml:space="preserve"> Д</w:t>
      </w:r>
      <w:proofErr w:type="gramEnd"/>
      <w:r>
        <w:rPr>
          <w:color w:val="auto"/>
          <w:sz w:val="23"/>
          <w:szCs w:val="23"/>
        </w:rPr>
        <w:t xml:space="preserve">», 2000 </w:t>
      </w:r>
    </w:p>
    <w:p w:rsidR="00B163E3" w:rsidRDefault="00B163E3" w:rsidP="000E4C1F">
      <w:pPr>
        <w:pStyle w:val="Default"/>
        <w:spacing w:after="10873"/>
        <w:rPr>
          <w:color w:val="auto"/>
          <w:sz w:val="23"/>
          <w:szCs w:val="23"/>
        </w:rPr>
      </w:pPr>
      <w:r>
        <w:rPr>
          <w:color w:val="auto"/>
          <w:sz w:val="23"/>
          <w:szCs w:val="23"/>
        </w:rPr>
        <w:t xml:space="preserve">40. </w:t>
      </w:r>
      <w:proofErr w:type="spellStart"/>
      <w:r>
        <w:rPr>
          <w:color w:val="auto"/>
          <w:sz w:val="23"/>
          <w:szCs w:val="23"/>
        </w:rPr>
        <w:t>Радынова</w:t>
      </w:r>
      <w:proofErr w:type="spellEnd"/>
      <w:r>
        <w:rPr>
          <w:color w:val="auto"/>
          <w:sz w:val="23"/>
          <w:szCs w:val="23"/>
        </w:rPr>
        <w:t xml:space="preserve"> О.П. Слушаем музыку. Москва, «Просвещение», 1990 41. Раевская </w:t>
      </w:r>
      <w:proofErr w:type="spellStart"/>
      <w:r>
        <w:rPr>
          <w:color w:val="auto"/>
          <w:sz w:val="23"/>
          <w:szCs w:val="23"/>
        </w:rPr>
        <w:t>Е.П.и</w:t>
      </w:r>
      <w:proofErr w:type="spellEnd"/>
      <w:r>
        <w:rPr>
          <w:color w:val="auto"/>
          <w:sz w:val="23"/>
          <w:szCs w:val="23"/>
        </w:rPr>
        <w:t xml:space="preserve"> др. «Музыкально-двигательные упражнения в детском саду», М. «Просвещение» 1991. 42. </w:t>
      </w:r>
      <w:proofErr w:type="spellStart"/>
      <w:r>
        <w:rPr>
          <w:color w:val="auto"/>
          <w:sz w:val="23"/>
          <w:szCs w:val="23"/>
        </w:rPr>
        <w:t>Роот</w:t>
      </w:r>
      <w:proofErr w:type="spellEnd"/>
      <w:r>
        <w:rPr>
          <w:color w:val="auto"/>
          <w:sz w:val="23"/>
          <w:szCs w:val="23"/>
        </w:rPr>
        <w:t xml:space="preserve"> З.Я. Музыкально – дидактические игры М.: Айрис Пресс 2004 43. </w:t>
      </w:r>
      <w:proofErr w:type="spellStart"/>
      <w:r>
        <w:rPr>
          <w:color w:val="auto"/>
          <w:sz w:val="23"/>
          <w:szCs w:val="23"/>
        </w:rPr>
        <w:t>Сауко</w:t>
      </w:r>
      <w:proofErr w:type="spellEnd"/>
      <w:r>
        <w:rPr>
          <w:color w:val="auto"/>
          <w:sz w:val="23"/>
          <w:szCs w:val="23"/>
        </w:rPr>
        <w:t xml:space="preserve"> Т., Буренина А. «Топ-хлоп, малыши». Программа по музыкально- ритмическому воспитанию детей 2-3 лет, Санкт-Петербург 2001. 44. Тарасова К.В., Рубан Т.Г. «Дети слушают музыку», М. «Мозаика-синтез» 2001. 45. </w:t>
      </w:r>
      <w:proofErr w:type="spellStart"/>
      <w:r>
        <w:rPr>
          <w:color w:val="auto"/>
          <w:sz w:val="23"/>
          <w:szCs w:val="23"/>
        </w:rPr>
        <w:t>Цыбульник</w:t>
      </w:r>
      <w:proofErr w:type="spellEnd"/>
      <w:r>
        <w:rPr>
          <w:color w:val="auto"/>
          <w:sz w:val="23"/>
          <w:szCs w:val="23"/>
        </w:rPr>
        <w:t xml:space="preserve"> В.И. Золотой карнавал сказок. М. «АСТ», 2001. </w:t>
      </w:r>
      <w:r>
        <w:rPr>
          <w:b/>
          <w:bCs/>
          <w:color w:val="auto"/>
          <w:sz w:val="23"/>
          <w:szCs w:val="23"/>
        </w:rPr>
        <w:t xml:space="preserve">Развитие игровой деятельности </w:t>
      </w:r>
      <w:r>
        <w:rPr>
          <w:color w:val="auto"/>
          <w:sz w:val="23"/>
          <w:szCs w:val="23"/>
        </w:rPr>
        <w:t xml:space="preserve">1. Артамонова О. Предметно-пространственная сфера: ее роль в развитии личности. Дошкольное воспитание. – 1995. - № 4. – С. 37. 2. </w:t>
      </w:r>
      <w:proofErr w:type="spellStart"/>
      <w:r>
        <w:rPr>
          <w:color w:val="auto"/>
          <w:sz w:val="23"/>
          <w:szCs w:val="23"/>
        </w:rPr>
        <w:t>Баряева</w:t>
      </w:r>
      <w:proofErr w:type="spellEnd"/>
      <w:r>
        <w:rPr>
          <w:color w:val="auto"/>
          <w:sz w:val="23"/>
          <w:szCs w:val="23"/>
        </w:rPr>
        <w:t xml:space="preserve"> Л.Б «Обучение сюжетно-ролевой игре детей с проблемами интеллектуального развития детей». М., 2001 г. 3. </w:t>
      </w:r>
      <w:proofErr w:type="spellStart"/>
      <w:r>
        <w:rPr>
          <w:color w:val="auto"/>
          <w:sz w:val="23"/>
          <w:szCs w:val="23"/>
        </w:rPr>
        <w:t>Букатова</w:t>
      </w:r>
      <w:proofErr w:type="spellEnd"/>
      <w:r>
        <w:rPr>
          <w:color w:val="auto"/>
          <w:sz w:val="23"/>
          <w:szCs w:val="23"/>
        </w:rPr>
        <w:t xml:space="preserve"> В.М. Игры для детского сада – СПб, ТЦ Сфера, 20094. Виноградова Н.А., Позднякова Н.В. Сюжетно-ролевые игры для старших дошкольников – М. Айрис-Пресс, 2008 5. Гришина Г.Н. Любимые детские игры, - М. ТЦ Сфера, 1999 6. Губанова Н.Ф. «Игровая деятельность в детском саду», М. 2006 г. 7. </w:t>
      </w:r>
      <w:proofErr w:type="spellStart"/>
      <w:r>
        <w:rPr>
          <w:color w:val="auto"/>
          <w:sz w:val="23"/>
          <w:szCs w:val="23"/>
        </w:rPr>
        <w:t>Давидчук</w:t>
      </w:r>
      <w:proofErr w:type="spellEnd"/>
      <w:r>
        <w:rPr>
          <w:color w:val="auto"/>
          <w:sz w:val="23"/>
          <w:szCs w:val="23"/>
        </w:rPr>
        <w:t xml:space="preserve"> А.Н. Обучение и игра – </w:t>
      </w:r>
      <w:proofErr w:type="spellStart"/>
      <w:r>
        <w:rPr>
          <w:color w:val="auto"/>
          <w:sz w:val="23"/>
          <w:szCs w:val="23"/>
        </w:rPr>
        <w:t>М.Мозаика</w:t>
      </w:r>
      <w:proofErr w:type="spellEnd"/>
      <w:r>
        <w:rPr>
          <w:color w:val="auto"/>
          <w:sz w:val="23"/>
          <w:szCs w:val="23"/>
        </w:rPr>
        <w:t xml:space="preserve">-Синтез, 2004 8. </w:t>
      </w:r>
      <w:proofErr w:type="spellStart"/>
      <w:r>
        <w:rPr>
          <w:color w:val="auto"/>
          <w:sz w:val="23"/>
          <w:szCs w:val="23"/>
        </w:rPr>
        <w:t>Доронова</w:t>
      </w:r>
      <w:proofErr w:type="spellEnd"/>
      <w:r>
        <w:rPr>
          <w:color w:val="auto"/>
          <w:sz w:val="23"/>
          <w:szCs w:val="23"/>
        </w:rPr>
        <w:t xml:space="preserve"> Т.Н. Играют взрослые и дети (из опыта работы ДОУ) – М. </w:t>
      </w:r>
      <w:proofErr w:type="spellStart"/>
      <w:r>
        <w:rPr>
          <w:color w:val="auto"/>
          <w:sz w:val="23"/>
          <w:szCs w:val="23"/>
        </w:rPr>
        <w:t>Линк</w:t>
      </w:r>
      <w:proofErr w:type="gramStart"/>
      <w:r>
        <w:rPr>
          <w:color w:val="auto"/>
          <w:sz w:val="23"/>
          <w:szCs w:val="23"/>
        </w:rPr>
        <w:t>а</w:t>
      </w:r>
      <w:proofErr w:type="spellEnd"/>
      <w:r>
        <w:rPr>
          <w:color w:val="auto"/>
          <w:sz w:val="23"/>
          <w:szCs w:val="23"/>
        </w:rPr>
        <w:t>-</w:t>
      </w:r>
      <w:proofErr w:type="gramEnd"/>
      <w:r>
        <w:rPr>
          <w:color w:val="auto"/>
          <w:sz w:val="23"/>
          <w:szCs w:val="23"/>
        </w:rPr>
        <w:t xml:space="preserve"> Пресс, 2006 9. Исаенко В.П. Игры наших детей – М. ЮНИТИ, 1996 10. Калиниченко А.В., </w:t>
      </w:r>
      <w:proofErr w:type="spellStart"/>
      <w:r>
        <w:rPr>
          <w:color w:val="auto"/>
          <w:sz w:val="23"/>
          <w:szCs w:val="23"/>
        </w:rPr>
        <w:t>Микляева</w:t>
      </w:r>
      <w:proofErr w:type="spellEnd"/>
      <w:r>
        <w:rPr>
          <w:color w:val="auto"/>
          <w:sz w:val="23"/>
          <w:szCs w:val="23"/>
        </w:rPr>
        <w:t xml:space="preserve"> Ю.В., Развитие игровой деятельности дошкольников – М. Айрис Пресс 2004 11. </w:t>
      </w:r>
      <w:proofErr w:type="spellStart"/>
      <w:r>
        <w:rPr>
          <w:color w:val="auto"/>
          <w:sz w:val="23"/>
          <w:szCs w:val="23"/>
        </w:rPr>
        <w:t>Менджерицкая</w:t>
      </w:r>
      <w:proofErr w:type="spellEnd"/>
      <w:r>
        <w:rPr>
          <w:color w:val="auto"/>
          <w:sz w:val="23"/>
          <w:szCs w:val="23"/>
        </w:rPr>
        <w:t xml:space="preserve"> Д.В. Воспитателю о детской игре – М. Просвещение, 1982 </w:t>
      </w:r>
    </w:p>
    <w:p w:rsidR="00B163E3" w:rsidRDefault="00B163E3" w:rsidP="00B163E3">
      <w:pPr>
        <w:pStyle w:val="Default"/>
        <w:rPr>
          <w:color w:val="auto"/>
          <w:sz w:val="23"/>
          <w:szCs w:val="23"/>
        </w:rPr>
      </w:pPr>
      <w:r>
        <w:rPr>
          <w:color w:val="auto"/>
          <w:sz w:val="23"/>
          <w:szCs w:val="23"/>
        </w:rPr>
        <w:lastRenderedPageBreak/>
        <w:t xml:space="preserve">12. Михайленко Н.Я., Короткова Н.А. Организация сюжетной игры в детском саду – М., ГНОМ и Д, 2001 </w:t>
      </w:r>
    </w:p>
    <w:p w:rsidR="00B163E3" w:rsidRDefault="00B163E3" w:rsidP="00B163E3">
      <w:pPr>
        <w:pStyle w:val="Default"/>
        <w:rPr>
          <w:color w:val="auto"/>
          <w:sz w:val="23"/>
          <w:szCs w:val="23"/>
        </w:rPr>
      </w:pPr>
      <w:r>
        <w:rPr>
          <w:color w:val="auto"/>
          <w:sz w:val="23"/>
          <w:szCs w:val="23"/>
        </w:rPr>
        <w:t xml:space="preserve">13. Михайленко Н.Я., Короткова Н.А. Игра с правилами в дошкольном возрасте М. Академический проект, 2002 </w:t>
      </w:r>
    </w:p>
    <w:p w:rsidR="00B163E3" w:rsidRDefault="00B163E3" w:rsidP="00B163E3">
      <w:pPr>
        <w:pStyle w:val="Default"/>
        <w:rPr>
          <w:color w:val="auto"/>
          <w:sz w:val="23"/>
          <w:szCs w:val="23"/>
        </w:rPr>
      </w:pPr>
      <w:r>
        <w:rPr>
          <w:color w:val="auto"/>
          <w:sz w:val="23"/>
          <w:szCs w:val="23"/>
        </w:rPr>
        <w:t xml:space="preserve">14. Михайленко Н.Я., Короткова </w:t>
      </w:r>
      <w:proofErr w:type="spellStart"/>
      <w:r>
        <w:rPr>
          <w:color w:val="auto"/>
          <w:sz w:val="23"/>
          <w:szCs w:val="23"/>
        </w:rPr>
        <w:t>Н.А.Как</w:t>
      </w:r>
      <w:proofErr w:type="spellEnd"/>
      <w:r>
        <w:rPr>
          <w:color w:val="auto"/>
          <w:sz w:val="23"/>
          <w:szCs w:val="23"/>
        </w:rPr>
        <w:t xml:space="preserve"> играть с ребенком – М. Академический проект, 2001 </w:t>
      </w:r>
    </w:p>
    <w:p w:rsidR="00B163E3" w:rsidRDefault="00B163E3" w:rsidP="00B163E3">
      <w:pPr>
        <w:pStyle w:val="Default"/>
        <w:rPr>
          <w:color w:val="auto"/>
          <w:sz w:val="23"/>
          <w:szCs w:val="23"/>
        </w:rPr>
      </w:pPr>
      <w:r>
        <w:rPr>
          <w:color w:val="auto"/>
          <w:sz w:val="23"/>
          <w:szCs w:val="23"/>
        </w:rPr>
        <w:t xml:space="preserve">15. Николаева С.Н. Игра и экологическое воспитание. Дошкольное воспитание. – 1994. - № 12. – С. 37. </w:t>
      </w:r>
    </w:p>
    <w:p w:rsidR="00B163E3" w:rsidRDefault="00B163E3" w:rsidP="00B163E3">
      <w:pPr>
        <w:pStyle w:val="Default"/>
        <w:rPr>
          <w:color w:val="auto"/>
          <w:sz w:val="23"/>
          <w:szCs w:val="23"/>
        </w:rPr>
      </w:pPr>
      <w:r>
        <w:rPr>
          <w:color w:val="auto"/>
          <w:sz w:val="23"/>
          <w:szCs w:val="23"/>
        </w:rPr>
        <w:t>16. Николаева</w:t>
      </w:r>
      <w:proofErr w:type="gramStart"/>
      <w:r>
        <w:rPr>
          <w:color w:val="auto"/>
          <w:sz w:val="23"/>
          <w:szCs w:val="23"/>
        </w:rPr>
        <w:t xml:space="preserve"> С</w:t>
      </w:r>
      <w:proofErr w:type="gramEnd"/>
      <w:r>
        <w:rPr>
          <w:color w:val="auto"/>
          <w:sz w:val="23"/>
          <w:szCs w:val="23"/>
        </w:rPr>
        <w:t xml:space="preserve"> Н. Место игры в экологическом воспитании. – М., 1996. </w:t>
      </w:r>
    </w:p>
    <w:p w:rsidR="00B163E3" w:rsidRDefault="00B163E3" w:rsidP="00B163E3">
      <w:pPr>
        <w:pStyle w:val="Default"/>
        <w:rPr>
          <w:color w:val="auto"/>
          <w:sz w:val="23"/>
          <w:szCs w:val="23"/>
        </w:rPr>
      </w:pPr>
      <w:r>
        <w:rPr>
          <w:color w:val="auto"/>
          <w:sz w:val="23"/>
          <w:szCs w:val="23"/>
        </w:rPr>
        <w:t xml:space="preserve">17. Новоселова С.Л. Развивающая предметная среда. Методические рекомендации. </w:t>
      </w:r>
    </w:p>
    <w:p w:rsidR="00B163E3" w:rsidRDefault="00B163E3" w:rsidP="00B163E3">
      <w:pPr>
        <w:pStyle w:val="Default"/>
        <w:rPr>
          <w:color w:val="auto"/>
          <w:sz w:val="23"/>
          <w:szCs w:val="23"/>
        </w:rPr>
      </w:pPr>
      <w:r>
        <w:rPr>
          <w:color w:val="auto"/>
          <w:sz w:val="23"/>
          <w:szCs w:val="23"/>
        </w:rPr>
        <w:t xml:space="preserve">– М.: ДОМ Центр инноваций в педагогике, 1995. </w:t>
      </w:r>
    </w:p>
    <w:p w:rsidR="00B163E3" w:rsidRDefault="00B163E3" w:rsidP="00B163E3">
      <w:pPr>
        <w:pStyle w:val="Default"/>
        <w:rPr>
          <w:color w:val="auto"/>
          <w:sz w:val="23"/>
          <w:szCs w:val="23"/>
        </w:rPr>
      </w:pPr>
      <w:r>
        <w:rPr>
          <w:color w:val="auto"/>
          <w:sz w:val="23"/>
          <w:szCs w:val="23"/>
        </w:rPr>
        <w:t xml:space="preserve">18. Новоселова С.Л., </w:t>
      </w:r>
      <w:proofErr w:type="spellStart"/>
      <w:r>
        <w:rPr>
          <w:color w:val="auto"/>
          <w:sz w:val="23"/>
          <w:szCs w:val="23"/>
        </w:rPr>
        <w:t>Ревуцкая</w:t>
      </w:r>
      <w:proofErr w:type="spellEnd"/>
      <w:r>
        <w:rPr>
          <w:color w:val="auto"/>
          <w:sz w:val="23"/>
          <w:szCs w:val="23"/>
        </w:rPr>
        <w:t xml:space="preserve"> К.А. Игры, игрушки и игровое оборудование для ДОУ. – М., 1997. </w:t>
      </w:r>
    </w:p>
    <w:p w:rsidR="00B163E3" w:rsidRDefault="00B163E3" w:rsidP="00B163E3">
      <w:pPr>
        <w:pStyle w:val="Default"/>
        <w:rPr>
          <w:color w:val="auto"/>
          <w:sz w:val="23"/>
          <w:szCs w:val="23"/>
        </w:rPr>
      </w:pPr>
    </w:p>
    <w:p w:rsidR="00B163E3" w:rsidRDefault="00B163E3" w:rsidP="00B163E3">
      <w:pPr>
        <w:pStyle w:val="Default"/>
        <w:rPr>
          <w:color w:val="auto"/>
          <w:sz w:val="23"/>
          <w:szCs w:val="23"/>
        </w:rPr>
      </w:pPr>
      <w:r>
        <w:rPr>
          <w:b/>
          <w:bCs/>
          <w:i/>
          <w:iCs/>
          <w:color w:val="auto"/>
          <w:sz w:val="23"/>
          <w:szCs w:val="23"/>
        </w:rPr>
        <w:t xml:space="preserve">Театрализованная деятельность </w:t>
      </w:r>
    </w:p>
    <w:p w:rsidR="00B163E3" w:rsidRDefault="00B163E3" w:rsidP="00B163E3">
      <w:pPr>
        <w:pStyle w:val="Default"/>
        <w:rPr>
          <w:color w:val="auto"/>
          <w:sz w:val="23"/>
          <w:szCs w:val="23"/>
        </w:rPr>
      </w:pPr>
      <w:r>
        <w:rPr>
          <w:color w:val="auto"/>
          <w:sz w:val="23"/>
          <w:szCs w:val="23"/>
        </w:rPr>
        <w:t xml:space="preserve">1. </w:t>
      </w:r>
      <w:proofErr w:type="spellStart"/>
      <w:r>
        <w:rPr>
          <w:color w:val="auto"/>
          <w:sz w:val="23"/>
          <w:szCs w:val="23"/>
        </w:rPr>
        <w:t>Баряева</w:t>
      </w:r>
      <w:proofErr w:type="spellEnd"/>
      <w:r>
        <w:rPr>
          <w:color w:val="auto"/>
          <w:sz w:val="23"/>
          <w:szCs w:val="23"/>
        </w:rPr>
        <w:t xml:space="preserve"> Л., Вечканова </w:t>
      </w:r>
      <w:proofErr w:type="spellStart"/>
      <w:r>
        <w:rPr>
          <w:color w:val="auto"/>
          <w:sz w:val="23"/>
          <w:szCs w:val="23"/>
        </w:rPr>
        <w:t>И.Театрализованные</w:t>
      </w:r>
      <w:proofErr w:type="spellEnd"/>
      <w:r>
        <w:rPr>
          <w:color w:val="auto"/>
          <w:sz w:val="23"/>
          <w:szCs w:val="23"/>
        </w:rPr>
        <w:t xml:space="preserve"> игры-занятия с детьми с проблемами в интеллектуальном развитии – СПб Союз,2001 </w:t>
      </w:r>
    </w:p>
    <w:p w:rsidR="00B163E3" w:rsidRDefault="00B163E3" w:rsidP="00B163E3">
      <w:pPr>
        <w:pStyle w:val="Default"/>
        <w:rPr>
          <w:color w:val="auto"/>
          <w:sz w:val="23"/>
          <w:szCs w:val="23"/>
        </w:rPr>
      </w:pPr>
      <w:r>
        <w:rPr>
          <w:color w:val="auto"/>
          <w:sz w:val="23"/>
          <w:szCs w:val="23"/>
        </w:rPr>
        <w:t xml:space="preserve">2. Безруких М.М. Сказка как источник творчества детей – М. ВЛАДОС, 2001, </w:t>
      </w:r>
    </w:p>
    <w:p w:rsidR="00B163E3" w:rsidRDefault="00B163E3" w:rsidP="00B163E3">
      <w:pPr>
        <w:pStyle w:val="Default"/>
        <w:rPr>
          <w:color w:val="auto"/>
          <w:sz w:val="23"/>
          <w:szCs w:val="23"/>
        </w:rPr>
      </w:pPr>
      <w:r>
        <w:rPr>
          <w:color w:val="auto"/>
          <w:sz w:val="23"/>
          <w:szCs w:val="23"/>
        </w:rPr>
        <w:t xml:space="preserve">3. Короткова </w:t>
      </w:r>
      <w:proofErr w:type="spellStart"/>
      <w:r>
        <w:rPr>
          <w:color w:val="auto"/>
          <w:sz w:val="23"/>
          <w:szCs w:val="23"/>
        </w:rPr>
        <w:t>Л.Д.Сказкотерапия</w:t>
      </w:r>
      <w:proofErr w:type="spellEnd"/>
      <w:r>
        <w:rPr>
          <w:color w:val="auto"/>
          <w:sz w:val="23"/>
          <w:szCs w:val="23"/>
        </w:rPr>
        <w:t xml:space="preserve"> для дошкольников и младшего школьного возраста – М. ЦГЛ, 2003 </w:t>
      </w:r>
    </w:p>
    <w:p w:rsidR="00B163E3" w:rsidRDefault="00B163E3" w:rsidP="00B163E3">
      <w:pPr>
        <w:pStyle w:val="Default"/>
        <w:rPr>
          <w:color w:val="auto"/>
          <w:sz w:val="23"/>
          <w:szCs w:val="23"/>
        </w:rPr>
      </w:pPr>
      <w:r>
        <w:rPr>
          <w:color w:val="auto"/>
          <w:sz w:val="23"/>
          <w:szCs w:val="23"/>
        </w:rPr>
        <w:t xml:space="preserve">4. </w:t>
      </w:r>
      <w:proofErr w:type="spellStart"/>
      <w:r>
        <w:rPr>
          <w:color w:val="auto"/>
          <w:sz w:val="23"/>
          <w:szCs w:val="23"/>
        </w:rPr>
        <w:t>Маханева</w:t>
      </w:r>
      <w:proofErr w:type="spellEnd"/>
      <w:r>
        <w:rPr>
          <w:color w:val="auto"/>
          <w:sz w:val="23"/>
          <w:szCs w:val="23"/>
        </w:rPr>
        <w:t xml:space="preserve"> М.Д. Занятия по театрализованной деятельности в детском саду, - М., ТЦ Сфера, 2009 </w:t>
      </w:r>
    </w:p>
    <w:p w:rsidR="00B163E3" w:rsidRDefault="00B163E3" w:rsidP="00B163E3">
      <w:pPr>
        <w:pStyle w:val="Default"/>
        <w:rPr>
          <w:color w:val="auto"/>
          <w:sz w:val="23"/>
          <w:szCs w:val="23"/>
        </w:rPr>
      </w:pPr>
      <w:r>
        <w:rPr>
          <w:color w:val="auto"/>
          <w:sz w:val="23"/>
          <w:szCs w:val="23"/>
        </w:rPr>
        <w:t xml:space="preserve">5. </w:t>
      </w:r>
      <w:proofErr w:type="spellStart"/>
      <w:r>
        <w:rPr>
          <w:color w:val="auto"/>
          <w:sz w:val="23"/>
          <w:szCs w:val="23"/>
        </w:rPr>
        <w:t>Мирясова</w:t>
      </w:r>
      <w:proofErr w:type="spellEnd"/>
      <w:r>
        <w:rPr>
          <w:color w:val="auto"/>
          <w:sz w:val="23"/>
          <w:szCs w:val="23"/>
        </w:rPr>
        <w:t xml:space="preserve"> В.И. Играем в театр – М. Гном-Пресс 1999 </w:t>
      </w:r>
    </w:p>
    <w:p w:rsidR="00B163E3" w:rsidRDefault="00B163E3" w:rsidP="00B163E3">
      <w:pPr>
        <w:pStyle w:val="Default"/>
        <w:rPr>
          <w:color w:val="auto"/>
          <w:sz w:val="23"/>
          <w:szCs w:val="23"/>
        </w:rPr>
      </w:pPr>
      <w:r>
        <w:rPr>
          <w:color w:val="auto"/>
          <w:sz w:val="23"/>
          <w:szCs w:val="23"/>
        </w:rPr>
        <w:t xml:space="preserve">6. Петрова Т.И., Сергеева </w:t>
      </w:r>
      <w:proofErr w:type="spellStart"/>
      <w:r>
        <w:rPr>
          <w:color w:val="auto"/>
          <w:sz w:val="23"/>
          <w:szCs w:val="23"/>
        </w:rPr>
        <w:t>Е.Л.Подготовка</w:t>
      </w:r>
      <w:proofErr w:type="spellEnd"/>
      <w:r>
        <w:rPr>
          <w:color w:val="auto"/>
          <w:sz w:val="23"/>
          <w:szCs w:val="23"/>
        </w:rPr>
        <w:t xml:space="preserve"> и проведение театрализованных игр в детском саду – М., Школьная Пресса, 2003 </w:t>
      </w:r>
    </w:p>
    <w:p w:rsidR="00B163E3" w:rsidRDefault="00B163E3" w:rsidP="00B163E3">
      <w:pPr>
        <w:pStyle w:val="Default"/>
        <w:rPr>
          <w:color w:val="auto"/>
          <w:sz w:val="23"/>
          <w:szCs w:val="23"/>
        </w:rPr>
      </w:pPr>
      <w:r>
        <w:rPr>
          <w:color w:val="auto"/>
          <w:sz w:val="23"/>
          <w:szCs w:val="23"/>
        </w:rPr>
        <w:t xml:space="preserve">7. Петрова Т.И., Сергеева </w:t>
      </w:r>
      <w:proofErr w:type="spellStart"/>
      <w:r>
        <w:rPr>
          <w:color w:val="auto"/>
          <w:sz w:val="23"/>
          <w:szCs w:val="23"/>
        </w:rPr>
        <w:t>Е.Л.Театрализованные</w:t>
      </w:r>
      <w:proofErr w:type="spellEnd"/>
      <w:r>
        <w:rPr>
          <w:color w:val="auto"/>
          <w:sz w:val="23"/>
          <w:szCs w:val="23"/>
        </w:rPr>
        <w:t xml:space="preserve"> игры в детском саду – М., Школьная Пресса, 2000 </w:t>
      </w:r>
    </w:p>
    <w:p w:rsidR="00B163E3" w:rsidRDefault="00B163E3" w:rsidP="00B163E3">
      <w:pPr>
        <w:pStyle w:val="Default"/>
        <w:rPr>
          <w:color w:val="auto"/>
          <w:sz w:val="23"/>
          <w:szCs w:val="23"/>
        </w:rPr>
      </w:pPr>
      <w:r>
        <w:rPr>
          <w:color w:val="auto"/>
          <w:sz w:val="23"/>
          <w:szCs w:val="23"/>
        </w:rPr>
        <w:t xml:space="preserve">8. Пименов </w:t>
      </w:r>
      <w:proofErr w:type="spellStart"/>
      <w:r>
        <w:rPr>
          <w:color w:val="auto"/>
          <w:sz w:val="23"/>
          <w:szCs w:val="23"/>
        </w:rPr>
        <w:t>В.А.Театр</w:t>
      </w:r>
      <w:proofErr w:type="spellEnd"/>
      <w:r>
        <w:rPr>
          <w:color w:val="auto"/>
          <w:sz w:val="23"/>
          <w:szCs w:val="23"/>
        </w:rPr>
        <w:t xml:space="preserve"> на ладошках – Изд. Воронежского госуниверситета, 1998 </w:t>
      </w:r>
    </w:p>
    <w:p w:rsidR="00B163E3" w:rsidRDefault="00B163E3" w:rsidP="00B163E3">
      <w:pPr>
        <w:pStyle w:val="Default"/>
        <w:rPr>
          <w:color w:val="auto"/>
          <w:sz w:val="23"/>
          <w:szCs w:val="23"/>
        </w:rPr>
      </w:pPr>
      <w:r>
        <w:rPr>
          <w:color w:val="auto"/>
          <w:sz w:val="23"/>
          <w:szCs w:val="23"/>
        </w:rPr>
        <w:t xml:space="preserve">9. Поляк Л. Театр сказок – СПб, детство – Пресс, 2001, </w:t>
      </w:r>
    </w:p>
    <w:p w:rsidR="00B163E3" w:rsidRDefault="00B163E3" w:rsidP="00B163E3">
      <w:pPr>
        <w:pStyle w:val="Default"/>
        <w:rPr>
          <w:color w:val="auto"/>
          <w:sz w:val="23"/>
          <w:szCs w:val="23"/>
        </w:rPr>
      </w:pPr>
      <w:r>
        <w:rPr>
          <w:color w:val="auto"/>
          <w:sz w:val="23"/>
          <w:szCs w:val="23"/>
        </w:rPr>
        <w:t xml:space="preserve">10. Сорокина Н.Ф. Играем в кукольный театр – М., </w:t>
      </w:r>
      <w:proofErr w:type="spellStart"/>
      <w:r>
        <w:rPr>
          <w:color w:val="auto"/>
          <w:sz w:val="23"/>
          <w:szCs w:val="23"/>
        </w:rPr>
        <w:t>Аркти</w:t>
      </w:r>
      <w:proofErr w:type="spellEnd"/>
      <w:r>
        <w:rPr>
          <w:color w:val="auto"/>
          <w:sz w:val="23"/>
          <w:szCs w:val="23"/>
        </w:rPr>
        <w:t xml:space="preserve">, 2000 </w:t>
      </w:r>
    </w:p>
    <w:p w:rsidR="00B163E3" w:rsidRDefault="00B163E3" w:rsidP="00B163E3">
      <w:pPr>
        <w:pStyle w:val="Default"/>
        <w:rPr>
          <w:color w:val="auto"/>
          <w:sz w:val="23"/>
          <w:szCs w:val="23"/>
        </w:rPr>
      </w:pPr>
      <w:r>
        <w:rPr>
          <w:color w:val="auto"/>
          <w:sz w:val="23"/>
          <w:szCs w:val="23"/>
        </w:rPr>
        <w:t xml:space="preserve">11. Чурилова </w:t>
      </w:r>
      <w:proofErr w:type="spellStart"/>
      <w:r>
        <w:rPr>
          <w:color w:val="auto"/>
          <w:sz w:val="23"/>
          <w:szCs w:val="23"/>
        </w:rPr>
        <w:t>Э.Г.Методика</w:t>
      </w:r>
      <w:proofErr w:type="spellEnd"/>
      <w:r>
        <w:rPr>
          <w:color w:val="auto"/>
          <w:sz w:val="23"/>
          <w:szCs w:val="23"/>
        </w:rPr>
        <w:t xml:space="preserve"> и организация театрализованной деятельности – М. ВЛДОС, 2001 </w:t>
      </w:r>
    </w:p>
    <w:p w:rsidR="00B163E3" w:rsidRDefault="00B163E3" w:rsidP="00B163E3">
      <w:pPr>
        <w:pStyle w:val="Default"/>
        <w:rPr>
          <w:color w:val="auto"/>
          <w:sz w:val="23"/>
          <w:szCs w:val="23"/>
        </w:rPr>
      </w:pPr>
      <w:r>
        <w:rPr>
          <w:color w:val="auto"/>
          <w:sz w:val="23"/>
          <w:szCs w:val="23"/>
        </w:rPr>
        <w:t xml:space="preserve">12. Шорохова О.А. Играем в сказку – М., ТЦ Сфера, 2006 </w:t>
      </w:r>
    </w:p>
    <w:p w:rsidR="00B163E3" w:rsidRDefault="00B163E3" w:rsidP="00B163E3">
      <w:pPr>
        <w:pStyle w:val="Default"/>
        <w:rPr>
          <w:color w:val="auto"/>
          <w:sz w:val="20"/>
          <w:szCs w:val="20"/>
        </w:rPr>
      </w:pPr>
      <w:r>
        <w:rPr>
          <w:color w:val="auto"/>
          <w:sz w:val="20"/>
          <w:szCs w:val="20"/>
        </w:rPr>
        <w:t xml:space="preserve">339 </w:t>
      </w:r>
    </w:p>
    <w:p w:rsidR="00B163E3" w:rsidRDefault="00B163E3" w:rsidP="00B163E3">
      <w:pPr>
        <w:pStyle w:val="Default"/>
        <w:rPr>
          <w:color w:val="auto"/>
        </w:rPr>
      </w:pPr>
    </w:p>
    <w:p w:rsidR="00B163E3" w:rsidRDefault="00B163E3" w:rsidP="00B163E3">
      <w:pPr>
        <w:pStyle w:val="Default"/>
        <w:pageBreakBefore/>
        <w:rPr>
          <w:color w:val="auto"/>
        </w:rPr>
      </w:pPr>
    </w:p>
    <w:p w:rsidR="00B163E3" w:rsidRDefault="00B163E3" w:rsidP="00B163E3">
      <w:pPr>
        <w:pStyle w:val="Default"/>
        <w:rPr>
          <w:color w:val="auto"/>
          <w:sz w:val="23"/>
          <w:szCs w:val="23"/>
        </w:rPr>
      </w:pPr>
      <w:r>
        <w:rPr>
          <w:color w:val="auto"/>
          <w:sz w:val="23"/>
          <w:szCs w:val="23"/>
        </w:rPr>
        <w:t xml:space="preserve">13. </w:t>
      </w:r>
      <w:proofErr w:type="spellStart"/>
      <w:r>
        <w:rPr>
          <w:color w:val="auto"/>
          <w:sz w:val="23"/>
          <w:szCs w:val="23"/>
        </w:rPr>
        <w:t>Щеткин</w:t>
      </w:r>
      <w:proofErr w:type="spellEnd"/>
      <w:r>
        <w:rPr>
          <w:color w:val="auto"/>
          <w:sz w:val="23"/>
          <w:szCs w:val="23"/>
        </w:rPr>
        <w:t xml:space="preserve"> А.В. Театральная деятельность в детском саду, - М. Мозаика-Синтез, </w:t>
      </w:r>
    </w:p>
    <w:p w:rsidR="00B163E3" w:rsidRDefault="00B163E3" w:rsidP="00B163E3">
      <w:pPr>
        <w:pStyle w:val="Default"/>
        <w:rPr>
          <w:color w:val="auto"/>
          <w:sz w:val="23"/>
          <w:szCs w:val="23"/>
        </w:rPr>
      </w:pPr>
    </w:p>
    <w:p w:rsidR="00B163E3" w:rsidRDefault="00B163E3" w:rsidP="00B163E3">
      <w:pPr>
        <w:pStyle w:val="Default"/>
        <w:rPr>
          <w:color w:val="auto"/>
          <w:sz w:val="23"/>
          <w:szCs w:val="23"/>
        </w:rPr>
      </w:pPr>
      <w:r>
        <w:rPr>
          <w:color w:val="auto"/>
          <w:sz w:val="23"/>
          <w:szCs w:val="23"/>
        </w:rPr>
        <w:t xml:space="preserve">2007 </w:t>
      </w:r>
    </w:p>
    <w:p w:rsidR="00B163E3" w:rsidRDefault="00B163E3" w:rsidP="00B163E3">
      <w:pPr>
        <w:pStyle w:val="Default"/>
        <w:rPr>
          <w:color w:val="auto"/>
          <w:sz w:val="23"/>
          <w:szCs w:val="23"/>
        </w:rPr>
      </w:pPr>
      <w:r>
        <w:rPr>
          <w:b/>
          <w:bCs/>
          <w:color w:val="auto"/>
          <w:sz w:val="23"/>
          <w:szCs w:val="23"/>
        </w:rPr>
        <w:t xml:space="preserve">Организация работы педагога-психолога. </w:t>
      </w:r>
    </w:p>
    <w:p w:rsidR="00B163E3" w:rsidRDefault="00B163E3" w:rsidP="00B163E3">
      <w:pPr>
        <w:pStyle w:val="Default"/>
        <w:rPr>
          <w:color w:val="auto"/>
          <w:sz w:val="23"/>
          <w:szCs w:val="23"/>
        </w:rPr>
      </w:pPr>
      <w:r>
        <w:rPr>
          <w:b/>
          <w:bCs/>
          <w:i/>
          <w:iCs/>
          <w:color w:val="auto"/>
          <w:sz w:val="23"/>
          <w:szCs w:val="23"/>
        </w:rPr>
        <w:t xml:space="preserve">Общие вопросы организации </w:t>
      </w:r>
    </w:p>
    <w:p w:rsidR="00B163E3" w:rsidRDefault="00B163E3" w:rsidP="00B163E3">
      <w:pPr>
        <w:pStyle w:val="Default"/>
        <w:rPr>
          <w:color w:val="auto"/>
          <w:sz w:val="23"/>
          <w:szCs w:val="23"/>
        </w:rPr>
      </w:pPr>
      <w:r>
        <w:rPr>
          <w:color w:val="auto"/>
          <w:sz w:val="23"/>
          <w:szCs w:val="23"/>
        </w:rPr>
        <w:t xml:space="preserve">1. </w:t>
      </w:r>
      <w:proofErr w:type="spellStart"/>
      <w:r>
        <w:rPr>
          <w:color w:val="auto"/>
          <w:sz w:val="23"/>
          <w:szCs w:val="23"/>
        </w:rPr>
        <w:t>Аралова</w:t>
      </w:r>
      <w:proofErr w:type="spellEnd"/>
      <w:r>
        <w:rPr>
          <w:color w:val="auto"/>
          <w:sz w:val="23"/>
          <w:szCs w:val="23"/>
        </w:rPr>
        <w:t xml:space="preserve"> М.А. Справочник психолога ДОУ. - М, Творческий центр Сфера, 2007 </w:t>
      </w:r>
    </w:p>
    <w:p w:rsidR="00B163E3" w:rsidRDefault="00B163E3" w:rsidP="00B163E3">
      <w:pPr>
        <w:pStyle w:val="Default"/>
        <w:rPr>
          <w:color w:val="auto"/>
          <w:sz w:val="23"/>
          <w:szCs w:val="23"/>
        </w:rPr>
      </w:pPr>
      <w:r>
        <w:rPr>
          <w:color w:val="auto"/>
          <w:sz w:val="23"/>
          <w:szCs w:val="23"/>
        </w:rPr>
        <w:t xml:space="preserve">2. </w:t>
      </w:r>
      <w:proofErr w:type="spellStart"/>
      <w:r>
        <w:rPr>
          <w:color w:val="auto"/>
          <w:sz w:val="23"/>
          <w:szCs w:val="23"/>
        </w:rPr>
        <w:t>Арнаутова</w:t>
      </w:r>
      <w:proofErr w:type="spellEnd"/>
      <w:r>
        <w:rPr>
          <w:color w:val="auto"/>
          <w:sz w:val="23"/>
          <w:szCs w:val="23"/>
        </w:rPr>
        <w:t xml:space="preserve"> Е.П. Опрос как метод изучения семейного воспитания дошкольников. - Московская семья – компетентные родители, 2007 </w:t>
      </w:r>
    </w:p>
    <w:p w:rsidR="00B163E3" w:rsidRDefault="00B163E3" w:rsidP="00B163E3">
      <w:pPr>
        <w:pStyle w:val="Default"/>
        <w:rPr>
          <w:color w:val="auto"/>
          <w:sz w:val="23"/>
          <w:szCs w:val="23"/>
        </w:rPr>
      </w:pPr>
      <w:r>
        <w:rPr>
          <w:color w:val="auto"/>
          <w:sz w:val="23"/>
          <w:szCs w:val="23"/>
        </w:rPr>
        <w:t xml:space="preserve">3. </w:t>
      </w:r>
      <w:proofErr w:type="spellStart"/>
      <w:r>
        <w:rPr>
          <w:color w:val="auto"/>
          <w:sz w:val="23"/>
          <w:szCs w:val="23"/>
        </w:rPr>
        <w:t>Венгер</w:t>
      </w:r>
      <w:proofErr w:type="spellEnd"/>
      <w:r>
        <w:rPr>
          <w:color w:val="auto"/>
          <w:sz w:val="23"/>
          <w:szCs w:val="23"/>
        </w:rPr>
        <w:t xml:space="preserve"> А.А. Психологическое консультирование и диагностика, 2 часть. - М, Генезис, 2007 </w:t>
      </w:r>
    </w:p>
    <w:p w:rsidR="00B163E3" w:rsidRDefault="00B163E3" w:rsidP="00B163E3">
      <w:pPr>
        <w:pStyle w:val="Default"/>
        <w:rPr>
          <w:color w:val="auto"/>
          <w:sz w:val="23"/>
          <w:szCs w:val="23"/>
        </w:rPr>
      </w:pPr>
      <w:r>
        <w:rPr>
          <w:color w:val="auto"/>
          <w:sz w:val="23"/>
          <w:szCs w:val="23"/>
        </w:rPr>
        <w:t xml:space="preserve">4. </w:t>
      </w:r>
      <w:proofErr w:type="gramStart"/>
      <w:r>
        <w:rPr>
          <w:color w:val="auto"/>
          <w:sz w:val="23"/>
          <w:szCs w:val="23"/>
        </w:rPr>
        <w:t>Грабе</w:t>
      </w:r>
      <w:proofErr w:type="gramEnd"/>
      <w:r>
        <w:rPr>
          <w:color w:val="auto"/>
          <w:sz w:val="23"/>
          <w:szCs w:val="23"/>
        </w:rPr>
        <w:t xml:space="preserve"> М. Синдром выгорания болезнь нашего времени под ред. </w:t>
      </w:r>
      <w:proofErr w:type="spellStart"/>
      <w:r>
        <w:rPr>
          <w:color w:val="auto"/>
          <w:sz w:val="23"/>
          <w:szCs w:val="23"/>
        </w:rPr>
        <w:t>Лысюк</w:t>
      </w:r>
      <w:proofErr w:type="spellEnd"/>
      <w:r>
        <w:rPr>
          <w:color w:val="auto"/>
          <w:sz w:val="23"/>
          <w:szCs w:val="23"/>
        </w:rPr>
        <w:t xml:space="preserve"> Л.Г. - С-П, Речь, 2008 </w:t>
      </w:r>
    </w:p>
    <w:p w:rsidR="00B163E3" w:rsidRDefault="00B163E3" w:rsidP="00B163E3">
      <w:pPr>
        <w:pStyle w:val="Default"/>
        <w:rPr>
          <w:color w:val="auto"/>
          <w:sz w:val="23"/>
          <w:szCs w:val="23"/>
        </w:rPr>
      </w:pPr>
      <w:r>
        <w:rPr>
          <w:color w:val="auto"/>
          <w:sz w:val="23"/>
          <w:szCs w:val="23"/>
        </w:rPr>
        <w:t xml:space="preserve">5. Калягин В., Матасов Ю., </w:t>
      </w:r>
      <w:proofErr w:type="spellStart"/>
      <w:r>
        <w:rPr>
          <w:color w:val="auto"/>
          <w:sz w:val="23"/>
          <w:szCs w:val="23"/>
        </w:rPr>
        <w:t>Овчинникова</w:t>
      </w:r>
      <w:proofErr w:type="spellEnd"/>
      <w:r>
        <w:rPr>
          <w:color w:val="auto"/>
          <w:sz w:val="23"/>
          <w:szCs w:val="23"/>
        </w:rPr>
        <w:t xml:space="preserve"> Т. Как организовать </w:t>
      </w:r>
      <w:proofErr w:type="spellStart"/>
      <w:r>
        <w:rPr>
          <w:color w:val="auto"/>
          <w:sz w:val="23"/>
          <w:szCs w:val="23"/>
        </w:rPr>
        <w:t>псхологическое</w:t>
      </w:r>
      <w:proofErr w:type="spellEnd"/>
      <w:r>
        <w:rPr>
          <w:color w:val="auto"/>
          <w:sz w:val="23"/>
          <w:szCs w:val="23"/>
        </w:rPr>
        <w:t xml:space="preserve"> сопровождение в образовательных учреждениях. - </w:t>
      </w:r>
      <w:proofErr w:type="gramStart"/>
      <w:r>
        <w:rPr>
          <w:color w:val="auto"/>
          <w:sz w:val="23"/>
          <w:szCs w:val="23"/>
        </w:rPr>
        <w:t>С-П</w:t>
      </w:r>
      <w:proofErr w:type="gramEnd"/>
      <w:r>
        <w:rPr>
          <w:color w:val="auto"/>
          <w:sz w:val="23"/>
          <w:szCs w:val="23"/>
        </w:rPr>
        <w:t xml:space="preserve">, КАРО, 2005 </w:t>
      </w:r>
    </w:p>
    <w:p w:rsidR="00B163E3" w:rsidRDefault="00B163E3" w:rsidP="00B163E3">
      <w:pPr>
        <w:pStyle w:val="Default"/>
        <w:rPr>
          <w:color w:val="auto"/>
          <w:sz w:val="23"/>
          <w:szCs w:val="23"/>
        </w:rPr>
      </w:pPr>
      <w:r>
        <w:rPr>
          <w:color w:val="auto"/>
          <w:sz w:val="23"/>
          <w:szCs w:val="23"/>
        </w:rPr>
        <w:t xml:space="preserve">6. Колос Г.Г. Сенсорная комната в ДОУ. - М, АРКТИ, 2008 </w:t>
      </w:r>
    </w:p>
    <w:p w:rsidR="00B163E3" w:rsidRDefault="00B163E3" w:rsidP="00B163E3">
      <w:pPr>
        <w:pStyle w:val="Default"/>
        <w:rPr>
          <w:color w:val="auto"/>
          <w:sz w:val="23"/>
          <w:szCs w:val="23"/>
        </w:rPr>
      </w:pPr>
      <w:r>
        <w:rPr>
          <w:color w:val="auto"/>
          <w:sz w:val="23"/>
          <w:szCs w:val="23"/>
        </w:rPr>
        <w:t xml:space="preserve">7. </w:t>
      </w:r>
      <w:proofErr w:type="spellStart"/>
      <w:r>
        <w:rPr>
          <w:color w:val="auto"/>
          <w:sz w:val="23"/>
          <w:szCs w:val="23"/>
        </w:rPr>
        <w:t>Миклеева</w:t>
      </w:r>
      <w:proofErr w:type="spellEnd"/>
      <w:r>
        <w:rPr>
          <w:color w:val="auto"/>
          <w:sz w:val="23"/>
          <w:szCs w:val="23"/>
        </w:rPr>
        <w:t xml:space="preserve"> Н.В., </w:t>
      </w:r>
      <w:proofErr w:type="spellStart"/>
      <w:r>
        <w:rPr>
          <w:color w:val="auto"/>
          <w:sz w:val="23"/>
          <w:szCs w:val="23"/>
        </w:rPr>
        <w:t>Миклеева</w:t>
      </w:r>
      <w:proofErr w:type="spellEnd"/>
      <w:r>
        <w:rPr>
          <w:color w:val="auto"/>
          <w:sz w:val="23"/>
          <w:szCs w:val="23"/>
        </w:rPr>
        <w:t xml:space="preserve"> Ю.В. «Работа педагога-психолога в ДОУ «, М., Айрис-Пресс, 2005 </w:t>
      </w:r>
    </w:p>
    <w:p w:rsidR="00B163E3" w:rsidRDefault="00B163E3" w:rsidP="00B163E3">
      <w:pPr>
        <w:pStyle w:val="Default"/>
        <w:rPr>
          <w:color w:val="auto"/>
          <w:sz w:val="23"/>
          <w:szCs w:val="23"/>
        </w:rPr>
      </w:pPr>
      <w:r>
        <w:rPr>
          <w:color w:val="auto"/>
          <w:sz w:val="23"/>
          <w:szCs w:val="23"/>
        </w:rPr>
        <w:t xml:space="preserve">8. Прохорова Г.А. Перспективное планирование работы психолога ДОУ. - М, Айрис Пресс, 2006 </w:t>
      </w:r>
    </w:p>
    <w:p w:rsidR="00B163E3" w:rsidRDefault="00B163E3" w:rsidP="00B163E3">
      <w:pPr>
        <w:pStyle w:val="Default"/>
        <w:rPr>
          <w:color w:val="auto"/>
          <w:sz w:val="23"/>
          <w:szCs w:val="23"/>
        </w:rPr>
      </w:pPr>
      <w:r>
        <w:rPr>
          <w:color w:val="auto"/>
          <w:sz w:val="23"/>
          <w:szCs w:val="23"/>
        </w:rPr>
        <w:t xml:space="preserve">9. Психолог в дошкольном учреждении. Под ред. Лаврентьевой Т.В.- М, ГНОМ и Д, 2002. </w:t>
      </w:r>
    </w:p>
    <w:p w:rsidR="00B163E3" w:rsidRDefault="00B163E3" w:rsidP="00B163E3">
      <w:pPr>
        <w:pStyle w:val="Default"/>
        <w:rPr>
          <w:color w:val="auto"/>
          <w:sz w:val="23"/>
          <w:szCs w:val="23"/>
        </w:rPr>
      </w:pPr>
      <w:r>
        <w:rPr>
          <w:color w:val="auto"/>
          <w:sz w:val="23"/>
          <w:szCs w:val="23"/>
        </w:rPr>
        <w:t xml:space="preserve">10. Семаго М.М., Семаго Н.Л. </w:t>
      </w:r>
      <w:proofErr w:type="spellStart"/>
      <w:r>
        <w:rPr>
          <w:color w:val="auto"/>
          <w:sz w:val="23"/>
          <w:szCs w:val="23"/>
        </w:rPr>
        <w:t>Диагностико</w:t>
      </w:r>
      <w:proofErr w:type="spellEnd"/>
      <w:r>
        <w:rPr>
          <w:color w:val="auto"/>
          <w:sz w:val="23"/>
          <w:szCs w:val="23"/>
        </w:rPr>
        <w:t xml:space="preserve">-консультативная деятельность психолога образования. - М, Айрис Пресс, 2006 </w:t>
      </w:r>
    </w:p>
    <w:p w:rsidR="00B163E3" w:rsidRDefault="00B163E3" w:rsidP="00B163E3">
      <w:pPr>
        <w:pStyle w:val="Default"/>
        <w:rPr>
          <w:color w:val="auto"/>
          <w:sz w:val="23"/>
          <w:szCs w:val="23"/>
        </w:rPr>
      </w:pPr>
    </w:p>
    <w:p w:rsidR="00B163E3" w:rsidRDefault="00B163E3" w:rsidP="00B163E3">
      <w:pPr>
        <w:pStyle w:val="Default"/>
        <w:rPr>
          <w:color w:val="auto"/>
          <w:sz w:val="23"/>
          <w:szCs w:val="23"/>
        </w:rPr>
      </w:pPr>
      <w:r>
        <w:rPr>
          <w:b/>
          <w:bCs/>
          <w:i/>
          <w:iCs/>
          <w:color w:val="auto"/>
          <w:sz w:val="23"/>
          <w:szCs w:val="23"/>
        </w:rPr>
        <w:t>Работа педагога-</w:t>
      </w:r>
      <w:proofErr w:type="spellStart"/>
      <w:r>
        <w:rPr>
          <w:b/>
          <w:bCs/>
          <w:i/>
          <w:iCs/>
          <w:color w:val="auto"/>
          <w:sz w:val="23"/>
          <w:szCs w:val="23"/>
        </w:rPr>
        <w:t>психологоа</w:t>
      </w:r>
      <w:proofErr w:type="spellEnd"/>
      <w:r>
        <w:rPr>
          <w:b/>
          <w:bCs/>
          <w:i/>
          <w:iCs/>
          <w:color w:val="auto"/>
          <w:sz w:val="23"/>
          <w:szCs w:val="23"/>
        </w:rPr>
        <w:t xml:space="preserve"> с родителями и педагогами </w:t>
      </w:r>
    </w:p>
    <w:p w:rsidR="00B163E3" w:rsidRDefault="00B163E3" w:rsidP="00B163E3">
      <w:pPr>
        <w:pStyle w:val="Default"/>
        <w:spacing w:after="4209"/>
        <w:rPr>
          <w:color w:val="auto"/>
          <w:sz w:val="23"/>
          <w:szCs w:val="23"/>
        </w:rPr>
      </w:pPr>
      <w:r>
        <w:rPr>
          <w:color w:val="auto"/>
          <w:sz w:val="23"/>
          <w:szCs w:val="23"/>
        </w:rPr>
        <w:t xml:space="preserve">1. </w:t>
      </w:r>
      <w:proofErr w:type="spellStart"/>
      <w:r>
        <w:rPr>
          <w:color w:val="auto"/>
          <w:sz w:val="23"/>
          <w:szCs w:val="23"/>
        </w:rPr>
        <w:t>Борякова</w:t>
      </w:r>
      <w:proofErr w:type="spellEnd"/>
      <w:r>
        <w:rPr>
          <w:color w:val="auto"/>
          <w:sz w:val="23"/>
          <w:szCs w:val="23"/>
        </w:rPr>
        <w:t xml:space="preserve"> Н.Ю. Коррекционно-развивающее обучение и воспитание дошкольников с задержкой психического </w:t>
      </w:r>
      <w:proofErr w:type="spellStart"/>
      <w:r>
        <w:rPr>
          <w:color w:val="auto"/>
          <w:sz w:val="23"/>
          <w:szCs w:val="23"/>
        </w:rPr>
        <w:t>развития</w:t>
      </w:r>
      <w:proofErr w:type="gramStart"/>
      <w:r>
        <w:rPr>
          <w:color w:val="auto"/>
          <w:sz w:val="23"/>
          <w:szCs w:val="23"/>
        </w:rPr>
        <w:t>.Т</w:t>
      </w:r>
      <w:proofErr w:type="gramEnd"/>
      <w:r>
        <w:rPr>
          <w:color w:val="auto"/>
          <w:sz w:val="23"/>
          <w:szCs w:val="23"/>
        </w:rPr>
        <w:t>еория</w:t>
      </w:r>
      <w:proofErr w:type="spellEnd"/>
      <w:r>
        <w:rPr>
          <w:color w:val="auto"/>
          <w:sz w:val="23"/>
          <w:szCs w:val="23"/>
        </w:rPr>
        <w:t xml:space="preserve"> и </w:t>
      </w:r>
      <w:proofErr w:type="spellStart"/>
      <w:r>
        <w:rPr>
          <w:color w:val="auto"/>
          <w:sz w:val="23"/>
          <w:szCs w:val="23"/>
        </w:rPr>
        <w:t>практика.РИЦ</w:t>
      </w:r>
      <w:proofErr w:type="spellEnd"/>
      <w:r>
        <w:rPr>
          <w:color w:val="auto"/>
          <w:sz w:val="23"/>
          <w:szCs w:val="23"/>
        </w:rPr>
        <w:t xml:space="preserve"> МГГУ им. </w:t>
      </w:r>
      <w:proofErr w:type="spellStart"/>
      <w:r>
        <w:rPr>
          <w:color w:val="auto"/>
          <w:sz w:val="23"/>
          <w:szCs w:val="23"/>
        </w:rPr>
        <w:t>М.А.Шолохова</w:t>
      </w:r>
      <w:proofErr w:type="spellEnd"/>
      <w:r>
        <w:rPr>
          <w:color w:val="auto"/>
          <w:sz w:val="23"/>
          <w:szCs w:val="23"/>
        </w:rPr>
        <w:t xml:space="preserve">. 2015 </w:t>
      </w:r>
    </w:p>
    <w:p w:rsidR="00B163E3" w:rsidRDefault="00B163E3" w:rsidP="00B163E3">
      <w:pPr>
        <w:pStyle w:val="Default"/>
        <w:spacing w:after="4209"/>
        <w:rPr>
          <w:color w:val="auto"/>
          <w:sz w:val="23"/>
          <w:szCs w:val="23"/>
        </w:rPr>
      </w:pPr>
      <w:r>
        <w:rPr>
          <w:color w:val="auto"/>
          <w:sz w:val="23"/>
          <w:szCs w:val="23"/>
        </w:rPr>
        <w:t xml:space="preserve">2. Гарбузов В.И. Воспитание ребенка. - Дельта АСТ, 1997 </w:t>
      </w:r>
    </w:p>
    <w:p w:rsidR="00B163E3" w:rsidRDefault="00B163E3" w:rsidP="00B163E3">
      <w:pPr>
        <w:pStyle w:val="Default"/>
        <w:spacing w:after="4209"/>
        <w:rPr>
          <w:color w:val="auto"/>
          <w:sz w:val="23"/>
          <w:szCs w:val="23"/>
        </w:rPr>
      </w:pPr>
      <w:r>
        <w:rPr>
          <w:color w:val="auto"/>
          <w:sz w:val="23"/>
          <w:szCs w:val="23"/>
        </w:rPr>
        <w:lastRenderedPageBreak/>
        <w:t xml:space="preserve">3. </w:t>
      </w:r>
      <w:proofErr w:type="spellStart"/>
      <w:r>
        <w:rPr>
          <w:color w:val="auto"/>
          <w:sz w:val="23"/>
          <w:szCs w:val="23"/>
        </w:rPr>
        <w:t>Гиппенрейтер</w:t>
      </w:r>
      <w:proofErr w:type="spellEnd"/>
      <w:r>
        <w:rPr>
          <w:color w:val="auto"/>
          <w:sz w:val="23"/>
          <w:szCs w:val="23"/>
        </w:rPr>
        <w:t xml:space="preserve"> Ю.Б. «Общаться с ребенком. Как?», М., ООО ТЦ Сфера, 2005г </w:t>
      </w:r>
      <w:proofErr w:type="spellStart"/>
      <w:r>
        <w:rPr>
          <w:color w:val="auto"/>
          <w:sz w:val="23"/>
          <w:szCs w:val="23"/>
        </w:rPr>
        <w:t>ЛуговскаяА</w:t>
      </w:r>
      <w:proofErr w:type="spellEnd"/>
      <w:r>
        <w:rPr>
          <w:color w:val="auto"/>
          <w:sz w:val="23"/>
          <w:szCs w:val="23"/>
        </w:rPr>
        <w:t xml:space="preserve">. Если малыш капризничает. – М.: Изд-во ЭКСМО-Пресс, 2001. </w:t>
      </w:r>
    </w:p>
    <w:p w:rsidR="00B163E3" w:rsidRDefault="00B163E3" w:rsidP="00B163E3">
      <w:pPr>
        <w:pStyle w:val="Default"/>
        <w:spacing w:after="4209"/>
        <w:rPr>
          <w:color w:val="auto"/>
          <w:sz w:val="23"/>
          <w:szCs w:val="23"/>
        </w:rPr>
      </w:pPr>
      <w:r>
        <w:rPr>
          <w:color w:val="auto"/>
          <w:sz w:val="23"/>
          <w:szCs w:val="23"/>
        </w:rPr>
        <w:t xml:space="preserve">4. </w:t>
      </w:r>
      <w:proofErr w:type="spellStart"/>
      <w:r>
        <w:rPr>
          <w:color w:val="auto"/>
          <w:sz w:val="23"/>
          <w:szCs w:val="23"/>
        </w:rPr>
        <w:t>Зажигина</w:t>
      </w:r>
      <w:proofErr w:type="spellEnd"/>
      <w:r>
        <w:rPr>
          <w:color w:val="auto"/>
          <w:sz w:val="23"/>
          <w:szCs w:val="23"/>
        </w:rPr>
        <w:t xml:space="preserve"> М.А. Чего не стоит делать родителям, но что они все равно делают. - М, Генезис, 2008 </w:t>
      </w:r>
    </w:p>
    <w:p w:rsidR="00B163E3" w:rsidRDefault="00B163E3" w:rsidP="00B163E3">
      <w:pPr>
        <w:pStyle w:val="Default"/>
        <w:rPr>
          <w:color w:val="auto"/>
          <w:sz w:val="23"/>
          <w:szCs w:val="23"/>
        </w:rPr>
      </w:pPr>
      <w:r>
        <w:rPr>
          <w:color w:val="auto"/>
          <w:sz w:val="23"/>
          <w:szCs w:val="23"/>
        </w:rPr>
        <w:t xml:space="preserve">5. </w:t>
      </w:r>
      <w:proofErr w:type="spellStart"/>
      <w:r>
        <w:rPr>
          <w:color w:val="auto"/>
          <w:sz w:val="23"/>
          <w:szCs w:val="23"/>
        </w:rPr>
        <w:t>Луговская</w:t>
      </w:r>
      <w:proofErr w:type="spellEnd"/>
      <w:r>
        <w:rPr>
          <w:color w:val="auto"/>
          <w:sz w:val="23"/>
          <w:szCs w:val="23"/>
        </w:rPr>
        <w:t xml:space="preserve"> А. Если малыш не хочет ходить в детский сад. – М.: Изд-во ЭКСМО-Пресс, 2001. </w:t>
      </w:r>
    </w:p>
    <w:p w:rsidR="00B163E3" w:rsidRDefault="00B163E3" w:rsidP="00B163E3">
      <w:pPr>
        <w:pStyle w:val="Default"/>
        <w:rPr>
          <w:color w:val="auto"/>
          <w:sz w:val="20"/>
          <w:szCs w:val="20"/>
        </w:rPr>
      </w:pPr>
      <w:r>
        <w:rPr>
          <w:color w:val="auto"/>
          <w:sz w:val="20"/>
          <w:szCs w:val="20"/>
        </w:rPr>
        <w:t xml:space="preserve">340 </w:t>
      </w:r>
    </w:p>
    <w:p w:rsidR="00B163E3" w:rsidRDefault="00B163E3" w:rsidP="00B163E3">
      <w:pPr>
        <w:pStyle w:val="Default"/>
        <w:rPr>
          <w:color w:val="auto"/>
        </w:rPr>
      </w:pPr>
    </w:p>
    <w:p w:rsidR="00B163E3" w:rsidRDefault="00B163E3" w:rsidP="00B163E3">
      <w:pPr>
        <w:pStyle w:val="Default"/>
        <w:pageBreakBefore/>
        <w:rPr>
          <w:color w:val="auto"/>
          <w:sz w:val="23"/>
          <w:szCs w:val="23"/>
        </w:rPr>
      </w:pPr>
      <w:r>
        <w:rPr>
          <w:color w:val="auto"/>
          <w:sz w:val="23"/>
          <w:szCs w:val="23"/>
        </w:rPr>
        <w:lastRenderedPageBreak/>
        <w:t xml:space="preserve">2001 </w:t>
      </w:r>
    </w:p>
    <w:p w:rsidR="00B163E3" w:rsidRDefault="00B163E3" w:rsidP="00B163E3">
      <w:pPr>
        <w:pStyle w:val="Default"/>
        <w:rPr>
          <w:color w:val="auto"/>
          <w:sz w:val="23"/>
          <w:szCs w:val="23"/>
        </w:rPr>
      </w:pPr>
      <w:r>
        <w:rPr>
          <w:color w:val="auto"/>
          <w:sz w:val="23"/>
          <w:szCs w:val="23"/>
        </w:rPr>
        <w:t xml:space="preserve">1992 </w:t>
      </w:r>
    </w:p>
    <w:p w:rsidR="00B163E3" w:rsidRDefault="00B163E3" w:rsidP="00B163E3">
      <w:pPr>
        <w:pStyle w:val="Default"/>
        <w:rPr>
          <w:color w:val="auto"/>
          <w:sz w:val="23"/>
          <w:szCs w:val="23"/>
        </w:rPr>
      </w:pPr>
      <w:r>
        <w:rPr>
          <w:color w:val="auto"/>
          <w:sz w:val="23"/>
          <w:szCs w:val="23"/>
        </w:rPr>
        <w:t xml:space="preserve">6. </w:t>
      </w:r>
      <w:proofErr w:type="spellStart"/>
      <w:r>
        <w:rPr>
          <w:color w:val="auto"/>
          <w:sz w:val="23"/>
          <w:szCs w:val="23"/>
        </w:rPr>
        <w:t>Луговская</w:t>
      </w:r>
      <w:proofErr w:type="spellEnd"/>
      <w:r>
        <w:rPr>
          <w:color w:val="auto"/>
          <w:sz w:val="23"/>
          <w:szCs w:val="23"/>
        </w:rPr>
        <w:t xml:space="preserve"> А. Если малыш плачет. – М.: Изд-во ЭКСМО-Пресс, 2001. </w:t>
      </w:r>
    </w:p>
    <w:p w:rsidR="00B163E3" w:rsidRDefault="00B163E3" w:rsidP="00B163E3">
      <w:pPr>
        <w:pStyle w:val="Default"/>
        <w:rPr>
          <w:color w:val="auto"/>
          <w:sz w:val="23"/>
          <w:szCs w:val="23"/>
        </w:rPr>
      </w:pPr>
      <w:r>
        <w:rPr>
          <w:color w:val="auto"/>
          <w:sz w:val="23"/>
          <w:szCs w:val="23"/>
        </w:rPr>
        <w:t xml:space="preserve">7. </w:t>
      </w:r>
      <w:proofErr w:type="spellStart"/>
      <w:r>
        <w:rPr>
          <w:color w:val="auto"/>
          <w:sz w:val="23"/>
          <w:szCs w:val="23"/>
        </w:rPr>
        <w:t>Луговская</w:t>
      </w:r>
      <w:proofErr w:type="spellEnd"/>
      <w:r>
        <w:rPr>
          <w:color w:val="auto"/>
          <w:sz w:val="23"/>
          <w:szCs w:val="23"/>
        </w:rPr>
        <w:t xml:space="preserve"> А. Если малышу трудно подружиться. – М., Изд-во ЭКСМО-Пресс, </w:t>
      </w:r>
    </w:p>
    <w:p w:rsidR="00B163E3" w:rsidRDefault="00B163E3" w:rsidP="00B163E3">
      <w:pPr>
        <w:pStyle w:val="Default"/>
        <w:rPr>
          <w:color w:val="auto"/>
          <w:sz w:val="23"/>
          <w:szCs w:val="23"/>
        </w:rPr>
      </w:pPr>
    </w:p>
    <w:p w:rsidR="00B163E3" w:rsidRDefault="00B163E3" w:rsidP="00B163E3">
      <w:pPr>
        <w:pStyle w:val="Default"/>
        <w:rPr>
          <w:color w:val="auto"/>
          <w:sz w:val="23"/>
          <w:szCs w:val="23"/>
        </w:rPr>
      </w:pPr>
      <w:r>
        <w:rPr>
          <w:color w:val="auto"/>
          <w:sz w:val="23"/>
          <w:szCs w:val="23"/>
        </w:rPr>
        <w:t xml:space="preserve">8. Лютова Е., Монина Г. Шпаргалка для родителей. - </w:t>
      </w:r>
      <w:proofErr w:type="gramStart"/>
      <w:r>
        <w:rPr>
          <w:color w:val="auto"/>
          <w:sz w:val="23"/>
          <w:szCs w:val="23"/>
        </w:rPr>
        <w:t>С-П</w:t>
      </w:r>
      <w:proofErr w:type="gramEnd"/>
      <w:r>
        <w:rPr>
          <w:color w:val="auto"/>
          <w:sz w:val="23"/>
          <w:szCs w:val="23"/>
        </w:rPr>
        <w:t xml:space="preserve">, Речь, 2007 </w:t>
      </w:r>
    </w:p>
    <w:p w:rsidR="00B163E3" w:rsidRDefault="00B163E3" w:rsidP="00B163E3">
      <w:pPr>
        <w:pStyle w:val="Default"/>
        <w:rPr>
          <w:color w:val="auto"/>
          <w:sz w:val="23"/>
          <w:szCs w:val="23"/>
        </w:rPr>
      </w:pPr>
      <w:r>
        <w:rPr>
          <w:color w:val="auto"/>
          <w:sz w:val="23"/>
          <w:szCs w:val="23"/>
        </w:rPr>
        <w:t xml:space="preserve">9. </w:t>
      </w:r>
      <w:proofErr w:type="spellStart"/>
      <w:r>
        <w:rPr>
          <w:color w:val="auto"/>
          <w:sz w:val="23"/>
          <w:szCs w:val="23"/>
        </w:rPr>
        <w:t>Матейчик</w:t>
      </w:r>
      <w:proofErr w:type="spellEnd"/>
      <w:r>
        <w:rPr>
          <w:color w:val="auto"/>
          <w:sz w:val="23"/>
          <w:szCs w:val="23"/>
        </w:rPr>
        <w:t xml:space="preserve"> З. Родители и дети: Кн. Для учителя: Пер. с </w:t>
      </w:r>
      <w:proofErr w:type="spellStart"/>
      <w:r>
        <w:rPr>
          <w:color w:val="auto"/>
          <w:sz w:val="23"/>
          <w:szCs w:val="23"/>
        </w:rPr>
        <w:t>чеш</w:t>
      </w:r>
      <w:proofErr w:type="spellEnd"/>
      <w:r>
        <w:rPr>
          <w:color w:val="auto"/>
          <w:sz w:val="23"/>
          <w:szCs w:val="23"/>
        </w:rPr>
        <w:t xml:space="preserve">. – М.: Просвещение, </w:t>
      </w:r>
    </w:p>
    <w:p w:rsidR="00B163E3" w:rsidRDefault="00B163E3" w:rsidP="00B163E3">
      <w:pPr>
        <w:pStyle w:val="Default"/>
        <w:rPr>
          <w:color w:val="auto"/>
          <w:sz w:val="23"/>
          <w:szCs w:val="23"/>
        </w:rPr>
      </w:pPr>
    </w:p>
    <w:p w:rsidR="00B163E3" w:rsidRDefault="00B163E3" w:rsidP="00B163E3">
      <w:pPr>
        <w:pStyle w:val="Default"/>
        <w:rPr>
          <w:color w:val="auto"/>
          <w:sz w:val="23"/>
          <w:szCs w:val="23"/>
        </w:rPr>
      </w:pPr>
      <w:r>
        <w:rPr>
          <w:color w:val="auto"/>
          <w:sz w:val="23"/>
          <w:szCs w:val="23"/>
        </w:rPr>
        <w:t xml:space="preserve">10. </w:t>
      </w:r>
      <w:proofErr w:type="spellStart"/>
      <w:r>
        <w:rPr>
          <w:color w:val="auto"/>
          <w:sz w:val="23"/>
          <w:szCs w:val="23"/>
        </w:rPr>
        <w:t>Метенова</w:t>
      </w:r>
      <w:proofErr w:type="spellEnd"/>
      <w:r>
        <w:rPr>
          <w:color w:val="auto"/>
          <w:sz w:val="23"/>
          <w:szCs w:val="23"/>
        </w:rPr>
        <w:t xml:space="preserve"> Н.М. Взрослым о детях. Новые подходы к оформлению и </w:t>
      </w:r>
    </w:p>
    <w:p w:rsidR="00B163E3" w:rsidRDefault="00B163E3" w:rsidP="00B163E3">
      <w:pPr>
        <w:pStyle w:val="Default"/>
        <w:rPr>
          <w:color w:val="auto"/>
          <w:sz w:val="23"/>
          <w:szCs w:val="23"/>
        </w:rPr>
      </w:pPr>
    </w:p>
    <w:p w:rsidR="00B163E3" w:rsidRDefault="00B163E3" w:rsidP="00B163E3">
      <w:pPr>
        <w:pStyle w:val="Default"/>
        <w:rPr>
          <w:color w:val="auto"/>
          <w:sz w:val="23"/>
          <w:szCs w:val="23"/>
        </w:rPr>
      </w:pPr>
      <w:r>
        <w:rPr>
          <w:color w:val="auto"/>
          <w:sz w:val="23"/>
          <w:szCs w:val="23"/>
        </w:rPr>
        <w:t xml:space="preserve">содержанию наглядной информации для родителей в дошкольных учреждениях – Ярославль, ООО «ИПК «Индиго», 2009 </w:t>
      </w:r>
    </w:p>
    <w:p w:rsidR="00B163E3" w:rsidRDefault="00B163E3" w:rsidP="00B163E3">
      <w:pPr>
        <w:pStyle w:val="Default"/>
        <w:rPr>
          <w:color w:val="auto"/>
          <w:sz w:val="23"/>
          <w:szCs w:val="23"/>
        </w:rPr>
      </w:pPr>
      <w:r>
        <w:rPr>
          <w:color w:val="auto"/>
          <w:sz w:val="23"/>
          <w:szCs w:val="23"/>
        </w:rPr>
        <w:t xml:space="preserve">11. </w:t>
      </w:r>
      <w:proofErr w:type="spellStart"/>
      <w:r>
        <w:rPr>
          <w:color w:val="auto"/>
          <w:sz w:val="23"/>
          <w:szCs w:val="23"/>
        </w:rPr>
        <w:t>Метенова</w:t>
      </w:r>
      <w:proofErr w:type="spellEnd"/>
      <w:r>
        <w:rPr>
          <w:color w:val="auto"/>
          <w:sz w:val="23"/>
          <w:szCs w:val="23"/>
        </w:rPr>
        <w:t xml:space="preserve"> Н.М. Родительское собрание в детском саду. - Ярославль, 2000 </w:t>
      </w:r>
    </w:p>
    <w:p w:rsidR="00B163E3" w:rsidRDefault="00B163E3" w:rsidP="00B163E3">
      <w:pPr>
        <w:pStyle w:val="Default"/>
        <w:rPr>
          <w:color w:val="auto"/>
          <w:sz w:val="23"/>
          <w:szCs w:val="23"/>
        </w:rPr>
      </w:pPr>
      <w:r>
        <w:rPr>
          <w:color w:val="auto"/>
          <w:sz w:val="23"/>
          <w:szCs w:val="23"/>
        </w:rPr>
        <w:t xml:space="preserve">12. </w:t>
      </w:r>
      <w:proofErr w:type="gramStart"/>
      <w:r>
        <w:rPr>
          <w:color w:val="auto"/>
          <w:sz w:val="23"/>
          <w:szCs w:val="23"/>
        </w:rPr>
        <w:t>Образцова</w:t>
      </w:r>
      <w:proofErr w:type="gramEnd"/>
      <w:r>
        <w:rPr>
          <w:color w:val="auto"/>
          <w:sz w:val="23"/>
          <w:szCs w:val="23"/>
        </w:rPr>
        <w:t xml:space="preserve"> Л. Спокойной ночи, малыш!: маленькие подсказки для родителе.- М.: АСТ; СПб</w:t>
      </w:r>
      <w:proofErr w:type="gramStart"/>
      <w:r>
        <w:rPr>
          <w:color w:val="auto"/>
          <w:sz w:val="23"/>
          <w:szCs w:val="23"/>
        </w:rPr>
        <w:t xml:space="preserve">.: </w:t>
      </w:r>
      <w:proofErr w:type="gramEnd"/>
      <w:r>
        <w:rPr>
          <w:color w:val="auto"/>
          <w:sz w:val="23"/>
          <w:szCs w:val="23"/>
        </w:rPr>
        <w:t xml:space="preserve">Сова, 2007. </w:t>
      </w:r>
    </w:p>
    <w:p w:rsidR="00B163E3" w:rsidRDefault="00B163E3" w:rsidP="00B163E3">
      <w:pPr>
        <w:pStyle w:val="Default"/>
        <w:rPr>
          <w:color w:val="auto"/>
          <w:sz w:val="23"/>
          <w:szCs w:val="23"/>
        </w:rPr>
      </w:pPr>
      <w:r>
        <w:rPr>
          <w:color w:val="auto"/>
          <w:sz w:val="23"/>
          <w:szCs w:val="23"/>
        </w:rPr>
        <w:t xml:space="preserve">13. Переориентация детского поведения. Курс для родителей. - М, Зеленоград, </w:t>
      </w:r>
    </w:p>
    <w:p w:rsidR="00B163E3" w:rsidRDefault="00B163E3" w:rsidP="00B163E3">
      <w:pPr>
        <w:pStyle w:val="Default"/>
        <w:rPr>
          <w:color w:val="auto"/>
          <w:sz w:val="23"/>
          <w:szCs w:val="23"/>
        </w:rPr>
      </w:pPr>
    </w:p>
    <w:p w:rsidR="00B163E3" w:rsidRDefault="00B163E3" w:rsidP="00B163E3">
      <w:pPr>
        <w:pStyle w:val="Default"/>
        <w:rPr>
          <w:color w:val="auto"/>
          <w:sz w:val="23"/>
          <w:szCs w:val="23"/>
        </w:rPr>
      </w:pPr>
      <w:r>
        <w:rPr>
          <w:color w:val="auto"/>
          <w:sz w:val="23"/>
          <w:szCs w:val="23"/>
        </w:rPr>
        <w:t xml:space="preserve">1996 </w:t>
      </w:r>
    </w:p>
    <w:p w:rsidR="00B163E3" w:rsidRDefault="00B163E3" w:rsidP="00B163E3">
      <w:pPr>
        <w:pStyle w:val="Default"/>
        <w:rPr>
          <w:color w:val="auto"/>
          <w:sz w:val="23"/>
          <w:szCs w:val="23"/>
        </w:rPr>
      </w:pPr>
      <w:r>
        <w:rPr>
          <w:color w:val="auto"/>
          <w:sz w:val="23"/>
          <w:szCs w:val="23"/>
        </w:rPr>
        <w:t xml:space="preserve">14. Ткачева В.В. </w:t>
      </w:r>
      <w:proofErr w:type="spellStart"/>
      <w:r>
        <w:rPr>
          <w:color w:val="auto"/>
          <w:sz w:val="23"/>
          <w:szCs w:val="23"/>
        </w:rPr>
        <w:t>Психокоррекционная</w:t>
      </w:r>
      <w:proofErr w:type="spellEnd"/>
      <w:r>
        <w:rPr>
          <w:color w:val="auto"/>
          <w:sz w:val="23"/>
          <w:szCs w:val="23"/>
        </w:rPr>
        <w:t xml:space="preserve"> работа с матерями, воспитывающими детей </w:t>
      </w:r>
    </w:p>
    <w:p w:rsidR="00B163E3" w:rsidRDefault="00B163E3" w:rsidP="00B163E3">
      <w:pPr>
        <w:pStyle w:val="Default"/>
        <w:rPr>
          <w:color w:val="auto"/>
          <w:sz w:val="23"/>
          <w:szCs w:val="23"/>
        </w:rPr>
      </w:pPr>
    </w:p>
    <w:p w:rsidR="00B163E3" w:rsidRDefault="00B163E3" w:rsidP="00B163E3">
      <w:pPr>
        <w:pStyle w:val="Default"/>
        <w:rPr>
          <w:color w:val="auto"/>
          <w:sz w:val="23"/>
          <w:szCs w:val="23"/>
        </w:rPr>
      </w:pPr>
      <w:r>
        <w:rPr>
          <w:color w:val="auto"/>
          <w:sz w:val="23"/>
          <w:szCs w:val="23"/>
        </w:rPr>
        <w:t xml:space="preserve">с отклонениями в развитии. - М, Гном-Пресс, 1999 </w:t>
      </w:r>
    </w:p>
    <w:p w:rsidR="00B163E3" w:rsidRDefault="00B163E3" w:rsidP="00B163E3">
      <w:pPr>
        <w:pStyle w:val="Default"/>
        <w:rPr>
          <w:color w:val="auto"/>
          <w:sz w:val="23"/>
          <w:szCs w:val="23"/>
        </w:rPr>
      </w:pPr>
      <w:r>
        <w:rPr>
          <w:color w:val="auto"/>
          <w:sz w:val="23"/>
          <w:szCs w:val="23"/>
        </w:rPr>
        <w:t xml:space="preserve">15. Шорыгина Т.А. Беседы о хорошем и плохом поведении. – М.: ТЦ Сфера, 2007. </w:t>
      </w:r>
    </w:p>
    <w:p w:rsidR="00B163E3" w:rsidRDefault="00B163E3" w:rsidP="00B163E3">
      <w:pPr>
        <w:pStyle w:val="Default"/>
        <w:rPr>
          <w:color w:val="auto"/>
          <w:sz w:val="23"/>
          <w:szCs w:val="23"/>
        </w:rPr>
      </w:pPr>
      <w:r>
        <w:rPr>
          <w:color w:val="auto"/>
          <w:sz w:val="23"/>
          <w:szCs w:val="23"/>
        </w:rPr>
        <w:t xml:space="preserve">16. Якобсон С.Г., Соловьева Е.В. Дошкольник, каков он?: Пособие для воспитателей детских садов. – М.: Издательский дом «Воспитание дошкольника», 2002. </w:t>
      </w:r>
    </w:p>
    <w:p w:rsidR="00B163E3" w:rsidRDefault="00B163E3" w:rsidP="00B163E3">
      <w:pPr>
        <w:pStyle w:val="Default"/>
        <w:rPr>
          <w:color w:val="auto"/>
          <w:sz w:val="23"/>
          <w:szCs w:val="23"/>
        </w:rPr>
      </w:pPr>
    </w:p>
    <w:p w:rsidR="00B163E3" w:rsidRDefault="00B163E3" w:rsidP="00B163E3">
      <w:pPr>
        <w:pStyle w:val="Default"/>
        <w:rPr>
          <w:color w:val="auto"/>
          <w:sz w:val="23"/>
          <w:szCs w:val="23"/>
        </w:rPr>
      </w:pPr>
      <w:r>
        <w:rPr>
          <w:b/>
          <w:bCs/>
          <w:i/>
          <w:iCs/>
          <w:color w:val="auto"/>
          <w:sz w:val="23"/>
          <w:szCs w:val="23"/>
        </w:rPr>
        <w:t xml:space="preserve">Коррекционно-развивающее направление </w:t>
      </w:r>
    </w:p>
    <w:p w:rsidR="00B163E3" w:rsidRDefault="00B163E3" w:rsidP="00B163E3">
      <w:pPr>
        <w:pStyle w:val="Default"/>
        <w:spacing w:after="6720"/>
        <w:rPr>
          <w:color w:val="auto"/>
          <w:sz w:val="23"/>
          <w:szCs w:val="23"/>
        </w:rPr>
      </w:pPr>
      <w:r>
        <w:rPr>
          <w:color w:val="auto"/>
          <w:sz w:val="23"/>
          <w:szCs w:val="23"/>
        </w:rPr>
        <w:t xml:space="preserve">1. Алексеева Е.Е. Психологические проблемы детей дошкольного возраста. Как помочь ребенку. - </w:t>
      </w:r>
      <w:proofErr w:type="gramStart"/>
      <w:r>
        <w:rPr>
          <w:color w:val="auto"/>
          <w:sz w:val="23"/>
          <w:szCs w:val="23"/>
        </w:rPr>
        <w:t>С-П</w:t>
      </w:r>
      <w:proofErr w:type="gramEnd"/>
      <w:r>
        <w:rPr>
          <w:color w:val="auto"/>
          <w:sz w:val="23"/>
          <w:szCs w:val="23"/>
        </w:rPr>
        <w:t xml:space="preserve">, Речь, 2008 </w:t>
      </w:r>
    </w:p>
    <w:p w:rsidR="00B163E3" w:rsidRDefault="00B163E3" w:rsidP="00B163E3">
      <w:pPr>
        <w:pStyle w:val="Default"/>
        <w:spacing w:after="6720"/>
        <w:rPr>
          <w:color w:val="auto"/>
          <w:sz w:val="23"/>
          <w:szCs w:val="23"/>
        </w:rPr>
      </w:pPr>
      <w:r>
        <w:rPr>
          <w:color w:val="auto"/>
          <w:sz w:val="23"/>
          <w:szCs w:val="23"/>
        </w:rPr>
        <w:t xml:space="preserve">2. </w:t>
      </w:r>
      <w:proofErr w:type="spellStart"/>
      <w:r>
        <w:rPr>
          <w:color w:val="auto"/>
          <w:sz w:val="23"/>
          <w:szCs w:val="23"/>
        </w:rPr>
        <w:t>Алябьева</w:t>
      </w:r>
      <w:proofErr w:type="spellEnd"/>
      <w:r>
        <w:rPr>
          <w:color w:val="auto"/>
          <w:sz w:val="23"/>
          <w:szCs w:val="23"/>
        </w:rPr>
        <w:t xml:space="preserve"> Е.А. Коррекционно-развивающие занятия для детей дошкольного возраста. - М, Сфера, 2002 </w:t>
      </w:r>
    </w:p>
    <w:p w:rsidR="00B163E3" w:rsidRDefault="00B163E3" w:rsidP="00B163E3">
      <w:pPr>
        <w:pStyle w:val="Default"/>
        <w:rPr>
          <w:color w:val="auto"/>
          <w:sz w:val="23"/>
          <w:szCs w:val="23"/>
        </w:rPr>
      </w:pPr>
      <w:r>
        <w:rPr>
          <w:color w:val="auto"/>
          <w:sz w:val="23"/>
          <w:szCs w:val="23"/>
        </w:rPr>
        <w:lastRenderedPageBreak/>
        <w:t xml:space="preserve">3. </w:t>
      </w:r>
      <w:proofErr w:type="spellStart"/>
      <w:r>
        <w:rPr>
          <w:color w:val="auto"/>
          <w:sz w:val="23"/>
          <w:szCs w:val="23"/>
        </w:rPr>
        <w:t>Арцишевская</w:t>
      </w:r>
      <w:proofErr w:type="spellEnd"/>
      <w:r>
        <w:rPr>
          <w:color w:val="auto"/>
          <w:sz w:val="23"/>
          <w:szCs w:val="23"/>
        </w:rPr>
        <w:t xml:space="preserve"> И.Л. Работа психолога с </w:t>
      </w:r>
      <w:proofErr w:type="spellStart"/>
      <w:r>
        <w:rPr>
          <w:color w:val="auto"/>
          <w:sz w:val="23"/>
          <w:szCs w:val="23"/>
        </w:rPr>
        <w:t>гиперактивными</w:t>
      </w:r>
      <w:proofErr w:type="spellEnd"/>
      <w:r>
        <w:rPr>
          <w:color w:val="auto"/>
          <w:sz w:val="23"/>
          <w:szCs w:val="23"/>
        </w:rPr>
        <w:t xml:space="preserve"> детьми в детском саду. </w:t>
      </w:r>
    </w:p>
    <w:p w:rsidR="00B163E3" w:rsidRDefault="00B163E3" w:rsidP="00B163E3">
      <w:pPr>
        <w:pStyle w:val="Default"/>
        <w:rPr>
          <w:color w:val="auto"/>
          <w:sz w:val="23"/>
          <w:szCs w:val="23"/>
        </w:rPr>
      </w:pPr>
    </w:p>
    <w:p w:rsidR="00B163E3" w:rsidRDefault="00B163E3" w:rsidP="00B163E3">
      <w:pPr>
        <w:pStyle w:val="Default"/>
        <w:rPr>
          <w:color w:val="auto"/>
          <w:sz w:val="23"/>
          <w:szCs w:val="23"/>
        </w:rPr>
      </w:pPr>
      <w:r>
        <w:rPr>
          <w:color w:val="auto"/>
          <w:sz w:val="23"/>
          <w:szCs w:val="23"/>
        </w:rPr>
        <w:t xml:space="preserve">- 2005 </w:t>
      </w:r>
    </w:p>
    <w:p w:rsidR="00B163E3" w:rsidRDefault="00B163E3" w:rsidP="00B163E3">
      <w:pPr>
        <w:pStyle w:val="Default"/>
        <w:rPr>
          <w:color w:val="auto"/>
          <w:sz w:val="23"/>
          <w:szCs w:val="23"/>
        </w:rPr>
      </w:pPr>
      <w:r>
        <w:rPr>
          <w:color w:val="auto"/>
          <w:sz w:val="23"/>
          <w:szCs w:val="23"/>
        </w:rPr>
        <w:t xml:space="preserve">4. Беспалова Е.Н., </w:t>
      </w:r>
      <w:proofErr w:type="spellStart"/>
      <w:r>
        <w:rPr>
          <w:color w:val="auto"/>
          <w:sz w:val="23"/>
          <w:szCs w:val="23"/>
        </w:rPr>
        <w:t>Зашихина</w:t>
      </w:r>
      <w:proofErr w:type="spellEnd"/>
      <w:r>
        <w:rPr>
          <w:color w:val="auto"/>
          <w:sz w:val="23"/>
          <w:szCs w:val="23"/>
        </w:rPr>
        <w:t xml:space="preserve"> О.П. «Интеллектуальное развитие детей </w:t>
      </w:r>
      <w:proofErr w:type="gramStart"/>
      <w:r>
        <w:rPr>
          <w:color w:val="auto"/>
          <w:sz w:val="23"/>
          <w:szCs w:val="23"/>
        </w:rPr>
        <w:t>в</w:t>
      </w:r>
      <w:proofErr w:type="gramEnd"/>
    </w:p>
    <w:p w:rsidR="00B163E3" w:rsidRDefault="00B163E3" w:rsidP="00B163E3">
      <w:pPr>
        <w:pStyle w:val="Default"/>
        <w:rPr>
          <w:color w:val="auto"/>
          <w:sz w:val="23"/>
          <w:szCs w:val="23"/>
        </w:rPr>
      </w:pPr>
    </w:p>
    <w:p w:rsidR="00B163E3" w:rsidRDefault="00B163E3" w:rsidP="00B163E3">
      <w:pPr>
        <w:pStyle w:val="Default"/>
        <w:rPr>
          <w:color w:val="auto"/>
          <w:sz w:val="23"/>
          <w:szCs w:val="23"/>
        </w:rPr>
      </w:pPr>
      <w:proofErr w:type="gramStart"/>
      <w:r>
        <w:rPr>
          <w:color w:val="auto"/>
          <w:sz w:val="23"/>
          <w:szCs w:val="23"/>
        </w:rPr>
        <w:t>коррекционных</w:t>
      </w:r>
      <w:proofErr w:type="gramEnd"/>
      <w:r>
        <w:rPr>
          <w:color w:val="auto"/>
          <w:sz w:val="23"/>
          <w:szCs w:val="23"/>
        </w:rPr>
        <w:t xml:space="preserve"> ДОУ», Ульяновск, 2002г. </w:t>
      </w:r>
    </w:p>
    <w:p w:rsidR="00B163E3" w:rsidRDefault="00B163E3" w:rsidP="00B163E3">
      <w:pPr>
        <w:pStyle w:val="Default"/>
        <w:rPr>
          <w:color w:val="auto"/>
          <w:sz w:val="23"/>
          <w:szCs w:val="23"/>
        </w:rPr>
      </w:pPr>
      <w:r>
        <w:rPr>
          <w:color w:val="auto"/>
          <w:sz w:val="23"/>
          <w:szCs w:val="23"/>
        </w:rPr>
        <w:t xml:space="preserve">5. </w:t>
      </w:r>
      <w:proofErr w:type="spellStart"/>
      <w:r>
        <w:rPr>
          <w:color w:val="auto"/>
          <w:sz w:val="23"/>
          <w:szCs w:val="23"/>
        </w:rPr>
        <w:t>Бреслав</w:t>
      </w:r>
      <w:proofErr w:type="spellEnd"/>
      <w:r>
        <w:rPr>
          <w:color w:val="auto"/>
          <w:sz w:val="23"/>
          <w:szCs w:val="23"/>
        </w:rPr>
        <w:t xml:space="preserve"> Г.Э. Психологическая коррекция детской и подростковой агрессивности. - </w:t>
      </w:r>
      <w:proofErr w:type="gramStart"/>
      <w:r>
        <w:rPr>
          <w:color w:val="auto"/>
          <w:sz w:val="23"/>
          <w:szCs w:val="23"/>
        </w:rPr>
        <w:t>С-П</w:t>
      </w:r>
      <w:proofErr w:type="gramEnd"/>
      <w:r>
        <w:rPr>
          <w:color w:val="auto"/>
          <w:sz w:val="23"/>
          <w:szCs w:val="23"/>
        </w:rPr>
        <w:t xml:space="preserve">, Речь, 2007 </w:t>
      </w:r>
    </w:p>
    <w:p w:rsidR="00B163E3" w:rsidRDefault="00B163E3" w:rsidP="00B163E3">
      <w:pPr>
        <w:pStyle w:val="Default"/>
        <w:rPr>
          <w:color w:val="auto"/>
          <w:sz w:val="23"/>
          <w:szCs w:val="23"/>
        </w:rPr>
      </w:pPr>
      <w:r>
        <w:rPr>
          <w:color w:val="auto"/>
          <w:sz w:val="23"/>
          <w:szCs w:val="23"/>
        </w:rPr>
        <w:t xml:space="preserve">6. </w:t>
      </w:r>
      <w:proofErr w:type="spellStart"/>
      <w:r>
        <w:rPr>
          <w:color w:val="auto"/>
          <w:sz w:val="23"/>
          <w:szCs w:val="23"/>
        </w:rPr>
        <w:t>Вайнер</w:t>
      </w:r>
      <w:proofErr w:type="spellEnd"/>
      <w:r>
        <w:rPr>
          <w:color w:val="auto"/>
          <w:sz w:val="23"/>
          <w:szCs w:val="23"/>
        </w:rPr>
        <w:t xml:space="preserve"> М.Э. Профилактика, диагностика и коррекция недостатков эмоционального развития дошкольников. - М.: </w:t>
      </w:r>
      <w:proofErr w:type="gramStart"/>
      <w:r>
        <w:rPr>
          <w:color w:val="auto"/>
          <w:sz w:val="23"/>
          <w:szCs w:val="23"/>
        </w:rPr>
        <w:t>Педагогическое</w:t>
      </w:r>
      <w:proofErr w:type="gramEnd"/>
      <w:r>
        <w:rPr>
          <w:color w:val="auto"/>
          <w:sz w:val="23"/>
          <w:szCs w:val="23"/>
        </w:rPr>
        <w:t xml:space="preserve"> об-во России, 2006 </w:t>
      </w:r>
    </w:p>
    <w:p w:rsidR="00B163E3" w:rsidRDefault="00B163E3" w:rsidP="00B163E3">
      <w:pPr>
        <w:pStyle w:val="Default"/>
        <w:rPr>
          <w:color w:val="auto"/>
          <w:sz w:val="23"/>
          <w:szCs w:val="23"/>
        </w:rPr>
      </w:pPr>
      <w:r>
        <w:rPr>
          <w:color w:val="auto"/>
          <w:sz w:val="23"/>
          <w:szCs w:val="23"/>
        </w:rPr>
        <w:t xml:space="preserve">7. Захаров А.И. Как помочь нашим детям избавиться от страха. - </w:t>
      </w:r>
      <w:proofErr w:type="gramStart"/>
      <w:r>
        <w:rPr>
          <w:color w:val="auto"/>
          <w:sz w:val="23"/>
          <w:szCs w:val="23"/>
        </w:rPr>
        <w:t>С-П</w:t>
      </w:r>
      <w:proofErr w:type="gramEnd"/>
      <w:r>
        <w:rPr>
          <w:color w:val="auto"/>
          <w:sz w:val="23"/>
          <w:szCs w:val="23"/>
        </w:rPr>
        <w:t xml:space="preserve">, Гиппократ, </w:t>
      </w:r>
    </w:p>
    <w:p w:rsidR="00B163E3" w:rsidRDefault="00B163E3" w:rsidP="00B163E3">
      <w:pPr>
        <w:pStyle w:val="Default"/>
        <w:rPr>
          <w:color w:val="auto"/>
          <w:sz w:val="23"/>
          <w:szCs w:val="23"/>
        </w:rPr>
      </w:pPr>
    </w:p>
    <w:p w:rsidR="00B163E3" w:rsidRDefault="00B163E3" w:rsidP="00B163E3">
      <w:pPr>
        <w:pStyle w:val="Default"/>
        <w:rPr>
          <w:color w:val="auto"/>
          <w:sz w:val="23"/>
          <w:szCs w:val="23"/>
        </w:rPr>
      </w:pPr>
      <w:r>
        <w:rPr>
          <w:color w:val="auto"/>
          <w:sz w:val="23"/>
          <w:szCs w:val="23"/>
        </w:rPr>
        <w:t xml:space="preserve">1995 </w:t>
      </w:r>
    </w:p>
    <w:p w:rsidR="00B163E3" w:rsidRDefault="00B163E3" w:rsidP="00B163E3">
      <w:pPr>
        <w:pStyle w:val="Default"/>
        <w:rPr>
          <w:color w:val="auto"/>
          <w:sz w:val="23"/>
          <w:szCs w:val="23"/>
        </w:rPr>
      </w:pPr>
      <w:r>
        <w:rPr>
          <w:color w:val="auto"/>
          <w:sz w:val="23"/>
          <w:szCs w:val="23"/>
        </w:rPr>
        <w:t xml:space="preserve">8. Захаров А.И. Предупреждение отклонений в поведении ребенка. - </w:t>
      </w:r>
      <w:proofErr w:type="gramStart"/>
      <w:r>
        <w:rPr>
          <w:color w:val="auto"/>
          <w:sz w:val="23"/>
          <w:szCs w:val="23"/>
        </w:rPr>
        <w:t>С-П</w:t>
      </w:r>
      <w:proofErr w:type="gramEnd"/>
      <w:r>
        <w:rPr>
          <w:color w:val="auto"/>
          <w:sz w:val="23"/>
          <w:szCs w:val="23"/>
        </w:rPr>
        <w:t xml:space="preserve">, Союз, </w:t>
      </w:r>
    </w:p>
    <w:p w:rsidR="00B163E3" w:rsidRDefault="00B163E3" w:rsidP="00B163E3">
      <w:pPr>
        <w:pStyle w:val="Default"/>
        <w:rPr>
          <w:color w:val="auto"/>
          <w:sz w:val="20"/>
          <w:szCs w:val="20"/>
        </w:rPr>
      </w:pPr>
      <w:r>
        <w:rPr>
          <w:color w:val="auto"/>
          <w:sz w:val="20"/>
          <w:szCs w:val="20"/>
        </w:rPr>
        <w:t xml:space="preserve">341 </w:t>
      </w:r>
    </w:p>
    <w:p w:rsidR="00B163E3" w:rsidRDefault="00B163E3" w:rsidP="00B163E3">
      <w:pPr>
        <w:pStyle w:val="Default"/>
        <w:rPr>
          <w:color w:val="auto"/>
        </w:rPr>
      </w:pPr>
    </w:p>
    <w:p w:rsidR="00B163E3" w:rsidRDefault="00B163E3" w:rsidP="00B163E3">
      <w:pPr>
        <w:pStyle w:val="Default"/>
        <w:pageBreakBefore/>
        <w:rPr>
          <w:color w:val="auto"/>
          <w:sz w:val="23"/>
          <w:szCs w:val="23"/>
        </w:rPr>
      </w:pPr>
      <w:r>
        <w:rPr>
          <w:color w:val="auto"/>
          <w:sz w:val="23"/>
          <w:szCs w:val="23"/>
        </w:rPr>
        <w:lastRenderedPageBreak/>
        <w:t xml:space="preserve">1997 </w:t>
      </w:r>
    </w:p>
    <w:p w:rsidR="00B163E3" w:rsidRDefault="00B163E3" w:rsidP="00B163E3">
      <w:pPr>
        <w:pStyle w:val="Default"/>
        <w:rPr>
          <w:color w:val="auto"/>
          <w:sz w:val="23"/>
          <w:szCs w:val="23"/>
        </w:rPr>
      </w:pPr>
      <w:r>
        <w:rPr>
          <w:color w:val="auto"/>
          <w:sz w:val="23"/>
          <w:szCs w:val="23"/>
        </w:rPr>
        <w:t xml:space="preserve">9. </w:t>
      </w:r>
      <w:proofErr w:type="spellStart"/>
      <w:r>
        <w:rPr>
          <w:color w:val="auto"/>
          <w:sz w:val="23"/>
          <w:szCs w:val="23"/>
        </w:rPr>
        <w:t>Защиринская</w:t>
      </w:r>
      <w:proofErr w:type="spellEnd"/>
      <w:r>
        <w:rPr>
          <w:color w:val="auto"/>
          <w:sz w:val="23"/>
          <w:szCs w:val="23"/>
        </w:rPr>
        <w:t xml:space="preserve"> О.В. (сост.) Психология детей с задержкой </w:t>
      </w:r>
      <w:proofErr w:type="gramStart"/>
      <w:r>
        <w:rPr>
          <w:color w:val="auto"/>
          <w:sz w:val="23"/>
          <w:szCs w:val="23"/>
        </w:rPr>
        <w:t>психического</w:t>
      </w:r>
      <w:proofErr w:type="gramEnd"/>
    </w:p>
    <w:p w:rsidR="00B163E3" w:rsidRDefault="00B163E3" w:rsidP="00B163E3">
      <w:pPr>
        <w:pStyle w:val="Default"/>
        <w:rPr>
          <w:color w:val="auto"/>
          <w:sz w:val="23"/>
          <w:szCs w:val="23"/>
        </w:rPr>
      </w:pPr>
    </w:p>
    <w:p w:rsidR="00B163E3" w:rsidRDefault="00B163E3" w:rsidP="00B163E3">
      <w:pPr>
        <w:pStyle w:val="Default"/>
        <w:rPr>
          <w:color w:val="auto"/>
          <w:sz w:val="23"/>
          <w:szCs w:val="23"/>
        </w:rPr>
      </w:pPr>
      <w:r>
        <w:rPr>
          <w:color w:val="auto"/>
          <w:sz w:val="23"/>
          <w:szCs w:val="23"/>
        </w:rPr>
        <w:t xml:space="preserve">развития. Хрестоматия - </w:t>
      </w:r>
      <w:proofErr w:type="gramStart"/>
      <w:r>
        <w:rPr>
          <w:color w:val="auto"/>
          <w:sz w:val="23"/>
          <w:szCs w:val="23"/>
        </w:rPr>
        <w:t>С-П</w:t>
      </w:r>
      <w:proofErr w:type="gramEnd"/>
      <w:r>
        <w:rPr>
          <w:color w:val="auto"/>
          <w:sz w:val="23"/>
          <w:szCs w:val="23"/>
        </w:rPr>
        <w:t xml:space="preserve">.: Речь, 2003. </w:t>
      </w:r>
    </w:p>
    <w:p w:rsidR="00B163E3" w:rsidRDefault="00B163E3" w:rsidP="00B163E3">
      <w:pPr>
        <w:pStyle w:val="Default"/>
        <w:rPr>
          <w:color w:val="auto"/>
          <w:sz w:val="23"/>
          <w:szCs w:val="23"/>
        </w:rPr>
      </w:pPr>
      <w:r>
        <w:rPr>
          <w:color w:val="auto"/>
          <w:sz w:val="23"/>
          <w:szCs w:val="23"/>
        </w:rPr>
        <w:t xml:space="preserve">10. </w:t>
      </w:r>
      <w:proofErr w:type="spellStart"/>
      <w:r>
        <w:rPr>
          <w:color w:val="auto"/>
          <w:sz w:val="23"/>
          <w:szCs w:val="23"/>
        </w:rPr>
        <w:t>Зильбах</w:t>
      </w:r>
      <w:proofErr w:type="spellEnd"/>
      <w:r>
        <w:rPr>
          <w:color w:val="auto"/>
          <w:sz w:val="23"/>
          <w:szCs w:val="23"/>
        </w:rPr>
        <w:t xml:space="preserve"> Дж. Джоан (под ред.) Дети в семейной психотерапии. - М, Из-во института психотерапии, 2004 </w:t>
      </w:r>
    </w:p>
    <w:p w:rsidR="00B163E3" w:rsidRDefault="00B163E3" w:rsidP="00B163E3">
      <w:pPr>
        <w:pStyle w:val="Default"/>
        <w:rPr>
          <w:color w:val="auto"/>
          <w:sz w:val="23"/>
          <w:szCs w:val="23"/>
        </w:rPr>
      </w:pPr>
      <w:r>
        <w:rPr>
          <w:color w:val="auto"/>
          <w:sz w:val="23"/>
          <w:szCs w:val="23"/>
        </w:rPr>
        <w:t xml:space="preserve">11. Ковалева И.В. Профилактика агрессивного поведения у детей раннего возраста. - М, Айрис Пресс, 2008 </w:t>
      </w:r>
    </w:p>
    <w:p w:rsidR="00B163E3" w:rsidRDefault="00B163E3" w:rsidP="00B163E3">
      <w:pPr>
        <w:pStyle w:val="Default"/>
        <w:rPr>
          <w:color w:val="auto"/>
          <w:sz w:val="23"/>
          <w:szCs w:val="23"/>
        </w:rPr>
      </w:pPr>
      <w:r>
        <w:rPr>
          <w:color w:val="auto"/>
          <w:sz w:val="23"/>
          <w:szCs w:val="23"/>
        </w:rPr>
        <w:t xml:space="preserve">12. </w:t>
      </w:r>
      <w:proofErr w:type="spellStart"/>
      <w:r>
        <w:rPr>
          <w:color w:val="auto"/>
          <w:sz w:val="23"/>
          <w:szCs w:val="23"/>
        </w:rPr>
        <w:t>Колкова</w:t>
      </w:r>
      <w:proofErr w:type="spellEnd"/>
      <w:r>
        <w:rPr>
          <w:color w:val="auto"/>
          <w:sz w:val="23"/>
          <w:szCs w:val="23"/>
        </w:rPr>
        <w:t xml:space="preserve"> С.В. (сост.) Игровая терапия как метод интеграции и реабилитации. - М, Права человека, 2001 </w:t>
      </w:r>
    </w:p>
    <w:p w:rsidR="00B163E3" w:rsidRDefault="00B163E3" w:rsidP="00B163E3">
      <w:pPr>
        <w:pStyle w:val="Default"/>
        <w:rPr>
          <w:color w:val="auto"/>
          <w:sz w:val="23"/>
          <w:szCs w:val="23"/>
        </w:rPr>
      </w:pPr>
      <w:r>
        <w:rPr>
          <w:color w:val="auto"/>
          <w:sz w:val="23"/>
          <w:szCs w:val="23"/>
        </w:rPr>
        <w:t xml:space="preserve">13. Коррекционно-развивающие занятия и мероприятия: комплекс мероприятий по развитию воображения. Занятия по снижению детской агрессии. - Серия: В помощь психологу ДОУ. / Составители: Лесина С.В., Попова Г.П. и др. – Серия: В помощь психологу ДОУ. – Издательство: Учитель, 2011.Белопольская Н.Л. (сост.) Детская патопсихология. Хрестоматия. - М, </w:t>
      </w:r>
      <w:proofErr w:type="spellStart"/>
      <w:r>
        <w:rPr>
          <w:color w:val="auto"/>
          <w:sz w:val="23"/>
          <w:szCs w:val="23"/>
        </w:rPr>
        <w:t>Когито</w:t>
      </w:r>
      <w:proofErr w:type="spellEnd"/>
      <w:r>
        <w:rPr>
          <w:color w:val="auto"/>
          <w:sz w:val="23"/>
          <w:szCs w:val="23"/>
        </w:rPr>
        <w:t xml:space="preserve">-центр, 2004 </w:t>
      </w:r>
    </w:p>
    <w:p w:rsidR="00B163E3" w:rsidRDefault="00B163E3" w:rsidP="00B163E3">
      <w:pPr>
        <w:pStyle w:val="Default"/>
        <w:rPr>
          <w:color w:val="auto"/>
          <w:sz w:val="23"/>
          <w:szCs w:val="23"/>
        </w:rPr>
      </w:pPr>
      <w:r>
        <w:rPr>
          <w:color w:val="auto"/>
          <w:sz w:val="23"/>
          <w:szCs w:val="23"/>
        </w:rPr>
        <w:t xml:space="preserve">14. Лютова-Робертс Е, Монина Г., Чутко Л. </w:t>
      </w:r>
      <w:proofErr w:type="spellStart"/>
      <w:r>
        <w:rPr>
          <w:color w:val="auto"/>
          <w:sz w:val="23"/>
          <w:szCs w:val="23"/>
        </w:rPr>
        <w:t>Гиперактивные</w:t>
      </w:r>
      <w:proofErr w:type="spellEnd"/>
      <w:r>
        <w:rPr>
          <w:color w:val="auto"/>
          <w:sz w:val="23"/>
          <w:szCs w:val="23"/>
        </w:rPr>
        <w:t xml:space="preserve"> дети, психолог</w:t>
      </w:r>
      <w:proofErr w:type="gramStart"/>
      <w:r>
        <w:rPr>
          <w:color w:val="auto"/>
          <w:sz w:val="23"/>
          <w:szCs w:val="23"/>
        </w:rPr>
        <w:t>о-</w:t>
      </w:r>
      <w:proofErr w:type="gramEnd"/>
      <w:r>
        <w:rPr>
          <w:color w:val="auto"/>
          <w:sz w:val="23"/>
          <w:szCs w:val="23"/>
        </w:rPr>
        <w:t xml:space="preserve"> педагогическая помощь. - </w:t>
      </w:r>
      <w:proofErr w:type="gramStart"/>
      <w:r>
        <w:rPr>
          <w:color w:val="auto"/>
          <w:sz w:val="23"/>
          <w:szCs w:val="23"/>
        </w:rPr>
        <w:t>С-П</w:t>
      </w:r>
      <w:proofErr w:type="gramEnd"/>
      <w:r>
        <w:rPr>
          <w:color w:val="auto"/>
          <w:sz w:val="23"/>
          <w:szCs w:val="23"/>
        </w:rPr>
        <w:t xml:space="preserve">, Речь, 2007 </w:t>
      </w:r>
    </w:p>
    <w:p w:rsidR="00B163E3" w:rsidRDefault="00B163E3" w:rsidP="00B163E3">
      <w:pPr>
        <w:pStyle w:val="Default"/>
        <w:rPr>
          <w:color w:val="auto"/>
          <w:sz w:val="23"/>
          <w:szCs w:val="23"/>
        </w:rPr>
      </w:pPr>
      <w:r>
        <w:rPr>
          <w:color w:val="auto"/>
          <w:sz w:val="23"/>
          <w:szCs w:val="23"/>
        </w:rPr>
        <w:t xml:space="preserve">15. </w:t>
      </w:r>
      <w:proofErr w:type="spellStart"/>
      <w:r>
        <w:rPr>
          <w:color w:val="auto"/>
          <w:sz w:val="23"/>
          <w:szCs w:val="23"/>
        </w:rPr>
        <w:t>Мамайчук</w:t>
      </w:r>
      <w:proofErr w:type="spellEnd"/>
      <w:r>
        <w:rPr>
          <w:color w:val="auto"/>
          <w:sz w:val="23"/>
          <w:szCs w:val="23"/>
        </w:rPr>
        <w:t xml:space="preserve"> И.И. </w:t>
      </w:r>
      <w:proofErr w:type="spellStart"/>
      <w:r>
        <w:rPr>
          <w:color w:val="auto"/>
          <w:sz w:val="23"/>
          <w:szCs w:val="23"/>
        </w:rPr>
        <w:t>Психокоррекционные</w:t>
      </w:r>
      <w:proofErr w:type="spellEnd"/>
      <w:r>
        <w:rPr>
          <w:color w:val="auto"/>
          <w:sz w:val="23"/>
          <w:szCs w:val="23"/>
        </w:rPr>
        <w:t xml:space="preserve"> технологии для детей с проблемами в развитии. - Санкт-Петербург: Речь, 2006. </w:t>
      </w:r>
    </w:p>
    <w:p w:rsidR="00B163E3" w:rsidRDefault="00B163E3" w:rsidP="00B163E3">
      <w:pPr>
        <w:pStyle w:val="Default"/>
        <w:rPr>
          <w:color w:val="auto"/>
          <w:sz w:val="23"/>
          <w:szCs w:val="23"/>
        </w:rPr>
      </w:pPr>
      <w:r>
        <w:rPr>
          <w:color w:val="auto"/>
          <w:sz w:val="23"/>
          <w:szCs w:val="23"/>
        </w:rPr>
        <w:t xml:space="preserve">16. </w:t>
      </w:r>
      <w:proofErr w:type="spellStart"/>
      <w:r>
        <w:rPr>
          <w:color w:val="auto"/>
          <w:sz w:val="23"/>
          <w:szCs w:val="23"/>
        </w:rPr>
        <w:t>Мамайчук</w:t>
      </w:r>
      <w:proofErr w:type="spellEnd"/>
      <w:r>
        <w:rPr>
          <w:color w:val="auto"/>
          <w:sz w:val="23"/>
          <w:szCs w:val="23"/>
        </w:rPr>
        <w:t xml:space="preserve"> И.И., Ильина М.Н. Помощь психолога ребенку с задержкой психического развития. - </w:t>
      </w:r>
      <w:proofErr w:type="gramStart"/>
      <w:r>
        <w:rPr>
          <w:color w:val="auto"/>
          <w:sz w:val="23"/>
          <w:szCs w:val="23"/>
        </w:rPr>
        <w:t>С-П</w:t>
      </w:r>
      <w:proofErr w:type="gramEnd"/>
      <w:r>
        <w:rPr>
          <w:color w:val="auto"/>
          <w:sz w:val="23"/>
          <w:szCs w:val="23"/>
        </w:rPr>
        <w:t xml:space="preserve">, Речь, 2004 </w:t>
      </w:r>
    </w:p>
    <w:p w:rsidR="00B163E3" w:rsidRDefault="00B163E3" w:rsidP="00B163E3">
      <w:pPr>
        <w:pStyle w:val="Default"/>
        <w:rPr>
          <w:color w:val="auto"/>
          <w:sz w:val="23"/>
          <w:szCs w:val="23"/>
        </w:rPr>
      </w:pPr>
      <w:r>
        <w:rPr>
          <w:color w:val="auto"/>
          <w:sz w:val="23"/>
          <w:szCs w:val="23"/>
        </w:rPr>
        <w:t xml:space="preserve">17. Севостьянова Е.О. «Дружная семейка: Программа адаптации детей к ДОУ «, М., ТЦ Сфера, 2005г. </w:t>
      </w:r>
    </w:p>
    <w:p w:rsidR="00B163E3" w:rsidRDefault="00B163E3" w:rsidP="00B163E3">
      <w:pPr>
        <w:pStyle w:val="Default"/>
        <w:rPr>
          <w:color w:val="auto"/>
          <w:sz w:val="23"/>
          <w:szCs w:val="23"/>
        </w:rPr>
      </w:pPr>
    </w:p>
    <w:p w:rsidR="00B163E3" w:rsidRDefault="00B163E3" w:rsidP="00B163E3">
      <w:pPr>
        <w:pStyle w:val="Default"/>
        <w:rPr>
          <w:color w:val="auto"/>
          <w:sz w:val="23"/>
          <w:szCs w:val="23"/>
        </w:rPr>
      </w:pPr>
      <w:r>
        <w:rPr>
          <w:b/>
          <w:bCs/>
          <w:i/>
          <w:iCs/>
          <w:color w:val="auto"/>
          <w:sz w:val="23"/>
          <w:szCs w:val="23"/>
        </w:rPr>
        <w:t xml:space="preserve">Развитие эмоциональной социально-личностной сферы </w:t>
      </w:r>
    </w:p>
    <w:p w:rsidR="00B163E3" w:rsidRDefault="00B163E3" w:rsidP="00B163E3">
      <w:pPr>
        <w:pStyle w:val="Default"/>
        <w:rPr>
          <w:color w:val="auto"/>
          <w:sz w:val="23"/>
          <w:szCs w:val="23"/>
        </w:rPr>
      </w:pPr>
      <w:r>
        <w:rPr>
          <w:color w:val="auto"/>
          <w:sz w:val="23"/>
          <w:szCs w:val="23"/>
        </w:rPr>
        <w:t xml:space="preserve">1. </w:t>
      </w:r>
      <w:proofErr w:type="spellStart"/>
      <w:r>
        <w:rPr>
          <w:color w:val="auto"/>
          <w:sz w:val="23"/>
          <w:szCs w:val="23"/>
        </w:rPr>
        <w:t>Артпедагогика</w:t>
      </w:r>
      <w:proofErr w:type="spellEnd"/>
      <w:r>
        <w:rPr>
          <w:color w:val="auto"/>
          <w:sz w:val="23"/>
          <w:szCs w:val="23"/>
        </w:rPr>
        <w:t xml:space="preserve"> и </w:t>
      </w:r>
      <w:proofErr w:type="spellStart"/>
      <w:r>
        <w:rPr>
          <w:color w:val="auto"/>
          <w:sz w:val="23"/>
          <w:szCs w:val="23"/>
        </w:rPr>
        <w:t>Арттерапия</w:t>
      </w:r>
      <w:proofErr w:type="spellEnd"/>
      <w:r>
        <w:rPr>
          <w:color w:val="auto"/>
          <w:sz w:val="23"/>
          <w:szCs w:val="23"/>
        </w:rPr>
        <w:t xml:space="preserve"> в специальном образовании. - М, Академия, 2001 </w:t>
      </w:r>
    </w:p>
    <w:p w:rsidR="00B163E3" w:rsidRDefault="00B163E3" w:rsidP="00B163E3">
      <w:pPr>
        <w:pStyle w:val="Default"/>
        <w:rPr>
          <w:color w:val="auto"/>
          <w:sz w:val="23"/>
          <w:szCs w:val="23"/>
        </w:rPr>
      </w:pPr>
      <w:r>
        <w:rPr>
          <w:color w:val="auto"/>
          <w:sz w:val="23"/>
          <w:szCs w:val="23"/>
        </w:rPr>
        <w:t xml:space="preserve">2. Бойков Д.И., </w:t>
      </w:r>
      <w:proofErr w:type="spellStart"/>
      <w:r>
        <w:rPr>
          <w:color w:val="auto"/>
          <w:sz w:val="23"/>
          <w:szCs w:val="23"/>
        </w:rPr>
        <w:t>Бойкова</w:t>
      </w:r>
      <w:proofErr w:type="spellEnd"/>
      <w:r>
        <w:rPr>
          <w:color w:val="auto"/>
          <w:sz w:val="23"/>
          <w:szCs w:val="23"/>
        </w:rPr>
        <w:t xml:space="preserve"> С.В. Как учить детей общаться: руководство для детского психолога и логопеда. – СПб</w:t>
      </w:r>
      <w:proofErr w:type="gramStart"/>
      <w:r>
        <w:rPr>
          <w:color w:val="auto"/>
          <w:sz w:val="23"/>
          <w:szCs w:val="23"/>
        </w:rPr>
        <w:t xml:space="preserve">.: </w:t>
      </w:r>
      <w:proofErr w:type="gramEnd"/>
      <w:r>
        <w:rPr>
          <w:color w:val="auto"/>
          <w:sz w:val="23"/>
          <w:szCs w:val="23"/>
        </w:rPr>
        <w:t xml:space="preserve">НОУ «СОЮЗ», 2004 </w:t>
      </w:r>
    </w:p>
    <w:p w:rsidR="00B163E3" w:rsidRDefault="00B163E3" w:rsidP="00B163E3">
      <w:pPr>
        <w:pStyle w:val="Default"/>
        <w:rPr>
          <w:color w:val="auto"/>
          <w:sz w:val="23"/>
          <w:szCs w:val="23"/>
        </w:rPr>
      </w:pPr>
      <w:r>
        <w:rPr>
          <w:color w:val="auto"/>
          <w:sz w:val="23"/>
          <w:szCs w:val="23"/>
        </w:rPr>
        <w:t xml:space="preserve">3. </w:t>
      </w:r>
      <w:proofErr w:type="spellStart"/>
      <w:r>
        <w:rPr>
          <w:color w:val="auto"/>
          <w:sz w:val="23"/>
          <w:szCs w:val="23"/>
        </w:rPr>
        <w:t>Бреслав</w:t>
      </w:r>
      <w:proofErr w:type="spellEnd"/>
      <w:r>
        <w:rPr>
          <w:color w:val="auto"/>
          <w:sz w:val="23"/>
          <w:szCs w:val="23"/>
        </w:rPr>
        <w:t xml:space="preserve"> Г.М. Эмоциональные особенности формирования личности в детстве. - М.: Педагогика, 1990. </w:t>
      </w:r>
    </w:p>
    <w:p w:rsidR="00B163E3" w:rsidRDefault="00B163E3" w:rsidP="00B163E3">
      <w:pPr>
        <w:pStyle w:val="Default"/>
        <w:rPr>
          <w:color w:val="auto"/>
          <w:sz w:val="23"/>
          <w:szCs w:val="23"/>
        </w:rPr>
      </w:pPr>
      <w:r>
        <w:rPr>
          <w:color w:val="auto"/>
          <w:sz w:val="23"/>
          <w:szCs w:val="23"/>
        </w:rPr>
        <w:t xml:space="preserve">4. </w:t>
      </w:r>
      <w:proofErr w:type="spellStart"/>
      <w:r>
        <w:rPr>
          <w:color w:val="auto"/>
          <w:sz w:val="23"/>
          <w:szCs w:val="23"/>
        </w:rPr>
        <w:t>Вайнер</w:t>
      </w:r>
      <w:proofErr w:type="spellEnd"/>
      <w:r>
        <w:rPr>
          <w:color w:val="auto"/>
          <w:sz w:val="23"/>
          <w:szCs w:val="23"/>
        </w:rPr>
        <w:t xml:space="preserve"> М.Э. Профилактика, диагностика и коррекция недостатков эмоционального развития дошкольников. Учебно-методическое пособие. – М.: Педагогическое общество России, 2006. </w:t>
      </w:r>
    </w:p>
    <w:p w:rsidR="00B163E3" w:rsidRDefault="00B163E3" w:rsidP="00B163E3">
      <w:pPr>
        <w:pStyle w:val="Default"/>
        <w:rPr>
          <w:color w:val="auto"/>
          <w:sz w:val="23"/>
          <w:szCs w:val="23"/>
        </w:rPr>
      </w:pPr>
      <w:r>
        <w:rPr>
          <w:color w:val="auto"/>
          <w:sz w:val="23"/>
          <w:szCs w:val="23"/>
        </w:rPr>
        <w:t xml:space="preserve">5. Васильева </w:t>
      </w:r>
      <w:proofErr w:type="spellStart"/>
      <w:r>
        <w:rPr>
          <w:color w:val="auto"/>
          <w:sz w:val="23"/>
          <w:szCs w:val="23"/>
        </w:rPr>
        <w:t>Т.ВМама</w:t>
      </w:r>
      <w:proofErr w:type="spellEnd"/>
      <w:r>
        <w:rPr>
          <w:color w:val="auto"/>
          <w:sz w:val="23"/>
          <w:szCs w:val="23"/>
        </w:rPr>
        <w:t xml:space="preserve">, прогони Бабу-Ягу! - </w:t>
      </w:r>
      <w:proofErr w:type="gramStart"/>
      <w:r>
        <w:rPr>
          <w:color w:val="auto"/>
          <w:sz w:val="23"/>
          <w:szCs w:val="23"/>
        </w:rPr>
        <w:t>С-П</w:t>
      </w:r>
      <w:proofErr w:type="gramEnd"/>
      <w:r>
        <w:rPr>
          <w:color w:val="auto"/>
          <w:sz w:val="23"/>
          <w:szCs w:val="23"/>
        </w:rPr>
        <w:t xml:space="preserve">, </w:t>
      </w:r>
      <w:proofErr w:type="spellStart"/>
      <w:r>
        <w:rPr>
          <w:color w:val="auto"/>
          <w:sz w:val="23"/>
          <w:szCs w:val="23"/>
        </w:rPr>
        <w:t>Элмор</w:t>
      </w:r>
      <w:proofErr w:type="spellEnd"/>
      <w:r>
        <w:rPr>
          <w:color w:val="auto"/>
          <w:sz w:val="23"/>
          <w:szCs w:val="23"/>
        </w:rPr>
        <w:t xml:space="preserve">, 1996 </w:t>
      </w:r>
    </w:p>
    <w:p w:rsidR="00B163E3" w:rsidRDefault="00B163E3" w:rsidP="00B163E3">
      <w:pPr>
        <w:pStyle w:val="Default"/>
        <w:rPr>
          <w:color w:val="auto"/>
          <w:sz w:val="23"/>
          <w:szCs w:val="23"/>
        </w:rPr>
      </w:pPr>
      <w:r>
        <w:rPr>
          <w:color w:val="auto"/>
          <w:sz w:val="23"/>
          <w:szCs w:val="23"/>
        </w:rPr>
        <w:t xml:space="preserve">6. Данилина Г.А., </w:t>
      </w:r>
      <w:proofErr w:type="spellStart"/>
      <w:r>
        <w:rPr>
          <w:color w:val="auto"/>
          <w:sz w:val="23"/>
          <w:szCs w:val="23"/>
        </w:rPr>
        <w:t>Зедгенидзе</w:t>
      </w:r>
      <w:proofErr w:type="spellEnd"/>
      <w:r>
        <w:rPr>
          <w:color w:val="auto"/>
          <w:sz w:val="23"/>
          <w:szCs w:val="23"/>
        </w:rPr>
        <w:t xml:space="preserve"> В.Я., Степина Н.И. В мире детских эмоций. - М, Айрис Пресс, 2004 </w:t>
      </w:r>
    </w:p>
    <w:p w:rsidR="00B163E3" w:rsidRDefault="00B163E3" w:rsidP="00B163E3">
      <w:pPr>
        <w:pStyle w:val="Default"/>
        <w:rPr>
          <w:color w:val="auto"/>
          <w:sz w:val="23"/>
          <w:szCs w:val="23"/>
        </w:rPr>
      </w:pPr>
      <w:r>
        <w:rPr>
          <w:color w:val="auto"/>
          <w:sz w:val="23"/>
          <w:szCs w:val="23"/>
        </w:rPr>
        <w:t xml:space="preserve">7. </w:t>
      </w:r>
      <w:proofErr w:type="spellStart"/>
      <w:r>
        <w:rPr>
          <w:color w:val="auto"/>
          <w:sz w:val="23"/>
          <w:szCs w:val="23"/>
        </w:rPr>
        <w:t>Жучкова</w:t>
      </w:r>
      <w:proofErr w:type="spellEnd"/>
      <w:r>
        <w:rPr>
          <w:color w:val="auto"/>
          <w:sz w:val="23"/>
          <w:szCs w:val="23"/>
        </w:rPr>
        <w:t xml:space="preserve"> Г.Н. Нравственные беседы с детьми 4-6 лет. - М, ГНОМ и</w:t>
      </w:r>
      <w:proofErr w:type="gramStart"/>
      <w:r>
        <w:rPr>
          <w:color w:val="auto"/>
          <w:sz w:val="23"/>
          <w:szCs w:val="23"/>
        </w:rPr>
        <w:t xml:space="preserve"> Д</w:t>
      </w:r>
      <w:proofErr w:type="gramEnd"/>
      <w:r>
        <w:rPr>
          <w:color w:val="auto"/>
          <w:sz w:val="23"/>
          <w:szCs w:val="23"/>
        </w:rPr>
        <w:t xml:space="preserve">, 2001 </w:t>
      </w:r>
    </w:p>
    <w:p w:rsidR="00B163E3" w:rsidRDefault="00B163E3" w:rsidP="00B163E3">
      <w:pPr>
        <w:pStyle w:val="Default"/>
        <w:rPr>
          <w:color w:val="auto"/>
          <w:sz w:val="20"/>
          <w:szCs w:val="20"/>
        </w:rPr>
      </w:pPr>
      <w:r>
        <w:rPr>
          <w:color w:val="auto"/>
          <w:sz w:val="20"/>
          <w:szCs w:val="20"/>
        </w:rPr>
        <w:t xml:space="preserve">342 </w:t>
      </w:r>
    </w:p>
    <w:p w:rsidR="00B163E3" w:rsidRDefault="00B163E3" w:rsidP="00B163E3">
      <w:pPr>
        <w:pStyle w:val="Default"/>
        <w:rPr>
          <w:color w:val="auto"/>
        </w:rPr>
      </w:pPr>
    </w:p>
    <w:p w:rsidR="00B163E3" w:rsidRDefault="00B163E3" w:rsidP="00B163E3">
      <w:pPr>
        <w:pStyle w:val="Default"/>
        <w:pageBreakBefore/>
        <w:rPr>
          <w:color w:val="auto"/>
          <w:sz w:val="23"/>
          <w:szCs w:val="23"/>
        </w:rPr>
      </w:pPr>
      <w:r>
        <w:rPr>
          <w:color w:val="auto"/>
          <w:sz w:val="23"/>
          <w:szCs w:val="23"/>
        </w:rPr>
        <w:lastRenderedPageBreak/>
        <w:t xml:space="preserve">2002 </w:t>
      </w:r>
    </w:p>
    <w:p w:rsidR="00B163E3" w:rsidRDefault="00B163E3" w:rsidP="00B163E3">
      <w:pPr>
        <w:pStyle w:val="Default"/>
        <w:rPr>
          <w:color w:val="auto"/>
          <w:sz w:val="23"/>
          <w:szCs w:val="23"/>
        </w:rPr>
      </w:pPr>
      <w:r>
        <w:rPr>
          <w:color w:val="auto"/>
          <w:sz w:val="23"/>
          <w:szCs w:val="23"/>
        </w:rPr>
        <w:t xml:space="preserve">8. </w:t>
      </w:r>
      <w:proofErr w:type="spellStart"/>
      <w:r>
        <w:rPr>
          <w:color w:val="auto"/>
          <w:sz w:val="23"/>
          <w:szCs w:val="23"/>
        </w:rPr>
        <w:t>Зинкевич</w:t>
      </w:r>
      <w:proofErr w:type="spellEnd"/>
      <w:r>
        <w:rPr>
          <w:color w:val="auto"/>
          <w:sz w:val="23"/>
          <w:szCs w:val="23"/>
        </w:rPr>
        <w:t xml:space="preserve">-Евстигнеева Т.Д. (под ред.) Тренинг по </w:t>
      </w:r>
      <w:proofErr w:type="spellStart"/>
      <w:r>
        <w:rPr>
          <w:color w:val="auto"/>
          <w:sz w:val="23"/>
          <w:szCs w:val="23"/>
        </w:rPr>
        <w:t>сказкотерапии</w:t>
      </w:r>
      <w:proofErr w:type="spellEnd"/>
      <w:r>
        <w:rPr>
          <w:color w:val="auto"/>
          <w:sz w:val="23"/>
          <w:szCs w:val="23"/>
        </w:rPr>
        <w:t xml:space="preserve">. - </w:t>
      </w:r>
      <w:proofErr w:type="gramStart"/>
      <w:r>
        <w:rPr>
          <w:color w:val="auto"/>
          <w:sz w:val="23"/>
          <w:szCs w:val="23"/>
        </w:rPr>
        <w:t>С-П</w:t>
      </w:r>
      <w:proofErr w:type="gramEnd"/>
      <w:r>
        <w:rPr>
          <w:color w:val="auto"/>
          <w:sz w:val="23"/>
          <w:szCs w:val="23"/>
        </w:rPr>
        <w:t xml:space="preserve">, Речь, </w:t>
      </w:r>
    </w:p>
    <w:p w:rsidR="00B163E3" w:rsidRDefault="00B163E3" w:rsidP="00B163E3">
      <w:pPr>
        <w:pStyle w:val="Default"/>
        <w:rPr>
          <w:color w:val="auto"/>
          <w:sz w:val="23"/>
          <w:szCs w:val="23"/>
        </w:rPr>
      </w:pPr>
    </w:p>
    <w:p w:rsidR="00B163E3" w:rsidRDefault="00B163E3" w:rsidP="00B163E3">
      <w:pPr>
        <w:pStyle w:val="Default"/>
        <w:rPr>
          <w:color w:val="auto"/>
          <w:sz w:val="23"/>
          <w:szCs w:val="23"/>
        </w:rPr>
      </w:pPr>
      <w:r>
        <w:rPr>
          <w:color w:val="auto"/>
          <w:sz w:val="23"/>
          <w:szCs w:val="23"/>
        </w:rPr>
        <w:t xml:space="preserve">9. Как избежать неприятностей дома (буклет) </w:t>
      </w:r>
    </w:p>
    <w:p w:rsidR="00B163E3" w:rsidRDefault="00B163E3" w:rsidP="00B163E3">
      <w:pPr>
        <w:pStyle w:val="Default"/>
        <w:rPr>
          <w:color w:val="auto"/>
          <w:sz w:val="23"/>
          <w:szCs w:val="23"/>
        </w:rPr>
      </w:pPr>
      <w:r>
        <w:rPr>
          <w:color w:val="auto"/>
          <w:sz w:val="23"/>
          <w:szCs w:val="23"/>
        </w:rPr>
        <w:t xml:space="preserve">10. Киселева М.В. Арт-терапия в работе с детьми. - </w:t>
      </w:r>
      <w:proofErr w:type="gramStart"/>
      <w:r>
        <w:rPr>
          <w:color w:val="auto"/>
          <w:sz w:val="23"/>
          <w:szCs w:val="23"/>
        </w:rPr>
        <w:t>С-П</w:t>
      </w:r>
      <w:proofErr w:type="gramEnd"/>
      <w:r>
        <w:rPr>
          <w:color w:val="auto"/>
          <w:sz w:val="23"/>
          <w:szCs w:val="23"/>
        </w:rPr>
        <w:t xml:space="preserve">, Речь, 2007 </w:t>
      </w:r>
    </w:p>
    <w:p w:rsidR="00B163E3" w:rsidRDefault="00B163E3" w:rsidP="00B163E3">
      <w:pPr>
        <w:pStyle w:val="Default"/>
        <w:rPr>
          <w:color w:val="auto"/>
          <w:sz w:val="23"/>
          <w:szCs w:val="23"/>
        </w:rPr>
      </w:pPr>
      <w:r>
        <w:rPr>
          <w:color w:val="auto"/>
          <w:sz w:val="23"/>
          <w:szCs w:val="23"/>
        </w:rPr>
        <w:t xml:space="preserve">11. Крюкова С.В. Здравствуй, я сам! - М, Генезис, 2007 </w:t>
      </w:r>
    </w:p>
    <w:p w:rsidR="00B163E3" w:rsidRDefault="00B163E3" w:rsidP="00B163E3">
      <w:pPr>
        <w:pStyle w:val="Default"/>
        <w:rPr>
          <w:color w:val="auto"/>
          <w:sz w:val="23"/>
          <w:szCs w:val="23"/>
        </w:rPr>
      </w:pPr>
      <w:r>
        <w:rPr>
          <w:color w:val="auto"/>
          <w:sz w:val="23"/>
          <w:szCs w:val="23"/>
        </w:rPr>
        <w:t>12. Котова Е.В. «В мире друзей: Программа эмоционально-личностного развития»</w:t>
      </w:r>
    </w:p>
    <w:p w:rsidR="00B163E3" w:rsidRDefault="00B163E3" w:rsidP="00B163E3">
      <w:pPr>
        <w:pStyle w:val="Default"/>
        <w:rPr>
          <w:color w:val="auto"/>
          <w:sz w:val="23"/>
          <w:szCs w:val="23"/>
        </w:rPr>
      </w:pPr>
    </w:p>
    <w:p w:rsidR="00B163E3" w:rsidRDefault="00B163E3" w:rsidP="00B163E3">
      <w:pPr>
        <w:pStyle w:val="Default"/>
        <w:rPr>
          <w:color w:val="auto"/>
          <w:sz w:val="23"/>
          <w:szCs w:val="23"/>
        </w:rPr>
      </w:pPr>
      <w:r>
        <w:rPr>
          <w:color w:val="auto"/>
          <w:sz w:val="23"/>
          <w:szCs w:val="23"/>
        </w:rPr>
        <w:t>, М., ТЦ Сфера, 2007г</w:t>
      </w:r>
      <w:proofErr w:type="gramStart"/>
      <w:r>
        <w:rPr>
          <w:color w:val="auto"/>
          <w:sz w:val="23"/>
          <w:szCs w:val="23"/>
        </w:rPr>
        <w:t>.К</w:t>
      </w:r>
      <w:proofErr w:type="gramEnd"/>
      <w:r>
        <w:rPr>
          <w:color w:val="auto"/>
          <w:sz w:val="23"/>
          <w:szCs w:val="23"/>
        </w:rPr>
        <w:t xml:space="preserve">рюкова С.В., </w:t>
      </w:r>
      <w:proofErr w:type="spellStart"/>
      <w:r>
        <w:rPr>
          <w:color w:val="auto"/>
          <w:sz w:val="23"/>
          <w:szCs w:val="23"/>
        </w:rPr>
        <w:t>Слободяник</w:t>
      </w:r>
      <w:proofErr w:type="spellEnd"/>
      <w:r>
        <w:rPr>
          <w:color w:val="auto"/>
          <w:sz w:val="23"/>
          <w:szCs w:val="23"/>
        </w:rPr>
        <w:t xml:space="preserve"> Н.П. Удивляюсь, злюсь, боюсь, хвастаюсь и радуюсь. </w:t>
      </w:r>
    </w:p>
    <w:p w:rsidR="00B163E3" w:rsidRDefault="00B163E3" w:rsidP="00B163E3">
      <w:pPr>
        <w:pStyle w:val="Default"/>
        <w:rPr>
          <w:color w:val="auto"/>
          <w:sz w:val="23"/>
          <w:szCs w:val="23"/>
        </w:rPr>
      </w:pPr>
      <w:r>
        <w:rPr>
          <w:color w:val="auto"/>
          <w:sz w:val="23"/>
          <w:szCs w:val="23"/>
        </w:rPr>
        <w:t xml:space="preserve">13. Лебеденко Е. Н. Развитие самосознания и индивидуальности. - М, Прометей, Книголюб, 2003 </w:t>
      </w:r>
    </w:p>
    <w:p w:rsidR="00B163E3" w:rsidRDefault="00B163E3" w:rsidP="00B163E3">
      <w:pPr>
        <w:pStyle w:val="Default"/>
        <w:rPr>
          <w:color w:val="auto"/>
          <w:sz w:val="23"/>
          <w:szCs w:val="23"/>
        </w:rPr>
      </w:pPr>
      <w:r>
        <w:rPr>
          <w:color w:val="auto"/>
          <w:sz w:val="23"/>
          <w:szCs w:val="23"/>
        </w:rPr>
        <w:t xml:space="preserve">14. Лютова Е.К., Монина Г.Б. Тренинг эффективного взаимодействия с детьми. - </w:t>
      </w:r>
      <w:proofErr w:type="gramStart"/>
      <w:r>
        <w:rPr>
          <w:color w:val="auto"/>
          <w:sz w:val="23"/>
          <w:szCs w:val="23"/>
        </w:rPr>
        <w:t>С-П</w:t>
      </w:r>
      <w:proofErr w:type="gramEnd"/>
      <w:r>
        <w:rPr>
          <w:color w:val="auto"/>
          <w:sz w:val="23"/>
          <w:szCs w:val="23"/>
        </w:rPr>
        <w:t xml:space="preserve">.: Речь, 2000 </w:t>
      </w:r>
    </w:p>
    <w:p w:rsidR="00B163E3" w:rsidRDefault="00B163E3" w:rsidP="00B163E3">
      <w:pPr>
        <w:pStyle w:val="Default"/>
        <w:rPr>
          <w:color w:val="auto"/>
          <w:sz w:val="23"/>
          <w:szCs w:val="23"/>
        </w:rPr>
      </w:pPr>
      <w:r>
        <w:rPr>
          <w:color w:val="auto"/>
          <w:sz w:val="23"/>
          <w:szCs w:val="23"/>
        </w:rPr>
        <w:t xml:space="preserve">15. </w:t>
      </w:r>
      <w:proofErr w:type="spellStart"/>
      <w:r>
        <w:rPr>
          <w:color w:val="auto"/>
          <w:sz w:val="23"/>
          <w:szCs w:val="23"/>
        </w:rPr>
        <w:t>Метенова</w:t>
      </w:r>
      <w:proofErr w:type="spellEnd"/>
      <w:r>
        <w:rPr>
          <w:color w:val="auto"/>
          <w:sz w:val="23"/>
          <w:szCs w:val="23"/>
        </w:rPr>
        <w:t xml:space="preserve"> Н.М. Уроки вежливости. Практическое пособие. – Ярославль, ИПК </w:t>
      </w:r>
    </w:p>
    <w:p w:rsidR="00B163E3" w:rsidRDefault="00B163E3" w:rsidP="00B163E3">
      <w:pPr>
        <w:pStyle w:val="Default"/>
        <w:rPr>
          <w:color w:val="auto"/>
          <w:sz w:val="23"/>
          <w:szCs w:val="23"/>
        </w:rPr>
      </w:pPr>
    </w:p>
    <w:p w:rsidR="00B163E3" w:rsidRDefault="00B163E3" w:rsidP="00B163E3">
      <w:pPr>
        <w:pStyle w:val="Default"/>
        <w:rPr>
          <w:color w:val="auto"/>
          <w:sz w:val="23"/>
          <w:szCs w:val="23"/>
        </w:rPr>
      </w:pPr>
      <w:r>
        <w:rPr>
          <w:color w:val="auto"/>
          <w:sz w:val="23"/>
          <w:szCs w:val="23"/>
        </w:rPr>
        <w:t xml:space="preserve">«Индиго «, 2009 </w:t>
      </w:r>
    </w:p>
    <w:p w:rsidR="00B163E3" w:rsidRDefault="00B163E3" w:rsidP="00B163E3">
      <w:pPr>
        <w:pStyle w:val="Default"/>
        <w:rPr>
          <w:color w:val="auto"/>
          <w:sz w:val="23"/>
          <w:szCs w:val="23"/>
        </w:rPr>
      </w:pPr>
      <w:r>
        <w:rPr>
          <w:color w:val="auto"/>
          <w:sz w:val="23"/>
          <w:szCs w:val="23"/>
        </w:rPr>
        <w:t xml:space="preserve">16. Минаева В.М. Развитие эмоций дошкольников. - М.: АРКТИ, 1999 </w:t>
      </w:r>
    </w:p>
    <w:p w:rsidR="00B163E3" w:rsidRDefault="00B163E3" w:rsidP="00B163E3">
      <w:pPr>
        <w:pStyle w:val="Default"/>
        <w:rPr>
          <w:color w:val="auto"/>
          <w:sz w:val="23"/>
          <w:szCs w:val="23"/>
        </w:rPr>
      </w:pPr>
      <w:r>
        <w:rPr>
          <w:color w:val="auto"/>
          <w:sz w:val="23"/>
          <w:szCs w:val="23"/>
        </w:rPr>
        <w:t xml:space="preserve">17. Мухина В.С. Кто я? - Дмитров, Карапуз, 1996 </w:t>
      </w:r>
    </w:p>
    <w:p w:rsidR="00B163E3" w:rsidRDefault="00B163E3" w:rsidP="00B163E3">
      <w:pPr>
        <w:pStyle w:val="Default"/>
        <w:rPr>
          <w:color w:val="auto"/>
          <w:sz w:val="23"/>
          <w:szCs w:val="23"/>
        </w:rPr>
      </w:pPr>
      <w:r>
        <w:rPr>
          <w:color w:val="auto"/>
          <w:sz w:val="23"/>
          <w:szCs w:val="23"/>
        </w:rPr>
        <w:t xml:space="preserve">18. </w:t>
      </w:r>
      <w:proofErr w:type="spellStart"/>
      <w:r>
        <w:rPr>
          <w:color w:val="auto"/>
          <w:sz w:val="23"/>
          <w:szCs w:val="23"/>
        </w:rPr>
        <w:t>Насонкина</w:t>
      </w:r>
      <w:proofErr w:type="spellEnd"/>
      <w:r>
        <w:rPr>
          <w:color w:val="auto"/>
          <w:sz w:val="23"/>
          <w:szCs w:val="23"/>
        </w:rPr>
        <w:t xml:space="preserve"> С.А. Уроки этикета. - </w:t>
      </w:r>
      <w:proofErr w:type="gramStart"/>
      <w:r>
        <w:rPr>
          <w:color w:val="auto"/>
          <w:sz w:val="23"/>
          <w:szCs w:val="23"/>
        </w:rPr>
        <w:t>С-П</w:t>
      </w:r>
      <w:proofErr w:type="gramEnd"/>
      <w:r>
        <w:rPr>
          <w:color w:val="auto"/>
          <w:sz w:val="23"/>
          <w:szCs w:val="23"/>
        </w:rPr>
        <w:t xml:space="preserve">, </w:t>
      </w:r>
      <w:proofErr w:type="spellStart"/>
      <w:r>
        <w:rPr>
          <w:color w:val="auto"/>
          <w:sz w:val="23"/>
          <w:szCs w:val="23"/>
        </w:rPr>
        <w:t>Акцидент</w:t>
      </w:r>
      <w:proofErr w:type="spellEnd"/>
      <w:r>
        <w:rPr>
          <w:color w:val="auto"/>
          <w:sz w:val="23"/>
          <w:szCs w:val="23"/>
        </w:rPr>
        <w:t xml:space="preserve">, 1997 </w:t>
      </w:r>
    </w:p>
    <w:p w:rsidR="00B163E3" w:rsidRDefault="00B163E3" w:rsidP="00B163E3">
      <w:pPr>
        <w:pStyle w:val="Default"/>
        <w:rPr>
          <w:color w:val="auto"/>
          <w:sz w:val="23"/>
          <w:szCs w:val="23"/>
        </w:rPr>
      </w:pPr>
      <w:r>
        <w:rPr>
          <w:color w:val="auto"/>
          <w:sz w:val="23"/>
          <w:szCs w:val="23"/>
        </w:rPr>
        <w:t xml:space="preserve">19. Николаева С.О. Занятия по культуре поведения с дошкольниками и младшими школьниками. - М, ВЛАДОС, 1999 </w:t>
      </w:r>
    </w:p>
    <w:p w:rsidR="00B163E3" w:rsidRDefault="00B163E3" w:rsidP="00B163E3">
      <w:pPr>
        <w:pStyle w:val="Default"/>
        <w:rPr>
          <w:color w:val="auto"/>
          <w:sz w:val="23"/>
          <w:szCs w:val="23"/>
        </w:rPr>
      </w:pPr>
      <w:r>
        <w:rPr>
          <w:color w:val="auto"/>
          <w:sz w:val="23"/>
          <w:szCs w:val="23"/>
        </w:rPr>
        <w:t xml:space="preserve">20. Пасечник Л.В. Коррекция тревожности и </w:t>
      </w:r>
      <w:proofErr w:type="spellStart"/>
      <w:r>
        <w:rPr>
          <w:color w:val="auto"/>
          <w:sz w:val="23"/>
          <w:szCs w:val="23"/>
        </w:rPr>
        <w:t>гиперактивности</w:t>
      </w:r>
      <w:proofErr w:type="spellEnd"/>
      <w:r>
        <w:rPr>
          <w:color w:val="auto"/>
          <w:sz w:val="23"/>
          <w:szCs w:val="23"/>
        </w:rPr>
        <w:t xml:space="preserve"> в детском возрасте. - М, Сфера, 2007 </w:t>
      </w:r>
    </w:p>
    <w:p w:rsidR="00B163E3" w:rsidRDefault="00B163E3" w:rsidP="00B163E3">
      <w:pPr>
        <w:pStyle w:val="Default"/>
        <w:rPr>
          <w:color w:val="auto"/>
          <w:sz w:val="23"/>
          <w:szCs w:val="23"/>
        </w:rPr>
      </w:pPr>
      <w:r>
        <w:rPr>
          <w:color w:val="auto"/>
          <w:sz w:val="23"/>
          <w:szCs w:val="23"/>
        </w:rPr>
        <w:t xml:space="preserve">21. Права ребенка (буклет) </w:t>
      </w:r>
    </w:p>
    <w:p w:rsidR="00B163E3" w:rsidRDefault="00B163E3" w:rsidP="00B163E3">
      <w:pPr>
        <w:pStyle w:val="Default"/>
        <w:rPr>
          <w:color w:val="auto"/>
          <w:sz w:val="23"/>
          <w:szCs w:val="23"/>
        </w:rPr>
      </w:pPr>
      <w:r>
        <w:rPr>
          <w:color w:val="auto"/>
          <w:sz w:val="23"/>
          <w:szCs w:val="23"/>
        </w:rPr>
        <w:t xml:space="preserve">22. Приходько О.Г., Моисеева Т.Ю. Дети с двигательными нарушениями. Коррекционная работа на первом году жизни. - М, Полиграф-Сервис, 2003 </w:t>
      </w:r>
    </w:p>
    <w:p w:rsidR="00B163E3" w:rsidRDefault="00B163E3" w:rsidP="00B163E3">
      <w:pPr>
        <w:pStyle w:val="Default"/>
        <w:rPr>
          <w:color w:val="auto"/>
          <w:sz w:val="23"/>
          <w:szCs w:val="23"/>
        </w:rPr>
      </w:pPr>
      <w:r>
        <w:rPr>
          <w:color w:val="auto"/>
          <w:sz w:val="23"/>
          <w:szCs w:val="23"/>
        </w:rPr>
        <w:t xml:space="preserve">23. Рылеева Е.В. Вместе веселее. - М, Айрис Дидактика, 2003 </w:t>
      </w:r>
    </w:p>
    <w:p w:rsidR="00B163E3" w:rsidRDefault="00B163E3" w:rsidP="00B163E3">
      <w:pPr>
        <w:pStyle w:val="Default"/>
        <w:rPr>
          <w:color w:val="auto"/>
          <w:sz w:val="23"/>
          <w:szCs w:val="23"/>
        </w:rPr>
      </w:pPr>
      <w:r>
        <w:rPr>
          <w:color w:val="auto"/>
          <w:sz w:val="23"/>
          <w:szCs w:val="23"/>
        </w:rPr>
        <w:t xml:space="preserve">24. </w:t>
      </w:r>
      <w:proofErr w:type="spellStart"/>
      <w:r>
        <w:rPr>
          <w:color w:val="auto"/>
          <w:sz w:val="23"/>
          <w:szCs w:val="23"/>
        </w:rPr>
        <w:t>Семенака</w:t>
      </w:r>
      <w:proofErr w:type="spellEnd"/>
      <w:r>
        <w:rPr>
          <w:color w:val="auto"/>
          <w:sz w:val="23"/>
          <w:szCs w:val="23"/>
        </w:rPr>
        <w:t xml:space="preserve"> С.И. Социально-психологическая адаптация ребенка в обществе. - М, АРКТИ, 2006 </w:t>
      </w:r>
    </w:p>
    <w:p w:rsidR="00B163E3" w:rsidRDefault="00B163E3" w:rsidP="00B163E3">
      <w:pPr>
        <w:pStyle w:val="Default"/>
        <w:rPr>
          <w:color w:val="auto"/>
          <w:sz w:val="23"/>
          <w:szCs w:val="23"/>
        </w:rPr>
      </w:pPr>
      <w:r>
        <w:rPr>
          <w:color w:val="auto"/>
          <w:sz w:val="23"/>
          <w:szCs w:val="23"/>
        </w:rPr>
        <w:t xml:space="preserve">25. Фурманов И.А. Детская агрессивность. - Минск, Ильин В.П., 1996 </w:t>
      </w:r>
    </w:p>
    <w:p w:rsidR="00B163E3" w:rsidRDefault="00B163E3" w:rsidP="00B163E3">
      <w:pPr>
        <w:pStyle w:val="Default"/>
        <w:rPr>
          <w:color w:val="auto"/>
          <w:sz w:val="23"/>
          <w:szCs w:val="23"/>
        </w:rPr>
      </w:pPr>
      <w:r>
        <w:rPr>
          <w:color w:val="auto"/>
          <w:sz w:val="23"/>
          <w:szCs w:val="23"/>
        </w:rPr>
        <w:t xml:space="preserve">26. Шишова Т.Л. Как преодолеть детскую застенчивость. - </w:t>
      </w:r>
      <w:proofErr w:type="gramStart"/>
      <w:r>
        <w:rPr>
          <w:color w:val="auto"/>
          <w:sz w:val="23"/>
          <w:szCs w:val="23"/>
        </w:rPr>
        <w:t>С-П</w:t>
      </w:r>
      <w:proofErr w:type="gramEnd"/>
      <w:r>
        <w:rPr>
          <w:color w:val="auto"/>
          <w:sz w:val="23"/>
          <w:szCs w:val="23"/>
        </w:rPr>
        <w:t xml:space="preserve">, Речь, 2007 </w:t>
      </w:r>
    </w:p>
    <w:p w:rsidR="00B163E3" w:rsidRDefault="00B163E3" w:rsidP="00B163E3">
      <w:pPr>
        <w:pStyle w:val="Default"/>
        <w:rPr>
          <w:color w:val="auto"/>
          <w:sz w:val="23"/>
          <w:szCs w:val="23"/>
        </w:rPr>
      </w:pPr>
    </w:p>
    <w:p w:rsidR="00B163E3" w:rsidRDefault="00B163E3" w:rsidP="00B163E3">
      <w:pPr>
        <w:pStyle w:val="Default"/>
        <w:rPr>
          <w:color w:val="auto"/>
          <w:sz w:val="23"/>
          <w:szCs w:val="23"/>
        </w:rPr>
      </w:pPr>
      <w:r>
        <w:rPr>
          <w:b/>
          <w:bCs/>
          <w:i/>
          <w:iCs/>
          <w:color w:val="auto"/>
          <w:sz w:val="23"/>
          <w:szCs w:val="23"/>
        </w:rPr>
        <w:t xml:space="preserve">Элементы нейропсихологической коррекции </w:t>
      </w:r>
    </w:p>
    <w:p w:rsidR="00B163E3" w:rsidRDefault="00B163E3" w:rsidP="00B163E3">
      <w:pPr>
        <w:pStyle w:val="Default"/>
        <w:rPr>
          <w:color w:val="auto"/>
          <w:sz w:val="23"/>
          <w:szCs w:val="23"/>
        </w:rPr>
      </w:pPr>
      <w:r>
        <w:rPr>
          <w:color w:val="auto"/>
          <w:sz w:val="23"/>
          <w:szCs w:val="23"/>
        </w:rPr>
        <w:t xml:space="preserve">1. Астапов В.М. Коррекционная педагогика с основами </w:t>
      </w:r>
      <w:proofErr w:type="spellStart"/>
      <w:r>
        <w:rPr>
          <w:color w:val="auto"/>
          <w:sz w:val="23"/>
          <w:szCs w:val="23"/>
        </w:rPr>
        <w:t>нейро</w:t>
      </w:r>
      <w:proofErr w:type="spellEnd"/>
      <w:r>
        <w:rPr>
          <w:color w:val="auto"/>
          <w:sz w:val="23"/>
          <w:szCs w:val="23"/>
        </w:rPr>
        <w:t xml:space="preserve">- и патопсихологии. </w:t>
      </w:r>
    </w:p>
    <w:p w:rsidR="00B163E3" w:rsidRDefault="00B163E3" w:rsidP="00B163E3">
      <w:pPr>
        <w:pStyle w:val="Default"/>
        <w:rPr>
          <w:color w:val="auto"/>
          <w:sz w:val="23"/>
          <w:szCs w:val="23"/>
        </w:rPr>
      </w:pPr>
      <w:r>
        <w:rPr>
          <w:color w:val="auto"/>
          <w:sz w:val="23"/>
          <w:szCs w:val="23"/>
        </w:rPr>
        <w:t xml:space="preserve">- М.: ПЕР СЭ, 2006. </w:t>
      </w:r>
    </w:p>
    <w:p w:rsidR="00B163E3" w:rsidRDefault="00B163E3" w:rsidP="00B163E3">
      <w:pPr>
        <w:pStyle w:val="Default"/>
        <w:spacing w:after="158"/>
        <w:rPr>
          <w:color w:val="auto"/>
          <w:sz w:val="23"/>
          <w:szCs w:val="23"/>
        </w:rPr>
      </w:pPr>
      <w:r>
        <w:rPr>
          <w:color w:val="auto"/>
          <w:sz w:val="23"/>
          <w:szCs w:val="23"/>
        </w:rPr>
        <w:t xml:space="preserve">2. Введение в дефектологию с основами </w:t>
      </w:r>
      <w:proofErr w:type="spellStart"/>
      <w:r>
        <w:rPr>
          <w:color w:val="auto"/>
          <w:sz w:val="23"/>
          <w:szCs w:val="23"/>
        </w:rPr>
        <w:t>нейро</w:t>
      </w:r>
      <w:proofErr w:type="spellEnd"/>
      <w:r>
        <w:rPr>
          <w:color w:val="auto"/>
          <w:sz w:val="23"/>
          <w:szCs w:val="23"/>
        </w:rPr>
        <w:t xml:space="preserve">- и патопсихологии. - М, Международная </w:t>
      </w:r>
      <w:proofErr w:type="spellStart"/>
      <w:r>
        <w:rPr>
          <w:color w:val="auto"/>
          <w:sz w:val="23"/>
          <w:szCs w:val="23"/>
        </w:rPr>
        <w:t>Пед</w:t>
      </w:r>
      <w:proofErr w:type="spellEnd"/>
      <w:r>
        <w:rPr>
          <w:color w:val="auto"/>
          <w:sz w:val="23"/>
          <w:szCs w:val="23"/>
        </w:rPr>
        <w:t xml:space="preserve">. Академия, 1994 </w:t>
      </w:r>
    </w:p>
    <w:p w:rsidR="00B163E3" w:rsidRDefault="00B163E3" w:rsidP="00B163E3">
      <w:pPr>
        <w:pStyle w:val="Default"/>
        <w:rPr>
          <w:color w:val="auto"/>
          <w:sz w:val="23"/>
          <w:szCs w:val="23"/>
        </w:rPr>
      </w:pPr>
      <w:r>
        <w:rPr>
          <w:color w:val="auto"/>
          <w:sz w:val="23"/>
          <w:szCs w:val="23"/>
        </w:rPr>
        <w:t xml:space="preserve">3. Зейгарник Б.В., Николаева В.В., Лебединский В.В. (под ред.) Практикум </w:t>
      </w:r>
      <w:proofErr w:type="gramStart"/>
      <w:r>
        <w:rPr>
          <w:color w:val="auto"/>
          <w:sz w:val="23"/>
          <w:szCs w:val="23"/>
        </w:rPr>
        <w:t>по</w:t>
      </w:r>
      <w:proofErr w:type="gramEnd"/>
    </w:p>
    <w:p w:rsidR="00B163E3" w:rsidRDefault="00B163E3" w:rsidP="00B163E3">
      <w:pPr>
        <w:pStyle w:val="Default"/>
        <w:rPr>
          <w:color w:val="auto"/>
          <w:sz w:val="20"/>
          <w:szCs w:val="20"/>
        </w:rPr>
      </w:pPr>
      <w:r>
        <w:rPr>
          <w:color w:val="auto"/>
          <w:sz w:val="20"/>
          <w:szCs w:val="20"/>
        </w:rPr>
        <w:t xml:space="preserve">343 </w:t>
      </w:r>
    </w:p>
    <w:p w:rsidR="00B163E3" w:rsidRDefault="00B163E3" w:rsidP="00B163E3">
      <w:pPr>
        <w:pStyle w:val="Default"/>
        <w:rPr>
          <w:color w:val="auto"/>
        </w:rPr>
      </w:pPr>
    </w:p>
    <w:p w:rsidR="00B163E3" w:rsidRDefault="00B163E3" w:rsidP="00B163E3">
      <w:pPr>
        <w:pStyle w:val="Default"/>
        <w:pageBreakBefore/>
        <w:rPr>
          <w:color w:val="auto"/>
          <w:sz w:val="23"/>
          <w:szCs w:val="23"/>
        </w:rPr>
      </w:pPr>
      <w:r>
        <w:rPr>
          <w:color w:val="auto"/>
          <w:sz w:val="23"/>
          <w:szCs w:val="23"/>
        </w:rPr>
        <w:lastRenderedPageBreak/>
        <w:t xml:space="preserve">патопсихологии. - М, из-во </w:t>
      </w:r>
      <w:proofErr w:type="spellStart"/>
      <w:r>
        <w:rPr>
          <w:color w:val="auto"/>
          <w:sz w:val="23"/>
          <w:szCs w:val="23"/>
        </w:rPr>
        <w:t>Мос</w:t>
      </w:r>
      <w:proofErr w:type="spellEnd"/>
      <w:r>
        <w:rPr>
          <w:color w:val="auto"/>
          <w:sz w:val="23"/>
          <w:szCs w:val="23"/>
        </w:rPr>
        <w:t xml:space="preserve">. Ун-т, 1987 </w:t>
      </w:r>
    </w:p>
    <w:p w:rsidR="00B163E3" w:rsidRDefault="00B163E3" w:rsidP="00B163E3">
      <w:pPr>
        <w:pStyle w:val="Default"/>
        <w:rPr>
          <w:color w:val="auto"/>
          <w:sz w:val="23"/>
          <w:szCs w:val="23"/>
        </w:rPr>
      </w:pPr>
      <w:r>
        <w:rPr>
          <w:color w:val="auto"/>
          <w:sz w:val="23"/>
          <w:szCs w:val="23"/>
        </w:rPr>
        <w:t xml:space="preserve">4. Колганова В.С., Пивоварова Е.В. Нейропсихологические занятия с </w:t>
      </w:r>
      <w:proofErr w:type="spellStart"/>
      <w:r>
        <w:rPr>
          <w:color w:val="auto"/>
          <w:sz w:val="23"/>
          <w:szCs w:val="23"/>
        </w:rPr>
        <w:t>детьми</w:t>
      </w:r>
      <w:proofErr w:type="gramStart"/>
      <w:r>
        <w:rPr>
          <w:color w:val="auto"/>
          <w:sz w:val="23"/>
          <w:szCs w:val="23"/>
        </w:rPr>
        <w:t>.в</w:t>
      </w:r>
      <w:proofErr w:type="spellEnd"/>
      <w:proofErr w:type="gramEnd"/>
      <w:r>
        <w:rPr>
          <w:color w:val="auto"/>
          <w:sz w:val="23"/>
          <w:szCs w:val="23"/>
        </w:rPr>
        <w:t xml:space="preserve"> 2- х частях. - М, 2015 </w:t>
      </w:r>
    </w:p>
    <w:p w:rsidR="00B163E3" w:rsidRDefault="00B163E3" w:rsidP="00B163E3">
      <w:pPr>
        <w:pStyle w:val="Default"/>
        <w:rPr>
          <w:color w:val="auto"/>
          <w:sz w:val="23"/>
          <w:szCs w:val="23"/>
        </w:rPr>
      </w:pPr>
      <w:r>
        <w:rPr>
          <w:color w:val="auto"/>
          <w:sz w:val="23"/>
          <w:szCs w:val="23"/>
        </w:rPr>
        <w:t xml:space="preserve">5. </w:t>
      </w:r>
      <w:proofErr w:type="spellStart"/>
      <w:r>
        <w:rPr>
          <w:color w:val="auto"/>
          <w:sz w:val="23"/>
          <w:szCs w:val="23"/>
        </w:rPr>
        <w:t>Менегетти</w:t>
      </w:r>
      <w:proofErr w:type="spellEnd"/>
      <w:r>
        <w:rPr>
          <w:color w:val="auto"/>
          <w:sz w:val="23"/>
          <w:szCs w:val="23"/>
        </w:rPr>
        <w:t xml:space="preserve"> Антонио Введение в </w:t>
      </w:r>
      <w:proofErr w:type="spellStart"/>
      <w:r>
        <w:rPr>
          <w:color w:val="auto"/>
          <w:sz w:val="23"/>
          <w:szCs w:val="23"/>
        </w:rPr>
        <w:t>онтопсихологию</w:t>
      </w:r>
      <w:proofErr w:type="spellEnd"/>
      <w:r>
        <w:rPr>
          <w:color w:val="auto"/>
          <w:sz w:val="23"/>
          <w:szCs w:val="23"/>
        </w:rPr>
        <w:t xml:space="preserve">. - Пермь, </w:t>
      </w:r>
      <w:proofErr w:type="spellStart"/>
      <w:r>
        <w:rPr>
          <w:color w:val="auto"/>
          <w:sz w:val="23"/>
          <w:szCs w:val="23"/>
        </w:rPr>
        <w:t>Хортон</w:t>
      </w:r>
      <w:proofErr w:type="spellEnd"/>
      <w:r>
        <w:rPr>
          <w:color w:val="auto"/>
          <w:sz w:val="23"/>
          <w:szCs w:val="23"/>
        </w:rPr>
        <w:t xml:space="preserve"> Лимитед, 1993 </w:t>
      </w:r>
    </w:p>
    <w:p w:rsidR="00B163E3" w:rsidRDefault="00B163E3" w:rsidP="00B163E3">
      <w:pPr>
        <w:pStyle w:val="Default"/>
        <w:rPr>
          <w:color w:val="auto"/>
          <w:sz w:val="23"/>
          <w:szCs w:val="23"/>
        </w:rPr>
      </w:pPr>
      <w:r>
        <w:rPr>
          <w:color w:val="auto"/>
          <w:sz w:val="23"/>
          <w:szCs w:val="23"/>
        </w:rPr>
        <w:t>6. Практическая нейропсихология. Опыт работы с детьми, испытывающими трудности в обучении</w:t>
      </w:r>
      <w:proofErr w:type="gramStart"/>
      <w:r>
        <w:rPr>
          <w:color w:val="auto"/>
          <w:sz w:val="23"/>
          <w:szCs w:val="23"/>
        </w:rPr>
        <w:t xml:space="preserve"> П</w:t>
      </w:r>
      <w:proofErr w:type="gramEnd"/>
      <w:r>
        <w:rPr>
          <w:color w:val="auto"/>
          <w:sz w:val="23"/>
          <w:szCs w:val="23"/>
        </w:rPr>
        <w:t xml:space="preserve">од общей ред. Ж.М. </w:t>
      </w:r>
      <w:proofErr w:type="spellStart"/>
      <w:r>
        <w:rPr>
          <w:color w:val="auto"/>
          <w:sz w:val="23"/>
          <w:szCs w:val="23"/>
        </w:rPr>
        <w:t>Глозман</w:t>
      </w:r>
      <w:proofErr w:type="spellEnd"/>
      <w:r>
        <w:rPr>
          <w:color w:val="auto"/>
          <w:sz w:val="23"/>
          <w:szCs w:val="23"/>
        </w:rPr>
        <w:t xml:space="preserve">. - М, Генезис, 2016 г. </w:t>
      </w:r>
    </w:p>
    <w:p w:rsidR="00B163E3" w:rsidRDefault="00B163E3" w:rsidP="00B163E3">
      <w:pPr>
        <w:pStyle w:val="Default"/>
        <w:rPr>
          <w:color w:val="auto"/>
          <w:sz w:val="23"/>
          <w:szCs w:val="23"/>
        </w:rPr>
      </w:pPr>
      <w:r>
        <w:rPr>
          <w:color w:val="auto"/>
          <w:sz w:val="23"/>
          <w:szCs w:val="23"/>
        </w:rPr>
        <w:t xml:space="preserve">7. Скворцов И.А. Детство нервной системы. - М, </w:t>
      </w:r>
      <w:proofErr w:type="spellStart"/>
      <w:r>
        <w:rPr>
          <w:color w:val="auto"/>
          <w:sz w:val="23"/>
          <w:szCs w:val="23"/>
        </w:rPr>
        <w:t>Тривола</w:t>
      </w:r>
      <w:proofErr w:type="spellEnd"/>
      <w:r>
        <w:rPr>
          <w:color w:val="auto"/>
          <w:sz w:val="23"/>
          <w:szCs w:val="23"/>
        </w:rPr>
        <w:t xml:space="preserve">, 1995 </w:t>
      </w:r>
    </w:p>
    <w:p w:rsidR="00B163E3" w:rsidRDefault="00B163E3" w:rsidP="00B163E3">
      <w:pPr>
        <w:pStyle w:val="Default"/>
        <w:rPr>
          <w:color w:val="auto"/>
          <w:sz w:val="23"/>
          <w:szCs w:val="23"/>
        </w:rPr>
      </w:pPr>
      <w:r>
        <w:rPr>
          <w:color w:val="auto"/>
          <w:sz w:val="23"/>
          <w:szCs w:val="23"/>
        </w:rPr>
        <w:t xml:space="preserve">8. Цветкова Л.С. (под ред.) Актуальные проблемы нейропсихологии детского возраста. - Москва-Воронеж: НПО МОДЭК, 2006 </w:t>
      </w:r>
    </w:p>
    <w:p w:rsidR="00B163E3" w:rsidRDefault="00B163E3" w:rsidP="00B163E3">
      <w:pPr>
        <w:pStyle w:val="Default"/>
        <w:rPr>
          <w:color w:val="auto"/>
          <w:sz w:val="23"/>
          <w:szCs w:val="23"/>
        </w:rPr>
      </w:pPr>
    </w:p>
    <w:p w:rsidR="00B163E3" w:rsidRDefault="00B163E3" w:rsidP="00B163E3">
      <w:pPr>
        <w:pStyle w:val="Default"/>
        <w:rPr>
          <w:color w:val="auto"/>
          <w:sz w:val="23"/>
          <w:szCs w:val="23"/>
        </w:rPr>
      </w:pPr>
      <w:r>
        <w:rPr>
          <w:b/>
          <w:bCs/>
          <w:i/>
          <w:iCs/>
          <w:color w:val="auto"/>
          <w:sz w:val="23"/>
          <w:szCs w:val="23"/>
        </w:rPr>
        <w:t xml:space="preserve">Готовность к школе </w:t>
      </w:r>
    </w:p>
    <w:p w:rsidR="00B163E3" w:rsidRDefault="00B163E3" w:rsidP="00B163E3">
      <w:pPr>
        <w:pStyle w:val="Default"/>
        <w:rPr>
          <w:color w:val="auto"/>
          <w:sz w:val="23"/>
          <w:szCs w:val="23"/>
        </w:rPr>
      </w:pPr>
      <w:r>
        <w:rPr>
          <w:color w:val="auto"/>
          <w:sz w:val="23"/>
          <w:szCs w:val="23"/>
        </w:rPr>
        <w:t xml:space="preserve">1. </w:t>
      </w:r>
      <w:proofErr w:type="spellStart"/>
      <w:r>
        <w:rPr>
          <w:color w:val="auto"/>
          <w:sz w:val="23"/>
          <w:szCs w:val="23"/>
        </w:rPr>
        <w:t>Айзман</w:t>
      </w:r>
      <w:proofErr w:type="spellEnd"/>
      <w:r>
        <w:rPr>
          <w:color w:val="auto"/>
          <w:sz w:val="23"/>
          <w:szCs w:val="23"/>
        </w:rPr>
        <w:t xml:space="preserve"> Р., Жарова Г., </w:t>
      </w:r>
      <w:proofErr w:type="spellStart"/>
      <w:r>
        <w:rPr>
          <w:color w:val="auto"/>
          <w:sz w:val="23"/>
          <w:szCs w:val="23"/>
        </w:rPr>
        <w:t>Вартапетова</w:t>
      </w:r>
      <w:proofErr w:type="spellEnd"/>
      <w:r>
        <w:rPr>
          <w:color w:val="auto"/>
          <w:sz w:val="23"/>
          <w:szCs w:val="23"/>
        </w:rPr>
        <w:t xml:space="preserve"> Г., Петрова Е. Детский сад. Готовим ребенка к школе? - М, НЦ ЭНАС, 2006 </w:t>
      </w:r>
    </w:p>
    <w:p w:rsidR="00B163E3" w:rsidRDefault="00B163E3" w:rsidP="00B163E3">
      <w:pPr>
        <w:pStyle w:val="Default"/>
        <w:rPr>
          <w:color w:val="auto"/>
          <w:sz w:val="23"/>
          <w:szCs w:val="23"/>
        </w:rPr>
      </w:pPr>
      <w:r>
        <w:rPr>
          <w:color w:val="auto"/>
          <w:sz w:val="23"/>
          <w:szCs w:val="23"/>
        </w:rPr>
        <w:t xml:space="preserve">2. Безруких М., Ефимова С., Круглов </w:t>
      </w:r>
      <w:proofErr w:type="gramStart"/>
      <w:r>
        <w:rPr>
          <w:color w:val="auto"/>
          <w:sz w:val="23"/>
          <w:szCs w:val="23"/>
        </w:rPr>
        <w:t>Б.</w:t>
      </w:r>
      <w:proofErr w:type="gramEnd"/>
      <w:r>
        <w:rPr>
          <w:color w:val="auto"/>
          <w:sz w:val="23"/>
          <w:szCs w:val="23"/>
        </w:rPr>
        <w:t xml:space="preserve"> Почему учиться трудно? - М, Семья и школа, 1995 </w:t>
      </w:r>
    </w:p>
    <w:p w:rsidR="00B163E3" w:rsidRDefault="00B163E3" w:rsidP="00B163E3">
      <w:pPr>
        <w:pStyle w:val="Default"/>
        <w:rPr>
          <w:color w:val="auto"/>
          <w:sz w:val="23"/>
          <w:szCs w:val="23"/>
        </w:rPr>
      </w:pPr>
      <w:r>
        <w:rPr>
          <w:color w:val="auto"/>
          <w:sz w:val="23"/>
          <w:szCs w:val="23"/>
        </w:rPr>
        <w:t xml:space="preserve">3. </w:t>
      </w:r>
      <w:proofErr w:type="spellStart"/>
      <w:r>
        <w:rPr>
          <w:color w:val="auto"/>
          <w:sz w:val="23"/>
          <w:szCs w:val="23"/>
        </w:rPr>
        <w:t>Нижегородцева</w:t>
      </w:r>
      <w:proofErr w:type="spellEnd"/>
      <w:r>
        <w:rPr>
          <w:color w:val="auto"/>
          <w:sz w:val="23"/>
          <w:szCs w:val="23"/>
        </w:rPr>
        <w:t xml:space="preserve"> Н.В, </w:t>
      </w:r>
      <w:proofErr w:type="spellStart"/>
      <w:r>
        <w:rPr>
          <w:color w:val="auto"/>
          <w:sz w:val="23"/>
          <w:szCs w:val="23"/>
        </w:rPr>
        <w:t>Шадриков</w:t>
      </w:r>
      <w:proofErr w:type="spellEnd"/>
      <w:r>
        <w:rPr>
          <w:color w:val="auto"/>
          <w:sz w:val="23"/>
          <w:szCs w:val="23"/>
        </w:rPr>
        <w:t xml:space="preserve"> В.Д. </w:t>
      </w:r>
      <w:proofErr w:type="spellStart"/>
      <w:r>
        <w:rPr>
          <w:color w:val="auto"/>
          <w:sz w:val="23"/>
          <w:szCs w:val="23"/>
        </w:rPr>
        <w:t>Психолого</w:t>
      </w:r>
      <w:proofErr w:type="spellEnd"/>
      <w:r>
        <w:rPr>
          <w:color w:val="auto"/>
          <w:sz w:val="23"/>
          <w:szCs w:val="23"/>
        </w:rPr>
        <w:t xml:space="preserve"> - педагогическая готовность к школе. - ВЛАДОС, 2001 </w:t>
      </w:r>
    </w:p>
    <w:p w:rsidR="00B163E3" w:rsidRDefault="00B163E3" w:rsidP="00B163E3">
      <w:pPr>
        <w:pStyle w:val="Default"/>
        <w:rPr>
          <w:color w:val="auto"/>
          <w:sz w:val="23"/>
          <w:szCs w:val="23"/>
        </w:rPr>
      </w:pPr>
      <w:r>
        <w:rPr>
          <w:color w:val="auto"/>
          <w:sz w:val="23"/>
          <w:szCs w:val="23"/>
        </w:rPr>
        <w:t xml:space="preserve">4. Роберт С. Берж, С. </w:t>
      </w:r>
      <w:proofErr w:type="spellStart"/>
      <w:r>
        <w:rPr>
          <w:color w:val="auto"/>
          <w:sz w:val="23"/>
          <w:szCs w:val="23"/>
        </w:rPr>
        <w:t>Харвард</w:t>
      </w:r>
      <w:proofErr w:type="spellEnd"/>
      <w:r>
        <w:rPr>
          <w:color w:val="auto"/>
          <w:sz w:val="23"/>
          <w:szCs w:val="23"/>
        </w:rPr>
        <w:t xml:space="preserve"> Кауфман Кинетический рисунок семьи. - М, Смысл, 2000 </w:t>
      </w:r>
    </w:p>
    <w:p w:rsidR="00B163E3" w:rsidRDefault="00B163E3" w:rsidP="00B163E3">
      <w:pPr>
        <w:pStyle w:val="Default"/>
        <w:rPr>
          <w:color w:val="auto"/>
          <w:sz w:val="23"/>
          <w:szCs w:val="23"/>
        </w:rPr>
      </w:pPr>
      <w:r>
        <w:rPr>
          <w:color w:val="auto"/>
          <w:sz w:val="23"/>
          <w:szCs w:val="23"/>
        </w:rPr>
        <w:t xml:space="preserve">5. Татаринцева А.Ю. </w:t>
      </w:r>
      <w:proofErr w:type="spellStart"/>
      <w:r>
        <w:rPr>
          <w:color w:val="auto"/>
          <w:sz w:val="23"/>
          <w:szCs w:val="23"/>
        </w:rPr>
        <w:t>Куклотерапия</w:t>
      </w:r>
      <w:proofErr w:type="spellEnd"/>
      <w:r>
        <w:rPr>
          <w:color w:val="auto"/>
          <w:sz w:val="23"/>
          <w:szCs w:val="23"/>
        </w:rPr>
        <w:t xml:space="preserve"> в работе психолога, педагога и логопеда. – СПб</w:t>
      </w:r>
      <w:proofErr w:type="gramStart"/>
      <w:r>
        <w:rPr>
          <w:color w:val="auto"/>
          <w:sz w:val="23"/>
          <w:szCs w:val="23"/>
        </w:rPr>
        <w:t xml:space="preserve">.: </w:t>
      </w:r>
      <w:proofErr w:type="gramEnd"/>
      <w:r>
        <w:rPr>
          <w:color w:val="auto"/>
          <w:sz w:val="23"/>
          <w:szCs w:val="23"/>
        </w:rPr>
        <w:t xml:space="preserve">Речь, 2007. </w:t>
      </w:r>
    </w:p>
    <w:p w:rsidR="00B163E3" w:rsidRDefault="00B163E3" w:rsidP="00B163E3">
      <w:pPr>
        <w:pStyle w:val="Default"/>
        <w:rPr>
          <w:color w:val="auto"/>
          <w:sz w:val="23"/>
          <w:szCs w:val="23"/>
        </w:rPr>
      </w:pPr>
      <w:r>
        <w:rPr>
          <w:color w:val="auto"/>
          <w:sz w:val="23"/>
          <w:szCs w:val="23"/>
        </w:rPr>
        <w:t xml:space="preserve">6. </w:t>
      </w:r>
      <w:proofErr w:type="spellStart"/>
      <w:r>
        <w:rPr>
          <w:color w:val="auto"/>
          <w:sz w:val="23"/>
          <w:szCs w:val="23"/>
        </w:rPr>
        <w:t>Урунтаева</w:t>
      </w:r>
      <w:proofErr w:type="spellEnd"/>
      <w:r>
        <w:rPr>
          <w:color w:val="auto"/>
          <w:sz w:val="23"/>
          <w:szCs w:val="23"/>
        </w:rPr>
        <w:t xml:space="preserve"> Г.А., </w:t>
      </w:r>
      <w:proofErr w:type="spellStart"/>
      <w:r>
        <w:rPr>
          <w:color w:val="auto"/>
          <w:sz w:val="23"/>
          <w:szCs w:val="23"/>
        </w:rPr>
        <w:t>Афонькина</w:t>
      </w:r>
      <w:proofErr w:type="spellEnd"/>
      <w:r>
        <w:rPr>
          <w:color w:val="auto"/>
          <w:sz w:val="23"/>
          <w:szCs w:val="23"/>
        </w:rPr>
        <w:t xml:space="preserve"> Ю.А. Практикум по детской психологии. - М, Просвещение, ВЛАДОС, 1995 </w:t>
      </w:r>
    </w:p>
    <w:p w:rsidR="00B163E3" w:rsidRDefault="00B163E3" w:rsidP="00B163E3">
      <w:pPr>
        <w:pStyle w:val="Default"/>
        <w:rPr>
          <w:color w:val="auto"/>
          <w:sz w:val="23"/>
          <w:szCs w:val="23"/>
        </w:rPr>
      </w:pPr>
      <w:r>
        <w:rPr>
          <w:color w:val="auto"/>
          <w:sz w:val="23"/>
          <w:szCs w:val="23"/>
        </w:rPr>
        <w:t xml:space="preserve">7. </w:t>
      </w:r>
      <w:proofErr w:type="spellStart"/>
      <w:r>
        <w:rPr>
          <w:color w:val="auto"/>
          <w:sz w:val="23"/>
          <w:szCs w:val="23"/>
        </w:rPr>
        <w:t>Фопель</w:t>
      </w:r>
      <w:proofErr w:type="spellEnd"/>
      <w:r>
        <w:rPr>
          <w:color w:val="auto"/>
          <w:sz w:val="23"/>
          <w:szCs w:val="23"/>
        </w:rPr>
        <w:t xml:space="preserve"> К. Подвижные игры для детей 3-6 лет Привет Глазки. - М, Генезис, 2005 </w:t>
      </w:r>
    </w:p>
    <w:p w:rsidR="00B163E3" w:rsidRDefault="00B163E3" w:rsidP="00B163E3">
      <w:pPr>
        <w:pStyle w:val="Default"/>
        <w:rPr>
          <w:color w:val="auto"/>
          <w:sz w:val="23"/>
          <w:szCs w:val="23"/>
        </w:rPr>
      </w:pPr>
      <w:r>
        <w:rPr>
          <w:color w:val="auto"/>
          <w:sz w:val="23"/>
          <w:szCs w:val="23"/>
        </w:rPr>
        <w:t xml:space="preserve">8. </w:t>
      </w:r>
      <w:proofErr w:type="spellStart"/>
      <w:r>
        <w:rPr>
          <w:color w:val="auto"/>
          <w:sz w:val="23"/>
          <w:szCs w:val="23"/>
        </w:rPr>
        <w:t>Фопель</w:t>
      </w:r>
      <w:proofErr w:type="spellEnd"/>
      <w:r>
        <w:rPr>
          <w:color w:val="auto"/>
          <w:sz w:val="23"/>
          <w:szCs w:val="23"/>
        </w:rPr>
        <w:t xml:space="preserve"> К. Подвижные игры для детей 3-6 лет Привет Ножки. - М, Генезис, </w:t>
      </w:r>
    </w:p>
    <w:p w:rsidR="00B163E3" w:rsidRDefault="00B163E3" w:rsidP="00B163E3">
      <w:pPr>
        <w:pStyle w:val="Default"/>
        <w:rPr>
          <w:color w:val="auto"/>
          <w:sz w:val="23"/>
          <w:szCs w:val="23"/>
        </w:rPr>
      </w:pPr>
      <w:r>
        <w:rPr>
          <w:color w:val="auto"/>
          <w:sz w:val="23"/>
          <w:szCs w:val="23"/>
        </w:rPr>
        <w:t xml:space="preserve">9. </w:t>
      </w:r>
      <w:proofErr w:type="spellStart"/>
      <w:r>
        <w:rPr>
          <w:color w:val="auto"/>
          <w:sz w:val="23"/>
          <w:szCs w:val="23"/>
        </w:rPr>
        <w:t>Фопель</w:t>
      </w:r>
      <w:proofErr w:type="spellEnd"/>
      <w:r>
        <w:rPr>
          <w:color w:val="auto"/>
          <w:sz w:val="23"/>
          <w:szCs w:val="23"/>
        </w:rPr>
        <w:t xml:space="preserve"> К. Подвижные игры для детей 3-6 лет Привет Ушки. - М, Генезис, 2005 </w:t>
      </w:r>
    </w:p>
    <w:p w:rsidR="00B163E3" w:rsidRDefault="00B163E3" w:rsidP="00B163E3">
      <w:pPr>
        <w:pStyle w:val="Default"/>
        <w:rPr>
          <w:color w:val="auto"/>
          <w:sz w:val="23"/>
          <w:szCs w:val="23"/>
        </w:rPr>
      </w:pPr>
      <w:r>
        <w:rPr>
          <w:color w:val="auto"/>
          <w:sz w:val="23"/>
          <w:szCs w:val="23"/>
        </w:rPr>
        <w:t xml:space="preserve">10. </w:t>
      </w:r>
      <w:proofErr w:type="spellStart"/>
      <w:r>
        <w:rPr>
          <w:color w:val="auto"/>
          <w:sz w:val="23"/>
          <w:szCs w:val="23"/>
        </w:rPr>
        <w:t>Хухлаева</w:t>
      </w:r>
      <w:proofErr w:type="spellEnd"/>
      <w:r>
        <w:rPr>
          <w:color w:val="auto"/>
          <w:sz w:val="23"/>
          <w:szCs w:val="23"/>
        </w:rPr>
        <w:t xml:space="preserve"> О.В. Лесенка радости. - М, Совершенство, 1998 </w:t>
      </w:r>
    </w:p>
    <w:p w:rsidR="00B163E3" w:rsidRDefault="00B163E3" w:rsidP="00B163E3">
      <w:pPr>
        <w:pStyle w:val="Default"/>
        <w:rPr>
          <w:color w:val="auto"/>
          <w:sz w:val="23"/>
          <w:szCs w:val="23"/>
        </w:rPr>
      </w:pPr>
      <w:r>
        <w:rPr>
          <w:color w:val="auto"/>
          <w:sz w:val="23"/>
          <w:szCs w:val="23"/>
        </w:rPr>
        <w:t xml:space="preserve">11. </w:t>
      </w:r>
      <w:proofErr w:type="spellStart"/>
      <w:r>
        <w:rPr>
          <w:color w:val="auto"/>
          <w:sz w:val="23"/>
          <w:szCs w:val="23"/>
        </w:rPr>
        <w:t>Хухлаева</w:t>
      </w:r>
      <w:proofErr w:type="spellEnd"/>
      <w:r>
        <w:rPr>
          <w:color w:val="auto"/>
          <w:sz w:val="23"/>
          <w:szCs w:val="23"/>
        </w:rPr>
        <w:t xml:space="preserve"> О.В. Практические материалы для работы с детьми 3-4 лет. - М, Генезис, 2007 </w:t>
      </w:r>
    </w:p>
    <w:p w:rsidR="00B163E3" w:rsidRDefault="00B163E3" w:rsidP="00B163E3">
      <w:pPr>
        <w:pStyle w:val="Default"/>
        <w:rPr>
          <w:color w:val="auto"/>
          <w:sz w:val="23"/>
          <w:szCs w:val="23"/>
        </w:rPr>
      </w:pPr>
      <w:r>
        <w:rPr>
          <w:color w:val="auto"/>
          <w:sz w:val="23"/>
          <w:szCs w:val="23"/>
        </w:rPr>
        <w:t xml:space="preserve">12. Чистякова М.И. </w:t>
      </w:r>
      <w:proofErr w:type="spellStart"/>
      <w:r>
        <w:rPr>
          <w:color w:val="auto"/>
          <w:sz w:val="23"/>
          <w:szCs w:val="23"/>
        </w:rPr>
        <w:t>Психогимнастика</w:t>
      </w:r>
      <w:proofErr w:type="spellEnd"/>
      <w:r>
        <w:rPr>
          <w:color w:val="auto"/>
          <w:sz w:val="23"/>
          <w:szCs w:val="23"/>
        </w:rPr>
        <w:t xml:space="preserve">/ Под ред. М.И. </w:t>
      </w:r>
      <w:proofErr w:type="spellStart"/>
      <w:r>
        <w:rPr>
          <w:color w:val="auto"/>
          <w:sz w:val="23"/>
          <w:szCs w:val="23"/>
        </w:rPr>
        <w:t>Буянова</w:t>
      </w:r>
      <w:proofErr w:type="spellEnd"/>
      <w:r>
        <w:rPr>
          <w:color w:val="auto"/>
          <w:sz w:val="23"/>
          <w:szCs w:val="23"/>
        </w:rPr>
        <w:t xml:space="preserve">. – М.: Просвещение: ВЛАДОС, 1995. </w:t>
      </w:r>
    </w:p>
    <w:p w:rsidR="00B163E3" w:rsidRDefault="00B163E3" w:rsidP="00B163E3">
      <w:pPr>
        <w:pStyle w:val="Default"/>
        <w:rPr>
          <w:color w:val="auto"/>
          <w:sz w:val="23"/>
          <w:szCs w:val="23"/>
        </w:rPr>
      </w:pPr>
      <w:r>
        <w:rPr>
          <w:color w:val="auto"/>
          <w:sz w:val="23"/>
          <w:szCs w:val="23"/>
        </w:rPr>
        <w:t xml:space="preserve">13. Шипицына Л.М., </w:t>
      </w:r>
      <w:proofErr w:type="spellStart"/>
      <w:r>
        <w:rPr>
          <w:color w:val="auto"/>
          <w:sz w:val="23"/>
          <w:szCs w:val="23"/>
        </w:rPr>
        <w:t>Защиринская</w:t>
      </w:r>
      <w:proofErr w:type="spellEnd"/>
      <w:r>
        <w:rPr>
          <w:color w:val="auto"/>
          <w:sz w:val="23"/>
          <w:szCs w:val="23"/>
        </w:rPr>
        <w:t xml:space="preserve"> О.В., Воронова А.П., Нилова Т.А. Азбука общения. - </w:t>
      </w:r>
      <w:proofErr w:type="gramStart"/>
      <w:r>
        <w:rPr>
          <w:color w:val="auto"/>
          <w:sz w:val="23"/>
          <w:szCs w:val="23"/>
        </w:rPr>
        <w:t>С-П</w:t>
      </w:r>
      <w:proofErr w:type="gramEnd"/>
      <w:r>
        <w:rPr>
          <w:color w:val="auto"/>
          <w:sz w:val="23"/>
          <w:szCs w:val="23"/>
        </w:rPr>
        <w:t xml:space="preserve">, Детство – Пресс, 2007 </w:t>
      </w:r>
    </w:p>
    <w:p w:rsidR="00B163E3" w:rsidRDefault="00B163E3" w:rsidP="00B163E3">
      <w:pPr>
        <w:pStyle w:val="Default"/>
        <w:rPr>
          <w:color w:val="auto"/>
          <w:sz w:val="20"/>
          <w:szCs w:val="20"/>
        </w:rPr>
      </w:pPr>
      <w:r>
        <w:rPr>
          <w:color w:val="auto"/>
          <w:sz w:val="20"/>
          <w:szCs w:val="20"/>
        </w:rPr>
        <w:t xml:space="preserve">344 </w:t>
      </w:r>
    </w:p>
    <w:p w:rsidR="00B163E3" w:rsidRDefault="00B163E3" w:rsidP="00B163E3">
      <w:pPr>
        <w:pStyle w:val="Default"/>
        <w:rPr>
          <w:color w:val="auto"/>
        </w:rPr>
      </w:pPr>
    </w:p>
    <w:p w:rsidR="00B163E3" w:rsidRDefault="00B163E3" w:rsidP="00B163E3">
      <w:pPr>
        <w:pStyle w:val="Default"/>
        <w:pageBreakBefore/>
        <w:rPr>
          <w:color w:val="auto"/>
          <w:sz w:val="23"/>
          <w:szCs w:val="23"/>
        </w:rPr>
      </w:pPr>
      <w:r>
        <w:rPr>
          <w:b/>
          <w:bCs/>
          <w:color w:val="auto"/>
          <w:sz w:val="23"/>
          <w:szCs w:val="23"/>
        </w:rPr>
        <w:lastRenderedPageBreak/>
        <w:t xml:space="preserve">Диагностика и мониторинг </w:t>
      </w:r>
    </w:p>
    <w:p w:rsidR="00B163E3" w:rsidRDefault="00B163E3" w:rsidP="00B163E3">
      <w:pPr>
        <w:pStyle w:val="Default"/>
        <w:rPr>
          <w:color w:val="auto"/>
          <w:sz w:val="23"/>
          <w:szCs w:val="23"/>
        </w:rPr>
      </w:pPr>
      <w:r>
        <w:rPr>
          <w:b/>
          <w:bCs/>
          <w:i/>
          <w:iCs/>
          <w:color w:val="auto"/>
          <w:sz w:val="23"/>
          <w:szCs w:val="23"/>
        </w:rPr>
        <w:t xml:space="preserve">Общие методические вопросы диагностики </w:t>
      </w:r>
    </w:p>
    <w:p w:rsidR="00B163E3" w:rsidRDefault="00B163E3" w:rsidP="00B163E3">
      <w:pPr>
        <w:pStyle w:val="Default"/>
        <w:spacing w:after="14190"/>
        <w:rPr>
          <w:color w:val="auto"/>
          <w:sz w:val="23"/>
          <w:szCs w:val="23"/>
        </w:rPr>
      </w:pPr>
      <w:r>
        <w:rPr>
          <w:color w:val="auto"/>
          <w:sz w:val="23"/>
          <w:szCs w:val="23"/>
        </w:rPr>
        <w:t>1. Актуальные проблемы диагностики задержки психического развития детей</w:t>
      </w:r>
      <w:proofErr w:type="gramStart"/>
      <w:r>
        <w:rPr>
          <w:color w:val="auto"/>
          <w:sz w:val="23"/>
          <w:szCs w:val="23"/>
        </w:rPr>
        <w:t xml:space="preserve"> / П</w:t>
      </w:r>
      <w:proofErr w:type="gramEnd"/>
      <w:r>
        <w:rPr>
          <w:color w:val="auto"/>
          <w:sz w:val="23"/>
          <w:szCs w:val="23"/>
        </w:rPr>
        <w:t xml:space="preserve">од ред. К. С. Лебединской. - М. 1982 2. Левченко И.Ю. Патопсихология: теория и практика. - М., Академия, 2000 </w:t>
      </w:r>
    </w:p>
    <w:p w:rsidR="00B163E3" w:rsidRDefault="00B163E3" w:rsidP="00B163E3">
      <w:pPr>
        <w:pStyle w:val="Default"/>
        <w:spacing w:after="14190"/>
        <w:rPr>
          <w:color w:val="auto"/>
          <w:sz w:val="23"/>
          <w:szCs w:val="23"/>
        </w:rPr>
      </w:pPr>
      <w:r>
        <w:rPr>
          <w:color w:val="auto"/>
          <w:sz w:val="23"/>
          <w:szCs w:val="23"/>
        </w:rPr>
        <w:lastRenderedPageBreak/>
        <w:t xml:space="preserve">3. Семаго Н.Я, Семаго М.М. Теория и практика оценки психического развития ребенка. Дошкольный и младший возраст. - </w:t>
      </w:r>
      <w:proofErr w:type="gramStart"/>
      <w:r>
        <w:rPr>
          <w:color w:val="auto"/>
          <w:sz w:val="23"/>
          <w:szCs w:val="23"/>
        </w:rPr>
        <w:t>С-Пб</w:t>
      </w:r>
      <w:proofErr w:type="gramEnd"/>
      <w:r>
        <w:rPr>
          <w:color w:val="auto"/>
          <w:sz w:val="23"/>
          <w:szCs w:val="23"/>
        </w:rPr>
        <w:t xml:space="preserve">., Речь 2005 </w:t>
      </w:r>
    </w:p>
    <w:p w:rsidR="00B163E3" w:rsidRDefault="00B163E3" w:rsidP="00B163E3">
      <w:pPr>
        <w:pStyle w:val="Default"/>
        <w:spacing w:after="14190"/>
        <w:rPr>
          <w:color w:val="auto"/>
          <w:sz w:val="23"/>
          <w:szCs w:val="23"/>
        </w:rPr>
      </w:pPr>
      <w:r>
        <w:rPr>
          <w:color w:val="auto"/>
          <w:sz w:val="23"/>
          <w:szCs w:val="23"/>
        </w:rPr>
        <w:lastRenderedPageBreak/>
        <w:t xml:space="preserve">4. Семенович А.В. Нейропсихологическая диагностика и коррекция в детском возрасте. - М., Академия, 2002 </w:t>
      </w:r>
    </w:p>
    <w:p w:rsidR="00B163E3" w:rsidRDefault="00B163E3" w:rsidP="00B163E3">
      <w:pPr>
        <w:pStyle w:val="Default"/>
        <w:rPr>
          <w:color w:val="auto"/>
          <w:sz w:val="23"/>
          <w:szCs w:val="23"/>
        </w:rPr>
      </w:pPr>
      <w:r>
        <w:rPr>
          <w:color w:val="auto"/>
          <w:sz w:val="23"/>
          <w:szCs w:val="23"/>
        </w:rPr>
        <w:t xml:space="preserve">5. Цветкова Л.С. Методика нейропсихологической диагностики детей. - М., 2002 </w:t>
      </w:r>
    </w:p>
    <w:p w:rsidR="00B163E3" w:rsidRDefault="00B163E3" w:rsidP="00B163E3">
      <w:pPr>
        <w:pStyle w:val="Default"/>
        <w:rPr>
          <w:color w:val="auto"/>
          <w:sz w:val="23"/>
          <w:szCs w:val="23"/>
        </w:rPr>
      </w:pPr>
    </w:p>
    <w:p w:rsidR="00B163E3" w:rsidRDefault="00B163E3" w:rsidP="00B163E3">
      <w:pPr>
        <w:pStyle w:val="Default"/>
        <w:rPr>
          <w:color w:val="auto"/>
          <w:sz w:val="23"/>
          <w:szCs w:val="23"/>
        </w:rPr>
      </w:pPr>
      <w:r>
        <w:rPr>
          <w:b/>
          <w:bCs/>
          <w:color w:val="auto"/>
          <w:sz w:val="23"/>
          <w:szCs w:val="23"/>
        </w:rPr>
        <w:t xml:space="preserve">Методики </w:t>
      </w:r>
    </w:p>
    <w:p w:rsidR="00B163E3" w:rsidRDefault="00B163E3" w:rsidP="00B163E3">
      <w:pPr>
        <w:pStyle w:val="Default"/>
        <w:rPr>
          <w:color w:val="auto"/>
          <w:sz w:val="23"/>
          <w:szCs w:val="23"/>
        </w:rPr>
      </w:pPr>
      <w:r>
        <w:rPr>
          <w:color w:val="auto"/>
          <w:sz w:val="23"/>
          <w:szCs w:val="23"/>
        </w:rPr>
        <w:t xml:space="preserve">1. Бабкина Н.В. Оценка психологической готовности детей к школе: пособие для психологов и специалистов коррекционно-развивающего обучения. – М.: Айрис-пресс, 2006. </w:t>
      </w:r>
    </w:p>
    <w:p w:rsidR="00B163E3" w:rsidRDefault="00B163E3" w:rsidP="00B163E3">
      <w:pPr>
        <w:pStyle w:val="Default"/>
        <w:rPr>
          <w:color w:val="auto"/>
          <w:sz w:val="23"/>
          <w:szCs w:val="23"/>
        </w:rPr>
      </w:pPr>
      <w:r>
        <w:rPr>
          <w:color w:val="auto"/>
          <w:sz w:val="23"/>
          <w:szCs w:val="23"/>
        </w:rPr>
        <w:t xml:space="preserve">2. Белопольская Н.Л. Психологическая диагностика личности детей с задержкой психического развития. М.: </w:t>
      </w:r>
      <w:proofErr w:type="spellStart"/>
      <w:r>
        <w:rPr>
          <w:color w:val="auto"/>
          <w:sz w:val="23"/>
          <w:szCs w:val="23"/>
        </w:rPr>
        <w:t>Когито</w:t>
      </w:r>
      <w:proofErr w:type="spellEnd"/>
      <w:r>
        <w:rPr>
          <w:color w:val="auto"/>
          <w:sz w:val="23"/>
          <w:szCs w:val="23"/>
        </w:rPr>
        <w:t xml:space="preserve">-центр, 2009. </w:t>
      </w:r>
    </w:p>
    <w:p w:rsidR="00B163E3" w:rsidRDefault="00B163E3" w:rsidP="00B163E3">
      <w:pPr>
        <w:pStyle w:val="Default"/>
        <w:rPr>
          <w:color w:val="auto"/>
          <w:sz w:val="23"/>
          <w:szCs w:val="23"/>
        </w:rPr>
      </w:pPr>
      <w:r>
        <w:rPr>
          <w:color w:val="auto"/>
          <w:sz w:val="23"/>
          <w:szCs w:val="23"/>
        </w:rPr>
        <w:t xml:space="preserve">3. </w:t>
      </w:r>
      <w:proofErr w:type="spellStart"/>
      <w:r>
        <w:rPr>
          <w:color w:val="auto"/>
          <w:sz w:val="23"/>
          <w:szCs w:val="23"/>
        </w:rPr>
        <w:t>Блинова</w:t>
      </w:r>
      <w:proofErr w:type="spellEnd"/>
      <w:r>
        <w:rPr>
          <w:color w:val="auto"/>
          <w:sz w:val="23"/>
          <w:szCs w:val="23"/>
        </w:rPr>
        <w:t xml:space="preserve"> Л.Н. Диагностика и коррекция в образовании детей с задержкой психического развития</w:t>
      </w:r>
      <w:proofErr w:type="gramStart"/>
      <w:r>
        <w:rPr>
          <w:color w:val="auto"/>
          <w:sz w:val="23"/>
          <w:szCs w:val="23"/>
        </w:rPr>
        <w:t xml:space="preserve">:. – </w:t>
      </w:r>
      <w:proofErr w:type="gramEnd"/>
      <w:r>
        <w:rPr>
          <w:color w:val="auto"/>
          <w:sz w:val="23"/>
          <w:szCs w:val="23"/>
        </w:rPr>
        <w:t xml:space="preserve">М.: Изд-во НЦ ЭНАС, 2001 </w:t>
      </w:r>
    </w:p>
    <w:p w:rsidR="00B163E3" w:rsidRDefault="00B163E3" w:rsidP="00B163E3">
      <w:pPr>
        <w:pStyle w:val="Default"/>
        <w:rPr>
          <w:color w:val="auto"/>
          <w:sz w:val="23"/>
          <w:szCs w:val="23"/>
        </w:rPr>
      </w:pPr>
      <w:r>
        <w:rPr>
          <w:color w:val="auto"/>
          <w:sz w:val="23"/>
          <w:szCs w:val="23"/>
        </w:rPr>
        <w:t xml:space="preserve">4. </w:t>
      </w:r>
      <w:proofErr w:type="spellStart"/>
      <w:r>
        <w:rPr>
          <w:color w:val="auto"/>
          <w:sz w:val="23"/>
          <w:szCs w:val="23"/>
        </w:rPr>
        <w:t>Глозман</w:t>
      </w:r>
      <w:proofErr w:type="spellEnd"/>
      <w:r>
        <w:rPr>
          <w:color w:val="auto"/>
          <w:sz w:val="23"/>
          <w:szCs w:val="23"/>
        </w:rPr>
        <w:t xml:space="preserve"> Ж.М., Потанина А. Ю., Соболева А. Е. Нейропсихологическая диагностика в дошкольном возрасте. - </w:t>
      </w:r>
      <w:proofErr w:type="gramStart"/>
      <w:r>
        <w:rPr>
          <w:color w:val="auto"/>
          <w:sz w:val="23"/>
          <w:szCs w:val="23"/>
        </w:rPr>
        <w:t>С-Пб</w:t>
      </w:r>
      <w:proofErr w:type="gramEnd"/>
      <w:r>
        <w:rPr>
          <w:color w:val="auto"/>
          <w:sz w:val="23"/>
          <w:szCs w:val="23"/>
        </w:rPr>
        <w:t xml:space="preserve">., Питер, 2006. </w:t>
      </w:r>
    </w:p>
    <w:p w:rsidR="00B163E3" w:rsidRDefault="00B163E3" w:rsidP="00B163E3">
      <w:pPr>
        <w:pStyle w:val="Default"/>
        <w:rPr>
          <w:color w:val="auto"/>
          <w:sz w:val="23"/>
          <w:szCs w:val="23"/>
        </w:rPr>
      </w:pPr>
      <w:r>
        <w:rPr>
          <w:color w:val="auto"/>
          <w:sz w:val="23"/>
          <w:szCs w:val="23"/>
        </w:rPr>
        <w:t>5. Семаго Н.Я. Семаго М.М. Диагностический альбом для оценки развития познавательной деятельности ребенка: Дошкольный и младший школьный возраст</w:t>
      </w:r>
      <w:proofErr w:type="gramStart"/>
      <w:r>
        <w:rPr>
          <w:color w:val="auto"/>
          <w:sz w:val="23"/>
          <w:szCs w:val="23"/>
        </w:rPr>
        <w:t xml:space="preserve"> И</w:t>
      </w:r>
      <w:proofErr w:type="gramEnd"/>
      <w:r>
        <w:rPr>
          <w:color w:val="auto"/>
          <w:sz w:val="23"/>
          <w:szCs w:val="23"/>
        </w:rPr>
        <w:t xml:space="preserve">зд. 1-е/ 2-е. - М., Айрис-Пресс, 2007 </w:t>
      </w:r>
    </w:p>
    <w:p w:rsidR="00B163E3" w:rsidRDefault="00B163E3" w:rsidP="00B163E3">
      <w:pPr>
        <w:pStyle w:val="Default"/>
        <w:rPr>
          <w:color w:val="auto"/>
          <w:sz w:val="23"/>
          <w:szCs w:val="23"/>
        </w:rPr>
      </w:pPr>
      <w:r>
        <w:rPr>
          <w:color w:val="auto"/>
          <w:sz w:val="23"/>
          <w:szCs w:val="23"/>
        </w:rPr>
        <w:t xml:space="preserve">6. </w:t>
      </w:r>
      <w:proofErr w:type="spellStart"/>
      <w:r>
        <w:rPr>
          <w:color w:val="auto"/>
          <w:sz w:val="23"/>
          <w:szCs w:val="23"/>
        </w:rPr>
        <w:t>Стребелева</w:t>
      </w:r>
      <w:proofErr w:type="spellEnd"/>
      <w:r>
        <w:rPr>
          <w:color w:val="auto"/>
          <w:sz w:val="23"/>
          <w:szCs w:val="23"/>
        </w:rPr>
        <w:t xml:space="preserve"> Е.А. Мишина Г.А. Психолого-педагогическая диагностика нарушений развития детей раннего и дошкольного возраста: Пособие для учителя- дефектолога: Учебное пособие для вузов. - М., </w:t>
      </w:r>
      <w:proofErr w:type="spellStart"/>
      <w:r>
        <w:rPr>
          <w:color w:val="auto"/>
          <w:sz w:val="23"/>
          <w:szCs w:val="23"/>
        </w:rPr>
        <w:t>Владос</w:t>
      </w:r>
      <w:proofErr w:type="spellEnd"/>
      <w:r>
        <w:rPr>
          <w:color w:val="auto"/>
          <w:sz w:val="23"/>
          <w:szCs w:val="23"/>
        </w:rPr>
        <w:t xml:space="preserve">, 2008 </w:t>
      </w:r>
    </w:p>
    <w:p w:rsidR="00B163E3" w:rsidRDefault="00B163E3" w:rsidP="00B163E3">
      <w:pPr>
        <w:pStyle w:val="Default"/>
        <w:rPr>
          <w:color w:val="auto"/>
          <w:sz w:val="23"/>
          <w:szCs w:val="23"/>
        </w:rPr>
      </w:pPr>
      <w:r>
        <w:rPr>
          <w:color w:val="auto"/>
          <w:sz w:val="23"/>
          <w:szCs w:val="23"/>
        </w:rPr>
        <w:t xml:space="preserve">7. Шевченко С.Г., Диагностика и коррекция задержки психического развития у детей: Пособие для специалистов </w:t>
      </w:r>
      <w:proofErr w:type="spellStart"/>
      <w:r>
        <w:rPr>
          <w:color w:val="auto"/>
          <w:sz w:val="23"/>
          <w:szCs w:val="23"/>
        </w:rPr>
        <w:t>коррекционно</w:t>
      </w:r>
      <w:proofErr w:type="spellEnd"/>
      <w:r>
        <w:rPr>
          <w:color w:val="auto"/>
          <w:sz w:val="23"/>
          <w:szCs w:val="23"/>
        </w:rPr>
        <w:t xml:space="preserve"> – развивающего обучения</w:t>
      </w:r>
      <w:proofErr w:type="gramStart"/>
      <w:r>
        <w:rPr>
          <w:color w:val="auto"/>
          <w:sz w:val="23"/>
          <w:szCs w:val="23"/>
        </w:rPr>
        <w:t xml:space="preserve"> / П</w:t>
      </w:r>
      <w:proofErr w:type="gramEnd"/>
      <w:r>
        <w:rPr>
          <w:color w:val="auto"/>
          <w:sz w:val="23"/>
          <w:szCs w:val="23"/>
        </w:rPr>
        <w:t xml:space="preserve">од ред. С.Г. Шевченко. – М.: АРКТИ, 2001 </w:t>
      </w:r>
    </w:p>
    <w:p w:rsidR="00B163E3" w:rsidRDefault="00B163E3" w:rsidP="00B163E3">
      <w:pPr>
        <w:pStyle w:val="Default"/>
        <w:rPr>
          <w:color w:val="auto"/>
          <w:sz w:val="23"/>
          <w:szCs w:val="23"/>
        </w:rPr>
      </w:pPr>
    </w:p>
    <w:p w:rsidR="00B163E3" w:rsidRDefault="00B163E3" w:rsidP="00B163E3">
      <w:pPr>
        <w:pStyle w:val="Default"/>
        <w:rPr>
          <w:color w:val="auto"/>
          <w:sz w:val="23"/>
          <w:szCs w:val="23"/>
        </w:rPr>
      </w:pPr>
      <w:r>
        <w:rPr>
          <w:b/>
          <w:bCs/>
          <w:color w:val="auto"/>
          <w:sz w:val="23"/>
          <w:szCs w:val="23"/>
        </w:rPr>
        <w:t xml:space="preserve">Методическое обеспечение для организации самостоятельной работы родителей с детьми в домашних условиях </w:t>
      </w:r>
    </w:p>
    <w:p w:rsidR="00B163E3" w:rsidRDefault="00B163E3" w:rsidP="00B163E3">
      <w:pPr>
        <w:pStyle w:val="Default"/>
        <w:rPr>
          <w:color w:val="auto"/>
          <w:sz w:val="23"/>
          <w:szCs w:val="23"/>
        </w:rPr>
      </w:pPr>
      <w:r>
        <w:rPr>
          <w:b/>
          <w:bCs/>
          <w:i/>
          <w:iCs/>
          <w:color w:val="auto"/>
          <w:sz w:val="23"/>
          <w:szCs w:val="23"/>
        </w:rPr>
        <w:t xml:space="preserve">Общие вопросы </w:t>
      </w:r>
    </w:p>
    <w:p w:rsidR="00B163E3" w:rsidRDefault="00B163E3" w:rsidP="00B163E3">
      <w:pPr>
        <w:pStyle w:val="Default"/>
        <w:rPr>
          <w:color w:val="auto"/>
          <w:sz w:val="23"/>
          <w:szCs w:val="23"/>
        </w:rPr>
      </w:pPr>
      <w:r>
        <w:rPr>
          <w:color w:val="auto"/>
          <w:sz w:val="23"/>
          <w:szCs w:val="23"/>
        </w:rPr>
        <w:t xml:space="preserve">1. Баркан А. Рядовые семейных войн, или Как мы создаем проблемы своим детям-М 2009. </w:t>
      </w:r>
    </w:p>
    <w:p w:rsidR="00B163E3" w:rsidRDefault="00B163E3" w:rsidP="00B163E3">
      <w:pPr>
        <w:pStyle w:val="Default"/>
        <w:rPr>
          <w:color w:val="auto"/>
          <w:sz w:val="23"/>
          <w:szCs w:val="23"/>
        </w:rPr>
      </w:pPr>
      <w:r>
        <w:rPr>
          <w:color w:val="auto"/>
          <w:sz w:val="23"/>
          <w:szCs w:val="23"/>
        </w:rPr>
        <w:t xml:space="preserve">2. Борисова, Н.А. Специальная семейная педагогика. Семейное воспитание детей с отклонениями в развитии: Учебное пособие / Н.А. Борисова, И.А. Букина, И.А. </w:t>
      </w:r>
      <w:proofErr w:type="spellStart"/>
      <w:r>
        <w:rPr>
          <w:color w:val="auto"/>
          <w:sz w:val="23"/>
          <w:szCs w:val="23"/>
        </w:rPr>
        <w:t>Бучилова</w:t>
      </w:r>
      <w:proofErr w:type="spellEnd"/>
      <w:r>
        <w:rPr>
          <w:color w:val="auto"/>
          <w:sz w:val="23"/>
          <w:szCs w:val="23"/>
        </w:rPr>
        <w:t xml:space="preserve">; </w:t>
      </w:r>
    </w:p>
    <w:p w:rsidR="00B163E3" w:rsidRDefault="00B163E3" w:rsidP="00B163E3">
      <w:pPr>
        <w:pStyle w:val="Default"/>
        <w:rPr>
          <w:color w:val="auto"/>
          <w:sz w:val="20"/>
          <w:szCs w:val="20"/>
        </w:rPr>
      </w:pPr>
      <w:r>
        <w:rPr>
          <w:color w:val="auto"/>
          <w:sz w:val="20"/>
          <w:szCs w:val="20"/>
        </w:rPr>
        <w:t xml:space="preserve">345 </w:t>
      </w:r>
    </w:p>
    <w:p w:rsidR="00B163E3" w:rsidRDefault="00B163E3" w:rsidP="00B163E3">
      <w:pPr>
        <w:pStyle w:val="Default"/>
        <w:rPr>
          <w:color w:val="auto"/>
        </w:rPr>
      </w:pPr>
    </w:p>
    <w:p w:rsidR="00B163E3" w:rsidRDefault="00B163E3" w:rsidP="00B163E3">
      <w:pPr>
        <w:pStyle w:val="Default"/>
        <w:pageBreakBefore/>
        <w:rPr>
          <w:color w:val="auto"/>
          <w:sz w:val="23"/>
          <w:szCs w:val="23"/>
        </w:rPr>
      </w:pPr>
      <w:r>
        <w:rPr>
          <w:color w:val="auto"/>
          <w:sz w:val="23"/>
          <w:szCs w:val="23"/>
        </w:rPr>
        <w:lastRenderedPageBreak/>
        <w:t xml:space="preserve">Под. - М.: ВЛАДОС, 2009 </w:t>
      </w:r>
    </w:p>
    <w:p w:rsidR="00B163E3" w:rsidRDefault="00B163E3" w:rsidP="00B163E3">
      <w:pPr>
        <w:pStyle w:val="Default"/>
        <w:rPr>
          <w:color w:val="auto"/>
          <w:sz w:val="23"/>
          <w:szCs w:val="23"/>
        </w:rPr>
      </w:pPr>
      <w:r>
        <w:rPr>
          <w:color w:val="auto"/>
          <w:sz w:val="23"/>
          <w:szCs w:val="23"/>
        </w:rPr>
        <w:t xml:space="preserve">3. </w:t>
      </w:r>
      <w:proofErr w:type="spellStart"/>
      <w:r>
        <w:rPr>
          <w:color w:val="auto"/>
          <w:sz w:val="23"/>
          <w:szCs w:val="23"/>
        </w:rPr>
        <w:t>Бредвей</w:t>
      </w:r>
      <w:proofErr w:type="spellEnd"/>
      <w:r>
        <w:rPr>
          <w:color w:val="auto"/>
          <w:sz w:val="23"/>
          <w:szCs w:val="23"/>
        </w:rPr>
        <w:t xml:space="preserve"> Л., </w:t>
      </w:r>
      <w:proofErr w:type="spellStart"/>
      <w:r>
        <w:rPr>
          <w:color w:val="auto"/>
          <w:sz w:val="23"/>
          <w:szCs w:val="23"/>
        </w:rPr>
        <w:t>Альберс</w:t>
      </w:r>
      <w:proofErr w:type="spellEnd"/>
      <w:r>
        <w:rPr>
          <w:color w:val="auto"/>
          <w:sz w:val="23"/>
          <w:szCs w:val="23"/>
        </w:rPr>
        <w:t xml:space="preserve"> Х.Б. Ребенок от 3 до 7 лет. Как научить вашего ребенка учиться. – М.: ЮНВЕС, 1997 </w:t>
      </w:r>
    </w:p>
    <w:p w:rsidR="00B163E3" w:rsidRDefault="00B163E3" w:rsidP="00B163E3">
      <w:pPr>
        <w:pStyle w:val="Default"/>
        <w:rPr>
          <w:color w:val="auto"/>
          <w:sz w:val="23"/>
          <w:szCs w:val="23"/>
        </w:rPr>
      </w:pPr>
      <w:r>
        <w:rPr>
          <w:color w:val="auto"/>
          <w:sz w:val="23"/>
          <w:szCs w:val="23"/>
        </w:rPr>
        <w:t xml:space="preserve">4. </w:t>
      </w:r>
      <w:proofErr w:type="spellStart"/>
      <w:r>
        <w:rPr>
          <w:color w:val="auto"/>
          <w:sz w:val="23"/>
          <w:szCs w:val="23"/>
        </w:rPr>
        <w:t>Водовозова</w:t>
      </w:r>
      <w:proofErr w:type="spellEnd"/>
      <w:r>
        <w:rPr>
          <w:color w:val="auto"/>
          <w:sz w:val="23"/>
          <w:szCs w:val="23"/>
        </w:rPr>
        <w:t xml:space="preserve">, Е.Н. Умственное и нравственное воспитание детей от первого проявления сознания до школьного возраста / Е.Н. </w:t>
      </w:r>
      <w:proofErr w:type="spellStart"/>
      <w:r>
        <w:rPr>
          <w:color w:val="auto"/>
          <w:sz w:val="23"/>
          <w:szCs w:val="23"/>
        </w:rPr>
        <w:t>Водовозова</w:t>
      </w:r>
      <w:proofErr w:type="spellEnd"/>
      <w:r>
        <w:rPr>
          <w:color w:val="auto"/>
          <w:sz w:val="23"/>
          <w:szCs w:val="23"/>
        </w:rPr>
        <w:t xml:space="preserve">. - М.: ЛИБРОКОМ, 2012 </w:t>
      </w:r>
    </w:p>
    <w:p w:rsidR="00B163E3" w:rsidRDefault="00B163E3" w:rsidP="00B163E3">
      <w:pPr>
        <w:pStyle w:val="Default"/>
        <w:rPr>
          <w:color w:val="auto"/>
          <w:sz w:val="23"/>
          <w:szCs w:val="23"/>
        </w:rPr>
      </w:pPr>
      <w:r>
        <w:rPr>
          <w:color w:val="auto"/>
          <w:sz w:val="23"/>
          <w:szCs w:val="23"/>
        </w:rPr>
        <w:t xml:space="preserve">5. </w:t>
      </w:r>
      <w:proofErr w:type="gramStart"/>
      <w:r>
        <w:rPr>
          <w:color w:val="auto"/>
          <w:sz w:val="23"/>
          <w:szCs w:val="23"/>
        </w:rPr>
        <w:t>Вологодская</w:t>
      </w:r>
      <w:proofErr w:type="gramEnd"/>
      <w:r>
        <w:rPr>
          <w:color w:val="auto"/>
          <w:sz w:val="23"/>
          <w:szCs w:val="23"/>
        </w:rPr>
        <w:t xml:space="preserve">, О.П. Воспитание самостоятельности у детей. Мама, можно я сам?! / О.П. Вологодская. - М.: </w:t>
      </w:r>
      <w:proofErr w:type="spellStart"/>
      <w:r>
        <w:rPr>
          <w:color w:val="auto"/>
          <w:sz w:val="23"/>
          <w:szCs w:val="23"/>
        </w:rPr>
        <w:t>Центрполиграф</w:t>
      </w:r>
      <w:proofErr w:type="spellEnd"/>
      <w:r>
        <w:rPr>
          <w:color w:val="auto"/>
          <w:sz w:val="23"/>
          <w:szCs w:val="23"/>
        </w:rPr>
        <w:t xml:space="preserve">, 2012. </w:t>
      </w:r>
    </w:p>
    <w:p w:rsidR="00B163E3" w:rsidRDefault="00B163E3" w:rsidP="00B163E3">
      <w:pPr>
        <w:pStyle w:val="Default"/>
        <w:rPr>
          <w:color w:val="auto"/>
          <w:sz w:val="23"/>
          <w:szCs w:val="23"/>
        </w:rPr>
      </w:pPr>
      <w:r>
        <w:rPr>
          <w:color w:val="auto"/>
          <w:sz w:val="23"/>
          <w:szCs w:val="23"/>
        </w:rPr>
        <w:t xml:space="preserve">6. </w:t>
      </w:r>
      <w:proofErr w:type="spellStart"/>
      <w:r>
        <w:rPr>
          <w:color w:val="auto"/>
          <w:sz w:val="23"/>
          <w:szCs w:val="23"/>
        </w:rPr>
        <w:t>Галигузова</w:t>
      </w:r>
      <w:proofErr w:type="spellEnd"/>
      <w:r>
        <w:rPr>
          <w:color w:val="auto"/>
          <w:sz w:val="23"/>
          <w:szCs w:val="23"/>
        </w:rPr>
        <w:t xml:space="preserve"> Л.Н., Смирнова Е.О. Ступени общения: от года до шести. – М.: </w:t>
      </w:r>
      <w:proofErr w:type="spellStart"/>
      <w:r>
        <w:rPr>
          <w:color w:val="auto"/>
          <w:sz w:val="23"/>
          <w:szCs w:val="23"/>
        </w:rPr>
        <w:t>Интор</w:t>
      </w:r>
      <w:proofErr w:type="spellEnd"/>
      <w:r>
        <w:rPr>
          <w:color w:val="auto"/>
          <w:sz w:val="23"/>
          <w:szCs w:val="23"/>
        </w:rPr>
        <w:t xml:space="preserve">, 1996. </w:t>
      </w:r>
    </w:p>
    <w:p w:rsidR="00B163E3" w:rsidRDefault="00B163E3" w:rsidP="00B163E3">
      <w:pPr>
        <w:pStyle w:val="Default"/>
        <w:rPr>
          <w:color w:val="auto"/>
          <w:sz w:val="23"/>
          <w:szCs w:val="23"/>
        </w:rPr>
      </w:pPr>
      <w:r>
        <w:rPr>
          <w:color w:val="auto"/>
          <w:sz w:val="23"/>
          <w:szCs w:val="23"/>
        </w:rPr>
        <w:t xml:space="preserve">7. </w:t>
      </w:r>
      <w:proofErr w:type="spellStart"/>
      <w:r>
        <w:rPr>
          <w:color w:val="auto"/>
          <w:sz w:val="23"/>
          <w:szCs w:val="23"/>
        </w:rPr>
        <w:t>Гиппенрейтор</w:t>
      </w:r>
      <w:proofErr w:type="spellEnd"/>
      <w:r>
        <w:rPr>
          <w:color w:val="auto"/>
          <w:sz w:val="23"/>
          <w:szCs w:val="23"/>
        </w:rPr>
        <w:t xml:space="preserve"> Ю.Б. Общаться с ребенком. Как</w:t>
      </w:r>
      <w:proofErr w:type="gramStart"/>
      <w:r>
        <w:rPr>
          <w:color w:val="auto"/>
          <w:sz w:val="23"/>
          <w:szCs w:val="23"/>
        </w:rPr>
        <w:t xml:space="preserve">?. – </w:t>
      </w:r>
      <w:proofErr w:type="gramEnd"/>
      <w:r>
        <w:rPr>
          <w:color w:val="auto"/>
          <w:sz w:val="23"/>
          <w:szCs w:val="23"/>
        </w:rPr>
        <w:t>М.: «</w:t>
      </w:r>
      <w:proofErr w:type="spellStart"/>
      <w:r>
        <w:rPr>
          <w:color w:val="auto"/>
          <w:sz w:val="23"/>
          <w:szCs w:val="23"/>
        </w:rPr>
        <w:t>ЧеРо</w:t>
      </w:r>
      <w:proofErr w:type="spellEnd"/>
      <w:r>
        <w:rPr>
          <w:color w:val="auto"/>
          <w:sz w:val="23"/>
          <w:szCs w:val="23"/>
        </w:rPr>
        <w:t xml:space="preserve">» и «Сфера», </w:t>
      </w:r>
    </w:p>
    <w:p w:rsidR="00B163E3" w:rsidRDefault="00B163E3" w:rsidP="00B163E3">
      <w:pPr>
        <w:pStyle w:val="Default"/>
        <w:rPr>
          <w:color w:val="auto"/>
          <w:sz w:val="23"/>
          <w:szCs w:val="23"/>
        </w:rPr>
      </w:pPr>
    </w:p>
    <w:p w:rsidR="00B163E3" w:rsidRDefault="00B163E3" w:rsidP="00B163E3">
      <w:pPr>
        <w:pStyle w:val="Default"/>
        <w:rPr>
          <w:color w:val="auto"/>
          <w:sz w:val="23"/>
          <w:szCs w:val="23"/>
        </w:rPr>
      </w:pPr>
      <w:r>
        <w:rPr>
          <w:color w:val="auto"/>
          <w:sz w:val="23"/>
          <w:szCs w:val="23"/>
        </w:rPr>
        <w:t xml:space="preserve">2001 </w:t>
      </w:r>
    </w:p>
    <w:p w:rsidR="00B163E3" w:rsidRDefault="00B163E3" w:rsidP="00B163E3">
      <w:pPr>
        <w:pStyle w:val="Default"/>
        <w:rPr>
          <w:color w:val="auto"/>
          <w:sz w:val="23"/>
          <w:szCs w:val="23"/>
        </w:rPr>
      </w:pPr>
      <w:r>
        <w:rPr>
          <w:color w:val="auto"/>
          <w:sz w:val="23"/>
          <w:szCs w:val="23"/>
        </w:rPr>
        <w:t xml:space="preserve">8. </w:t>
      </w:r>
      <w:proofErr w:type="spellStart"/>
      <w:r>
        <w:rPr>
          <w:color w:val="auto"/>
          <w:sz w:val="23"/>
          <w:szCs w:val="23"/>
        </w:rPr>
        <w:t>Гиппенрейтор</w:t>
      </w:r>
      <w:proofErr w:type="spellEnd"/>
      <w:r>
        <w:rPr>
          <w:color w:val="auto"/>
          <w:sz w:val="23"/>
          <w:szCs w:val="23"/>
        </w:rPr>
        <w:t xml:space="preserve"> Ю.Б. </w:t>
      </w:r>
      <w:proofErr w:type="spellStart"/>
      <w:r>
        <w:rPr>
          <w:color w:val="auto"/>
          <w:sz w:val="23"/>
          <w:szCs w:val="23"/>
        </w:rPr>
        <w:t>Опродолжаем</w:t>
      </w:r>
      <w:proofErr w:type="spellEnd"/>
      <w:r>
        <w:rPr>
          <w:color w:val="auto"/>
          <w:sz w:val="23"/>
          <w:szCs w:val="23"/>
        </w:rPr>
        <w:t xml:space="preserve"> общаться с ребенком. Так</w:t>
      </w:r>
      <w:proofErr w:type="gramStart"/>
      <w:r>
        <w:rPr>
          <w:color w:val="auto"/>
          <w:sz w:val="23"/>
          <w:szCs w:val="23"/>
        </w:rPr>
        <w:t xml:space="preserve">?. – </w:t>
      </w:r>
      <w:proofErr w:type="gramEnd"/>
      <w:r>
        <w:rPr>
          <w:color w:val="auto"/>
          <w:sz w:val="23"/>
          <w:szCs w:val="23"/>
        </w:rPr>
        <w:t xml:space="preserve">М.: АСТ </w:t>
      </w:r>
    </w:p>
    <w:p w:rsidR="00B163E3" w:rsidRDefault="00B163E3" w:rsidP="00B163E3">
      <w:pPr>
        <w:pStyle w:val="Default"/>
        <w:rPr>
          <w:color w:val="auto"/>
          <w:sz w:val="23"/>
          <w:szCs w:val="23"/>
        </w:rPr>
      </w:pPr>
    </w:p>
    <w:p w:rsidR="00B163E3" w:rsidRDefault="00B163E3" w:rsidP="00B163E3">
      <w:pPr>
        <w:pStyle w:val="Default"/>
        <w:rPr>
          <w:color w:val="auto"/>
          <w:sz w:val="23"/>
          <w:szCs w:val="23"/>
        </w:rPr>
      </w:pPr>
      <w:r>
        <w:rPr>
          <w:color w:val="auto"/>
          <w:sz w:val="23"/>
          <w:szCs w:val="23"/>
        </w:rPr>
        <w:t>«</w:t>
      </w:r>
      <w:proofErr w:type="spellStart"/>
      <w:r>
        <w:rPr>
          <w:color w:val="auto"/>
          <w:sz w:val="23"/>
          <w:szCs w:val="23"/>
        </w:rPr>
        <w:t>Астрель</w:t>
      </w:r>
      <w:proofErr w:type="spellEnd"/>
      <w:r>
        <w:rPr>
          <w:color w:val="auto"/>
          <w:sz w:val="23"/>
          <w:szCs w:val="23"/>
        </w:rPr>
        <w:t xml:space="preserve">» ВКТ Владимир, 2008. </w:t>
      </w:r>
    </w:p>
    <w:p w:rsidR="00B163E3" w:rsidRDefault="00B163E3" w:rsidP="00B163E3">
      <w:pPr>
        <w:pStyle w:val="Default"/>
        <w:rPr>
          <w:color w:val="auto"/>
          <w:sz w:val="23"/>
          <w:szCs w:val="23"/>
        </w:rPr>
      </w:pPr>
      <w:r>
        <w:rPr>
          <w:color w:val="auto"/>
          <w:sz w:val="23"/>
          <w:szCs w:val="23"/>
        </w:rPr>
        <w:t xml:space="preserve">9. </w:t>
      </w:r>
      <w:proofErr w:type="spellStart"/>
      <w:r>
        <w:rPr>
          <w:color w:val="auto"/>
          <w:sz w:val="23"/>
          <w:szCs w:val="23"/>
        </w:rPr>
        <w:t>Дробинская</w:t>
      </w:r>
      <w:proofErr w:type="spellEnd"/>
      <w:r>
        <w:rPr>
          <w:color w:val="auto"/>
          <w:sz w:val="23"/>
          <w:szCs w:val="23"/>
        </w:rPr>
        <w:t xml:space="preserve"> А.О. Скоро в школу: Что нужно знать родителям. - М.: Школьная Пресса, 2005. </w:t>
      </w:r>
    </w:p>
    <w:p w:rsidR="00B163E3" w:rsidRDefault="00B163E3" w:rsidP="00B163E3">
      <w:pPr>
        <w:pStyle w:val="Default"/>
        <w:rPr>
          <w:color w:val="auto"/>
          <w:sz w:val="23"/>
          <w:szCs w:val="23"/>
        </w:rPr>
      </w:pPr>
      <w:r>
        <w:rPr>
          <w:color w:val="auto"/>
          <w:sz w:val="23"/>
          <w:szCs w:val="23"/>
        </w:rPr>
        <w:t xml:space="preserve">10. </w:t>
      </w:r>
      <w:proofErr w:type="spellStart"/>
      <w:r>
        <w:rPr>
          <w:color w:val="auto"/>
          <w:sz w:val="23"/>
          <w:szCs w:val="23"/>
        </w:rPr>
        <w:t>Зажигина</w:t>
      </w:r>
      <w:proofErr w:type="spellEnd"/>
      <w:r>
        <w:rPr>
          <w:color w:val="auto"/>
          <w:sz w:val="23"/>
          <w:szCs w:val="23"/>
        </w:rPr>
        <w:t xml:space="preserve">, М.А. Чего не стоит делать родителям, но что они всё равно делают. Родительская библиотека. – М.: Генезис, 3-е изд., 2010. </w:t>
      </w:r>
    </w:p>
    <w:p w:rsidR="00B163E3" w:rsidRDefault="00B163E3" w:rsidP="00B163E3">
      <w:pPr>
        <w:pStyle w:val="Default"/>
        <w:rPr>
          <w:color w:val="auto"/>
          <w:sz w:val="23"/>
          <w:szCs w:val="23"/>
        </w:rPr>
      </w:pPr>
      <w:r>
        <w:rPr>
          <w:color w:val="auto"/>
          <w:sz w:val="23"/>
          <w:szCs w:val="23"/>
        </w:rPr>
        <w:t xml:space="preserve">11. </w:t>
      </w:r>
      <w:proofErr w:type="spellStart"/>
      <w:r>
        <w:rPr>
          <w:color w:val="auto"/>
          <w:sz w:val="23"/>
          <w:szCs w:val="23"/>
        </w:rPr>
        <w:t>ЛеусТ</w:t>
      </w:r>
      <w:proofErr w:type="gramStart"/>
      <w:r>
        <w:rPr>
          <w:color w:val="auto"/>
          <w:sz w:val="23"/>
          <w:szCs w:val="23"/>
        </w:rPr>
        <w:t>.Р</w:t>
      </w:r>
      <w:proofErr w:type="gramEnd"/>
      <w:r>
        <w:rPr>
          <w:color w:val="auto"/>
          <w:sz w:val="23"/>
          <w:szCs w:val="23"/>
        </w:rPr>
        <w:t>аспространенные</w:t>
      </w:r>
      <w:proofErr w:type="spellEnd"/>
      <w:r>
        <w:rPr>
          <w:color w:val="auto"/>
          <w:sz w:val="23"/>
          <w:szCs w:val="23"/>
        </w:rPr>
        <w:t xml:space="preserve"> родительские заблуждения -М, 2010 </w:t>
      </w:r>
    </w:p>
    <w:p w:rsidR="00B163E3" w:rsidRDefault="00B163E3" w:rsidP="00B163E3">
      <w:pPr>
        <w:pStyle w:val="Default"/>
        <w:rPr>
          <w:color w:val="auto"/>
          <w:sz w:val="23"/>
          <w:szCs w:val="23"/>
        </w:rPr>
      </w:pPr>
      <w:r>
        <w:rPr>
          <w:color w:val="auto"/>
          <w:sz w:val="23"/>
          <w:szCs w:val="23"/>
        </w:rPr>
        <w:t xml:space="preserve">12. </w:t>
      </w:r>
      <w:proofErr w:type="spellStart"/>
      <w:r>
        <w:rPr>
          <w:color w:val="auto"/>
          <w:sz w:val="23"/>
          <w:szCs w:val="23"/>
        </w:rPr>
        <w:t>Микляева</w:t>
      </w:r>
      <w:proofErr w:type="spellEnd"/>
      <w:r>
        <w:rPr>
          <w:color w:val="auto"/>
          <w:sz w:val="23"/>
          <w:szCs w:val="23"/>
        </w:rPr>
        <w:t xml:space="preserve">, Н.В. Сказкотерапия в ДОУ и семье. Библиотека Воспитателя. – М.: ТЦ СФЕРА, 2010. </w:t>
      </w:r>
    </w:p>
    <w:p w:rsidR="00B163E3" w:rsidRDefault="00B163E3" w:rsidP="00B163E3">
      <w:pPr>
        <w:pStyle w:val="Default"/>
        <w:rPr>
          <w:color w:val="auto"/>
          <w:sz w:val="23"/>
          <w:szCs w:val="23"/>
        </w:rPr>
      </w:pPr>
      <w:r>
        <w:rPr>
          <w:color w:val="auto"/>
          <w:sz w:val="23"/>
          <w:szCs w:val="23"/>
        </w:rPr>
        <w:t xml:space="preserve">13. </w:t>
      </w:r>
      <w:proofErr w:type="spellStart"/>
      <w:r>
        <w:rPr>
          <w:color w:val="auto"/>
          <w:sz w:val="23"/>
          <w:szCs w:val="23"/>
        </w:rPr>
        <w:t>Млодик</w:t>
      </w:r>
      <w:proofErr w:type="spellEnd"/>
      <w:r>
        <w:rPr>
          <w:color w:val="auto"/>
          <w:sz w:val="23"/>
          <w:szCs w:val="23"/>
        </w:rPr>
        <w:t xml:space="preserve">, И. Книга для неидеальных родителей, или Жизнь на свободную тему. Родительская библиотека. – М.: Генезис, 4-е изд., 2010 </w:t>
      </w:r>
    </w:p>
    <w:p w:rsidR="00B163E3" w:rsidRDefault="00B163E3" w:rsidP="00B163E3">
      <w:pPr>
        <w:pStyle w:val="Default"/>
        <w:rPr>
          <w:color w:val="auto"/>
          <w:sz w:val="23"/>
          <w:szCs w:val="23"/>
        </w:rPr>
      </w:pPr>
      <w:r>
        <w:rPr>
          <w:color w:val="auto"/>
          <w:sz w:val="23"/>
          <w:szCs w:val="23"/>
        </w:rPr>
        <w:t xml:space="preserve">14. Синицына Е. Умные слова: Популярное пособие для родителей, гувернеров и воспитателей. – М.: Лист, 1998. </w:t>
      </w:r>
    </w:p>
    <w:p w:rsidR="00B163E3" w:rsidRDefault="00B163E3" w:rsidP="00B163E3">
      <w:pPr>
        <w:pStyle w:val="Default"/>
        <w:rPr>
          <w:color w:val="auto"/>
          <w:sz w:val="23"/>
          <w:szCs w:val="23"/>
        </w:rPr>
      </w:pPr>
      <w:r>
        <w:rPr>
          <w:color w:val="auto"/>
          <w:sz w:val="23"/>
          <w:szCs w:val="23"/>
        </w:rPr>
        <w:t xml:space="preserve">15. </w:t>
      </w:r>
      <w:proofErr w:type="spellStart"/>
      <w:r>
        <w:rPr>
          <w:color w:val="auto"/>
          <w:sz w:val="23"/>
          <w:szCs w:val="23"/>
        </w:rPr>
        <w:t>Солодянкина</w:t>
      </w:r>
      <w:proofErr w:type="spellEnd"/>
      <w:r>
        <w:rPr>
          <w:color w:val="auto"/>
          <w:sz w:val="23"/>
          <w:szCs w:val="23"/>
        </w:rPr>
        <w:t xml:space="preserve"> О.В. Воспитание ребенка с ограниченными возможностями здоровья в семье. - М.: </w:t>
      </w:r>
      <w:proofErr w:type="spellStart"/>
      <w:r>
        <w:rPr>
          <w:color w:val="auto"/>
          <w:sz w:val="23"/>
          <w:szCs w:val="23"/>
        </w:rPr>
        <w:t>Аркти</w:t>
      </w:r>
      <w:proofErr w:type="spellEnd"/>
      <w:r>
        <w:rPr>
          <w:color w:val="auto"/>
          <w:sz w:val="23"/>
          <w:szCs w:val="23"/>
        </w:rPr>
        <w:t xml:space="preserve">, 2007. </w:t>
      </w:r>
    </w:p>
    <w:p w:rsidR="00B163E3" w:rsidRDefault="00B163E3" w:rsidP="00B163E3">
      <w:pPr>
        <w:pStyle w:val="Default"/>
        <w:rPr>
          <w:color w:val="auto"/>
          <w:sz w:val="23"/>
          <w:szCs w:val="23"/>
        </w:rPr>
      </w:pPr>
      <w:r>
        <w:rPr>
          <w:color w:val="auto"/>
          <w:sz w:val="23"/>
          <w:szCs w:val="23"/>
        </w:rPr>
        <w:t xml:space="preserve">16. </w:t>
      </w:r>
      <w:proofErr w:type="spellStart"/>
      <w:r>
        <w:rPr>
          <w:color w:val="auto"/>
          <w:sz w:val="23"/>
          <w:szCs w:val="23"/>
        </w:rPr>
        <w:t>Сурженко</w:t>
      </w:r>
      <w:proofErr w:type="spellEnd"/>
      <w:r>
        <w:rPr>
          <w:color w:val="auto"/>
          <w:sz w:val="23"/>
          <w:szCs w:val="23"/>
        </w:rPr>
        <w:t xml:space="preserve">, Л. Как вырастить личность. Воспитание без крика и истерик. – Издательство: Питер, 2011 </w:t>
      </w:r>
    </w:p>
    <w:p w:rsidR="00B163E3" w:rsidRDefault="00B163E3" w:rsidP="00B163E3">
      <w:pPr>
        <w:pStyle w:val="Default"/>
        <w:rPr>
          <w:color w:val="auto"/>
          <w:sz w:val="23"/>
          <w:szCs w:val="23"/>
        </w:rPr>
      </w:pPr>
      <w:r>
        <w:rPr>
          <w:color w:val="auto"/>
          <w:sz w:val="23"/>
          <w:szCs w:val="23"/>
        </w:rPr>
        <w:t xml:space="preserve">17. Уорд Д. Маленький исследователь. 52 увлекательных занятия на свежем воздухе. </w:t>
      </w:r>
      <w:proofErr w:type="gramStart"/>
      <w:r>
        <w:rPr>
          <w:color w:val="auto"/>
          <w:sz w:val="23"/>
          <w:szCs w:val="23"/>
        </w:rPr>
        <w:t>-М</w:t>
      </w:r>
      <w:proofErr w:type="gramEnd"/>
      <w:r>
        <w:rPr>
          <w:color w:val="auto"/>
          <w:sz w:val="23"/>
          <w:szCs w:val="23"/>
        </w:rPr>
        <w:t xml:space="preserve">, 2016. </w:t>
      </w:r>
    </w:p>
    <w:p w:rsidR="00B163E3" w:rsidRDefault="00B163E3" w:rsidP="00B163E3">
      <w:pPr>
        <w:pStyle w:val="Default"/>
        <w:rPr>
          <w:color w:val="auto"/>
          <w:sz w:val="23"/>
          <w:szCs w:val="23"/>
        </w:rPr>
      </w:pPr>
      <w:r>
        <w:rPr>
          <w:color w:val="auto"/>
          <w:sz w:val="23"/>
          <w:szCs w:val="23"/>
        </w:rPr>
        <w:t xml:space="preserve">18. </w:t>
      </w:r>
      <w:proofErr w:type="spellStart"/>
      <w:r>
        <w:rPr>
          <w:color w:val="auto"/>
          <w:sz w:val="23"/>
          <w:szCs w:val="23"/>
        </w:rPr>
        <w:t>Уотнер</w:t>
      </w:r>
      <w:proofErr w:type="spellEnd"/>
      <w:r>
        <w:rPr>
          <w:color w:val="auto"/>
          <w:sz w:val="23"/>
          <w:szCs w:val="23"/>
        </w:rPr>
        <w:t xml:space="preserve"> П. 150 развивающих игр для детей от трех до шести лет. </w:t>
      </w:r>
      <w:proofErr w:type="gramStart"/>
      <w:r>
        <w:rPr>
          <w:color w:val="auto"/>
          <w:sz w:val="23"/>
          <w:szCs w:val="23"/>
        </w:rPr>
        <w:t>-М</w:t>
      </w:r>
      <w:proofErr w:type="gramEnd"/>
      <w:r>
        <w:rPr>
          <w:color w:val="auto"/>
          <w:sz w:val="23"/>
          <w:szCs w:val="23"/>
        </w:rPr>
        <w:t xml:space="preserve">, 2015 </w:t>
      </w:r>
    </w:p>
    <w:p w:rsidR="00B163E3" w:rsidRDefault="00B163E3" w:rsidP="00B163E3">
      <w:pPr>
        <w:pStyle w:val="Default"/>
        <w:rPr>
          <w:color w:val="auto"/>
          <w:sz w:val="23"/>
          <w:szCs w:val="23"/>
        </w:rPr>
      </w:pPr>
    </w:p>
    <w:p w:rsidR="00B163E3" w:rsidRDefault="00B163E3" w:rsidP="00B163E3">
      <w:pPr>
        <w:pStyle w:val="Default"/>
        <w:rPr>
          <w:color w:val="auto"/>
          <w:sz w:val="23"/>
          <w:szCs w:val="23"/>
        </w:rPr>
      </w:pPr>
      <w:r>
        <w:rPr>
          <w:b/>
          <w:bCs/>
          <w:color w:val="auto"/>
          <w:sz w:val="23"/>
          <w:szCs w:val="23"/>
        </w:rPr>
        <w:t xml:space="preserve">Пособия и тетради </w:t>
      </w:r>
    </w:p>
    <w:p w:rsidR="00B163E3" w:rsidRDefault="00B163E3" w:rsidP="00B163E3">
      <w:pPr>
        <w:pStyle w:val="Default"/>
        <w:rPr>
          <w:color w:val="auto"/>
          <w:sz w:val="23"/>
          <w:szCs w:val="23"/>
        </w:rPr>
      </w:pPr>
      <w:r>
        <w:rPr>
          <w:color w:val="auto"/>
          <w:sz w:val="23"/>
          <w:szCs w:val="23"/>
        </w:rPr>
        <w:t xml:space="preserve">1. </w:t>
      </w:r>
      <w:proofErr w:type="spellStart"/>
      <w:r>
        <w:rPr>
          <w:color w:val="auto"/>
          <w:sz w:val="23"/>
          <w:szCs w:val="23"/>
        </w:rPr>
        <w:t>Агранович</w:t>
      </w:r>
      <w:proofErr w:type="spellEnd"/>
      <w:r>
        <w:rPr>
          <w:color w:val="auto"/>
          <w:sz w:val="23"/>
          <w:szCs w:val="23"/>
        </w:rPr>
        <w:t xml:space="preserve"> З.Е. Сборник домашних заданий в помощь логопедам и родителям для преодоления лексико-грамматического недоразвития речи у дошкольников с ОНР. СПб.: Детств</w:t>
      </w:r>
      <w:proofErr w:type="gramStart"/>
      <w:r>
        <w:rPr>
          <w:color w:val="auto"/>
          <w:sz w:val="23"/>
          <w:szCs w:val="23"/>
        </w:rPr>
        <w:t>о-</w:t>
      </w:r>
      <w:proofErr w:type="gramEnd"/>
      <w:r>
        <w:rPr>
          <w:color w:val="auto"/>
          <w:sz w:val="23"/>
          <w:szCs w:val="23"/>
        </w:rPr>
        <w:t xml:space="preserve"> Пресс, 2007. </w:t>
      </w:r>
    </w:p>
    <w:p w:rsidR="00B163E3" w:rsidRDefault="00B163E3" w:rsidP="00B163E3">
      <w:pPr>
        <w:pStyle w:val="Default"/>
        <w:rPr>
          <w:color w:val="auto"/>
          <w:sz w:val="20"/>
          <w:szCs w:val="20"/>
        </w:rPr>
      </w:pPr>
      <w:r>
        <w:rPr>
          <w:color w:val="auto"/>
          <w:sz w:val="20"/>
          <w:szCs w:val="20"/>
        </w:rPr>
        <w:t xml:space="preserve">346 </w:t>
      </w:r>
    </w:p>
    <w:p w:rsidR="00B163E3" w:rsidRDefault="00B163E3" w:rsidP="00B163E3">
      <w:pPr>
        <w:pStyle w:val="Default"/>
        <w:rPr>
          <w:color w:val="auto"/>
        </w:rPr>
      </w:pPr>
    </w:p>
    <w:p w:rsidR="00B163E3" w:rsidRDefault="00B163E3" w:rsidP="00B163E3">
      <w:pPr>
        <w:pStyle w:val="Default"/>
        <w:pageBreakBefore/>
        <w:rPr>
          <w:color w:val="auto"/>
        </w:rPr>
      </w:pPr>
    </w:p>
    <w:p w:rsidR="00B163E3" w:rsidRDefault="00B163E3" w:rsidP="00B163E3">
      <w:pPr>
        <w:pStyle w:val="Default"/>
        <w:rPr>
          <w:color w:val="auto"/>
          <w:sz w:val="23"/>
          <w:szCs w:val="23"/>
        </w:rPr>
      </w:pPr>
      <w:r>
        <w:rPr>
          <w:color w:val="auto"/>
          <w:sz w:val="23"/>
          <w:szCs w:val="23"/>
        </w:rPr>
        <w:t xml:space="preserve">2. Бабкина Н. В., Бабкин С. В. Занимательные задачи. Для детей и их родителей. – М.: Айрис, 2006 </w:t>
      </w:r>
    </w:p>
    <w:p w:rsidR="00B163E3" w:rsidRDefault="00B163E3" w:rsidP="00B163E3">
      <w:pPr>
        <w:pStyle w:val="Default"/>
        <w:rPr>
          <w:color w:val="auto"/>
          <w:sz w:val="23"/>
          <w:szCs w:val="23"/>
        </w:rPr>
      </w:pPr>
      <w:r>
        <w:rPr>
          <w:color w:val="auto"/>
          <w:sz w:val="23"/>
          <w:szCs w:val="23"/>
        </w:rPr>
        <w:t xml:space="preserve">3. Жукова О. Умные пальчики. Развиваем моторику. 2010. </w:t>
      </w:r>
    </w:p>
    <w:p w:rsidR="00B163E3" w:rsidRDefault="00B163E3" w:rsidP="00B163E3">
      <w:pPr>
        <w:pStyle w:val="Default"/>
        <w:rPr>
          <w:color w:val="auto"/>
          <w:sz w:val="23"/>
          <w:szCs w:val="23"/>
        </w:rPr>
      </w:pPr>
      <w:r>
        <w:rPr>
          <w:color w:val="auto"/>
          <w:sz w:val="23"/>
          <w:szCs w:val="23"/>
        </w:rPr>
        <w:t xml:space="preserve">4. </w:t>
      </w:r>
      <w:proofErr w:type="spellStart"/>
      <w:r>
        <w:rPr>
          <w:color w:val="auto"/>
          <w:sz w:val="23"/>
          <w:szCs w:val="23"/>
        </w:rPr>
        <w:t>Петерсон</w:t>
      </w:r>
      <w:proofErr w:type="spellEnd"/>
      <w:r>
        <w:rPr>
          <w:color w:val="auto"/>
          <w:sz w:val="23"/>
          <w:szCs w:val="23"/>
        </w:rPr>
        <w:t xml:space="preserve"> Л.Г., </w:t>
      </w:r>
      <w:proofErr w:type="spellStart"/>
      <w:r>
        <w:rPr>
          <w:color w:val="auto"/>
          <w:sz w:val="23"/>
          <w:szCs w:val="23"/>
        </w:rPr>
        <w:t>КочемасоваЕ.Е.Игралочка</w:t>
      </w:r>
      <w:proofErr w:type="spellEnd"/>
      <w:r>
        <w:rPr>
          <w:color w:val="auto"/>
          <w:sz w:val="23"/>
          <w:szCs w:val="23"/>
        </w:rPr>
        <w:t xml:space="preserve">. Математика для детей 3-4 лет. Часть 1,- М, </w:t>
      </w:r>
      <w:proofErr w:type="spellStart"/>
      <w:r>
        <w:rPr>
          <w:color w:val="auto"/>
          <w:sz w:val="23"/>
          <w:szCs w:val="23"/>
        </w:rPr>
        <w:t>Ювенита</w:t>
      </w:r>
      <w:proofErr w:type="spellEnd"/>
      <w:r>
        <w:rPr>
          <w:color w:val="auto"/>
          <w:sz w:val="23"/>
          <w:szCs w:val="23"/>
        </w:rPr>
        <w:t xml:space="preserve">, 2015 </w:t>
      </w:r>
    </w:p>
    <w:p w:rsidR="00B163E3" w:rsidRDefault="00B163E3" w:rsidP="00B163E3">
      <w:pPr>
        <w:pStyle w:val="Default"/>
        <w:rPr>
          <w:color w:val="auto"/>
          <w:sz w:val="23"/>
          <w:szCs w:val="23"/>
        </w:rPr>
      </w:pPr>
      <w:r>
        <w:rPr>
          <w:color w:val="auto"/>
          <w:sz w:val="23"/>
          <w:szCs w:val="23"/>
        </w:rPr>
        <w:t xml:space="preserve">5. </w:t>
      </w:r>
      <w:proofErr w:type="spellStart"/>
      <w:r>
        <w:rPr>
          <w:color w:val="auto"/>
          <w:sz w:val="23"/>
          <w:szCs w:val="23"/>
        </w:rPr>
        <w:t>Петерсон</w:t>
      </w:r>
      <w:proofErr w:type="spellEnd"/>
      <w:r>
        <w:rPr>
          <w:color w:val="auto"/>
          <w:sz w:val="23"/>
          <w:szCs w:val="23"/>
        </w:rPr>
        <w:t xml:space="preserve"> Л.Г., Холина Н.П., </w:t>
      </w:r>
      <w:proofErr w:type="spellStart"/>
      <w:r>
        <w:rPr>
          <w:color w:val="auto"/>
          <w:sz w:val="23"/>
          <w:szCs w:val="23"/>
        </w:rPr>
        <w:t>Игралочка</w:t>
      </w:r>
      <w:proofErr w:type="spellEnd"/>
      <w:r>
        <w:rPr>
          <w:color w:val="auto"/>
          <w:sz w:val="23"/>
          <w:szCs w:val="23"/>
        </w:rPr>
        <w:t xml:space="preserve">. Математика для детей 4-5 лет. Часть 2,- М, </w:t>
      </w:r>
      <w:proofErr w:type="spellStart"/>
      <w:r>
        <w:rPr>
          <w:color w:val="auto"/>
          <w:sz w:val="23"/>
          <w:szCs w:val="23"/>
        </w:rPr>
        <w:t>Ювенита</w:t>
      </w:r>
      <w:proofErr w:type="spellEnd"/>
      <w:r>
        <w:rPr>
          <w:color w:val="auto"/>
          <w:sz w:val="23"/>
          <w:szCs w:val="23"/>
        </w:rPr>
        <w:t xml:space="preserve">, 2015 </w:t>
      </w:r>
    </w:p>
    <w:p w:rsidR="00B163E3" w:rsidRDefault="00B163E3" w:rsidP="00B163E3">
      <w:pPr>
        <w:pStyle w:val="Default"/>
        <w:rPr>
          <w:color w:val="auto"/>
          <w:sz w:val="23"/>
          <w:szCs w:val="23"/>
        </w:rPr>
      </w:pPr>
      <w:r>
        <w:rPr>
          <w:color w:val="auto"/>
          <w:sz w:val="23"/>
          <w:szCs w:val="23"/>
        </w:rPr>
        <w:t xml:space="preserve">6. </w:t>
      </w:r>
      <w:proofErr w:type="spellStart"/>
      <w:r>
        <w:rPr>
          <w:color w:val="auto"/>
          <w:sz w:val="23"/>
          <w:szCs w:val="23"/>
        </w:rPr>
        <w:t>Петерсон</w:t>
      </w:r>
      <w:proofErr w:type="spellEnd"/>
      <w:r>
        <w:rPr>
          <w:color w:val="auto"/>
          <w:sz w:val="23"/>
          <w:szCs w:val="23"/>
        </w:rPr>
        <w:t xml:space="preserve"> Л.Г., Холина Н.П., Раз - ступенька, два - ступенька..., Часть 1, -М, </w:t>
      </w:r>
    </w:p>
    <w:p w:rsidR="00B163E3" w:rsidRDefault="00B163E3" w:rsidP="00B163E3">
      <w:pPr>
        <w:pStyle w:val="Default"/>
        <w:rPr>
          <w:color w:val="auto"/>
          <w:sz w:val="23"/>
          <w:szCs w:val="23"/>
        </w:rPr>
      </w:pPr>
    </w:p>
    <w:p w:rsidR="00B163E3" w:rsidRDefault="00B163E3" w:rsidP="00B163E3">
      <w:pPr>
        <w:pStyle w:val="Default"/>
        <w:rPr>
          <w:color w:val="auto"/>
          <w:sz w:val="23"/>
          <w:szCs w:val="23"/>
        </w:rPr>
      </w:pPr>
      <w:r>
        <w:rPr>
          <w:color w:val="auto"/>
          <w:sz w:val="23"/>
          <w:szCs w:val="23"/>
        </w:rPr>
        <w:t xml:space="preserve">2015. </w:t>
      </w:r>
    </w:p>
    <w:p w:rsidR="00B163E3" w:rsidRDefault="00B163E3" w:rsidP="00B163E3">
      <w:pPr>
        <w:pStyle w:val="Default"/>
        <w:rPr>
          <w:color w:val="auto"/>
          <w:sz w:val="23"/>
          <w:szCs w:val="23"/>
        </w:rPr>
      </w:pPr>
      <w:r>
        <w:rPr>
          <w:color w:val="auto"/>
          <w:sz w:val="23"/>
          <w:szCs w:val="23"/>
        </w:rPr>
        <w:t xml:space="preserve">2015. </w:t>
      </w:r>
    </w:p>
    <w:p w:rsidR="00B163E3" w:rsidRDefault="00B163E3" w:rsidP="00B163E3">
      <w:pPr>
        <w:pStyle w:val="Default"/>
        <w:rPr>
          <w:color w:val="auto"/>
          <w:sz w:val="23"/>
          <w:szCs w:val="23"/>
        </w:rPr>
      </w:pPr>
      <w:r>
        <w:rPr>
          <w:color w:val="auto"/>
          <w:sz w:val="23"/>
          <w:szCs w:val="23"/>
        </w:rPr>
        <w:t xml:space="preserve">7. </w:t>
      </w:r>
      <w:proofErr w:type="spellStart"/>
      <w:r>
        <w:rPr>
          <w:color w:val="auto"/>
          <w:sz w:val="23"/>
          <w:szCs w:val="23"/>
        </w:rPr>
        <w:t>Петерсон</w:t>
      </w:r>
      <w:proofErr w:type="spellEnd"/>
      <w:r>
        <w:rPr>
          <w:color w:val="auto"/>
          <w:sz w:val="23"/>
          <w:szCs w:val="23"/>
        </w:rPr>
        <w:t xml:space="preserve"> Л.Г., Холина Н.П., Раз - ступенька, два - ступенька..., Часть 2, -М, </w:t>
      </w:r>
    </w:p>
    <w:p w:rsidR="00B163E3" w:rsidRDefault="00B163E3" w:rsidP="00B163E3">
      <w:pPr>
        <w:pStyle w:val="Default"/>
        <w:rPr>
          <w:color w:val="auto"/>
          <w:sz w:val="23"/>
          <w:szCs w:val="23"/>
        </w:rPr>
      </w:pPr>
    </w:p>
    <w:p w:rsidR="00B163E3" w:rsidRDefault="00B163E3" w:rsidP="00B163E3">
      <w:pPr>
        <w:pStyle w:val="Default"/>
        <w:rPr>
          <w:color w:val="auto"/>
          <w:sz w:val="23"/>
          <w:szCs w:val="23"/>
        </w:rPr>
      </w:pPr>
      <w:r>
        <w:rPr>
          <w:color w:val="auto"/>
          <w:sz w:val="23"/>
          <w:szCs w:val="23"/>
        </w:rPr>
        <w:t xml:space="preserve">8. Творим с детьми. 20 мастер-классов в разных техниках </w:t>
      </w:r>
      <w:proofErr w:type="gramStart"/>
      <w:r>
        <w:rPr>
          <w:color w:val="auto"/>
          <w:sz w:val="23"/>
          <w:szCs w:val="23"/>
        </w:rPr>
        <w:t>-М</w:t>
      </w:r>
      <w:proofErr w:type="gramEnd"/>
      <w:r>
        <w:rPr>
          <w:color w:val="auto"/>
          <w:sz w:val="23"/>
          <w:szCs w:val="23"/>
        </w:rPr>
        <w:t xml:space="preserve">, 2016 </w:t>
      </w:r>
    </w:p>
    <w:p w:rsidR="00B163E3" w:rsidRDefault="00B163E3" w:rsidP="00B163E3">
      <w:pPr>
        <w:pStyle w:val="Default"/>
        <w:rPr>
          <w:color w:val="auto"/>
          <w:sz w:val="23"/>
          <w:szCs w:val="23"/>
        </w:rPr>
      </w:pPr>
      <w:r>
        <w:rPr>
          <w:color w:val="auto"/>
          <w:sz w:val="23"/>
          <w:szCs w:val="23"/>
        </w:rPr>
        <w:t xml:space="preserve">9. Шалаева Г. Большая книга знаний для тех, кто готовится к школе. Математика, </w:t>
      </w:r>
    </w:p>
    <w:p w:rsidR="00B163E3" w:rsidRDefault="00B163E3" w:rsidP="00B163E3">
      <w:pPr>
        <w:pStyle w:val="Default"/>
        <w:rPr>
          <w:color w:val="auto"/>
          <w:sz w:val="23"/>
          <w:szCs w:val="23"/>
        </w:rPr>
      </w:pPr>
    </w:p>
    <w:p w:rsidR="00B163E3" w:rsidRDefault="00B163E3" w:rsidP="00B163E3">
      <w:pPr>
        <w:pStyle w:val="Default"/>
        <w:rPr>
          <w:color w:val="auto"/>
          <w:sz w:val="23"/>
          <w:szCs w:val="23"/>
        </w:rPr>
      </w:pPr>
      <w:r>
        <w:rPr>
          <w:color w:val="auto"/>
          <w:sz w:val="23"/>
          <w:szCs w:val="23"/>
        </w:rPr>
        <w:t xml:space="preserve">чтение и развитие речи, русский язык М, 2009 </w:t>
      </w:r>
    </w:p>
    <w:p w:rsidR="00BA5885" w:rsidRDefault="00B163E3" w:rsidP="00BA5885">
      <w:pPr>
        <w:pStyle w:val="Default"/>
        <w:ind w:left="-567"/>
        <w:jc w:val="both"/>
        <w:rPr>
          <w:color w:val="auto"/>
          <w:sz w:val="20"/>
          <w:szCs w:val="20"/>
        </w:rPr>
      </w:pPr>
      <w:r>
        <w:rPr>
          <w:color w:val="auto"/>
          <w:sz w:val="23"/>
          <w:szCs w:val="23"/>
        </w:rPr>
        <w:t xml:space="preserve">10. Шалаева Г. Большая книга обучающих и развивающих раскрасок для самых маленьких - М, 2009 </w:t>
      </w:r>
      <w:r w:rsidR="00BA5885">
        <w:rPr>
          <w:color w:val="auto"/>
          <w:sz w:val="13"/>
          <w:szCs w:val="13"/>
        </w:rPr>
        <w:t xml:space="preserve">2 </w:t>
      </w:r>
      <w:r w:rsidR="00BA5885">
        <w:rPr>
          <w:color w:val="auto"/>
          <w:sz w:val="20"/>
          <w:szCs w:val="20"/>
        </w:rPr>
        <w:t xml:space="preserve">В соответствии с требованиями части 3 статьи 99 Федерального закона «Об образовании в Российской Федерации» от 29 декабря 2012 года №273-ФЗ. 348 </w:t>
      </w:r>
    </w:p>
    <w:p w:rsidR="00B163E3" w:rsidRDefault="00B163E3" w:rsidP="00B163E3">
      <w:pPr>
        <w:pStyle w:val="Default"/>
        <w:rPr>
          <w:color w:val="auto"/>
          <w:sz w:val="23"/>
          <w:szCs w:val="23"/>
        </w:rPr>
      </w:pPr>
    </w:p>
    <w:p w:rsidR="00B163E3" w:rsidRDefault="00B163E3" w:rsidP="00B163E3">
      <w:pPr>
        <w:pStyle w:val="Default"/>
        <w:rPr>
          <w:color w:val="auto"/>
          <w:sz w:val="23"/>
          <w:szCs w:val="23"/>
        </w:rPr>
      </w:pPr>
    </w:p>
    <w:p w:rsidR="00B163E3" w:rsidRDefault="00B163E3" w:rsidP="00B163E3">
      <w:pPr>
        <w:pStyle w:val="Default"/>
        <w:rPr>
          <w:color w:val="auto"/>
          <w:sz w:val="23"/>
          <w:szCs w:val="23"/>
        </w:rPr>
      </w:pPr>
      <w:r>
        <w:rPr>
          <w:b/>
          <w:bCs/>
          <w:color w:val="auto"/>
          <w:sz w:val="23"/>
          <w:szCs w:val="23"/>
        </w:rPr>
        <w:t xml:space="preserve">3.5. Финансовые условия реализации Программы </w:t>
      </w:r>
    </w:p>
    <w:p w:rsidR="00B163E3" w:rsidRDefault="00B163E3" w:rsidP="00B0449D">
      <w:pPr>
        <w:pStyle w:val="Default"/>
        <w:ind w:left="-567"/>
        <w:jc w:val="both"/>
        <w:rPr>
          <w:color w:val="auto"/>
          <w:sz w:val="23"/>
          <w:szCs w:val="23"/>
        </w:rPr>
      </w:pPr>
      <w:r>
        <w:rPr>
          <w:color w:val="auto"/>
          <w:sz w:val="23"/>
          <w:szCs w:val="23"/>
        </w:rPr>
        <w:t xml:space="preserve">Федеральный государственный образовательный стандарт четко определяет, что реализация образовательной программы осуществляется в полной мере лишь в условиях, соответствующих предъявляемых к ним требованиям. Финансовое обеспечение реализации программы осуществляется на основе </w:t>
      </w:r>
      <w:proofErr w:type="gramStart"/>
      <w:r>
        <w:rPr>
          <w:color w:val="auto"/>
          <w:sz w:val="23"/>
          <w:szCs w:val="23"/>
        </w:rPr>
        <w:t>нормативов обеспечения государственных гарантий реализации прав</w:t>
      </w:r>
      <w:proofErr w:type="gramEnd"/>
      <w:r>
        <w:rPr>
          <w:color w:val="auto"/>
          <w:sz w:val="23"/>
          <w:szCs w:val="23"/>
        </w:rPr>
        <w:t xml:space="preserve"> на получение общедоступного и бесплатного дошкольного образования, определяемых органами государственной власти субъектов Российской Федерации, обеспечивающих реализацию программы в соответствии со ФГОС дошкольного образования. </w:t>
      </w:r>
    </w:p>
    <w:p w:rsidR="00B163E3" w:rsidRDefault="00B163E3" w:rsidP="00B0449D">
      <w:pPr>
        <w:pStyle w:val="Default"/>
        <w:ind w:left="-567"/>
        <w:jc w:val="both"/>
        <w:rPr>
          <w:color w:val="auto"/>
          <w:sz w:val="23"/>
          <w:szCs w:val="23"/>
        </w:rPr>
      </w:pPr>
      <w:r>
        <w:rPr>
          <w:color w:val="auto"/>
          <w:sz w:val="23"/>
          <w:szCs w:val="23"/>
        </w:rPr>
        <w:t xml:space="preserve">Статус дошкольники с ОВЗ (ЗПР) определяется на основании заключения ПМПК, поэтому для такого ребенка определяется специальное финансирование на основании ведомственного перечня государственных услуг (работ), оказываемых (выполняемых) государственными организациями. </w:t>
      </w:r>
    </w:p>
    <w:p w:rsidR="00B163E3" w:rsidRDefault="00B163E3" w:rsidP="00B0449D">
      <w:pPr>
        <w:pStyle w:val="Default"/>
        <w:ind w:left="-567"/>
        <w:jc w:val="both"/>
        <w:rPr>
          <w:color w:val="auto"/>
          <w:sz w:val="23"/>
          <w:szCs w:val="23"/>
        </w:rPr>
      </w:pPr>
      <w:r>
        <w:rPr>
          <w:color w:val="auto"/>
          <w:sz w:val="23"/>
          <w:szCs w:val="23"/>
        </w:rPr>
        <w:t xml:space="preserve">Финансовое обеспечение реализации адаптированной основной общеобразовательной программы дошкольного образования, разработанной для детей с задержкой психического развития, осуществляется в соответствии с потребностями Организации на осуществление всех необходимых расходов на обеспечение конституционного права на бесплатное и общедоступное дошкольное образование с учетом направленности группы, режима пребывания детей в группе, возрастом воспитанников и прочими особенностями реализации </w:t>
      </w:r>
      <w:proofErr w:type="spellStart"/>
      <w:r>
        <w:rPr>
          <w:color w:val="auto"/>
          <w:sz w:val="23"/>
          <w:szCs w:val="23"/>
        </w:rPr>
        <w:t>Программы</w:t>
      </w:r>
      <w:proofErr w:type="gramStart"/>
      <w:r>
        <w:rPr>
          <w:color w:val="auto"/>
          <w:sz w:val="23"/>
          <w:szCs w:val="23"/>
        </w:rPr>
        <w:t>.Д</w:t>
      </w:r>
      <w:proofErr w:type="gramEnd"/>
      <w:r>
        <w:rPr>
          <w:color w:val="auto"/>
          <w:sz w:val="23"/>
          <w:szCs w:val="23"/>
        </w:rPr>
        <w:t>ополнительно</w:t>
      </w:r>
      <w:proofErr w:type="spellEnd"/>
      <w:r>
        <w:rPr>
          <w:color w:val="auto"/>
          <w:sz w:val="23"/>
          <w:szCs w:val="23"/>
        </w:rPr>
        <w:t xml:space="preserve"> при определении потребностей в финансовом обеспечении </w:t>
      </w:r>
      <w:proofErr w:type="gramStart"/>
      <w:r>
        <w:rPr>
          <w:color w:val="auto"/>
          <w:sz w:val="23"/>
          <w:szCs w:val="23"/>
        </w:rPr>
        <w:t>учитывается тип Организации, в зависимости от которого определяются гарантии по среднему уровню заработной платы педагогических работников в соответствии с Указом Президента Российской Федерации от 7 мая 2012 года №5972, и методическими рекомендациями по реализации полномочий органов государственной власти субъектов Российской Федерации по финансовому обеспечению оказания государственных и муниципальных услуг в сфере дошкольного образования, письмом Министерства образования и науки РФ от</w:t>
      </w:r>
      <w:proofErr w:type="gramEnd"/>
      <w:r>
        <w:rPr>
          <w:color w:val="auto"/>
          <w:sz w:val="23"/>
          <w:szCs w:val="23"/>
        </w:rPr>
        <w:t xml:space="preserve"> 01.10. 2013 №08-1408 </w:t>
      </w:r>
    </w:p>
    <w:p w:rsidR="00B163E3" w:rsidRDefault="00B163E3" w:rsidP="00B0449D">
      <w:pPr>
        <w:pStyle w:val="Default"/>
        <w:ind w:left="-567"/>
        <w:jc w:val="both"/>
        <w:rPr>
          <w:color w:val="auto"/>
          <w:sz w:val="23"/>
          <w:szCs w:val="23"/>
        </w:rPr>
      </w:pPr>
      <w:r>
        <w:rPr>
          <w:color w:val="auto"/>
          <w:sz w:val="23"/>
          <w:szCs w:val="23"/>
        </w:rPr>
        <w:t xml:space="preserve">Объём финансового обеспечения реализации Программы определяется исходя из Требований к условиям реализации примерной основной общеобразовательной программы дошкольного образования ФГОС </w:t>
      </w:r>
      <w:proofErr w:type="gramStart"/>
      <w:r>
        <w:rPr>
          <w:color w:val="auto"/>
          <w:sz w:val="23"/>
          <w:szCs w:val="23"/>
        </w:rPr>
        <w:t>ДО</w:t>
      </w:r>
      <w:proofErr w:type="gramEnd"/>
      <w:r>
        <w:rPr>
          <w:color w:val="auto"/>
          <w:sz w:val="23"/>
          <w:szCs w:val="23"/>
        </w:rPr>
        <w:t xml:space="preserve"> для детей с ЗПР и должен быть достаточным и необходимым для осуществления Организацией: </w:t>
      </w:r>
    </w:p>
    <w:p w:rsidR="00B163E3" w:rsidRDefault="00B163E3" w:rsidP="00B0449D">
      <w:pPr>
        <w:pStyle w:val="Default"/>
        <w:ind w:left="-567"/>
        <w:jc w:val="both"/>
        <w:rPr>
          <w:color w:val="auto"/>
          <w:sz w:val="23"/>
          <w:szCs w:val="23"/>
        </w:rPr>
      </w:pPr>
      <w:proofErr w:type="gramStart"/>
      <w:r>
        <w:rPr>
          <w:color w:val="auto"/>
          <w:sz w:val="23"/>
          <w:szCs w:val="23"/>
        </w:rPr>
        <w:t xml:space="preserve">– расходов на оплату труда работников, реализующих Программу, в том числе педагогических работников дополнительной привлекаемых для реализации адаптированной основной общеобразовательной программы для детей с задержкой психического развития в количестве, необходимом для качественного педагогического сопровождения указанной категории детей; </w:t>
      </w:r>
      <w:proofErr w:type="gramEnd"/>
    </w:p>
    <w:p w:rsidR="00B163E3" w:rsidRDefault="00B163E3" w:rsidP="00B0449D">
      <w:pPr>
        <w:pStyle w:val="Default"/>
        <w:ind w:left="-567"/>
        <w:jc w:val="both"/>
        <w:rPr>
          <w:color w:val="auto"/>
          <w:sz w:val="23"/>
          <w:szCs w:val="23"/>
        </w:rPr>
      </w:pPr>
      <w:r>
        <w:rPr>
          <w:color w:val="auto"/>
          <w:sz w:val="23"/>
          <w:szCs w:val="23"/>
        </w:rPr>
        <w:lastRenderedPageBreak/>
        <w:t>– расходов на средства обучения, включая средства обучения необходимые для организации реализации адаптированной основной общеобразовательной программы для детей с задержкой психического развития, соответствующие материалы, в том числе приобретение учебных изданий в бумажном и электронном виде, дидактических материалов, ауди</w:t>
      </w:r>
      <w:proofErr w:type="gramStart"/>
      <w:r>
        <w:rPr>
          <w:color w:val="auto"/>
          <w:sz w:val="23"/>
          <w:szCs w:val="23"/>
        </w:rPr>
        <w:t>о-</w:t>
      </w:r>
      <w:proofErr w:type="gramEnd"/>
      <w:r>
        <w:rPr>
          <w:color w:val="auto"/>
          <w:sz w:val="23"/>
          <w:szCs w:val="23"/>
        </w:rPr>
        <w:t xml:space="preserve"> и видео-материалов, средств обучения, в том числе, материалов, оборудования, спецодежды, игр и игрушек, электронных образовательных ресурсов, необходимых для организации всех видов образовательной деятельности и создания развивающей предметн</w:t>
      </w:r>
      <w:proofErr w:type="gramStart"/>
      <w:r>
        <w:rPr>
          <w:color w:val="auto"/>
          <w:sz w:val="23"/>
          <w:szCs w:val="23"/>
        </w:rPr>
        <w:t>о-</w:t>
      </w:r>
      <w:proofErr w:type="gramEnd"/>
      <w:r>
        <w:rPr>
          <w:color w:val="auto"/>
          <w:sz w:val="23"/>
          <w:szCs w:val="23"/>
        </w:rPr>
        <w:t xml:space="preserve"> пространственной среды (в том числе специальных для детей с ОВЗ и детей-инвалидов), приобретения обновляемых образовательных ресурсов, в том числе, расходных материалов, подписки на актуализацию электронных ресурсов, пополнение комплекта средств обучения и подписки на техническое сопровождение деятельности средств обучения, спортивного, оздоровительного оборудования, инвентаря, оплату услуг связи, в том числе расходов, связанных с подключением к информационной сети Интернет; </w:t>
      </w:r>
    </w:p>
    <w:p w:rsidR="00B163E3" w:rsidRDefault="00B163E3" w:rsidP="00BA5885">
      <w:pPr>
        <w:pStyle w:val="Default"/>
        <w:ind w:left="-567"/>
        <w:jc w:val="both"/>
        <w:rPr>
          <w:color w:val="auto"/>
        </w:rPr>
      </w:pPr>
      <w:r>
        <w:rPr>
          <w:color w:val="auto"/>
          <w:sz w:val="23"/>
          <w:szCs w:val="23"/>
        </w:rPr>
        <w:t xml:space="preserve">– расходов, связанных с дополнительным профессиональным образованием педагогических работников по профилю их педагогической деятельности; </w:t>
      </w:r>
    </w:p>
    <w:p w:rsidR="00B163E3" w:rsidRDefault="00B163E3" w:rsidP="00BA5885">
      <w:pPr>
        <w:pStyle w:val="Default"/>
        <w:ind w:left="-567"/>
        <w:jc w:val="both"/>
        <w:rPr>
          <w:color w:val="auto"/>
          <w:sz w:val="23"/>
          <w:szCs w:val="23"/>
        </w:rPr>
      </w:pPr>
      <w:r>
        <w:rPr>
          <w:color w:val="auto"/>
          <w:sz w:val="23"/>
          <w:szCs w:val="23"/>
        </w:rPr>
        <w:t xml:space="preserve">– иных расходов, связанных с реализацией Программы, в том числе необходимых для организации деятельности Организации по реализации программы (включая приобретение услуг, в том числе коммунальных) </w:t>
      </w:r>
    </w:p>
    <w:p w:rsidR="00B163E3" w:rsidRDefault="00B163E3" w:rsidP="00BA5885">
      <w:pPr>
        <w:pStyle w:val="Default"/>
        <w:ind w:left="-567"/>
        <w:jc w:val="both"/>
        <w:rPr>
          <w:color w:val="auto"/>
          <w:sz w:val="23"/>
          <w:szCs w:val="23"/>
        </w:rPr>
      </w:pPr>
      <w:r>
        <w:rPr>
          <w:color w:val="auto"/>
          <w:sz w:val="23"/>
          <w:szCs w:val="23"/>
        </w:rPr>
        <w:t xml:space="preserve">Финансовое обеспечение государственных гарантий на получение гражданами общедоступного и бесплатного дошкольного образования за счёт средств соответствующих бюджетов бюджетной системы Российской Федерации в государственных и муниципальных образовательных организациях осуществляется на основе нормативных затрат на оказание образовательных услуг, обеспечивающих реализацию Программы в соответствии с федеральным государственным образовательным стандартом дошкольного образования. </w:t>
      </w:r>
    </w:p>
    <w:p w:rsidR="00B163E3" w:rsidRDefault="00B163E3" w:rsidP="00BA5885">
      <w:pPr>
        <w:pStyle w:val="Default"/>
        <w:ind w:left="-567"/>
        <w:jc w:val="both"/>
        <w:rPr>
          <w:color w:val="auto"/>
          <w:sz w:val="23"/>
          <w:szCs w:val="23"/>
        </w:rPr>
      </w:pPr>
      <w:proofErr w:type="gramStart"/>
      <w:r>
        <w:rPr>
          <w:color w:val="auto"/>
          <w:sz w:val="23"/>
          <w:szCs w:val="23"/>
        </w:rPr>
        <w:t xml:space="preserve">При осуществлении финансового обеспечения реализации Программы в негосударственных организациях посредством предоставления субсидий на возмещение затрат используются нормативы финансирования дошкольного образования, определяемые органами государственной власти субъектов Российской Федерации, которые не включают расходы на содержание недвижимого и особо ценного движимого имущества, коммунальные расходы. </w:t>
      </w:r>
      <w:proofErr w:type="gramEnd"/>
    </w:p>
    <w:p w:rsidR="00B163E3" w:rsidRDefault="00B163E3" w:rsidP="00BA5885">
      <w:pPr>
        <w:pStyle w:val="Default"/>
        <w:ind w:left="-567"/>
        <w:jc w:val="both"/>
        <w:rPr>
          <w:color w:val="auto"/>
          <w:sz w:val="23"/>
          <w:szCs w:val="23"/>
        </w:rPr>
      </w:pPr>
      <w:r>
        <w:rPr>
          <w:color w:val="auto"/>
          <w:sz w:val="23"/>
          <w:szCs w:val="23"/>
        </w:rPr>
        <w:t xml:space="preserve">Финансовое обеспечение реализации Программы в государственных и муниципальных организациях осуществляется с учётом распределения полномочий по обеспечению государственных гарантий прав граждан на получение общедоступного и бесплатного дошкольного образования между отдельными уровнями власти. </w:t>
      </w:r>
    </w:p>
    <w:p w:rsidR="00B163E3" w:rsidRDefault="00B163E3" w:rsidP="00BA5885">
      <w:pPr>
        <w:pStyle w:val="Default"/>
        <w:ind w:left="-567"/>
        <w:jc w:val="both"/>
        <w:rPr>
          <w:color w:val="auto"/>
          <w:sz w:val="23"/>
          <w:szCs w:val="23"/>
        </w:rPr>
      </w:pPr>
      <w:proofErr w:type="gramStart"/>
      <w:r>
        <w:rPr>
          <w:color w:val="auto"/>
          <w:sz w:val="23"/>
          <w:szCs w:val="23"/>
        </w:rPr>
        <w:t xml:space="preserve">Финансовое обеспечение реализации Программы в бюджетном и/или автономном образовательном учреждении осуществляется исходя из нормативных затрат на основе государственного (муниципального) задания учредителя на оказание государственных (муниципальных) услуг по реализации Программы в соответствии с требованиями федерального государственного образовательного стандарта по каждому виду и направленности образовательных программ с учётом форм обучения в соответствии с ведомственным перечнем услуг. </w:t>
      </w:r>
      <w:proofErr w:type="gramEnd"/>
    </w:p>
    <w:p w:rsidR="00B163E3" w:rsidRDefault="00B163E3" w:rsidP="00BA5885">
      <w:pPr>
        <w:pStyle w:val="Default"/>
        <w:ind w:left="-567"/>
        <w:jc w:val="both"/>
        <w:rPr>
          <w:color w:val="auto"/>
          <w:sz w:val="23"/>
          <w:szCs w:val="23"/>
        </w:rPr>
      </w:pPr>
      <w:proofErr w:type="gramStart"/>
      <w:r>
        <w:rPr>
          <w:color w:val="auto"/>
          <w:sz w:val="23"/>
          <w:szCs w:val="23"/>
        </w:rPr>
        <w:t xml:space="preserve">При составлении проектов бюджетов для планирования бюджетных ассигнований на оказание муниципальных услуг по реализации Программы, составлении бюджетной сметы казённого учреждения, а также для определения объёма субсидий на выполнение государственных (муниципальных) заданий бюджетным и /или автономным учреждением должны учитываться нормативы финансирования, определяемые органами государственной власти субъектов Российской Федерации, в соответствии с которыми местным </w:t>
      </w:r>
      <w:proofErr w:type="spellStart"/>
      <w:r>
        <w:rPr>
          <w:color w:val="auto"/>
          <w:sz w:val="23"/>
          <w:szCs w:val="23"/>
        </w:rPr>
        <w:t>бюджетампредоставляются</w:t>
      </w:r>
      <w:proofErr w:type="spellEnd"/>
      <w:r>
        <w:rPr>
          <w:color w:val="auto"/>
          <w:sz w:val="23"/>
          <w:szCs w:val="23"/>
        </w:rPr>
        <w:t xml:space="preserve"> субвенции на обеспечение государственных гарантий реализации прав</w:t>
      </w:r>
      <w:proofErr w:type="gramEnd"/>
      <w:r>
        <w:rPr>
          <w:color w:val="auto"/>
          <w:sz w:val="23"/>
          <w:szCs w:val="23"/>
        </w:rPr>
        <w:t xml:space="preserve"> на получение общедоступного и бесплатного дошкольного образования в муниципальных образовательных организациях. </w:t>
      </w:r>
    </w:p>
    <w:p w:rsidR="00B163E3" w:rsidRDefault="00B163E3" w:rsidP="00BA5885">
      <w:pPr>
        <w:pStyle w:val="Default"/>
        <w:ind w:left="-567"/>
        <w:jc w:val="both"/>
        <w:rPr>
          <w:color w:val="auto"/>
          <w:sz w:val="23"/>
          <w:szCs w:val="23"/>
        </w:rPr>
      </w:pPr>
      <w:r>
        <w:rPr>
          <w:color w:val="auto"/>
          <w:sz w:val="23"/>
          <w:szCs w:val="23"/>
        </w:rPr>
        <w:t xml:space="preserve">Государственное (муниципальное) задание учредителя на оказание государственных (муниципальных) услуг по реализации Программы должно обеспечивать соответствие показателей объёмов и качества предоставляемых образовательными учреждениями данных услуг размерам средств соответствующих бюджетов бюджетной системы Российской Федерации, направляемых на эти цели. </w:t>
      </w:r>
    </w:p>
    <w:p w:rsidR="00B163E3" w:rsidRDefault="00B163E3" w:rsidP="00BA5885">
      <w:pPr>
        <w:pStyle w:val="Default"/>
        <w:ind w:left="-567"/>
        <w:jc w:val="both"/>
        <w:rPr>
          <w:color w:val="auto"/>
          <w:sz w:val="23"/>
          <w:szCs w:val="23"/>
        </w:rPr>
      </w:pPr>
      <w:r>
        <w:rPr>
          <w:color w:val="auto"/>
          <w:sz w:val="23"/>
          <w:szCs w:val="23"/>
        </w:rPr>
        <w:t xml:space="preserve">Показатели, характеризующие выполнение государственного (муниципального) задания учредителя на оказание государственных (муниципальных) услуг по реализации Программы, должны учитывать требования ФГОС </w:t>
      </w:r>
      <w:proofErr w:type="spellStart"/>
      <w:r>
        <w:rPr>
          <w:color w:val="auto"/>
          <w:sz w:val="23"/>
          <w:szCs w:val="23"/>
        </w:rPr>
        <w:t>ДОк</w:t>
      </w:r>
      <w:proofErr w:type="spellEnd"/>
      <w:r>
        <w:rPr>
          <w:color w:val="auto"/>
          <w:sz w:val="23"/>
          <w:szCs w:val="23"/>
        </w:rPr>
        <w:t xml:space="preserve"> условиям реализации Программы, а также особенности реализации Программы в отношении детей с задержкой психического развития. </w:t>
      </w:r>
    </w:p>
    <w:p w:rsidR="00B163E3" w:rsidRDefault="00B163E3" w:rsidP="00BA5885">
      <w:pPr>
        <w:pStyle w:val="Default"/>
        <w:ind w:left="-567"/>
        <w:jc w:val="both"/>
        <w:rPr>
          <w:color w:val="auto"/>
          <w:sz w:val="23"/>
          <w:szCs w:val="23"/>
        </w:rPr>
      </w:pPr>
      <w:r>
        <w:rPr>
          <w:color w:val="auto"/>
          <w:sz w:val="23"/>
          <w:szCs w:val="23"/>
        </w:rPr>
        <w:lastRenderedPageBreak/>
        <w:t xml:space="preserve">В соответствии с дополнительными расходными обязательствами органов местного самоуправления и субъектов Российской Федерации финансовое обеспечение Программы может включать расходы, связанные с организацией подвоза обучающихся к образовательным организациям и обеспечением сетевой реализации Программы. </w:t>
      </w:r>
    </w:p>
    <w:p w:rsidR="00B163E3" w:rsidRDefault="00B163E3" w:rsidP="00BA5885">
      <w:pPr>
        <w:pStyle w:val="Default"/>
        <w:ind w:left="-567"/>
        <w:jc w:val="both"/>
        <w:rPr>
          <w:color w:val="auto"/>
          <w:sz w:val="23"/>
          <w:szCs w:val="23"/>
        </w:rPr>
      </w:pPr>
      <w:r>
        <w:rPr>
          <w:color w:val="auto"/>
          <w:sz w:val="23"/>
          <w:szCs w:val="23"/>
        </w:rPr>
        <w:t xml:space="preserve">Финансовое обеспечение организации реализации Программы в государственных и муниципальных образовательных организациях в части расходов на приобретение коммунальных </w:t>
      </w:r>
      <w:proofErr w:type="gramStart"/>
      <w:r>
        <w:rPr>
          <w:color w:val="auto"/>
          <w:sz w:val="23"/>
          <w:szCs w:val="23"/>
        </w:rPr>
        <w:t>услуг</w:t>
      </w:r>
      <w:proofErr w:type="gramEnd"/>
      <w:r>
        <w:rPr>
          <w:color w:val="auto"/>
          <w:sz w:val="23"/>
          <w:szCs w:val="23"/>
        </w:rPr>
        <w:t xml:space="preserve"> и содержание зданий осуществляется за счет средств учредителей указанных организаций. </w:t>
      </w:r>
    </w:p>
    <w:p w:rsidR="00B163E3" w:rsidRDefault="00B163E3" w:rsidP="00BA5885">
      <w:pPr>
        <w:pStyle w:val="Default"/>
        <w:ind w:left="-567"/>
        <w:jc w:val="both"/>
        <w:rPr>
          <w:color w:val="auto"/>
          <w:sz w:val="23"/>
          <w:szCs w:val="23"/>
        </w:rPr>
      </w:pPr>
      <w:r>
        <w:rPr>
          <w:color w:val="auto"/>
          <w:sz w:val="23"/>
          <w:szCs w:val="23"/>
        </w:rPr>
        <w:t>В соответствии с требованиями ФГОС ДО при расчёте нормативных затрат на оказание услуг по реализации Программы должны учитываться потребности в рабочем времени педагогических работников организаций на выполнение всех видов работ в рамках реализации Программы, а также расходы на создание соответствующей предметн</w:t>
      </w:r>
      <w:proofErr w:type="gramStart"/>
      <w:r>
        <w:rPr>
          <w:color w:val="auto"/>
          <w:sz w:val="23"/>
          <w:szCs w:val="23"/>
        </w:rPr>
        <w:t>о-</w:t>
      </w:r>
      <w:proofErr w:type="gramEnd"/>
      <w:r>
        <w:rPr>
          <w:color w:val="auto"/>
          <w:sz w:val="23"/>
          <w:szCs w:val="23"/>
        </w:rPr>
        <w:t xml:space="preserve"> пространственной среды, в том числе расходы на приобретение средств обучения, учебных пособий. При реализации Программы примерные нормативные затраты определяются отдельно для различных возрастов детей, типов населенных пунктов, направленностей и режимов групп, в которых реализуется Программа. </w:t>
      </w:r>
    </w:p>
    <w:p w:rsidR="00B163E3" w:rsidRDefault="00B163E3" w:rsidP="00BA5885">
      <w:pPr>
        <w:pStyle w:val="Default"/>
        <w:ind w:left="-567"/>
        <w:jc w:val="both"/>
        <w:rPr>
          <w:color w:val="auto"/>
        </w:rPr>
      </w:pPr>
      <w:r>
        <w:rPr>
          <w:color w:val="auto"/>
          <w:sz w:val="23"/>
          <w:szCs w:val="23"/>
        </w:rPr>
        <w:t>В отличи</w:t>
      </w:r>
      <w:proofErr w:type="gramStart"/>
      <w:r>
        <w:rPr>
          <w:color w:val="auto"/>
          <w:sz w:val="23"/>
          <w:szCs w:val="23"/>
        </w:rPr>
        <w:t>и</w:t>
      </w:r>
      <w:proofErr w:type="gramEnd"/>
      <w:r>
        <w:rPr>
          <w:color w:val="auto"/>
          <w:sz w:val="23"/>
          <w:szCs w:val="23"/>
        </w:rPr>
        <w:t xml:space="preserve"> от расчета нормативных затрат на оказание государственной (муниципальной) услуги по реализации основной общеобразовательной программы дошкольного образования, при определении нормативных затрат на реализацию адаптированной для детей с задержкой психического развития основной общеобразовательной программы дошкольного образования необходимо учитывать следующие потребности в дополнительном финансовом обеспечении при ее реализации: </w:t>
      </w:r>
    </w:p>
    <w:p w:rsidR="00B163E3" w:rsidRDefault="00B163E3" w:rsidP="00BA5885">
      <w:pPr>
        <w:pStyle w:val="Default"/>
        <w:ind w:left="-567"/>
        <w:jc w:val="both"/>
        <w:rPr>
          <w:color w:val="auto"/>
          <w:sz w:val="23"/>
          <w:szCs w:val="23"/>
        </w:rPr>
      </w:pPr>
      <w:proofErr w:type="gramStart"/>
      <w:r>
        <w:rPr>
          <w:color w:val="auto"/>
          <w:sz w:val="23"/>
          <w:szCs w:val="23"/>
        </w:rPr>
        <w:t xml:space="preserve">– необходимость увеличение относительной (доля ставки) нагрузки на воспитателей компенсирующих групп для детей с задержкой психического развития, а также групп комбинированной направленности (общеразвивающих групп с включением детей с задержкой психического развития), в связи с тем, что приказом </w:t>
      </w:r>
      <w:proofErr w:type="spellStart"/>
      <w:r>
        <w:rPr>
          <w:color w:val="auto"/>
          <w:sz w:val="23"/>
          <w:szCs w:val="23"/>
        </w:rPr>
        <w:t>Минобрнауки</w:t>
      </w:r>
      <w:proofErr w:type="spellEnd"/>
      <w:r>
        <w:rPr>
          <w:color w:val="auto"/>
          <w:sz w:val="23"/>
          <w:szCs w:val="23"/>
        </w:rPr>
        <w:t xml:space="preserve"> России от 22.12.2014 №1601 воспитателям, непосредственно осуществляющим обучение, воспитание, присмотр и уход за обучающимися (воспитанниками) с ограниченными возможностями здоровья, установлена норма часов педагогической</w:t>
      </w:r>
      <w:proofErr w:type="gramEnd"/>
      <w:r>
        <w:rPr>
          <w:color w:val="auto"/>
          <w:sz w:val="23"/>
          <w:szCs w:val="23"/>
        </w:rPr>
        <w:t xml:space="preserve"> работы в неделю за ставку заработной платы в размере 25 часов. </w:t>
      </w:r>
    </w:p>
    <w:p w:rsidR="00B163E3" w:rsidRDefault="00B163E3" w:rsidP="00BA5885">
      <w:pPr>
        <w:pStyle w:val="Default"/>
        <w:ind w:left="-567"/>
        <w:jc w:val="both"/>
        <w:rPr>
          <w:color w:val="auto"/>
          <w:sz w:val="23"/>
          <w:szCs w:val="23"/>
        </w:rPr>
      </w:pPr>
      <w:r>
        <w:rPr>
          <w:color w:val="auto"/>
          <w:sz w:val="23"/>
          <w:szCs w:val="23"/>
        </w:rPr>
        <w:t xml:space="preserve">– необходимость привлечения дополнительных педагогических работников для сопровождения детей с задержкой психического развития </w:t>
      </w:r>
    </w:p>
    <w:p w:rsidR="00B163E3" w:rsidRDefault="00B163E3" w:rsidP="00BA5885">
      <w:pPr>
        <w:pStyle w:val="Default"/>
        <w:ind w:left="-567"/>
        <w:jc w:val="both"/>
        <w:rPr>
          <w:color w:val="auto"/>
          <w:sz w:val="23"/>
          <w:szCs w:val="23"/>
        </w:rPr>
      </w:pPr>
      <w:r>
        <w:rPr>
          <w:color w:val="auto"/>
          <w:sz w:val="23"/>
          <w:szCs w:val="23"/>
        </w:rPr>
        <w:t xml:space="preserve">– необходимость уменьшения числа детей в компенсирующих группах: для детей в возрасте до 3-х лет – до 6 человек; </w:t>
      </w:r>
    </w:p>
    <w:p w:rsidR="00B163E3" w:rsidRDefault="00B163E3" w:rsidP="00BA5885">
      <w:pPr>
        <w:pStyle w:val="Default"/>
        <w:ind w:left="-567"/>
        <w:jc w:val="both"/>
        <w:rPr>
          <w:color w:val="auto"/>
          <w:sz w:val="23"/>
          <w:szCs w:val="23"/>
        </w:rPr>
      </w:pPr>
    </w:p>
    <w:p w:rsidR="00B163E3" w:rsidRDefault="00B163E3" w:rsidP="00B163E3">
      <w:pPr>
        <w:pStyle w:val="Default"/>
        <w:rPr>
          <w:color w:val="auto"/>
          <w:sz w:val="23"/>
          <w:szCs w:val="23"/>
        </w:rPr>
      </w:pPr>
      <w:r>
        <w:rPr>
          <w:color w:val="auto"/>
          <w:sz w:val="23"/>
          <w:szCs w:val="23"/>
        </w:rPr>
        <w:t xml:space="preserve">для детей в возрасте старше 3-х лет – до 10 человек; </w:t>
      </w:r>
    </w:p>
    <w:p w:rsidR="00B163E3" w:rsidRDefault="00B163E3" w:rsidP="00B163E3">
      <w:pPr>
        <w:pStyle w:val="Default"/>
        <w:rPr>
          <w:color w:val="auto"/>
          <w:sz w:val="23"/>
          <w:szCs w:val="23"/>
        </w:rPr>
      </w:pPr>
      <w:r>
        <w:rPr>
          <w:color w:val="auto"/>
          <w:sz w:val="23"/>
          <w:szCs w:val="23"/>
        </w:rPr>
        <w:t xml:space="preserve">– необходимость уменьшения числа детей в группах комбинированной направленности: </w:t>
      </w:r>
    </w:p>
    <w:p w:rsidR="00B163E3" w:rsidRDefault="00B163E3" w:rsidP="00B163E3">
      <w:pPr>
        <w:pStyle w:val="Default"/>
        <w:rPr>
          <w:color w:val="auto"/>
          <w:sz w:val="23"/>
          <w:szCs w:val="23"/>
        </w:rPr>
      </w:pPr>
    </w:p>
    <w:p w:rsidR="00B163E3" w:rsidRDefault="00B163E3" w:rsidP="00B163E3">
      <w:pPr>
        <w:pStyle w:val="Default"/>
        <w:rPr>
          <w:color w:val="auto"/>
          <w:sz w:val="23"/>
          <w:szCs w:val="23"/>
        </w:rPr>
      </w:pPr>
      <w:r>
        <w:rPr>
          <w:color w:val="auto"/>
          <w:sz w:val="23"/>
          <w:szCs w:val="23"/>
        </w:rPr>
        <w:t xml:space="preserve">для детей в возрасте до 3-х лет – до 10 человек, в том числе не более 3-х детей с задержкой психического развития; </w:t>
      </w:r>
    </w:p>
    <w:p w:rsidR="00B163E3" w:rsidRDefault="00B163E3" w:rsidP="00B163E3">
      <w:pPr>
        <w:pStyle w:val="Default"/>
        <w:rPr>
          <w:color w:val="auto"/>
          <w:sz w:val="23"/>
          <w:szCs w:val="23"/>
        </w:rPr>
      </w:pPr>
      <w:r>
        <w:rPr>
          <w:color w:val="auto"/>
          <w:sz w:val="23"/>
          <w:szCs w:val="23"/>
        </w:rPr>
        <w:t xml:space="preserve">для детей в возрасте старше 3-х лет – до 18 человек, в том числе не более 5-ти детей с задержкой психического развития. </w:t>
      </w:r>
    </w:p>
    <w:p w:rsidR="00B163E3" w:rsidRDefault="00B163E3" w:rsidP="00B163E3">
      <w:pPr>
        <w:pStyle w:val="Default"/>
        <w:rPr>
          <w:color w:val="auto"/>
          <w:sz w:val="23"/>
          <w:szCs w:val="23"/>
        </w:rPr>
      </w:pPr>
      <w:r>
        <w:rPr>
          <w:color w:val="auto"/>
          <w:sz w:val="23"/>
          <w:szCs w:val="23"/>
        </w:rPr>
        <w:t xml:space="preserve">– </w:t>
      </w:r>
      <w:proofErr w:type="spellStart"/>
      <w:r>
        <w:rPr>
          <w:color w:val="auto"/>
          <w:sz w:val="23"/>
          <w:szCs w:val="23"/>
        </w:rPr>
        <w:t>еобходимость</w:t>
      </w:r>
      <w:proofErr w:type="spellEnd"/>
      <w:r>
        <w:rPr>
          <w:color w:val="auto"/>
          <w:sz w:val="23"/>
          <w:szCs w:val="23"/>
        </w:rPr>
        <w:t xml:space="preserve"> приобретения дополнительных средств обучения, в которых нуждаются дети с задержкой психического развития при освоении образовательной программы. </w:t>
      </w:r>
    </w:p>
    <w:p w:rsidR="00B163E3" w:rsidRDefault="00B163E3" w:rsidP="00B163E3">
      <w:pPr>
        <w:pStyle w:val="Default"/>
        <w:rPr>
          <w:color w:val="auto"/>
          <w:sz w:val="23"/>
          <w:szCs w:val="23"/>
        </w:rPr>
      </w:pPr>
    </w:p>
    <w:p w:rsidR="00B163E3" w:rsidRDefault="00B163E3" w:rsidP="00B163E3">
      <w:pPr>
        <w:pStyle w:val="Default"/>
        <w:rPr>
          <w:color w:val="auto"/>
          <w:sz w:val="23"/>
          <w:szCs w:val="23"/>
        </w:rPr>
      </w:pPr>
      <w:r>
        <w:rPr>
          <w:color w:val="auto"/>
          <w:sz w:val="23"/>
          <w:szCs w:val="23"/>
        </w:rPr>
        <w:t xml:space="preserve">Дополнительно, в случае если установлены надбавок к оплате труда для педагогических работников, непосредственно осуществляющих обучение, воспитание, присмотр и уход за обучающимися (воспитанниками) с ограниченными возможностями здоровья, возникает потребность в увеличении средней заработной платы для указанных педагогических работников. </w:t>
      </w:r>
    </w:p>
    <w:p w:rsidR="00B163E3" w:rsidRDefault="00B163E3" w:rsidP="00B163E3">
      <w:pPr>
        <w:pStyle w:val="Default"/>
        <w:rPr>
          <w:color w:val="auto"/>
          <w:sz w:val="23"/>
          <w:szCs w:val="23"/>
        </w:rPr>
      </w:pPr>
      <w:proofErr w:type="gramStart"/>
      <w:r>
        <w:rPr>
          <w:color w:val="auto"/>
          <w:sz w:val="23"/>
          <w:szCs w:val="23"/>
        </w:rPr>
        <w:t xml:space="preserve">В соответствии с общими требования к определению нормативных затрат на оказание государственных (муниципальных) услуг в сфере образования, науки и молодежной политики, применяемых при расчете объема субсидии на финансовое обеспечение выполнения государственного (муниципального) задания на оказание государственных (муниципальных) услуг (выполнения работ) государственным (муниципальным) учреждением, утвержденными Приказом </w:t>
      </w:r>
      <w:proofErr w:type="spellStart"/>
      <w:r>
        <w:rPr>
          <w:color w:val="auto"/>
          <w:sz w:val="23"/>
          <w:szCs w:val="23"/>
        </w:rPr>
        <w:t>Минобрнауки</w:t>
      </w:r>
      <w:proofErr w:type="spellEnd"/>
      <w:r>
        <w:rPr>
          <w:color w:val="auto"/>
          <w:sz w:val="23"/>
          <w:szCs w:val="23"/>
        </w:rPr>
        <w:t xml:space="preserve"> России от 22 сентября 2015 г. </w:t>
      </w:r>
      <w:proofErr w:type="gramEnd"/>
    </w:p>
    <w:p w:rsidR="00B163E3" w:rsidRDefault="00B163E3" w:rsidP="00B163E3">
      <w:pPr>
        <w:pStyle w:val="Default"/>
        <w:rPr>
          <w:color w:val="auto"/>
          <w:sz w:val="20"/>
          <w:szCs w:val="20"/>
        </w:rPr>
      </w:pPr>
      <w:r>
        <w:rPr>
          <w:color w:val="auto"/>
          <w:sz w:val="23"/>
          <w:szCs w:val="23"/>
        </w:rPr>
        <w:t xml:space="preserve">№1040, при расчете нормативных затрат на оказание государственных (муниципальных) услуг лицам с ограниченными возможностями здоровья, детям-инвалидам, инвалидам в </w:t>
      </w:r>
      <w:r>
        <w:rPr>
          <w:color w:val="auto"/>
          <w:sz w:val="20"/>
          <w:szCs w:val="20"/>
        </w:rPr>
        <w:t xml:space="preserve">351 </w:t>
      </w:r>
    </w:p>
    <w:p w:rsidR="00B163E3" w:rsidRDefault="00B163E3" w:rsidP="00B163E3">
      <w:pPr>
        <w:pStyle w:val="Default"/>
        <w:rPr>
          <w:color w:val="auto"/>
        </w:rPr>
      </w:pPr>
    </w:p>
    <w:p w:rsidR="00B163E3" w:rsidRDefault="00B163E3" w:rsidP="00B163E3">
      <w:pPr>
        <w:pStyle w:val="Default"/>
        <w:pageBreakBefore/>
        <w:rPr>
          <w:color w:val="auto"/>
          <w:sz w:val="23"/>
          <w:szCs w:val="23"/>
        </w:rPr>
      </w:pPr>
      <w:proofErr w:type="gramStart"/>
      <w:r>
        <w:rPr>
          <w:color w:val="auto"/>
          <w:sz w:val="23"/>
          <w:szCs w:val="23"/>
        </w:rPr>
        <w:lastRenderedPageBreak/>
        <w:t>соответствии</w:t>
      </w:r>
      <w:proofErr w:type="gramEnd"/>
      <w:r>
        <w:rPr>
          <w:color w:val="auto"/>
          <w:sz w:val="23"/>
          <w:szCs w:val="23"/>
        </w:rPr>
        <w:t xml:space="preserve"> с индивидуальной программой реабилитации инвалида и лицам со специальными потребностями применяются повышающие коэффициенты, учитывающие специфику организации предоставления государственных (муниципальных) услуги указанной категории потребителей. Таким образом, расчет нормативных затрат на реализацию адаптированной основной общеобразовательной программы для детей с задержкой психического развития должен осуществляться посредством применения повышающих коэффициентов к нормативным затратам на оказание услуг по реализации основных общеобразовательных программ дошкольного образования. </w:t>
      </w:r>
    </w:p>
    <w:p w:rsidR="00B163E3" w:rsidRDefault="00B163E3" w:rsidP="00B163E3">
      <w:pPr>
        <w:pStyle w:val="Default"/>
        <w:rPr>
          <w:color w:val="auto"/>
          <w:sz w:val="23"/>
          <w:szCs w:val="23"/>
        </w:rPr>
      </w:pPr>
      <w:r>
        <w:rPr>
          <w:color w:val="auto"/>
          <w:sz w:val="23"/>
          <w:szCs w:val="23"/>
        </w:rPr>
        <w:t>Рекомендуется осуществлять расчет нормативных затрат на оказание услуги по реализации Программы</w:t>
      </w:r>
      <w:proofErr w:type="gramStart"/>
      <w:r>
        <w:rPr>
          <w:color w:val="auto"/>
          <w:sz w:val="23"/>
          <w:szCs w:val="23"/>
        </w:rPr>
        <w:t xml:space="preserve"> (</w:t>
      </w:r>
      <w:r>
        <w:rPr>
          <w:rFonts w:ascii="Cambria Math" w:hAnsi="Cambria Math" w:cs="Cambria Math"/>
          <w:color w:val="auto"/>
          <w:sz w:val="23"/>
          <w:szCs w:val="23"/>
        </w:rPr>
        <w:t>𝑁</w:t>
      </w:r>
      <w:r>
        <w:rPr>
          <w:color w:val="auto"/>
          <w:sz w:val="23"/>
          <w:szCs w:val="23"/>
        </w:rPr>
        <w:t xml:space="preserve">) </w:t>
      </w:r>
      <w:proofErr w:type="gramEnd"/>
      <w:r>
        <w:rPr>
          <w:color w:val="auto"/>
          <w:sz w:val="23"/>
          <w:szCs w:val="23"/>
        </w:rPr>
        <w:t xml:space="preserve">по формуле: </w:t>
      </w:r>
    </w:p>
    <w:p w:rsidR="00B163E3" w:rsidRDefault="00B163E3" w:rsidP="00B163E3">
      <w:pPr>
        <w:pStyle w:val="Default"/>
        <w:rPr>
          <w:rFonts w:ascii="Cambria Math" w:hAnsi="Cambria Math" w:cs="Cambria Math"/>
          <w:color w:val="auto"/>
          <w:sz w:val="17"/>
          <w:szCs w:val="17"/>
        </w:rPr>
      </w:pPr>
      <w:r>
        <w:rPr>
          <w:rFonts w:ascii="Cambria Math" w:hAnsi="Cambria Math" w:cs="Cambria Math"/>
          <w:color w:val="auto"/>
          <w:sz w:val="23"/>
          <w:szCs w:val="23"/>
        </w:rPr>
        <w:t>𝑁 = 𝑁</w:t>
      </w:r>
      <w:proofErr w:type="spellStart"/>
      <w:r>
        <w:rPr>
          <w:rFonts w:ascii="Cambria Math" w:hAnsi="Cambria Math" w:cs="Cambria Math"/>
          <w:color w:val="auto"/>
          <w:sz w:val="17"/>
          <w:szCs w:val="17"/>
        </w:rPr>
        <w:t>пед</w:t>
      </w:r>
      <w:proofErr w:type="spellEnd"/>
      <w:r>
        <w:rPr>
          <w:rFonts w:ascii="Cambria Math" w:hAnsi="Cambria Math" w:cs="Cambria Math"/>
          <w:color w:val="auto"/>
          <w:sz w:val="23"/>
          <w:szCs w:val="23"/>
        </w:rPr>
        <w:t>× 𝑘</w:t>
      </w:r>
      <w:proofErr w:type="spellStart"/>
      <w:r>
        <w:rPr>
          <w:rFonts w:ascii="Cambria Math" w:hAnsi="Cambria Math" w:cs="Cambria Math"/>
          <w:color w:val="auto"/>
          <w:sz w:val="17"/>
          <w:szCs w:val="17"/>
        </w:rPr>
        <w:t>пед</w:t>
      </w:r>
      <w:proofErr w:type="spellEnd"/>
      <w:r>
        <w:rPr>
          <w:rFonts w:ascii="Cambria Math" w:hAnsi="Cambria Math" w:cs="Cambria Math"/>
          <w:color w:val="auto"/>
          <w:sz w:val="23"/>
          <w:szCs w:val="23"/>
        </w:rPr>
        <w:t>+ (𝑁</w:t>
      </w:r>
      <w:proofErr w:type="spellStart"/>
      <w:r>
        <w:rPr>
          <w:rFonts w:ascii="Cambria Math" w:hAnsi="Cambria Math" w:cs="Cambria Math"/>
          <w:color w:val="auto"/>
          <w:sz w:val="17"/>
          <w:szCs w:val="17"/>
        </w:rPr>
        <w:t>увп</w:t>
      </w:r>
      <w:proofErr w:type="spellEnd"/>
      <w:r>
        <w:rPr>
          <w:rFonts w:ascii="Cambria Math" w:hAnsi="Cambria Math" w:cs="Cambria Math"/>
          <w:color w:val="auto"/>
          <w:sz w:val="23"/>
          <w:szCs w:val="23"/>
        </w:rPr>
        <w:t>+ 𝑁</w:t>
      </w:r>
      <w:proofErr w:type="spellStart"/>
      <w:r>
        <w:rPr>
          <w:rFonts w:ascii="Cambria Math" w:hAnsi="Cambria Math" w:cs="Cambria Math"/>
          <w:color w:val="auto"/>
          <w:sz w:val="17"/>
          <w:szCs w:val="17"/>
        </w:rPr>
        <w:t>пр</w:t>
      </w:r>
      <w:proofErr w:type="spellEnd"/>
      <w:r>
        <w:rPr>
          <w:rFonts w:ascii="Cambria Math" w:hAnsi="Cambria Math" w:cs="Cambria Math"/>
          <w:color w:val="auto"/>
          <w:sz w:val="23"/>
          <w:szCs w:val="23"/>
        </w:rPr>
        <w:t>+ 𝑁</w:t>
      </w:r>
      <w:r>
        <w:rPr>
          <w:rFonts w:ascii="Cambria Math" w:hAnsi="Cambria Math" w:cs="Cambria Math"/>
          <w:color w:val="auto"/>
          <w:sz w:val="17"/>
          <w:szCs w:val="17"/>
        </w:rPr>
        <w:t xml:space="preserve">от </w:t>
      </w:r>
      <w:r>
        <w:rPr>
          <w:rFonts w:ascii="Cambria Math" w:hAnsi="Cambria Math" w:cs="Cambria Math"/>
          <w:color w:val="auto"/>
          <w:sz w:val="23"/>
          <w:szCs w:val="23"/>
        </w:rPr>
        <w:t>+ 𝑁</w:t>
      </w:r>
      <w:r>
        <w:rPr>
          <w:rFonts w:ascii="Cambria Math" w:hAnsi="Cambria Math" w:cs="Cambria Math"/>
          <w:color w:val="auto"/>
          <w:sz w:val="17"/>
          <w:szCs w:val="17"/>
        </w:rPr>
        <w:t xml:space="preserve">ком </w:t>
      </w:r>
      <w:r>
        <w:rPr>
          <w:rFonts w:ascii="Cambria Math" w:hAnsi="Cambria Math" w:cs="Cambria Math"/>
          <w:color w:val="auto"/>
          <w:sz w:val="23"/>
          <w:szCs w:val="23"/>
        </w:rPr>
        <w:t>+ 𝑁</w:t>
      </w:r>
      <w:proofErr w:type="spellStart"/>
      <w:r>
        <w:rPr>
          <w:rFonts w:ascii="Cambria Math" w:hAnsi="Cambria Math" w:cs="Cambria Math"/>
          <w:color w:val="auto"/>
          <w:sz w:val="17"/>
          <w:szCs w:val="17"/>
        </w:rPr>
        <w:t>зд</w:t>
      </w:r>
      <w:proofErr w:type="spellEnd"/>
      <w:r>
        <w:rPr>
          <w:rFonts w:ascii="Cambria Math" w:hAnsi="Cambria Math" w:cs="Cambria Math"/>
          <w:color w:val="auto"/>
          <w:sz w:val="23"/>
          <w:szCs w:val="23"/>
        </w:rPr>
        <w:t>) × 𝑘</w:t>
      </w:r>
      <w:proofErr w:type="spellStart"/>
      <w:r>
        <w:rPr>
          <w:rFonts w:ascii="Cambria Math" w:hAnsi="Cambria Math" w:cs="Cambria Math"/>
          <w:color w:val="auto"/>
          <w:sz w:val="17"/>
          <w:szCs w:val="17"/>
        </w:rPr>
        <w:t>пр</w:t>
      </w:r>
      <w:proofErr w:type="spellEnd"/>
      <w:r>
        <w:rPr>
          <w:rFonts w:ascii="Cambria Math" w:hAnsi="Cambria Math" w:cs="Cambria Math"/>
          <w:color w:val="auto"/>
          <w:sz w:val="23"/>
          <w:szCs w:val="23"/>
        </w:rPr>
        <w:t>+ 𝑁</w:t>
      </w:r>
      <w:r>
        <w:rPr>
          <w:rFonts w:ascii="Cambria Math" w:hAnsi="Cambria Math" w:cs="Cambria Math"/>
          <w:color w:val="auto"/>
          <w:sz w:val="17"/>
          <w:szCs w:val="17"/>
        </w:rPr>
        <w:t xml:space="preserve">с </w:t>
      </w:r>
      <w:r>
        <w:rPr>
          <w:rFonts w:ascii="Cambria Math" w:hAnsi="Cambria Math" w:cs="Cambria Math"/>
          <w:color w:val="auto"/>
          <w:sz w:val="23"/>
          <w:szCs w:val="23"/>
        </w:rPr>
        <w:t>× 𝑘</w:t>
      </w:r>
      <w:proofErr w:type="gramStart"/>
      <w:r>
        <w:rPr>
          <w:rFonts w:ascii="Cambria Math" w:hAnsi="Cambria Math" w:cs="Cambria Math"/>
          <w:color w:val="auto"/>
          <w:sz w:val="17"/>
          <w:szCs w:val="17"/>
        </w:rPr>
        <w:t>с</w:t>
      </w:r>
      <w:proofErr w:type="gramEnd"/>
      <w:r>
        <w:rPr>
          <w:rFonts w:ascii="Cambria Math" w:hAnsi="Cambria Math" w:cs="Cambria Math"/>
          <w:color w:val="auto"/>
          <w:sz w:val="23"/>
          <w:szCs w:val="23"/>
        </w:rPr>
        <w:t>+ 𝑁</w:t>
      </w:r>
      <w:proofErr w:type="spellStart"/>
      <w:r>
        <w:rPr>
          <w:rFonts w:ascii="Cambria Math" w:hAnsi="Cambria Math" w:cs="Cambria Math"/>
          <w:color w:val="auto"/>
          <w:sz w:val="17"/>
          <w:szCs w:val="17"/>
        </w:rPr>
        <w:t>пк</w:t>
      </w:r>
      <w:proofErr w:type="spellEnd"/>
      <w:r>
        <w:rPr>
          <w:rFonts w:ascii="Cambria Math" w:hAnsi="Cambria Math" w:cs="Cambria Math"/>
          <w:color w:val="auto"/>
          <w:sz w:val="23"/>
          <w:szCs w:val="23"/>
        </w:rPr>
        <w:t>× 𝑘</w:t>
      </w:r>
      <w:proofErr w:type="spellStart"/>
      <w:r>
        <w:rPr>
          <w:rFonts w:ascii="Cambria Math" w:hAnsi="Cambria Math" w:cs="Cambria Math"/>
          <w:color w:val="auto"/>
          <w:sz w:val="17"/>
          <w:szCs w:val="17"/>
        </w:rPr>
        <w:t>пед</w:t>
      </w:r>
      <w:proofErr w:type="spellEnd"/>
    </w:p>
    <w:p w:rsidR="00B163E3" w:rsidRDefault="00B163E3" w:rsidP="00B163E3">
      <w:pPr>
        <w:pStyle w:val="Default"/>
        <w:rPr>
          <w:color w:val="auto"/>
          <w:sz w:val="23"/>
          <w:szCs w:val="23"/>
        </w:rPr>
      </w:pPr>
      <w:r>
        <w:rPr>
          <w:color w:val="auto"/>
          <w:sz w:val="23"/>
          <w:szCs w:val="23"/>
        </w:rPr>
        <w:t xml:space="preserve">где </w:t>
      </w:r>
    </w:p>
    <w:p w:rsidR="00B163E3" w:rsidRDefault="00B163E3" w:rsidP="00B163E3">
      <w:pPr>
        <w:pStyle w:val="Default"/>
        <w:rPr>
          <w:color w:val="auto"/>
          <w:sz w:val="23"/>
          <w:szCs w:val="23"/>
        </w:rPr>
      </w:pPr>
      <w:r>
        <w:rPr>
          <w:rFonts w:ascii="Cambria Math" w:hAnsi="Cambria Math" w:cs="Cambria Math"/>
          <w:color w:val="auto"/>
          <w:sz w:val="23"/>
          <w:szCs w:val="23"/>
        </w:rPr>
        <w:t>𝑁</w:t>
      </w:r>
      <w:proofErr w:type="spellStart"/>
      <w:r>
        <w:rPr>
          <w:rFonts w:ascii="Cambria Math" w:hAnsi="Cambria Math" w:cs="Cambria Math"/>
          <w:color w:val="auto"/>
          <w:sz w:val="17"/>
          <w:szCs w:val="17"/>
        </w:rPr>
        <w:t>пе</w:t>
      </w:r>
      <w:proofErr w:type="gramStart"/>
      <w:r>
        <w:rPr>
          <w:rFonts w:ascii="Cambria Math" w:hAnsi="Cambria Math" w:cs="Cambria Math"/>
          <w:color w:val="auto"/>
          <w:sz w:val="17"/>
          <w:szCs w:val="17"/>
        </w:rPr>
        <w:t>д</w:t>
      </w:r>
      <w:proofErr w:type="spellEnd"/>
      <w:r>
        <w:rPr>
          <w:color w:val="auto"/>
          <w:sz w:val="23"/>
          <w:szCs w:val="23"/>
        </w:rPr>
        <w:t>–</w:t>
      </w:r>
      <w:proofErr w:type="gramEnd"/>
      <w:r>
        <w:rPr>
          <w:color w:val="auto"/>
          <w:sz w:val="23"/>
          <w:szCs w:val="23"/>
        </w:rPr>
        <w:t xml:space="preserve"> нормативные затраты на оплату труда и начисления на выплаты по оплате труда педагогических работников, рассчитанные на одну услугу по реализации основной общеобразовательной программы дошкольного образования, с учетом возраста детей и режима их пребывания в группе. </w:t>
      </w:r>
    </w:p>
    <w:p w:rsidR="00B163E3" w:rsidRDefault="00B163E3" w:rsidP="00B163E3">
      <w:pPr>
        <w:pStyle w:val="Default"/>
        <w:rPr>
          <w:color w:val="auto"/>
          <w:sz w:val="23"/>
          <w:szCs w:val="23"/>
        </w:rPr>
      </w:pPr>
      <w:r>
        <w:rPr>
          <w:rFonts w:ascii="Cambria Math" w:hAnsi="Cambria Math" w:cs="Cambria Math"/>
          <w:color w:val="auto"/>
          <w:sz w:val="23"/>
          <w:szCs w:val="23"/>
        </w:rPr>
        <w:t>𝑘</w:t>
      </w:r>
      <w:proofErr w:type="spellStart"/>
      <w:r>
        <w:rPr>
          <w:rFonts w:ascii="Cambria Math" w:hAnsi="Cambria Math" w:cs="Cambria Math"/>
          <w:color w:val="auto"/>
          <w:sz w:val="17"/>
          <w:szCs w:val="17"/>
        </w:rPr>
        <w:t>пе</w:t>
      </w:r>
      <w:proofErr w:type="gramStart"/>
      <w:r>
        <w:rPr>
          <w:rFonts w:ascii="Cambria Math" w:hAnsi="Cambria Math" w:cs="Cambria Math"/>
          <w:color w:val="auto"/>
          <w:sz w:val="17"/>
          <w:szCs w:val="17"/>
        </w:rPr>
        <w:t>д</w:t>
      </w:r>
      <w:proofErr w:type="spellEnd"/>
      <w:r>
        <w:rPr>
          <w:color w:val="auto"/>
          <w:sz w:val="23"/>
          <w:szCs w:val="23"/>
        </w:rPr>
        <w:t>–</w:t>
      </w:r>
      <w:proofErr w:type="gramEnd"/>
      <w:r>
        <w:rPr>
          <w:color w:val="auto"/>
          <w:sz w:val="23"/>
          <w:szCs w:val="23"/>
        </w:rPr>
        <w:t xml:space="preserve"> повышающий коэффициент для расчета нормативных затрат на оказание услуг по реализации адаптированной основной общеобразовательной программы дошкольного образования, учитывающий особенности изменения потребностей в привлечении педагогических работников для реализации Программы. Рекомендуемые значения коэффициента, рассчитанные по отношению к средним особенностям наполняемости общеразвивающих групп, их укомплектования педагогическими работниками представлены ниже: </w:t>
      </w:r>
    </w:p>
    <w:tbl>
      <w:tblPr>
        <w:tblW w:w="0" w:type="auto"/>
        <w:tblBorders>
          <w:top w:val="nil"/>
          <w:left w:val="nil"/>
          <w:bottom w:val="nil"/>
          <w:right w:val="nil"/>
        </w:tblBorders>
        <w:tblLayout w:type="fixed"/>
        <w:tblLook w:val="0000" w:firstRow="0" w:lastRow="0" w:firstColumn="0" w:lastColumn="0" w:noHBand="0" w:noVBand="0"/>
      </w:tblPr>
      <w:tblGrid>
        <w:gridCol w:w="2299"/>
        <w:gridCol w:w="767"/>
        <w:gridCol w:w="1532"/>
        <w:gridCol w:w="1534"/>
        <w:gridCol w:w="765"/>
        <w:gridCol w:w="2301"/>
      </w:tblGrid>
      <w:tr w:rsidR="00B163E3">
        <w:trPr>
          <w:trHeight w:val="523"/>
        </w:trPr>
        <w:tc>
          <w:tcPr>
            <w:tcW w:w="2299" w:type="dxa"/>
          </w:tcPr>
          <w:p w:rsidR="00B163E3" w:rsidRDefault="00B163E3">
            <w:pPr>
              <w:pStyle w:val="Default"/>
              <w:rPr>
                <w:sz w:val="23"/>
                <w:szCs w:val="23"/>
              </w:rPr>
            </w:pPr>
            <w:r>
              <w:rPr>
                <w:color w:val="auto"/>
                <w:sz w:val="23"/>
                <w:szCs w:val="23"/>
              </w:rPr>
              <w:t xml:space="preserve">Таблица 3 - Значения повышающего коэффициента для адаптированных программ, реализуемых в группах компенсирующей и комбинированной </w:t>
            </w:r>
            <w:proofErr w:type="spellStart"/>
            <w:r>
              <w:rPr>
                <w:color w:val="auto"/>
                <w:sz w:val="23"/>
                <w:szCs w:val="23"/>
              </w:rPr>
              <w:t>направленностей</w:t>
            </w:r>
            <w:proofErr w:type="gramStart"/>
            <w:r>
              <w:rPr>
                <w:color w:val="auto"/>
                <w:sz w:val="23"/>
                <w:szCs w:val="23"/>
              </w:rPr>
              <w:t>.</w:t>
            </w:r>
            <w:r>
              <w:rPr>
                <w:sz w:val="23"/>
                <w:szCs w:val="23"/>
              </w:rPr>
              <w:t>в</w:t>
            </w:r>
            <w:proofErr w:type="gramEnd"/>
            <w:r>
              <w:rPr>
                <w:sz w:val="23"/>
                <w:szCs w:val="23"/>
              </w:rPr>
              <w:t>озраст</w:t>
            </w:r>
            <w:proofErr w:type="spellEnd"/>
            <w:r>
              <w:rPr>
                <w:sz w:val="23"/>
                <w:szCs w:val="23"/>
              </w:rPr>
              <w:t xml:space="preserve"> детей </w:t>
            </w:r>
          </w:p>
        </w:tc>
        <w:tc>
          <w:tcPr>
            <w:tcW w:w="2299" w:type="dxa"/>
            <w:gridSpan w:val="2"/>
          </w:tcPr>
          <w:p w:rsidR="00B163E3" w:rsidRDefault="00B163E3">
            <w:pPr>
              <w:pStyle w:val="Default"/>
              <w:rPr>
                <w:sz w:val="23"/>
                <w:szCs w:val="23"/>
              </w:rPr>
            </w:pPr>
            <w:r>
              <w:rPr>
                <w:sz w:val="23"/>
                <w:szCs w:val="23"/>
              </w:rPr>
              <w:t xml:space="preserve">режим пребывания, часов в день </w:t>
            </w:r>
          </w:p>
        </w:tc>
        <w:tc>
          <w:tcPr>
            <w:tcW w:w="2299" w:type="dxa"/>
            <w:gridSpan w:val="2"/>
          </w:tcPr>
          <w:p w:rsidR="00B163E3" w:rsidRDefault="00B163E3">
            <w:pPr>
              <w:pStyle w:val="Default"/>
              <w:rPr>
                <w:sz w:val="23"/>
                <w:szCs w:val="23"/>
              </w:rPr>
            </w:pPr>
            <w:r>
              <w:rPr>
                <w:sz w:val="23"/>
                <w:szCs w:val="23"/>
              </w:rPr>
              <w:t xml:space="preserve">компенсирующие группы </w:t>
            </w:r>
          </w:p>
        </w:tc>
        <w:tc>
          <w:tcPr>
            <w:tcW w:w="2299" w:type="dxa"/>
          </w:tcPr>
          <w:p w:rsidR="00B163E3" w:rsidRDefault="00B163E3">
            <w:pPr>
              <w:pStyle w:val="Default"/>
              <w:rPr>
                <w:sz w:val="23"/>
                <w:szCs w:val="23"/>
              </w:rPr>
            </w:pPr>
            <w:r>
              <w:rPr>
                <w:sz w:val="23"/>
                <w:szCs w:val="23"/>
              </w:rPr>
              <w:t xml:space="preserve">комбинированные группы </w:t>
            </w:r>
          </w:p>
        </w:tc>
      </w:tr>
      <w:tr w:rsidR="00B163E3">
        <w:trPr>
          <w:trHeight w:val="1241"/>
        </w:trPr>
        <w:tc>
          <w:tcPr>
            <w:tcW w:w="2299" w:type="dxa"/>
          </w:tcPr>
          <w:p w:rsidR="00B163E3" w:rsidRDefault="00B163E3">
            <w:pPr>
              <w:pStyle w:val="Default"/>
              <w:rPr>
                <w:sz w:val="23"/>
                <w:szCs w:val="23"/>
              </w:rPr>
            </w:pPr>
            <w:r>
              <w:rPr>
                <w:sz w:val="23"/>
                <w:szCs w:val="23"/>
              </w:rPr>
              <w:t xml:space="preserve">от 2-х месяцев до 1 года </w:t>
            </w:r>
          </w:p>
        </w:tc>
        <w:tc>
          <w:tcPr>
            <w:tcW w:w="2299" w:type="dxa"/>
            <w:gridSpan w:val="2"/>
          </w:tcPr>
          <w:p w:rsidR="00B163E3" w:rsidRDefault="00B163E3">
            <w:pPr>
              <w:pStyle w:val="Default"/>
              <w:rPr>
                <w:sz w:val="23"/>
                <w:szCs w:val="23"/>
              </w:rPr>
            </w:pPr>
            <w:r>
              <w:rPr>
                <w:sz w:val="23"/>
                <w:szCs w:val="23"/>
              </w:rPr>
              <w:t xml:space="preserve">3 </w:t>
            </w:r>
          </w:p>
        </w:tc>
        <w:tc>
          <w:tcPr>
            <w:tcW w:w="2299" w:type="dxa"/>
            <w:gridSpan w:val="2"/>
          </w:tcPr>
          <w:p w:rsidR="00B163E3" w:rsidRDefault="00B163E3">
            <w:pPr>
              <w:pStyle w:val="Default"/>
              <w:rPr>
                <w:sz w:val="23"/>
                <w:szCs w:val="23"/>
              </w:rPr>
            </w:pPr>
            <w:r>
              <w:rPr>
                <w:sz w:val="23"/>
                <w:szCs w:val="23"/>
              </w:rPr>
              <w:t xml:space="preserve">20,8 </w:t>
            </w:r>
          </w:p>
        </w:tc>
        <w:tc>
          <w:tcPr>
            <w:tcW w:w="2299" w:type="dxa"/>
          </w:tcPr>
          <w:p w:rsidR="00B163E3" w:rsidRDefault="00B163E3">
            <w:pPr>
              <w:pStyle w:val="Default"/>
              <w:rPr>
                <w:sz w:val="23"/>
                <w:szCs w:val="23"/>
              </w:rPr>
            </w:pPr>
            <w:r>
              <w:rPr>
                <w:sz w:val="23"/>
                <w:szCs w:val="23"/>
              </w:rPr>
              <w:t xml:space="preserve">26,88 </w:t>
            </w:r>
          </w:p>
        </w:tc>
      </w:tr>
      <w:tr w:rsidR="00B163E3">
        <w:trPr>
          <w:trHeight w:val="109"/>
        </w:trPr>
        <w:tc>
          <w:tcPr>
            <w:tcW w:w="3066" w:type="dxa"/>
            <w:gridSpan w:val="2"/>
          </w:tcPr>
          <w:p w:rsidR="00B163E3" w:rsidRDefault="00B163E3">
            <w:pPr>
              <w:pStyle w:val="Default"/>
              <w:rPr>
                <w:sz w:val="23"/>
                <w:szCs w:val="23"/>
              </w:rPr>
            </w:pPr>
            <w:r>
              <w:rPr>
                <w:sz w:val="23"/>
                <w:szCs w:val="23"/>
              </w:rPr>
              <w:t xml:space="preserve">4 </w:t>
            </w:r>
          </w:p>
        </w:tc>
        <w:tc>
          <w:tcPr>
            <w:tcW w:w="3066" w:type="dxa"/>
            <w:gridSpan w:val="2"/>
          </w:tcPr>
          <w:p w:rsidR="00B163E3" w:rsidRDefault="00B163E3">
            <w:pPr>
              <w:pStyle w:val="Default"/>
              <w:rPr>
                <w:sz w:val="23"/>
                <w:szCs w:val="23"/>
              </w:rPr>
            </w:pPr>
            <w:r>
              <w:rPr>
                <w:sz w:val="23"/>
                <w:szCs w:val="23"/>
              </w:rPr>
              <w:t xml:space="preserve">16,8 </w:t>
            </w:r>
          </w:p>
        </w:tc>
        <w:tc>
          <w:tcPr>
            <w:tcW w:w="3066" w:type="dxa"/>
            <w:gridSpan w:val="2"/>
          </w:tcPr>
          <w:p w:rsidR="00B163E3" w:rsidRDefault="00B163E3">
            <w:pPr>
              <w:pStyle w:val="Default"/>
              <w:rPr>
                <w:sz w:val="23"/>
                <w:szCs w:val="23"/>
              </w:rPr>
            </w:pPr>
            <w:r>
              <w:rPr>
                <w:sz w:val="23"/>
                <w:szCs w:val="23"/>
              </w:rPr>
              <w:t xml:space="preserve">20,88 </w:t>
            </w:r>
          </w:p>
        </w:tc>
      </w:tr>
      <w:tr w:rsidR="00B163E3">
        <w:trPr>
          <w:trHeight w:val="109"/>
        </w:trPr>
        <w:tc>
          <w:tcPr>
            <w:tcW w:w="3066" w:type="dxa"/>
            <w:gridSpan w:val="2"/>
          </w:tcPr>
          <w:p w:rsidR="00B163E3" w:rsidRDefault="00B163E3">
            <w:pPr>
              <w:pStyle w:val="Default"/>
              <w:rPr>
                <w:sz w:val="23"/>
                <w:szCs w:val="23"/>
              </w:rPr>
            </w:pPr>
            <w:r>
              <w:rPr>
                <w:sz w:val="23"/>
                <w:szCs w:val="23"/>
              </w:rPr>
              <w:t xml:space="preserve">5 </w:t>
            </w:r>
          </w:p>
        </w:tc>
        <w:tc>
          <w:tcPr>
            <w:tcW w:w="3066" w:type="dxa"/>
            <w:gridSpan w:val="2"/>
          </w:tcPr>
          <w:p w:rsidR="00B163E3" w:rsidRDefault="00B163E3">
            <w:pPr>
              <w:pStyle w:val="Default"/>
              <w:rPr>
                <w:sz w:val="23"/>
                <w:szCs w:val="23"/>
              </w:rPr>
            </w:pPr>
            <w:r>
              <w:rPr>
                <w:sz w:val="23"/>
                <w:szCs w:val="23"/>
              </w:rPr>
              <w:t xml:space="preserve">14,4 </w:t>
            </w:r>
          </w:p>
        </w:tc>
        <w:tc>
          <w:tcPr>
            <w:tcW w:w="3066" w:type="dxa"/>
            <w:gridSpan w:val="2"/>
          </w:tcPr>
          <w:p w:rsidR="00B163E3" w:rsidRDefault="00B163E3">
            <w:pPr>
              <w:pStyle w:val="Default"/>
              <w:rPr>
                <w:sz w:val="23"/>
                <w:szCs w:val="23"/>
              </w:rPr>
            </w:pPr>
            <w:r>
              <w:rPr>
                <w:sz w:val="23"/>
                <w:szCs w:val="23"/>
              </w:rPr>
              <w:t xml:space="preserve">17,28 </w:t>
            </w:r>
          </w:p>
        </w:tc>
      </w:tr>
      <w:tr w:rsidR="00B163E3">
        <w:trPr>
          <w:trHeight w:val="109"/>
        </w:trPr>
        <w:tc>
          <w:tcPr>
            <w:tcW w:w="3066" w:type="dxa"/>
            <w:gridSpan w:val="2"/>
          </w:tcPr>
          <w:p w:rsidR="00B163E3" w:rsidRDefault="00B163E3">
            <w:pPr>
              <w:pStyle w:val="Default"/>
              <w:rPr>
                <w:sz w:val="23"/>
                <w:szCs w:val="23"/>
              </w:rPr>
            </w:pPr>
            <w:r>
              <w:rPr>
                <w:sz w:val="23"/>
                <w:szCs w:val="23"/>
              </w:rPr>
              <w:t xml:space="preserve">8 </w:t>
            </w:r>
          </w:p>
        </w:tc>
        <w:tc>
          <w:tcPr>
            <w:tcW w:w="3066" w:type="dxa"/>
            <w:gridSpan w:val="2"/>
          </w:tcPr>
          <w:p w:rsidR="00B163E3" w:rsidRDefault="00B163E3">
            <w:pPr>
              <w:pStyle w:val="Default"/>
              <w:rPr>
                <w:sz w:val="23"/>
                <w:szCs w:val="23"/>
              </w:rPr>
            </w:pPr>
            <w:r>
              <w:rPr>
                <w:sz w:val="23"/>
                <w:szCs w:val="23"/>
              </w:rPr>
              <w:t xml:space="preserve">9,83 </w:t>
            </w:r>
          </w:p>
        </w:tc>
        <w:tc>
          <w:tcPr>
            <w:tcW w:w="3066" w:type="dxa"/>
            <w:gridSpan w:val="2"/>
          </w:tcPr>
          <w:p w:rsidR="00B163E3" w:rsidRDefault="00B163E3">
            <w:pPr>
              <w:pStyle w:val="Default"/>
              <w:rPr>
                <w:sz w:val="23"/>
                <w:szCs w:val="23"/>
              </w:rPr>
            </w:pPr>
            <w:r>
              <w:rPr>
                <w:sz w:val="23"/>
                <w:szCs w:val="23"/>
              </w:rPr>
              <w:t xml:space="preserve">10,59 </w:t>
            </w:r>
          </w:p>
        </w:tc>
      </w:tr>
      <w:tr w:rsidR="00B163E3">
        <w:trPr>
          <w:trHeight w:val="109"/>
        </w:trPr>
        <w:tc>
          <w:tcPr>
            <w:tcW w:w="3066" w:type="dxa"/>
            <w:gridSpan w:val="2"/>
          </w:tcPr>
          <w:p w:rsidR="00B163E3" w:rsidRDefault="00B163E3">
            <w:pPr>
              <w:pStyle w:val="Default"/>
              <w:rPr>
                <w:sz w:val="23"/>
                <w:szCs w:val="23"/>
              </w:rPr>
            </w:pPr>
            <w:r>
              <w:rPr>
                <w:sz w:val="23"/>
                <w:szCs w:val="23"/>
              </w:rPr>
              <w:t xml:space="preserve">9 </w:t>
            </w:r>
          </w:p>
        </w:tc>
        <w:tc>
          <w:tcPr>
            <w:tcW w:w="3066" w:type="dxa"/>
            <w:gridSpan w:val="2"/>
          </w:tcPr>
          <w:p w:rsidR="00B163E3" w:rsidRDefault="00B163E3">
            <w:pPr>
              <w:pStyle w:val="Default"/>
              <w:rPr>
                <w:sz w:val="23"/>
                <w:szCs w:val="23"/>
              </w:rPr>
            </w:pPr>
            <w:r>
              <w:rPr>
                <w:sz w:val="23"/>
                <w:szCs w:val="23"/>
              </w:rPr>
              <w:t xml:space="preserve">8,5 </w:t>
            </w:r>
          </w:p>
        </w:tc>
        <w:tc>
          <w:tcPr>
            <w:tcW w:w="3066" w:type="dxa"/>
            <w:gridSpan w:val="2"/>
          </w:tcPr>
          <w:p w:rsidR="00B163E3" w:rsidRDefault="00B163E3">
            <w:pPr>
              <w:pStyle w:val="Default"/>
              <w:rPr>
                <w:sz w:val="23"/>
                <w:szCs w:val="23"/>
              </w:rPr>
            </w:pPr>
            <w:r>
              <w:rPr>
                <w:sz w:val="23"/>
                <w:szCs w:val="23"/>
              </w:rPr>
              <w:t xml:space="preserve">8,96 </w:t>
            </w:r>
          </w:p>
        </w:tc>
      </w:tr>
      <w:tr w:rsidR="00B163E3">
        <w:trPr>
          <w:trHeight w:val="109"/>
        </w:trPr>
        <w:tc>
          <w:tcPr>
            <w:tcW w:w="3066" w:type="dxa"/>
            <w:gridSpan w:val="2"/>
          </w:tcPr>
          <w:p w:rsidR="00B163E3" w:rsidRDefault="00B163E3">
            <w:pPr>
              <w:pStyle w:val="Default"/>
              <w:rPr>
                <w:sz w:val="23"/>
                <w:szCs w:val="23"/>
              </w:rPr>
            </w:pPr>
            <w:r>
              <w:rPr>
                <w:sz w:val="23"/>
                <w:szCs w:val="23"/>
              </w:rPr>
              <w:t xml:space="preserve">10 </w:t>
            </w:r>
          </w:p>
        </w:tc>
        <w:tc>
          <w:tcPr>
            <w:tcW w:w="3066" w:type="dxa"/>
            <w:gridSpan w:val="2"/>
          </w:tcPr>
          <w:p w:rsidR="00B163E3" w:rsidRDefault="00B163E3">
            <w:pPr>
              <w:pStyle w:val="Default"/>
              <w:rPr>
                <w:sz w:val="23"/>
                <w:szCs w:val="23"/>
              </w:rPr>
            </w:pPr>
            <w:r>
              <w:rPr>
                <w:sz w:val="23"/>
                <w:szCs w:val="23"/>
              </w:rPr>
              <w:t xml:space="preserve">8,2 </w:t>
            </w:r>
          </w:p>
        </w:tc>
        <w:tc>
          <w:tcPr>
            <w:tcW w:w="3066" w:type="dxa"/>
            <w:gridSpan w:val="2"/>
          </w:tcPr>
          <w:p w:rsidR="00B163E3" w:rsidRDefault="00B163E3">
            <w:pPr>
              <w:pStyle w:val="Default"/>
              <w:rPr>
                <w:sz w:val="23"/>
                <w:szCs w:val="23"/>
              </w:rPr>
            </w:pPr>
            <w:r>
              <w:rPr>
                <w:sz w:val="23"/>
                <w:szCs w:val="23"/>
              </w:rPr>
              <w:t xml:space="preserve">8,46 </w:t>
            </w:r>
          </w:p>
        </w:tc>
      </w:tr>
    </w:tbl>
    <w:p w:rsidR="00B163E3" w:rsidRPr="00B163E3" w:rsidRDefault="00B163E3" w:rsidP="00B163E3">
      <w:pPr>
        <w:spacing w:after="0" w:line="240" w:lineRule="auto"/>
        <w:ind w:left="-567"/>
        <w:jc w:val="both"/>
        <w:rPr>
          <w:rFonts w:ascii="Times New Roman" w:hAnsi="Times New Roman" w:cs="Times New Roman"/>
          <w:b/>
          <w:sz w:val="24"/>
          <w:szCs w:val="24"/>
        </w:rPr>
      </w:pPr>
    </w:p>
    <w:sectPr w:rsidR="00B163E3" w:rsidRPr="00B163E3" w:rsidSect="002F1F35">
      <w:footerReference w:type="default" r:id="rId12"/>
      <w:pgSz w:w="11906" w:h="16838"/>
      <w:pgMar w:top="568" w:right="850" w:bottom="1134" w:left="1701" w:header="708" w:footer="708" w:gutter="0"/>
      <w:pgNumType w:start="138"/>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71722" w:rsidRDefault="00E71722" w:rsidP="00356D03">
      <w:pPr>
        <w:spacing w:after="0" w:line="240" w:lineRule="auto"/>
      </w:pPr>
      <w:r>
        <w:separator/>
      </w:r>
    </w:p>
  </w:endnote>
  <w:endnote w:type="continuationSeparator" w:id="0">
    <w:p w:rsidR="00E71722" w:rsidRDefault="00E71722" w:rsidP="00356D0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MS Reference Sans Serif">
    <w:panose1 w:val="020B0604030504040204"/>
    <w:charset w:val="CC"/>
    <w:family w:val="swiss"/>
    <w:pitch w:val="variable"/>
    <w:sig w:usb0="20000287" w:usb1="00000000" w:usb2="00000000" w:usb3="00000000" w:csb0="0000019F" w:csb1="00000000"/>
  </w:font>
  <w:font w:name="Verdana">
    <w:panose1 w:val="020B0604030504040204"/>
    <w:charset w:val="CC"/>
    <w:family w:val="swiss"/>
    <w:pitch w:val="variable"/>
    <w:sig w:usb0="A00006FF" w:usb1="4000205B" w:usb2="00000010" w:usb3="00000000" w:csb0="0000019F" w:csb1="00000000"/>
  </w:font>
  <w:font w:name="Consolas">
    <w:panose1 w:val="020B0609020204030204"/>
    <w:charset w:val="CC"/>
    <w:family w:val="modern"/>
    <w:pitch w:val="fixed"/>
    <w:sig w:usb0="E00006FF" w:usb1="0000FCFF" w:usb2="00000001" w:usb3="00000000" w:csb0="0000019F" w:csb1="00000000"/>
  </w:font>
  <w:font w:name="PragmaticaC">
    <w:altName w:val="Times New Roman"/>
    <w:charset w:val="CC"/>
    <w:family w:val="roman"/>
    <w:pitch w:val="variable"/>
  </w:font>
  <w:font w:name="Gulim">
    <w:altName w:val="굴림"/>
    <w:panose1 w:val="020B0600000101010101"/>
    <w:charset w:val="81"/>
    <w:family w:val="roman"/>
    <w:notTrueType/>
    <w:pitch w:val="fixed"/>
    <w:sig w:usb0="00000001" w:usb1="09060000" w:usb2="00000010" w:usb3="00000000" w:csb0="00080000" w:csb1="00000000"/>
  </w:font>
  <w:font w:name="OpenSymbol">
    <w:altName w:val="Arial Unicode MS"/>
    <w:charset w:val="02"/>
    <w:family w:val="auto"/>
    <w:pitch w:val="default"/>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1"/>
    <w:family w:val="roman"/>
    <w:notTrueType/>
    <w:pitch w:val="variable"/>
    <w:sig w:usb0="00002000" w:usb1="00000000" w:usb2="00000000" w:usb3="00000000" w:csb0="00000000" w:csb1="00000000"/>
  </w:font>
  <w:font w:name="Cambria Math">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22686878"/>
      <w:docPartObj>
        <w:docPartGallery w:val="Page Numbers (Bottom of Page)"/>
        <w:docPartUnique/>
      </w:docPartObj>
    </w:sdtPr>
    <w:sdtEndPr/>
    <w:sdtContent>
      <w:p w:rsidR="00A36946" w:rsidRDefault="00E71722">
        <w:pPr>
          <w:pStyle w:val="a7"/>
          <w:jc w:val="right"/>
        </w:pPr>
        <w:r>
          <w:fldChar w:fldCharType="begin"/>
        </w:r>
        <w:r>
          <w:instrText>PAGE   \* MERGEFORMAT</w:instrText>
        </w:r>
        <w:r>
          <w:fldChar w:fldCharType="separate"/>
        </w:r>
        <w:r w:rsidR="00C63ACF">
          <w:rPr>
            <w:noProof/>
          </w:rPr>
          <w:t>1</w:t>
        </w:r>
        <w:r>
          <w:rPr>
            <w:noProof/>
          </w:rPr>
          <w:fldChar w:fldCharType="end"/>
        </w:r>
      </w:p>
    </w:sdtContent>
  </w:sdt>
  <w:p w:rsidR="00A36946" w:rsidRDefault="00A36946">
    <w:pPr>
      <w:pStyle w:val="a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26675137"/>
      <w:docPartObj>
        <w:docPartGallery w:val="Page Numbers (Bottom of Page)"/>
        <w:docPartUnique/>
      </w:docPartObj>
    </w:sdtPr>
    <w:sdtEndPr/>
    <w:sdtContent>
      <w:p w:rsidR="00A36946" w:rsidRDefault="00E71722">
        <w:pPr>
          <w:pStyle w:val="a7"/>
          <w:jc w:val="right"/>
        </w:pPr>
        <w:r>
          <w:fldChar w:fldCharType="begin"/>
        </w:r>
        <w:r>
          <w:instrText>PAGE   \* MERGEFORMAT</w:instrText>
        </w:r>
        <w:r>
          <w:fldChar w:fldCharType="separate"/>
        </w:r>
        <w:r w:rsidR="00C63ACF">
          <w:rPr>
            <w:noProof/>
          </w:rPr>
          <w:t>218</w:t>
        </w:r>
        <w:r>
          <w:rPr>
            <w:noProof/>
          </w:rPr>
          <w:fldChar w:fldCharType="end"/>
        </w:r>
      </w:p>
    </w:sdtContent>
  </w:sdt>
  <w:p w:rsidR="00A36946" w:rsidRDefault="00A36946">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71722" w:rsidRDefault="00E71722" w:rsidP="00356D03">
      <w:pPr>
        <w:spacing w:after="0" w:line="240" w:lineRule="auto"/>
      </w:pPr>
      <w:r>
        <w:separator/>
      </w:r>
    </w:p>
  </w:footnote>
  <w:footnote w:type="continuationSeparator" w:id="0">
    <w:p w:rsidR="00E71722" w:rsidRDefault="00E71722" w:rsidP="00356D03">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E0121F"/>
    <w:multiLevelType w:val="hybridMultilevel"/>
    <w:tmpl w:val="DBFA85BE"/>
    <w:lvl w:ilvl="0" w:tplc="04190001">
      <w:start w:val="1"/>
      <w:numFmt w:val="bullet"/>
      <w:lvlText w:val=""/>
      <w:lvlJc w:val="left"/>
      <w:pPr>
        <w:ind w:left="1352"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
    <w:nsid w:val="114D5E2E"/>
    <w:multiLevelType w:val="hybridMultilevel"/>
    <w:tmpl w:val="B0227BFC"/>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2A0F3571"/>
    <w:multiLevelType w:val="hybridMultilevel"/>
    <w:tmpl w:val="DB9ED7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6C5E1E06"/>
    <w:multiLevelType w:val="hybridMultilevel"/>
    <w:tmpl w:val="1A404E24"/>
    <w:lvl w:ilvl="0" w:tplc="CE9CBB48">
      <w:start w:val="1"/>
      <w:numFmt w:val="bullet"/>
      <w:lvlText w:val=""/>
      <w:lvlJc w:val="left"/>
      <w:pPr>
        <w:ind w:left="720" w:hanging="360"/>
      </w:pPr>
      <w:rPr>
        <w:rFonts w:ascii="Symbol" w:hAnsi="Symbol" w:hint="default"/>
      </w:rPr>
    </w:lvl>
    <w:lvl w:ilvl="1" w:tplc="57C24254" w:tentative="1">
      <w:start w:val="1"/>
      <w:numFmt w:val="bullet"/>
      <w:lvlText w:val="o"/>
      <w:lvlJc w:val="left"/>
      <w:pPr>
        <w:ind w:left="1440" w:hanging="360"/>
      </w:pPr>
      <w:rPr>
        <w:rFonts w:ascii="Courier New" w:hAnsi="Courier New" w:cs="Courier New" w:hint="default"/>
      </w:rPr>
    </w:lvl>
    <w:lvl w:ilvl="2" w:tplc="FBC69ACC" w:tentative="1">
      <w:start w:val="1"/>
      <w:numFmt w:val="bullet"/>
      <w:lvlText w:val=""/>
      <w:lvlJc w:val="left"/>
      <w:pPr>
        <w:ind w:left="2160" w:hanging="360"/>
      </w:pPr>
      <w:rPr>
        <w:rFonts w:ascii="Wingdings" w:hAnsi="Wingdings" w:hint="default"/>
      </w:rPr>
    </w:lvl>
    <w:lvl w:ilvl="3" w:tplc="F12E01F6" w:tentative="1">
      <w:start w:val="1"/>
      <w:numFmt w:val="bullet"/>
      <w:lvlText w:val=""/>
      <w:lvlJc w:val="left"/>
      <w:pPr>
        <w:ind w:left="2880" w:hanging="360"/>
      </w:pPr>
      <w:rPr>
        <w:rFonts w:ascii="Symbol" w:hAnsi="Symbol" w:hint="default"/>
      </w:rPr>
    </w:lvl>
    <w:lvl w:ilvl="4" w:tplc="BBCAA6A2" w:tentative="1">
      <w:start w:val="1"/>
      <w:numFmt w:val="bullet"/>
      <w:lvlText w:val="o"/>
      <w:lvlJc w:val="left"/>
      <w:pPr>
        <w:ind w:left="3600" w:hanging="360"/>
      </w:pPr>
      <w:rPr>
        <w:rFonts w:ascii="Courier New" w:hAnsi="Courier New" w:cs="Courier New" w:hint="default"/>
      </w:rPr>
    </w:lvl>
    <w:lvl w:ilvl="5" w:tplc="12FC94DA" w:tentative="1">
      <w:start w:val="1"/>
      <w:numFmt w:val="bullet"/>
      <w:lvlText w:val=""/>
      <w:lvlJc w:val="left"/>
      <w:pPr>
        <w:ind w:left="4320" w:hanging="360"/>
      </w:pPr>
      <w:rPr>
        <w:rFonts w:ascii="Wingdings" w:hAnsi="Wingdings" w:hint="default"/>
      </w:rPr>
    </w:lvl>
    <w:lvl w:ilvl="6" w:tplc="FF5AD7D8" w:tentative="1">
      <w:start w:val="1"/>
      <w:numFmt w:val="bullet"/>
      <w:lvlText w:val=""/>
      <w:lvlJc w:val="left"/>
      <w:pPr>
        <w:ind w:left="5040" w:hanging="360"/>
      </w:pPr>
      <w:rPr>
        <w:rFonts w:ascii="Symbol" w:hAnsi="Symbol" w:hint="default"/>
      </w:rPr>
    </w:lvl>
    <w:lvl w:ilvl="7" w:tplc="23BE92C0" w:tentative="1">
      <w:start w:val="1"/>
      <w:numFmt w:val="bullet"/>
      <w:lvlText w:val="o"/>
      <w:lvlJc w:val="left"/>
      <w:pPr>
        <w:ind w:left="5760" w:hanging="360"/>
      </w:pPr>
      <w:rPr>
        <w:rFonts w:ascii="Courier New" w:hAnsi="Courier New" w:cs="Courier New" w:hint="default"/>
      </w:rPr>
    </w:lvl>
    <w:lvl w:ilvl="8" w:tplc="57163BCA" w:tentative="1">
      <w:start w:val="1"/>
      <w:numFmt w:val="bullet"/>
      <w:lvlText w:val=""/>
      <w:lvlJc w:val="left"/>
      <w:pPr>
        <w:ind w:left="6480" w:hanging="360"/>
      </w:pPr>
      <w:rPr>
        <w:rFonts w:ascii="Wingdings" w:hAnsi="Wingdings" w:hint="default"/>
      </w:rPr>
    </w:lvl>
  </w:abstractNum>
  <w:abstractNum w:abstractNumId="4">
    <w:nsid w:val="6D5348D2"/>
    <w:multiLevelType w:val="hybridMultilevel"/>
    <w:tmpl w:val="B0C4EB0C"/>
    <w:lvl w:ilvl="0" w:tplc="04190001">
      <w:start w:val="1"/>
      <w:numFmt w:val="bullet"/>
      <w:lvlText w:val=""/>
      <w:lvlJc w:val="left"/>
      <w:pPr>
        <w:ind w:left="1571" w:hanging="360"/>
      </w:pPr>
      <w:rPr>
        <w:rFonts w:ascii="Symbol" w:hAnsi="Symbol" w:hint="default"/>
      </w:rPr>
    </w:lvl>
    <w:lvl w:ilvl="1" w:tplc="04190003" w:tentative="1">
      <w:start w:val="1"/>
      <w:numFmt w:val="bullet"/>
      <w:lvlText w:val="o"/>
      <w:lvlJc w:val="left"/>
      <w:pPr>
        <w:ind w:left="2291" w:hanging="360"/>
      </w:pPr>
      <w:rPr>
        <w:rFonts w:ascii="Courier New" w:hAnsi="Courier New" w:cs="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cs="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cs="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5">
    <w:nsid w:val="73777CEA"/>
    <w:multiLevelType w:val="hybridMultilevel"/>
    <w:tmpl w:val="B366F886"/>
    <w:lvl w:ilvl="0" w:tplc="04190001">
      <w:start w:val="1"/>
      <w:numFmt w:val="bullet"/>
      <w:lvlText w:val=""/>
      <w:lvlJc w:val="left"/>
      <w:pPr>
        <w:ind w:left="785"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6">
    <w:nsid w:val="752A1889"/>
    <w:multiLevelType w:val="hybridMultilevel"/>
    <w:tmpl w:val="D5F835AA"/>
    <w:lvl w:ilvl="0" w:tplc="3DB2443E">
      <w:start w:val="1"/>
      <w:numFmt w:val="bullet"/>
      <w:lvlText w:val=""/>
      <w:lvlJc w:val="left"/>
      <w:pPr>
        <w:ind w:left="1210" w:hanging="360"/>
      </w:pPr>
      <w:rPr>
        <w:rFonts w:ascii="Symbol" w:hAnsi="Symbol" w:hint="default"/>
      </w:rPr>
    </w:lvl>
    <w:lvl w:ilvl="1" w:tplc="56742D10" w:tentative="1">
      <w:start w:val="1"/>
      <w:numFmt w:val="bullet"/>
      <w:lvlText w:val="o"/>
      <w:lvlJc w:val="left"/>
      <w:pPr>
        <w:ind w:left="1440" w:hanging="360"/>
      </w:pPr>
      <w:rPr>
        <w:rFonts w:ascii="Courier New" w:hAnsi="Courier New" w:cs="Courier New" w:hint="default"/>
      </w:rPr>
    </w:lvl>
    <w:lvl w:ilvl="2" w:tplc="062E6E48" w:tentative="1">
      <w:start w:val="1"/>
      <w:numFmt w:val="bullet"/>
      <w:lvlText w:val=""/>
      <w:lvlJc w:val="left"/>
      <w:pPr>
        <w:ind w:left="2160" w:hanging="360"/>
      </w:pPr>
      <w:rPr>
        <w:rFonts w:ascii="Wingdings" w:hAnsi="Wingdings" w:hint="default"/>
      </w:rPr>
    </w:lvl>
    <w:lvl w:ilvl="3" w:tplc="51F467A4" w:tentative="1">
      <w:start w:val="1"/>
      <w:numFmt w:val="bullet"/>
      <w:lvlText w:val=""/>
      <w:lvlJc w:val="left"/>
      <w:pPr>
        <w:ind w:left="2880" w:hanging="360"/>
      </w:pPr>
      <w:rPr>
        <w:rFonts w:ascii="Symbol" w:hAnsi="Symbol" w:hint="default"/>
      </w:rPr>
    </w:lvl>
    <w:lvl w:ilvl="4" w:tplc="8D243114" w:tentative="1">
      <w:start w:val="1"/>
      <w:numFmt w:val="bullet"/>
      <w:lvlText w:val="o"/>
      <w:lvlJc w:val="left"/>
      <w:pPr>
        <w:ind w:left="3600" w:hanging="360"/>
      </w:pPr>
      <w:rPr>
        <w:rFonts w:ascii="Courier New" w:hAnsi="Courier New" w:cs="Courier New" w:hint="default"/>
      </w:rPr>
    </w:lvl>
    <w:lvl w:ilvl="5" w:tplc="2EB67990" w:tentative="1">
      <w:start w:val="1"/>
      <w:numFmt w:val="bullet"/>
      <w:lvlText w:val=""/>
      <w:lvlJc w:val="left"/>
      <w:pPr>
        <w:ind w:left="4320" w:hanging="360"/>
      </w:pPr>
      <w:rPr>
        <w:rFonts w:ascii="Wingdings" w:hAnsi="Wingdings" w:hint="default"/>
      </w:rPr>
    </w:lvl>
    <w:lvl w:ilvl="6" w:tplc="E66A3254" w:tentative="1">
      <w:start w:val="1"/>
      <w:numFmt w:val="bullet"/>
      <w:lvlText w:val=""/>
      <w:lvlJc w:val="left"/>
      <w:pPr>
        <w:ind w:left="5040" w:hanging="360"/>
      </w:pPr>
      <w:rPr>
        <w:rFonts w:ascii="Symbol" w:hAnsi="Symbol" w:hint="default"/>
      </w:rPr>
    </w:lvl>
    <w:lvl w:ilvl="7" w:tplc="0DB8D012" w:tentative="1">
      <w:start w:val="1"/>
      <w:numFmt w:val="bullet"/>
      <w:lvlText w:val="o"/>
      <w:lvlJc w:val="left"/>
      <w:pPr>
        <w:ind w:left="5760" w:hanging="360"/>
      </w:pPr>
      <w:rPr>
        <w:rFonts w:ascii="Courier New" w:hAnsi="Courier New" w:cs="Courier New" w:hint="default"/>
      </w:rPr>
    </w:lvl>
    <w:lvl w:ilvl="8" w:tplc="F266B95E" w:tentative="1">
      <w:start w:val="1"/>
      <w:numFmt w:val="bullet"/>
      <w:lvlText w:val=""/>
      <w:lvlJc w:val="left"/>
      <w:pPr>
        <w:ind w:left="6480" w:hanging="360"/>
      </w:pPr>
      <w:rPr>
        <w:rFonts w:ascii="Wingdings" w:hAnsi="Wingdings" w:hint="default"/>
      </w:rPr>
    </w:lvl>
  </w:abstractNum>
  <w:abstractNum w:abstractNumId="7">
    <w:nsid w:val="765D24F7"/>
    <w:multiLevelType w:val="multilevel"/>
    <w:tmpl w:val="B65EB124"/>
    <w:lvl w:ilvl="0">
      <w:start w:val="11"/>
      <w:numFmt w:val="bullet"/>
      <w:lvlText w:val="-"/>
      <w:lvlJc w:val="left"/>
      <w:pPr>
        <w:ind w:left="1146" w:hanging="360"/>
      </w:pPr>
      <w:rPr>
        <w:rFonts w:ascii="Times New Roman" w:hAnsi="Times New Roman" w:cs="Times New Roman" w:hint="default"/>
        <w:color w:val="000000"/>
      </w:rPr>
    </w:lvl>
    <w:lvl w:ilvl="1">
      <w:start w:val="1"/>
      <w:numFmt w:val="bullet"/>
      <w:lvlText w:val="o"/>
      <w:lvlJc w:val="left"/>
      <w:pPr>
        <w:ind w:left="1866" w:hanging="360"/>
      </w:pPr>
      <w:rPr>
        <w:rFonts w:ascii="Courier New" w:hAnsi="Courier New" w:cs="Courier New" w:hint="default"/>
      </w:rPr>
    </w:lvl>
    <w:lvl w:ilvl="2">
      <w:start w:val="1"/>
      <w:numFmt w:val="bullet"/>
      <w:lvlText w:val=""/>
      <w:lvlJc w:val="left"/>
      <w:pPr>
        <w:ind w:left="2586" w:hanging="360"/>
      </w:pPr>
      <w:rPr>
        <w:rFonts w:ascii="Wingdings" w:hAnsi="Wingdings" w:cs="Wingdings" w:hint="default"/>
      </w:rPr>
    </w:lvl>
    <w:lvl w:ilvl="3">
      <w:start w:val="1"/>
      <w:numFmt w:val="bullet"/>
      <w:lvlText w:val=""/>
      <w:lvlJc w:val="left"/>
      <w:pPr>
        <w:ind w:left="3306" w:hanging="360"/>
      </w:pPr>
      <w:rPr>
        <w:rFonts w:ascii="Symbol" w:hAnsi="Symbol" w:cs="Symbol" w:hint="default"/>
      </w:rPr>
    </w:lvl>
    <w:lvl w:ilvl="4">
      <w:start w:val="1"/>
      <w:numFmt w:val="bullet"/>
      <w:lvlText w:val="o"/>
      <w:lvlJc w:val="left"/>
      <w:pPr>
        <w:ind w:left="4026" w:hanging="360"/>
      </w:pPr>
      <w:rPr>
        <w:rFonts w:ascii="Courier New" w:hAnsi="Courier New" w:cs="Courier New" w:hint="default"/>
      </w:rPr>
    </w:lvl>
    <w:lvl w:ilvl="5">
      <w:start w:val="1"/>
      <w:numFmt w:val="bullet"/>
      <w:lvlText w:val=""/>
      <w:lvlJc w:val="left"/>
      <w:pPr>
        <w:ind w:left="4746" w:hanging="360"/>
      </w:pPr>
      <w:rPr>
        <w:rFonts w:ascii="Wingdings" w:hAnsi="Wingdings" w:cs="Wingdings" w:hint="default"/>
      </w:rPr>
    </w:lvl>
    <w:lvl w:ilvl="6">
      <w:start w:val="1"/>
      <w:numFmt w:val="bullet"/>
      <w:lvlText w:val=""/>
      <w:lvlJc w:val="left"/>
      <w:pPr>
        <w:ind w:left="5466" w:hanging="360"/>
      </w:pPr>
      <w:rPr>
        <w:rFonts w:ascii="Symbol" w:hAnsi="Symbol" w:cs="Symbol" w:hint="default"/>
      </w:rPr>
    </w:lvl>
    <w:lvl w:ilvl="7">
      <w:start w:val="1"/>
      <w:numFmt w:val="bullet"/>
      <w:lvlText w:val="o"/>
      <w:lvlJc w:val="left"/>
      <w:pPr>
        <w:ind w:left="6186" w:hanging="360"/>
      </w:pPr>
      <w:rPr>
        <w:rFonts w:ascii="Courier New" w:hAnsi="Courier New" w:cs="Courier New" w:hint="default"/>
      </w:rPr>
    </w:lvl>
    <w:lvl w:ilvl="8">
      <w:start w:val="1"/>
      <w:numFmt w:val="bullet"/>
      <w:lvlText w:val=""/>
      <w:lvlJc w:val="left"/>
      <w:pPr>
        <w:ind w:left="6906" w:hanging="360"/>
      </w:pPr>
      <w:rPr>
        <w:rFonts w:ascii="Wingdings" w:hAnsi="Wingdings" w:cs="Wingdings" w:hint="default"/>
      </w:rPr>
    </w:lvl>
  </w:abstractNum>
  <w:abstractNum w:abstractNumId="8">
    <w:nsid w:val="7705567C"/>
    <w:multiLevelType w:val="hybridMultilevel"/>
    <w:tmpl w:val="61A6962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7"/>
  </w:num>
  <w:num w:numId="2">
    <w:abstractNumId w:val="6"/>
  </w:num>
  <w:num w:numId="3">
    <w:abstractNumId w:val="1"/>
  </w:num>
  <w:num w:numId="4">
    <w:abstractNumId w:val="0"/>
  </w:num>
  <w:num w:numId="5">
    <w:abstractNumId w:val="5"/>
  </w:num>
  <w:num w:numId="6">
    <w:abstractNumId w:val="4"/>
  </w:num>
  <w:num w:numId="7">
    <w:abstractNumId w:val="3"/>
  </w:num>
  <w:num w:numId="8">
    <w:abstractNumId w:val="2"/>
  </w:num>
  <w:num w:numId="9">
    <w:abstractNumId w:val="8"/>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4B1BAC"/>
    <w:rsid w:val="00031B3F"/>
    <w:rsid w:val="000C2833"/>
    <w:rsid w:val="000D2DAE"/>
    <w:rsid w:val="000D647F"/>
    <w:rsid w:val="000E4C1F"/>
    <w:rsid w:val="000F3389"/>
    <w:rsid w:val="00104A22"/>
    <w:rsid w:val="0012384A"/>
    <w:rsid w:val="001246A2"/>
    <w:rsid w:val="001318E0"/>
    <w:rsid w:val="001361B0"/>
    <w:rsid w:val="001A5741"/>
    <w:rsid w:val="001E13EF"/>
    <w:rsid w:val="001E2E43"/>
    <w:rsid w:val="001F11BD"/>
    <w:rsid w:val="00200F7C"/>
    <w:rsid w:val="00222AD9"/>
    <w:rsid w:val="00254BFD"/>
    <w:rsid w:val="0027658B"/>
    <w:rsid w:val="00287730"/>
    <w:rsid w:val="002B7C90"/>
    <w:rsid w:val="002F1F35"/>
    <w:rsid w:val="003067BA"/>
    <w:rsid w:val="00306A7C"/>
    <w:rsid w:val="0031243D"/>
    <w:rsid w:val="003427A8"/>
    <w:rsid w:val="00347EB0"/>
    <w:rsid w:val="003510A6"/>
    <w:rsid w:val="00356D03"/>
    <w:rsid w:val="003672CA"/>
    <w:rsid w:val="003839FA"/>
    <w:rsid w:val="003D2EB5"/>
    <w:rsid w:val="003E3FEA"/>
    <w:rsid w:val="004030BC"/>
    <w:rsid w:val="004059D3"/>
    <w:rsid w:val="00490268"/>
    <w:rsid w:val="004A4C6F"/>
    <w:rsid w:val="004B07D9"/>
    <w:rsid w:val="004B1BAC"/>
    <w:rsid w:val="004F5416"/>
    <w:rsid w:val="00507D1F"/>
    <w:rsid w:val="00520721"/>
    <w:rsid w:val="00574231"/>
    <w:rsid w:val="00634D4A"/>
    <w:rsid w:val="006452AD"/>
    <w:rsid w:val="00670AA1"/>
    <w:rsid w:val="006765D3"/>
    <w:rsid w:val="00681FF8"/>
    <w:rsid w:val="00697ADD"/>
    <w:rsid w:val="006C4081"/>
    <w:rsid w:val="006D6BFD"/>
    <w:rsid w:val="007203D9"/>
    <w:rsid w:val="00744E9F"/>
    <w:rsid w:val="007E1BFB"/>
    <w:rsid w:val="007F192A"/>
    <w:rsid w:val="0082351D"/>
    <w:rsid w:val="00863859"/>
    <w:rsid w:val="00866FE6"/>
    <w:rsid w:val="00877DD8"/>
    <w:rsid w:val="00880DE1"/>
    <w:rsid w:val="008D06BA"/>
    <w:rsid w:val="008E2009"/>
    <w:rsid w:val="00902390"/>
    <w:rsid w:val="00922D7C"/>
    <w:rsid w:val="00926A42"/>
    <w:rsid w:val="009401DA"/>
    <w:rsid w:val="009871B4"/>
    <w:rsid w:val="009B14F1"/>
    <w:rsid w:val="009C540A"/>
    <w:rsid w:val="009D5C59"/>
    <w:rsid w:val="009D7656"/>
    <w:rsid w:val="00A02AE0"/>
    <w:rsid w:val="00A10BB7"/>
    <w:rsid w:val="00A36946"/>
    <w:rsid w:val="00A52175"/>
    <w:rsid w:val="00A56B57"/>
    <w:rsid w:val="00A626DD"/>
    <w:rsid w:val="00B0449D"/>
    <w:rsid w:val="00B05B06"/>
    <w:rsid w:val="00B07B5E"/>
    <w:rsid w:val="00B163E3"/>
    <w:rsid w:val="00B51AC0"/>
    <w:rsid w:val="00B62EA6"/>
    <w:rsid w:val="00B66D3C"/>
    <w:rsid w:val="00BA5885"/>
    <w:rsid w:val="00BB200C"/>
    <w:rsid w:val="00BB68D0"/>
    <w:rsid w:val="00BD09F8"/>
    <w:rsid w:val="00BE328A"/>
    <w:rsid w:val="00BF0E4C"/>
    <w:rsid w:val="00C05954"/>
    <w:rsid w:val="00C306BB"/>
    <w:rsid w:val="00C30DB3"/>
    <w:rsid w:val="00C519B9"/>
    <w:rsid w:val="00C53BC1"/>
    <w:rsid w:val="00C63ACF"/>
    <w:rsid w:val="00C73CDD"/>
    <w:rsid w:val="00CA3D7D"/>
    <w:rsid w:val="00D13D15"/>
    <w:rsid w:val="00D14037"/>
    <w:rsid w:val="00D424F4"/>
    <w:rsid w:val="00D5152F"/>
    <w:rsid w:val="00D529AA"/>
    <w:rsid w:val="00D9191E"/>
    <w:rsid w:val="00D95990"/>
    <w:rsid w:val="00DD684E"/>
    <w:rsid w:val="00E23C3A"/>
    <w:rsid w:val="00E537B4"/>
    <w:rsid w:val="00E71722"/>
    <w:rsid w:val="00E95BA5"/>
    <w:rsid w:val="00E96E49"/>
    <w:rsid w:val="00EA160F"/>
    <w:rsid w:val="00EC4A81"/>
    <w:rsid w:val="00ED17E8"/>
    <w:rsid w:val="00EF6B15"/>
    <w:rsid w:val="00F82E29"/>
    <w:rsid w:val="00FD282D"/>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39"/>
    <o:shapelayout v:ext="edit">
      <o:idmap v:ext="edit" data="1"/>
      <o:rules v:ext="edit">
        <o:r id="V:Rule1" type="connector" idref="#Прямая со стрелкой 14"/>
        <o:r id="V:Rule2" type="connector" idref="#Прямая со стрелкой 9"/>
        <o:r id="V:Rule3" type="connector" idref="#Прямая со стрелкой 11"/>
        <o:r id="V:Rule4" type="connector" idref="#Прямая со стрелкой 10"/>
        <o:r id="V:Rule5" type="connector" idref="#Прямая со стрелкой 13"/>
        <o:r id="V:Rule6" type="connector" idref="#Прямая со стрелкой 12"/>
      </o:rules>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0"/>
    <w:lsdException w:name="toc 2" w:uiPriority="0"/>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footer" w:uiPriority="0"/>
    <w:lsdException w:name="index heading" w:uiPriority="0"/>
    <w:lsdException w:name="caption" w:uiPriority="35" w:qFormat="1"/>
    <w:lsdException w:name="footnote reference" w:uiPriority="0"/>
    <w:lsdException w:name="annotation reference" w:uiPriority="0"/>
    <w:lsdException w:name="line number" w:uiPriority="0"/>
    <w:lsdException w:name="List" w:uiPriority="0"/>
    <w:lsdException w:name="List Bullet"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2" w:uiPriority="0"/>
    <w:lsdException w:name="Body Text Indent 3" w:uiPriority="0"/>
    <w:lsdException w:name="FollowedHyperlink" w:uiPriority="0"/>
    <w:lsdException w:name="Strong" w:semiHidden="0" w:uiPriority="22" w:unhideWhenUsed="0" w:qFormat="1"/>
    <w:lsdException w:name="Emphasis" w:semiHidden="0" w:uiPriority="0" w:unhideWhenUsed="0" w:qFormat="1"/>
    <w:lsdException w:name="Document Map" w:uiPriority="0"/>
    <w:lsdException w:name="Plain Text" w:uiPriority="0"/>
    <w:lsdException w:name="Normal (Web)" w:uiPriority="0"/>
    <w:lsdException w:name="HTML Preformatted" w:uiPriority="0"/>
    <w:lsdException w:name="annotation subject" w:uiPriority="0"/>
    <w:lsdException w:name="Balloon Text" w:uiPriority="0"/>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0"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871B4"/>
  </w:style>
  <w:style w:type="paragraph" w:styleId="1">
    <w:name w:val="heading 1"/>
    <w:basedOn w:val="a"/>
    <w:link w:val="10"/>
    <w:rsid w:val="00EC4A81"/>
    <w:pPr>
      <w:keepNext/>
      <w:keepLines/>
      <w:suppressAutoHyphens/>
      <w:spacing w:before="480" w:after="0" w:line="360" w:lineRule="auto"/>
      <w:ind w:firstLine="709"/>
      <w:jc w:val="both"/>
      <w:textAlignment w:val="baseline"/>
      <w:outlineLvl w:val="0"/>
    </w:pPr>
    <w:rPr>
      <w:rFonts w:ascii="Cambria" w:eastAsia="SimSun" w:hAnsi="Cambria" w:cs="Times New Roman"/>
      <w:b/>
      <w:bCs/>
      <w:color w:val="365F91"/>
      <w:sz w:val="28"/>
      <w:szCs w:val="28"/>
      <w:lang w:eastAsia="zh-CN"/>
    </w:rPr>
  </w:style>
  <w:style w:type="paragraph" w:styleId="2">
    <w:name w:val="heading 2"/>
    <w:basedOn w:val="a"/>
    <w:link w:val="20"/>
    <w:rsid w:val="00EC4A81"/>
    <w:pPr>
      <w:suppressAutoHyphens/>
      <w:spacing w:before="28" w:after="28" w:line="100" w:lineRule="atLeast"/>
      <w:ind w:firstLine="709"/>
      <w:jc w:val="both"/>
      <w:textAlignment w:val="baseline"/>
      <w:outlineLvl w:val="1"/>
    </w:pPr>
    <w:rPr>
      <w:rFonts w:ascii="Times New Roman" w:eastAsia="Times New Roman" w:hAnsi="Times New Roman" w:cs="Times New Roman"/>
      <w:b/>
      <w:bCs/>
      <w:color w:val="00000A"/>
      <w:sz w:val="36"/>
      <w:szCs w:val="36"/>
      <w:lang w:eastAsia="zh-CN"/>
    </w:rPr>
  </w:style>
  <w:style w:type="paragraph" w:styleId="3">
    <w:name w:val="heading 3"/>
    <w:basedOn w:val="a"/>
    <w:link w:val="30"/>
    <w:rsid w:val="00EC4A81"/>
    <w:pPr>
      <w:keepNext/>
      <w:suppressAutoHyphens/>
      <w:spacing w:before="240" w:after="60" w:line="100" w:lineRule="atLeast"/>
      <w:ind w:firstLine="709"/>
      <w:jc w:val="both"/>
      <w:textAlignment w:val="baseline"/>
      <w:outlineLvl w:val="2"/>
    </w:pPr>
    <w:rPr>
      <w:rFonts w:ascii="Arial" w:eastAsia="Times New Roman" w:hAnsi="Arial" w:cs="Arial"/>
      <w:b/>
      <w:bCs/>
      <w:color w:val="00000A"/>
      <w:sz w:val="26"/>
      <w:szCs w:val="26"/>
      <w:lang w:eastAsia="zh-CN"/>
    </w:rPr>
  </w:style>
  <w:style w:type="paragraph" w:styleId="4">
    <w:name w:val="heading 4"/>
    <w:basedOn w:val="a"/>
    <w:link w:val="40"/>
    <w:rsid w:val="00EC4A81"/>
    <w:pPr>
      <w:keepNext/>
      <w:keepLines/>
      <w:suppressAutoHyphens/>
      <w:spacing w:before="200" w:after="0" w:line="360" w:lineRule="auto"/>
      <w:ind w:firstLine="709"/>
      <w:jc w:val="both"/>
      <w:textAlignment w:val="baseline"/>
      <w:outlineLvl w:val="3"/>
    </w:pPr>
    <w:rPr>
      <w:rFonts w:ascii="Cambria" w:eastAsia="SimSun" w:hAnsi="Cambria" w:cs="Times New Roman"/>
      <w:b/>
      <w:bCs/>
      <w:i/>
      <w:iCs/>
      <w:color w:val="4F81BD"/>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90239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902390"/>
    <w:pPr>
      <w:autoSpaceDE w:val="0"/>
      <w:autoSpaceDN w:val="0"/>
      <w:adjustRightInd w:val="0"/>
      <w:spacing w:after="0" w:line="240" w:lineRule="auto"/>
    </w:pPr>
    <w:rPr>
      <w:rFonts w:ascii="Times New Roman" w:hAnsi="Times New Roman" w:cs="Times New Roman"/>
      <w:color w:val="000000"/>
      <w:sz w:val="24"/>
      <w:szCs w:val="24"/>
    </w:rPr>
  </w:style>
  <w:style w:type="character" w:styleId="a4">
    <w:name w:val="line number"/>
    <w:basedOn w:val="a0"/>
    <w:unhideWhenUsed/>
    <w:rsid w:val="00356D03"/>
  </w:style>
  <w:style w:type="paragraph" w:styleId="a5">
    <w:name w:val="header"/>
    <w:basedOn w:val="a"/>
    <w:link w:val="a6"/>
    <w:unhideWhenUsed/>
    <w:rsid w:val="00356D03"/>
    <w:pPr>
      <w:tabs>
        <w:tab w:val="center" w:pos="4677"/>
        <w:tab w:val="right" w:pos="9355"/>
      </w:tabs>
      <w:spacing w:after="0" w:line="240" w:lineRule="auto"/>
    </w:pPr>
  </w:style>
  <w:style w:type="character" w:customStyle="1" w:styleId="a6">
    <w:name w:val="Верхний колонтитул Знак"/>
    <w:basedOn w:val="a0"/>
    <w:link w:val="a5"/>
    <w:rsid w:val="00356D03"/>
  </w:style>
  <w:style w:type="paragraph" w:styleId="a7">
    <w:name w:val="footer"/>
    <w:basedOn w:val="a"/>
    <w:link w:val="a8"/>
    <w:unhideWhenUsed/>
    <w:rsid w:val="00356D03"/>
    <w:pPr>
      <w:tabs>
        <w:tab w:val="center" w:pos="4677"/>
        <w:tab w:val="right" w:pos="9355"/>
      </w:tabs>
      <w:spacing w:after="0" w:line="240" w:lineRule="auto"/>
    </w:pPr>
  </w:style>
  <w:style w:type="character" w:customStyle="1" w:styleId="a8">
    <w:name w:val="Нижний колонтитул Знак"/>
    <w:basedOn w:val="a0"/>
    <w:link w:val="a7"/>
    <w:rsid w:val="00356D03"/>
  </w:style>
  <w:style w:type="paragraph" w:styleId="a9">
    <w:name w:val="Balloon Text"/>
    <w:basedOn w:val="a"/>
    <w:link w:val="aa"/>
    <w:unhideWhenUsed/>
    <w:rsid w:val="004A4C6F"/>
    <w:pPr>
      <w:spacing w:after="0" w:line="240" w:lineRule="auto"/>
    </w:pPr>
    <w:rPr>
      <w:rFonts w:ascii="Tahoma" w:hAnsi="Tahoma" w:cs="Tahoma"/>
      <w:sz w:val="16"/>
      <w:szCs w:val="16"/>
    </w:rPr>
  </w:style>
  <w:style w:type="character" w:customStyle="1" w:styleId="aa">
    <w:name w:val="Текст выноски Знак"/>
    <w:basedOn w:val="a0"/>
    <w:link w:val="a9"/>
    <w:rsid w:val="004A4C6F"/>
    <w:rPr>
      <w:rFonts w:ascii="Tahoma" w:hAnsi="Tahoma" w:cs="Tahoma"/>
      <w:sz w:val="16"/>
      <w:szCs w:val="16"/>
    </w:rPr>
  </w:style>
  <w:style w:type="character" w:customStyle="1" w:styleId="10">
    <w:name w:val="Заголовок 1 Знак"/>
    <w:basedOn w:val="a0"/>
    <w:link w:val="1"/>
    <w:rsid w:val="00EC4A81"/>
    <w:rPr>
      <w:rFonts w:ascii="Cambria" w:eastAsia="SimSun" w:hAnsi="Cambria" w:cs="Times New Roman"/>
      <w:b/>
      <w:bCs/>
      <w:color w:val="365F91"/>
      <w:sz w:val="28"/>
      <w:szCs w:val="28"/>
      <w:lang w:eastAsia="zh-CN"/>
    </w:rPr>
  </w:style>
  <w:style w:type="character" w:customStyle="1" w:styleId="20">
    <w:name w:val="Заголовок 2 Знак"/>
    <w:basedOn w:val="a0"/>
    <w:link w:val="2"/>
    <w:rsid w:val="00EC4A81"/>
    <w:rPr>
      <w:rFonts w:ascii="Times New Roman" w:eastAsia="Times New Roman" w:hAnsi="Times New Roman" w:cs="Times New Roman"/>
      <w:b/>
      <w:bCs/>
      <w:color w:val="00000A"/>
      <w:sz w:val="36"/>
      <w:szCs w:val="36"/>
      <w:lang w:eastAsia="zh-CN"/>
    </w:rPr>
  </w:style>
  <w:style w:type="character" w:customStyle="1" w:styleId="30">
    <w:name w:val="Заголовок 3 Знак"/>
    <w:basedOn w:val="a0"/>
    <w:link w:val="3"/>
    <w:rsid w:val="00EC4A81"/>
    <w:rPr>
      <w:rFonts w:ascii="Arial" w:eastAsia="Times New Roman" w:hAnsi="Arial" w:cs="Arial"/>
      <w:b/>
      <w:bCs/>
      <w:color w:val="00000A"/>
      <w:sz w:val="26"/>
      <w:szCs w:val="26"/>
      <w:lang w:eastAsia="zh-CN"/>
    </w:rPr>
  </w:style>
  <w:style w:type="character" w:customStyle="1" w:styleId="40">
    <w:name w:val="Заголовок 4 Знак"/>
    <w:basedOn w:val="a0"/>
    <w:link w:val="4"/>
    <w:rsid w:val="00EC4A81"/>
    <w:rPr>
      <w:rFonts w:ascii="Cambria" w:eastAsia="SimSun" w:hAnsi="Cambria" w:cs="Times New Roman"/>
      <w:b/>
      <w:bCs/>
      <w:i/>
      <w:iCs/>
      <w:color w:val="4F81BD"/>
      <w:sz w:val="28"/>
      <w:szCs w:val="28"/>
    </w:rPr>
  </w:style>
  <w:style w:type="numbering" w:customStyle="1" w:styleId="11">
    <w:name w:val="Нет списка1"/>
    <w:next w:val="a2"/>
    <w:uiPriority w:val="99"/>
    <w:semiHidden/>
    <w:unhideWhenUsed/>
    <w:rsid w:val="00EC4A81"/>
  </w:style>
  <w:style w:type="character" w:customStyle="1" w:styleId="21">
    <w:name w:val="Основной текст с отступом 2 Знак"/>
    <w:basedOn w:val="a0"/>
    <w:rsid w:val="00EC4A81"/>
    <w:rPr>
      <w:rFonts w:ascii="Times New Roman" w:eastAsia="Times New Roman" w:hAnsi="Times New Roman" w:cs="Times New Roman"/>
      <w:sz w:val="28"/>
      <w:szCs w:val="20"/>
      <w:u w:val="single"/>
      <w:lang w:eastAsia="ru-RU"/>
    </w:rPr>
  </w:style>
  <w:style w:type="character" w:customStyle="1" w:styleId="apple-converted-space">
    <w:name w:val="apple-converted-space"/>
    <w:basedOn w:val="a0"/>
    <w:rsid w:val="00EC4A81"/>
  </w:style>
  <w:style w:type="character" w:customStyle="1" w:styleId="ab">
    <w:name w:val="Выделение жирным"/>
    <w:basedOn w:val="a0"/>
    <w:rsid w:val="00EC4A81"/>
    <w:rPr>
      <w:b/>
      <w:bCs/>
    </w:rPr>
  </w:style>
  <w:style w:type="character" w:styleId="ac">
    <w:name w:val="Emphasis"/>
    <w:basedOn w:val="a0"/>
    <w:rsid w:val="00EC4A81"/>
    <w:rPr>
      <w:i/>
      <w:iCs/>
    </w:rPr>
  </w:style>
  <w:style w:type="character" w:customStyle="1" w:styleId="ad">
    <w:name w:val="Обычный (веб) Знак"/>
    <w:basedOn w:val="a0"/>
    <w:rsid w:val="00EC4A81"/>
    <w:rPr>
      <w:rFonts w:ascii="Times New Roman" w:eastAsia="SimSun" w:hAnsi="Times New Roman" w:cs="Times New Roman"/>
      <w:sz w:val="24"/>
      <w:szCs w:val="24"/>
      <w:lang w:eastAsia="zh-CN"/>
    </w:rPr>
  </w:style>
  <w:style w:type="character" w:customStyle="1" w:styleId="ae">
    <w:name w:val="Основной текст с отступом Знак"/>
    <w:basedOn w:val="a0"/>
    <w:rsid w:val="00EC4A81"/>
    <w:rPr>
      <w:lang w:eastAsia="ru-RU"/>
    </w:rPr>
  </w:style>
  <w:style w:type="character" w:customStyle="1" w:styleId="af">
    <w:name w:val="Основной текст Знак"/>
    <w:basedOn w:val="a0"/>
    <w:rsid w:val="00EC4A81"/>
    <w:rPr>
      <w:lang w:eastAsia="ru-RU"/>
    </w:rPr>
  </w:style>
  <w:style w:type="character" w:styleId="af0">
    <w:name w:val="footnote reference"/>
    <w:basedOn w:val="a0"/>
    <w:rsid w:val="00EC4A81"/>
    <w:rPr>
      <w:vertAlign w:val="superscript"/>
    </w:rPr>
  </w:style>
  <w:style w:type="character" w:customStyle="1" w:styleId="af1">
    <w:name w:val="Текст сноски Знак"/>
    <w:aliases w:val="Текст сноски Знак1 Знак,Текст сноски Знак Знак Знак, Знак2 Знак Знак Знак,Знак2 Знак Знак Знак"/>
    <w:basedOn w:val="a0"/>
    <w:uiPriority w:val="99"/>
    <w:rsid w:val="00EC4A81"/>
    <w:rPr>
      <w:rFonts w:ascii="Times New Roman" w:eastAsia="Times New Roman" w:hAnsi="Times New Roman" w:cs="Times New Roman"/>
      <w:sz w:val="20"/>
      <w:szCs w:val="20"/>
      <w:lang w:eastAsia="ru-RU"/>
    </w:rPr>
  </w:style>
  <w:style w:type="character" w:customStyle="1" w:styleId="22">
    <w:name w:val="Основной текст 2 Знак"/>
    <w:basedOn w:val="a0"/>
    <w:rsid w:val="00EC4A81"/>
    <w:rPr>
      <w:rFonts w:ascii="Times New Roman" w:eastAsia="Times New Roman" w:hAnsi="Times New Roman" w:cs="Times New Roman"/>
      <w:sz w:val="20"/>
      <w:szCs w:val="20"/>
      <w:lang w:eastAsia="ru-RU"/>
    </w:rPr>
  </w:style>
  <w:style w:type="character" w:customStyle="1" w:styleId="af2">
    <w:name w:val="Название Знак"/>
    <w:basedOn w:val="a0"/>
    <w:rsid w:val="00EC4A81"/>
    <w:rPr>
      <w:rFonts w:ascii="Arial" w:eastAsia="Times New Roman" w:hAnsi="Arial" w:cs="Times New Roman"/>
      <w:b/>
      <w:sz w:val="24"/>
      <w:szCs w:val="20"/>
      <w:lang w:eastAsia="ru-RU"/>
    </w:rPr>
  </w:style>
  <w:style w:type="character" w:customStyle="1" w:styleId="-">
    <w:name w:val="Интернет-ссылка"/>
    <w:basedOn w:val="a0"/>
    <w:rsid w:val="00EC4A81"/>
    <w:rPr>
      <w:color w:val="0000FF"/>
      <w:u w:val="single"/>
    </w:rPr>
  </w:style>
  <w:style w:type="character" w:customStyle="1" w:styleId="apple-style-span">
    <w:name w:val="apple-style-span"/>
    <w:basedOn w:val="a0"/>
    <w:rsid w:val="00EC4A81"/>
  </w:style>
  <w:style w:type="character" w:styleId="af3">
    <w:name w:val="FollowedHyperlink"/>
    <w:basedOn w:val="a0"/>
    <w:rsid w:val="00EC4A81"/>
    <w:rPr>
      <w:color w:val="800080"/>
      <w:u w:val="single"/>
    </w:rPr>
  </w:style>
  <w:style w:type="character" w:customStyle="1" w:styleId="af4">
    <w:name w:val="Без интервала Знак"/>
    <w:basedOn w:val="a0"/>
    <w:rsid w:val="00EC4A81"/>
    <w:rPr>
      <w:rFonts w:ascii="Calibri" w:eastAsia="Calibri" w:hAnsi="Calibri" w:cs="Times New Roman"/>
      <w:lang w:eastAsia="ru-RU"/>
    </w:rPr>
  </w:style>
  <w:style w:type="character" w:customStyle="1" w:styleId="af5">
    <w:name w:val="Основной текст_"/>
    <w:basedOn w:val="a0"/>
    <w:rsid w:val="00EC4A81"/>
    <w:rPr>
      <w:rFonts w:ascii="Times New Roman" w:eastAsia="Times New Roman" w:hAnsi="Times New Roman" w:cs="Times New Roman"/>
      <w:sz w:val="23"/>
      <w:szCs w:val="23"/>
      <w:shd w:val="clear" w:color="auto" w:fill="FFFFFF"/>
    </w:rPr>
  </w:style>
  <w:style w:type="character" w:customStyle="1" w:styleId="41">
    <w:name w:val="Основной текст4"/>
    <w:basedOn w:val="af5"/>
    <w:rsid w:val="00EC4A81"/>
    <w:rPr>
      <w:rFonts w:ascii="Times New Roman" w:eastAsia="Times New Roman" w:hAnsi="Times New Roman" w:cs="Times New Roman"/>
      <w:color w:val="000000"/>
      <w:spacing w:val="0"/>
      <w:w w:val="100"/>
      <w:sz w:val="23"/>
      <w:szCs w:val="23"/>
      <w:shd w:val="clear" w:color="auto" w:fill="FFFFFF"/>
    </w:rPr>
  </w:style>
  <w:style w:type="character" w:customStyle="1" w:styleId="12">
    <w:name w:val="Основной текст1"/>
    <w:basedOn w:val="af5"/>
    <w:rsid w:val="00EC4A81"/>
    <w:rPr>
      <w:rFonts w:ascii="Times New Roman" w:eastAsia="Times New Roman" w:hAnsi="Times New Roman" w:cs="Times New Roman"/>
      <w:b w:val="0"/>
      <w:bCs w:val="0"/>
      <w:i w:val="0"/>
      <w:iCs w:val="0"/>
      <w:caps w:val="0"/>
      <w:smallCaps w:val="0"/>
      <w:color w:val="000000"/>
      <w:spacing w:val="7"/>
      <w:w w:val="100"/>
      <w:sz w:val="20"/>
      <w:szCs w:val="20"/>
      <w:u w:val="none"/>
      <w:shd w:val="clear" w:color="auto" w:fill="FFFFFF"/>
      <w:lang w:val="ru-RU"/>
    </w:rPr>
  </w:style>
  <w:style w:type="character" w:customStyle="1" w:styleId="13">
    <w:name w:val="Текст выноски Знак1"/>
    <w:basedOn w:val="a0"/>
    <w:rsid w:val="00EC4A81"/>
    <w:rPr>
      <w:rFonts w:ascii="Tahoma" w:hAnsi="Tahoma"/>
      <w:sz w:val="16"/>
      <w:szCs w:val="16"/>
      <w:lang w:eastAsia="ru-RU"/>
    </w:rPr>
  </w:style>
  <w:style w:type="character" w:customStyle="1" w:styleId="31">
    <w:name w:val="Основной текст (3)_"/>
    <w:basedOn w:val="a0"/>
    <w:rsid w:val="00EC4A81"/>
    <w:rPr>
      <w:rFonts w:ascii="Times New Roman" w:eastAsia="Times New Roman" w:hAnsi="Times New Roman" w:cs="Times New Roman"/>
      <w:b/>
      <w:bCs/>
      <w:spacing w:val="-2"/>
      <w:sz w:val="20"/>
      <w:szCs w:val="20"/>
      <w:shd w:val="clear" w:color="auto" w:fill="FFFFFF"/>
    </w:rPr>
  </w:style>
  <w:style w:type="character" w:customStyle="1" w:styleId="30pt">
    <w:name w:val="Основной текст (3) + Интервал 0 pt"/>
    <w:basedOn w:val="31"/>
    <w:rsid w:val="00EC4A81"/>
    <w:rPr>
      <w:rFonts w:ascii="Times New Roman" w:eastAsia="Times New Roman" w:hAnsi="Times New Roman" w:cs="Times New Roman"/>
      <w:b/>
      <w:bCs/>
      <w:color w:val="000000"/>
      <w:spacing w:val="-1"/>
      <w:w w:val="100"/>
      <w:sz w:val="20"/>
      <w:szCs w:val="20"/>
      <w:shd w:val="clear" w:color="auto" w:fill="FFFFFF"/>
      <w:lang w:val="ru-RU"/>
    </w:rPr>
  </w:style>
  <w:style w:type="character" w:customStyle="1" w:styleId="0pt">
    <w:name w:val="Основной текст + Полужирный;Интервал 0 pt"/>
    <w:basedOn w:val="af5"/>
    <w:rsid w:val="00EC4A81"/>
    <w:rPr>
      <w:rFonts w:ascii="Times New Roman" w:eastAsia="Times New Roman" w:hAnsi="Times New Roman" w:cs="Times New Roman"/>
      <w:b/>
      <w:bCs/>
      <w:i w:val="0"/>
      <w:iCs w:val="0"/>
      <w:caps w:val="0"/>
      <w:smallCaps w:val="0"/>
      <w:color w:val="000000"/>
      <w:spacing w:val="-1"/>
      <w:w w:val="100"/>
      <w:sz w:val="20"/>
      <w:szCs w:val="20"/>
      <w:u w:val="none"/>
      <w:shd w:val="clear" w:color="auto" w:fill="FFFFFF"/>
      <w:lang w:val="ru-RU"/>
    </w:rPr>
  </w:style>
  <w:style w:type="character" w:customStyle="1" w:styleId="8">
    <w:name w:val="Основной текст + 8"/>
    <w:basedOn w:val="a0"/>
    <w:rsid w:val="00EC4A81"/>
    <w:rPr>
      <w:rFonts w:ascii="Times New Roman" w:eastAsia="Times New Roman" w:hAnsi="Times New Roman" w:cs="Times New Roman"/>
      <w:b/>
      <w:bCs/>
      <w:i w:val="0"/>
      <w:iCs w:val="0"/>
      <w:caps w:val="0"/>
      <w:smallCaps w:val="0"/>
      <w:color w:val="000000"/>
      <w:spacing w:val="-3"/>
      <w:w w:val="100"/>
      <w:sz w:val="17"/>
      <w:szCs w:val="17"/>
      <w:u w:val="none"/>
      <w:effect w:val="none"/>
      <w:lang w:val="ru-RU"/>
    </w:rPr>
  </w:style>
  <w:style w:type="character" w:customStyle="1" w:styleId="85pt0pt">
    <w:name w:val="Основной текст + 8;5 pt;Полужирный;Интервал 0 pt"/>
    <w:basedOn w:val="af5"/>
    <w:rsid w:val="00EC4A81"/>
    <w:rPr>
      <w:rFonts w:ascii="Times New Roman" w:eastAsia="Times New Roman" w:hAnsi="Times New Roman" w:cs="Times New Roman"/>
      <w:b/>
      <w:bCs/>
      <w:i w:val="0"/>
      <w:iCs w:val="0"/>
      <w:caps w:val="0"/>
      <w:smallCaps w:val="0"/>
      <w:color w:val="000000"/>
      <w:spacing w:val="-3"/>
      <w:w w:val="100"/>
      <w:sz w:val="17"/>
      <w:szCs w:val="17"/>
      <w:u w:val="none"/>
      <w:shd w:val="clear" w:color="auto" w:fill="FFFFFF"/>
      <w:lang w:val="ru-RU"/>
    </w:rPr>
  </w:style>
  <w:style w:type="character" w:customStyle="1" w:styleId="42">
    <w:name w:val="Основной текст (4)_"/>
    <w:basedOn w:val="a0"/>
    <w:rsid w:val="00EC4A81"/>
    <w:rPr>
      <w:rFonts w:ascii="Times New Roman" w:eastAsia="Times New Roman" w:hAnsi="Times New Roman" w:cs="Times New Roman"/>
      <w:b/>
      <w:bCs/>
      <w:spacing w:val="-3"/>
      <w:sz w:val="17"/>
      <w:szCs w:val="17"/>
      <w:shd w:val="clear" w:color="auto" w:fill="FFFFFF"/>
    </w:rPr>
  </w:style>
  <w:style w:type="character" w:customStyle="1" w:styleId="43">
    <w:name w:val="Основной текст (4)"/>
    <w:basedOn w:val="42"/>
    <w:rsid w:val="00EC4A81"/>
    <w:rPr>
      <w:rFonts w:ascii="Times New Roman" w:eastAsia="Times New Roman" w:hAnsi="Times New Roman" w:cs="Times New Roman"/>
      <w:b/>
      <w:bCs/>
      <w:color w:val="000000"/>
      <w:spacing w:val="-3"/>
      <w:w w:val="100"/>
      <w:sz w:val="17"/>
      <w:szCs w:val="17"/>
      <w:u w:val="single"/>
      <w:shd w:val="clear" w:color="auto" w:fill="FFFFFF"/>
      <w:lang w:val="ru-RU"/>
    </w:rPr>
  </w:style>
  <w:style w:type="character" w:customStyle="1" w:styleId="30pt0">
    <w:name w:val="Основной текст (3) + Не курсив;Интервал 0 pt"/>
    <w:basedOn w:val="31"/>
    <w:rsid w:val="00EC4A81"/>
    <w:rPr>
      <w:rFonts w:ascii="Times New Roman" w:eastAsia="Times New Roman" w:hAnsi="Times New Roman" w:cs="Times New Roman"/>
      <w:b w:val="0"/>
      <w:bCs w:val="0"/>
      <w:i/>
      <w:iCs/>
      <w:caps w:val="0"/>
      <w:smallCaps w:val="0"/>
      <w:color w:val="000000"/>
      <w:spacing w:val="2"/>
      <w:w w:val="100"/>
      <w:sz w:val="24"/>
      <w:szCs w:val="24"/>
      <w:u w:val="none"/>
      <w:shd w:val="clear" w:color="auto" w:fill="FFFFFF"/>
      <w:lang w:val="ru-RU"/>
    </w:rPr>
  </w:style>
  <w:style w:type="character" w:customStyle="1" w:styleId="0pt0">
    <w:name w:val="Основной текст + Курсив;Интервал 0 pt"/>
    <w:basedOn w:val="af5"/>
    <w:rsid w:val="00EC4A81"/>
    <w:rPr>
      <w:rFonts w:ascii="Times New Roman" w:eastAsia="Times New Roman" w:hAnsi="Times New Roman" w:cs="Times New Roman"/>
      <w:b w:val="0"/>
      <w:bCs w:val="0"/>
      <w:i/>
      <w:iCs/>
      <w:caps w:val="0"/>
      <w:smallCaps w:val="0"/>
      <w:color w:val="000000"/>
      <w:spacing w:val="-2"/>
      <w:w w:val="100"/>
      <w:sz w:val="24"/>
      <w:szCs w:val="24"/>
      <w:u w:val="none"/>
      <w:shd w:val="clear" w:color="auto" w:fill="FFFFFF"/>
      <w:lang w:val="ru-RU"/>
    </w:rPr>
  </w:style>
  <w:style w:type="character" w:customStyle="1" w:styleId="16">
    <w:name w:val="Основной текст (16)_"/>
    <w:basedOn w:val="a0"/>
    <w:rsid w:val="00EC4A81"/>
    <w:rPr>
      <w:rFonts w:ascii="MS Reference Sans Serif" w:eastAsia="MS Reference Sans Serif" w:hAnsi="MS Reference Sans Serif" w:cs="MS Reference Sans Serif"/>
      <w:b w:val="0"/>
      <w:bCs w:val="0"/>
      <w:i w:val="0"/>
      <w:iCs w:val="0"/>
      <w:caps w:val="0"/>
      <w:smallCaps w:val="0"/>
      <w:spacing w:val="-3"/>
      <w:sz w:val="18"/>
      <w:szCs w:val="18"/>
      <w:u w:val="none"/>
    </w:rPr>
  </w:style>
  <w:style w:type="character" w:customStyle="1" w:styleId="160">
    <w:name w:val="Основной текст (16)"/>
    <w:basedOn w:val="16"/>
    <w:rsid w:val="00EC4A81"/>
    <w:rPr>
      <w:rFonts w:ascii="MS Reference Sans Serif" w:eastAsia="MS Reference Sans Serif" w:hAnsi="MS Reference Sans Serif" w:cs="MS Reference Sans Serif"/>
      <w:b w:val="0"/>
      <w:bCs w:val="0"/>
      <w:i w:val="0"/>
      <w:iCs w:val="0"/>
      <w:caps w:val="0"/>
      <w:smallCaps w:val="0"/>
      <w:color w:val="000000"/>
      <w:spacing w:val="-3"/>
      <w:w w:val="100"/>
      <w:sz w:val="18"/>
      <w:szCs w:val="18"/>
      <w:u w:val="none"/>
      <w:lang w:val="ru-RU"/>
    </w:rPr>
  </w:style>
  <w:style w:type="character" w:customStyle="1" w:styleId="7">
    <w:name w:val="Заголовок №7_"/>
    <w:basedOn w:val="a0"/>
    <w:rsid w:val="00EC4A81"/>
    <w:rPr>
      <w:rFonts w:ascii="Verdana" w:eastAsia="Verdana" w:hAnsi="Verdana" w:cs="Verdana"/>
      <w:b/>
      <w:bCs/>
      <w:color w:val="000000"/>
      <w:spacing w:val="-4"/>
      <w:sz w:val="24"/>
      <w:szCs w:val="24"/>
      <w:shd w:val="clear" w:color="auto" w:fill="FFFFFF"/>
      <w:lang w:eastAsia="ru-RU"/>
    </w:rPr>
  </w:style>
  <w:style w:type="character" w:customStyle="1" w:styleId="70pt">
    <w:name w:val="Заголовок №7 + Интервал 0 pt"/>
    <w:basedOn w:val="a0"/>
    <w:rsid w:val="00EC4A81"/>
    <w:rPr>
      <w:rFonts w:ascii="Verdana" w:eastAsia="Verdana" w:hAnsi="Verdana" w:cs="Verdana"/>
      <w:b/>
      <w:bCs/>
      <w:i w:val="0"/>
      <w:iCs w:val="0"/>
      <w:caps w:val="0"/>
      <w:smallCaps w:val="0"/>
      <w:color w:val="000000"/>
      <w:spacing w:val="-3"/>
      <w:w w:val="100"/>
      <w:sz w:val="24"/>
      <w:szCs w:val="24"/>
      <w:u w:val="none"/>
      <w:lang w:val="ru-RU"/>
    </w:rPr>
  </w:style>
  <w:style w:type="character" w:customStyle="1" w:styleId="85pt0pt3">
    <w:name w:val="Основной текст + 8;5 pt;Полужирный;Интервал 0 pt3"/>
    <w:basedOn w:val="af5"/>
    <w:rsid w:val="00EC4A81"/>
    <w:rPr>
      <w:rFonts w:ascii="Times New Roman" w:eastAsia="Times New Roman" w:hAnsi="Times New Roman" w:cs="Times New Roman"/>
      <w:b/>
      <w:bCs/>
      <w:i w:val="0"/>
      <w:iCs w:val="0"/>
      <w:caps w:val="0"/>
      <w:smallCaps w:val="0"/>
      <w:color w:val="000000"/>
      <w:spacing w:val="-3"/>
      <w:w w:val="100"/>
      <w:sz w:val="17"/>
      <w:szCs w:val="17"/>
      <w:u w:val="none"/>
      <w:shd w:val="clear" w:color="auto" w:fill="FFFFFF"/>
      <w:lang w:val="ru-RU"/>
    </w:rPr>
  </w:style>
  <w:style w:type="character" w:customStyle="1" w:styleId="52">
    <w:name w:val="Заголовок №5 (2)_"/>
    <w:basedOn w:val="a0"/>
    <w:rsid w:val="00EC4A81"/>
    <w:rPr>
      <w:rFonts w:ascii="Times New Roman" w:eastAsia="Times New Roman" w:hAnsi="Times New Roman" w:cs="Times New Roman"/>
      <w:i/>
      <w:iCs/>
      <w:spacing w:val="-2"/>
      <w:shd w:val="clear" w:color="auto" w:fill="FFFFFF"/>
    </w:rPr>
  </w:style>
  <w:style w:type="character" w:customStyle="1" w:styleId="160pt">
    <w:name w:val="Основной текст (16) + Интервал 0 pt"/>
    <w:basedOn w:val="a0"/>
    <w:rsid w:val="00EC4A81"/>
    <w:rPr>
      <w:rFonts w:ascii="MS Reference Sans Serif" w:eastAsia="MS Reference Sans Serif" w:hAnsi="MS Reference Sans Serif" w:cs="MS Reference Sans Serif"/>
      <w:b w:val="0"/>
      <w:bCs w:val="0"/>
      <w:i w:val="0"/>
      <w:iCs w:val="0"/>
      <w:caps w:val="0"/>
      <w:smallCaps w:val="0"/>
      <w:color w:val="000000"/>
      <w:spacing w:val="-4"/>
      <w:w w:val="100"/>
      <w:sz w:val="18"/>
      <w:szCs w:val="18"/>
      <w:u w:val="none"/>
      <w:effect w:val="none"/>
      <w:lang w:val="ru-RU"/>
    </w:rPr>
  </w:style>
  <w:style w:type="character" w:customStyle="1" w:styleId="44">
    <w:name w:val="Заголовок №4_"/>
    <w:basedOn w:val="a0"/>
    <w:rsid w:val="00EC4A81"/>
    <w:rPr>
      <w:rFonts w:ascii="Times New Roman" w:eastAsia="Times New Roman" w:hAnsi="Times New Roman" w:cs="Times New Roman"/>
      <w:i/>
      <w:iCs/>
      <w:spacing w:val="-1"/>
      <w:shd w:val="clear" w:color="auto" w:fill="FFFFFF"/>
    </w:rPr>
  </w:style>
  <w:style w:type="character" w:customStyle="1" w:styleId="af6">
    <w:name w:val="Основной текст + Курсив"/>
    <w:basedOn w:val="af5"/>
    <w:rsid w:val="00EC4A81"/>
    <w:rPr>
      <w:rFonts w:ascii="Times New Roman" w:eastAsia="Times New Roman" w:hAnsi="Times New Roman" w:cs="Times New Roman"/>
      <w:i/>
      <w:iCs/>
      <w:color w:val="000000"/>
      <w:spacing w:val="-2"/>
      <w:w w:val="100"/>
      <w:sz w:val="24"/>
      <w:szCs w:val="24"/>
      <w:shd w:val="clear" w:color="auto" w:fill="FFFFFF"/>
      <w:lang w:val="ru-RU"/>
    </w:rPr>
  </w:style>
  <w:style w:type="character" w:customStyle="1" w:styleId="40pt">
    <w:name w:val="Заголовок №4 + Интервал 0 pt"/>
    <w:basedOn w:val="44"/>
    <w:rsid w:val="00EC4A81"/>
    <w:rPr>
      <w:rFonts w:ascii="Times New Roman" w:eastAsia="Times New Roman" w:hAnsi="Times New Roman" w:cs="Times New Roman"/>
      <w:i/>
      <w:iCs/>
      <w:color w:val="000000"/>
      <w:spacing w:val="-2"/>
      <w:w w:val="100"/>
      <w:sz w:val="24"/>
      <w:szCs w:val="24"/>
      <w:shd w:val="clear" w:color="auto" w:fill="FFFFFF"/>
      <w:lang w:val="ru-RU"/>
    </w:rPr>
  </w:style>
  <w:style w:type="character" w:customStyle="1" w:styleId="14">
    <w:name w:val="Стиль1 Знак"/>
    <w:basedOn w:val="a0"/>
    <w:rsid w:val="00EC4A81"/>
    <w:rPr>
      <w:rFonts w:ascii="Times New Roman" w:eastAsia="Times New Roman" w:hAnsi="Times New Roman" w:cs="Times New Roman"/>
      <w:sz w:val="28"/>
      <w:szCs w:val="28"/>
      <w:shd w:val="clear" w:color="auto" w:fill="FFFFFF"/>
    </w:rPr>
  </w:style>
  <w:style w:type="character" w:customStyle="1" w:styleId="23">
    <w:name w:val="Стиль2 Знак"/>
    <w:basedOn w:val="44"/>
    <w:rsid w:val="00EC4A81"/>
    <w:rPr>
      <w:rFonts w:ascii="Times New Roman" w:eastAsia="Times New Roman" w:hAnsi="Times New Roman" w:cs="Times New Roman"/>
      <w:i/>
      <w:iCs/>
      <w:spacing w:val="-1"/>
      <w:sz w:val="28"/>
      <w:szCs w:val="28"/>
      <w:shd w:val="clear" w:color="auto" w:fill="FFFFFF"/>
    </w:rPr>
  </w:style>
  <w:style w:type="character" w:customStyle="1" w:styleId="32">
    <w:name w:val="Стиль3 Знак"/>
    <w:basedOn w:val="23"/>
    <w:rsid w:val="00EC4A81"/>
    <w:rPr>
      <w:rFonts w:ascii="Times New Roman" w:eastAsia="Times New Roman" w:hAnsi="Times New Roman" w:cs="Times New Roman"/>
      <w:i w:val="0"/>
      <w:iCs/>
      <w:spacing w:val="-1"/>
      <w:sz w:val="28"/>
      <w:szCs w:val="28"/>
      <w:shd w:val="clear" w:color="auto" w:fill="FFFFFF"/>
    </w:rPr>
  </w:style>
  <w:style w:type="character" w:customStyle="1" w:styleId="6">
    <w:name w:val="Заголовок №6_"/>
    <w:basedOn w:val="a0"/>
    <w:rsid w:val="00EC4A81"/>
    <w:rPr>
      <w:rFonts w:ascii="MS Reference Sans Serif" w:eastAsia="MS Reference Sans Serif" w:hAnsi="MS Reference Sans Serif" w:cs="MS Reference Sans Serif"/>
      <w:b w:val="0"/>
      <w:bCs w:val="0"/>
      <w:i w:val="0"/>
      <w:iCs w:val="0"/>
      <w:caps w:val="0"/>
      <w:smallCaps w:val="0"/>
      <w:spacing w:val="-3"/>
      <w:sz w:val="30"/>
      <w:szCs w:val="30"/>
      <w:u w:val="none"/>
    </w:rPr>
  </w:style>
  <w:style w:type="character" w:customStyle="1" w:styleId="60">
    <w:name w:val="Заголовок №6"/>
    <w:basedOn w:val="6"/>
    <w:rsid w:val="00EC4A81"/>
    <w:rPr>
      <w:rFonts w:ascii="MS Reference Sans Serif" w:eastAsia="MS Reference Sans Serif" w:hAnsi="MS Reference Sans Serif" w:cs="MS Reference Sans Serif"/>
      <w:b w:val="0"/>
      <w:bCs w:val="0"/>
      <w:i w:val="0"/>
      <w:iCs w:val="0"/>
      <w:caps w:val="0"/>
      <w:smallCaps w:val="0"/>
      <w:color w:val="000000"/>
      <w:spacing w:val="-3"/>
      <w:w w:val="100"/>
      <w:sz w:val="30"/>
      <w:szCs w:val="30"/>
      <w:u w:val="none"/>
      <w:lang w:val="ru-RU"/>
    </w:rPr>
  </w:style>
  <w:style w:type="character" w:customStyle="1" w:styleId="24">
    <w:name w:val="Основной текст2"/>
    <w:basedOn w:val="af5"/>
    <w:rsid w:val="00EC4A81"/>
    <w:rPr>
      <w:rFonts w:ascii="Times New Roman" w:eastAsia="Times New Roman" w:hAnsi="Times New Roman" w:cs="Times New Roman"/>
      <w:b w:val="0"/>
      <w:bCs w:val="0"/>
      <w:i w:val="0"/>
      <w:iCs w:val="0"/>
      <w:caps w:val="0"/>
      <w:smallCaps w:val="0"/>
      <w:color w:val="000000"/>
      <w:spacing w:val="7"/>
      <w:w w:val="100"/>
      <w:sz w:val="20"/>
      <w:szCs w:val="20"/>
      <w:u w:val="single"/>
      <w:shd w:val="clear" w:color="auto" w:fill="FFFFFF"/>
      <w:lang w:val="ru-RU"/>
    </w:rPr>
  </w:style>
  <w:style w:type="character" w:customStyle="1" w:styleId="25">
    <w:name w:val="Основной текст (2)"/>
    <w:basedOn w:val="a0"/>
    <w:rsid w:val="00EC4A81"/>
    <w:rPr>
      <w:rFonts w:ascii="Verdana" w:eastAsia="Verdana" w:hAnsi="Verdana" w:cs="Verdana"/>
      <w:b/>
      <w:bCs/>
      <w:i w:val="0"/>
      <w:iCs w:val="0"/>
      <w:caps w:val="0"/>
      <w:smallCaps w:val="0"/>
      <w:color w:val="000000"/>
      <w:spacing w:val="7"/>
      <w:w w:val="100"/>
      <w:sz w:val="18"/>
      <w:szCs w:val="18"/>
      <w:u w:val="none"/>
      <w:lang w:val="ru-RU"/>
    </w:rPr>
  </w:style>
  <w:style w:type="character" w:customStyle="1" w:styleId="30pt1">
    <w:name w:val="Основной текст (3) + Не полужирный;Интервал 0 pt"/>
    <w:basedOn w:val="31"/>
    <w:rsid w:val="00EC4A81"/>
    <w:rPr>
      <w:rFonts w:ascii="Times New Roman" w:eastAsia="Times New Roman" w:hAnsi="Times New Roman" w:cs="Times New Roman"/>
      <w:b/>
      <w:bCs/>
      <w:i w:val="0"/>
      <w:iCs w:val="0"/>
      <w:caps w:val="0"/>
      <w:smallCaps w:val="0"/>
      <w:color w:val="000000"/>
      <w:spacing w:val="7"/>
      <w:w w:val="100"/>
      <w:sz w:val="20"/>
      <w:szCs w:val="20"/>
      <w:u w:val="none"/>
      <w:shd w:val="clear" w:color="auto" w:fill="FFFFFF"/>
      <w:lang w:val="ru-RU"/>
    </w:rPr>
  </w:style>
  <w:style w:type="character" w:customStyle="1" w:styleId="80">
    <w:name w:val="Заголовок №8_"/>
    <w:basedOn w:val="a0"/>
    <w:rsid w:val="00EC4A81"/>
    <w:rPr>
      <w:rFonts w:ascii="MS Reference Sans Serif" w:eastAsia="MS Reference Sans Serif" w:hAnsi="MS Reference Sans Serif" w:cs="MS Reference Sans Serif"/>
      <w:b w:val="0"/>
      <w:bCs w:val="0"/>
      <w:i w:val="0"/>
      <w:iCs w:val="0"/>
      <w:caps w:val="0"/>
      <w:smallCaps w:val="0"/>
      <w:spacing w:val="-5"/>
      <w:sz w:val="22"/>
      <w:szCs w:val="22"/>
      <w:u w:val="none"/>
    </w:rPr>
  </w:style>
  <w:style w:type="character" w:customStyle="1" w:styleId="81">
    <w:name w:val="Заголовок №8"/>
    <w:basedOn w:val="80"/>
    <w:rsid w:val="00EC4A81"/>
    <w:rPr>
      <w:rFonts w:ascii="MS Reference Sans Serif" w:eastAsia="MS Reference Sans Serif" w:hAnsi="MS Reference Sans Serif" w:cs="MS Reference Sans Serif"/>
      <w:b w:val="0"/>
      <w:bCs w:val="0"/>
      <w:i w:val="0"/>
      <w:iCs w:val="0"/>
      <w:caps w:val="0"/>
      <w:smallCaps w:val="0"/>
      <w:color w:val="000000"/>
      <w:spacing w:val="-5"/>
      <w:w w:val="100"/>
      <w:sz w:val="22"/>
      <w:szCs w:val="22"/>
      <w:u w:val="none"/>
      <w:lang w:val="ru-RU"/>
    </w:rPr>
  </w:style>
  <w:style w:type="character" w:customStyle="1" w:styleId="27">
    <w:name w:val="Основной текст (27)_"/>
    <w:basedOn w:val="a0"/>
    <w:rsid w:val="00EC4A81"/>
    <w:rPr>
      <w:rFonts w:cs="Calibri"/>
      <w:spacing w:val="1"/>
      <w:sz w:val="29"/>
      <w:szCs w:val="29"/>
      <w:shd w:val="clear" w:color="auto" w:fill="FFFFFF"/>
    </w:rPr>
  </w:style>
  <w:style w:type="character" w:customStyle="1" w:styleId="270">
    <w:name w:val="Основной текст (27) + Не полужирный"/>
    <w:basedOn w:val="27"/>
    <w:rsid w:val="00EC4A81"/>
    <w:rPr>
      <w:rFonts w:cs="Calibri"/>
      <w:b/>
      <w:bCs/>
      <w:spacing w:val="2"/>
      <w:sz w:val="29"/>
      <w:szCs w:val="29"/>
      <w:shd w:val="clear" w:color="auto" w:fill="FFFFFF"/>
    </w:rPr>
  </w:style>
  <w:style w:type="character" w:customStyle="1" w:styleId="5">
    <w:name w:val="Основной текст (5)_"/>
    <w:basedOn w:val="a0"/>
    <w:rsid w:val="00EC4A81"/>
    <w:rPr>
      <w:rFonts w:cs="Calibri"/>
      <w:spacing w:val="3"/>
      <w:sz w:val="45"/>
      <w:szCs w:val="45"/>
      <w:shd w:val="clear" w:color="auto" w:fill="FFFFFF"/>
    </w:rPr>
  </w:style>
  <w:style w:type="character" w:customStyle="1" w:styleId="60pt">
    <w:name w:val="Заголовок №6 + Интервал 0 pt"/>
    <w:basedOn w:val="6"/>
    <w:rsid w:val="00EC4A81"/>
    <w:rPr>
      <w:rFonts w:ascii="MS Reference Sans Serif" w:eastAsia="MS Reference Sans Serif" w:hAnsi="MS Reference Sans Serif" w:cs="MS Reference Sans Serif"/>
      <w:b w:val="0"/>
      <w:bCs w:val="0"/>
      <w:i w:val="0"/>
      <w:iCs w:val="0"/>
      <w:caps w:val="0"/>
      <w:smallCaps w:val="0"/>
      <w:color w:val="000000"/>
      <w:spacing w:val="-2"/>
      <w:w w:val="100"/>
      <w:sz w:val="30"/>
      <w:szCs w:val="30"/>
      <w:u w:val="none"/>
      <w:shd w:val="clear" w:color="auto" w:fill="FFFFFF"/>
      <w:lang w:val="ru-RU"/>
    </w:rPr>
  </w:style>
  <w:style w:type="character" w:customStyle="1" w:styleId="9">
    <w:name w:val="Заголовок №9"/>
    <w:basedOn w:val="a0"/>
    <w:rsid w:val="00EC4A81"/>
    <w:rPr>
      <w:rFonts w:ascii="MS Reference Sans Serif" w:eastAsia="MS Reference Sans Serif" w:hAnsi="MS Reference Sans Serif" w:cs="MS Reference Sans Serif"/>
      <w:b/>
      <w:bCs/>
      <w:i w:val="0"/>
      <w:iCs w:val="0"/>
      <w:caps w:val="0"/>
      <w:smallCaps w:val="0"/>
      <w:color w:val="000000"/>
      <w:spacing w:val="-3"/>
      <w:w w:val="100"/>
      <w:sz w:val="19"/>
      <w:szCs w:val="19"/>
      <w:u w:val="none"/>
      <w:lang w:val="ru-RU"/>
    </w:rPr>
  </w:style>
  <w:style w:type="character" w:customStyle="1" w:styleId="120">
    <w:name w:val="Основной текст (12)_"/>
    <w:basedOn w:val="a0"/>
    <w:rsid w:val="00EC4A81"/>
    <w:rPr>
      <w:rFonts w:ascii="Times New Roman" w:eastAsia="Times New Roman" w:hAnsi="Times New Roman"/>
      <w:b/>
      <w:bCs/>
      <w:i/>
      <w:iCs/>
      <w:spacing w:val="6"/>
      <w:sz w:val="21"/>
      <w:szCs w:val="21"/>
      <w:shd w:val="clear" w:color="auto" w:fill="FFFFFF"/>
    </w:rPr>
  </w:style>
  <w:style w:type="character" w:customStyle="1" w:styleId="120pt">
    <w:name w:val="Основной текст (12) + Интервал 0 pt"/>
    <w:basedOn w:val="120"/>
    <w:rsid w:val="00EC4A81"/>
    <w:rPr>
      <w:rFonts w:ascii="Times New Roman" w:eastAsia="Times New Roman" w:hAnsi="Times New Roman"/>
      <w:b/>
      <w:bCs/>
      <w:i/>
      <w:iCs/>
      <w:color w:val="000000"/>
      <w:spacing w:val="2"/>
      <w:w w:val="100"/>
      <w:sz w:val="21"/>
      <w:szCs w:val="21"/>
      <w:shd w:val="clear" w:color="auto" w:fill="FFFFFF"/>
      <w:lang w:val="ru-RU"/>
    </w:rPr>
  </w:style>
  <w:style w:type="character" w:customStyle="1" w:styleId="s4">
    <w:name w:val="s4"/>
    <w:rsid w:val="00EC4A81"/>
  </w:style>
  <w:style w:type="character" w:customStyle="1" w:styleId="af7">
    <w:name w:val="Подпись к картинке_"/>
    <w:basedOn w:val="a0"/>
    <w:rsid w:val="00EC4A81"/>
    <w:rPr>
      <w:rFonts w:cs="Calibri"/>
      <w:spacing w:val="1"/>
      <w:sz w:val="29"/>
      <w:szCs w:val="29"/>
      <w:shd w:val="clear" w:color="auto" w:fill="FFFFFF"/>
    </w:rPr>
  </w:style>
  <w:style w:type="character" w:customStyle="1" w:styleId="271">
    <w:name w:val="Основной текст (27) + Курсив"/>
    <w:basedOn w:val="a0"/>
    <w:rsid w:val="00EC4A81"/>
    <w:rPr>
      <w:rFonts w:ascii="Calibri" w:eastAsia="Calibri" w:hAnsi="Calibri" w:cs="Calibri"/>
      <w:b w:val="0"/>
      <w:bCs w:val="0"/>
      <w:i/>
      <w:iCs/>
      <w:caps w:val="0"/>
      <w:smallCaps w:val="0"/>
      <w:spacing w:val="-1"/>
      <w:sz w:val="29"/>
      <w:szCs w:val="29"/>
      <w:shd w:val="clear" w:color="auto" w:fill="FFFFFF"/>
    </w:rPr>
  </w:style>
  <w:style w:type="character" w:customStyle="1" w:styleId="61">
    <w:name w:val="Основной текст (6)"/>
    <w:basedOn w:val="a0"/>
    <w:rsid w:val="00EC4A81"/>
    <w:rPr>
      <w:rFonts w:ascii="Calibri" w:eastAsia="Calibri" w:hAnsi="Calibri" w:cs="Calibri"/>
      <w:b w:val="0"/>
      <w:bCs w:val="0"/>
      <w:i w:val="0"/>
      <w:iCs w:val="0"/>
      <w:caps w:val="0"/>
      <w:smallCaps w:val="0"/>
      <w:spacing w:val="2"/>
      <w:sz w:val="44"/>
      <w:szCs w:val="44"/>
    </w:rPr>
  </w:style>
  <w:style w:type="character" w:customStyle="1" w:styleId="6195pt">
    <w:name w:val="Основной текст (6) + 19;5 pt"/>
    <w:basedOn w:val="a0"/>
    <w:rsid w:val="00EC4A81"/>
    <w:rPr>
      <w:rFonts w:ascii="Calibri" w:eastAsia="Calibri" w:hAnsi="Calibri" w:cs="Calibri"/>
      <w:b w:val="0"/>
      <w:bCs w:val="0"/>
      <w:i w:val="0"/>
      <w:iCs w:val="0"/>
      <w:caps w:val="0"/>
      <w:smallCaps w:val="0"/>
      <w:spacing w:val="2"/>
      <w:sz w:val="36"/>
      <w:szCs w:val="36"/>
    </w:rPr>
  </w:style>
  <w:style w:type="character" w:customStyle="1" w:styleId="45">
    <w:name w:val="Основной текст (45)_"/>
    <w:basedOn w:val="a0"/>
    <w:rsid w:val="00EC4A81"/>
    <w:rPr>
      <w:rFonts w:cs="Calibri"/>
      <w:spacing w:val="-1"/>
      <w:sz w:val="26"/>
      <w:szCs w:val="26"/>
      <w:shd w:val="clear" w:color="auto" w:fill="FFFFFF"/>
    </w:rPr>
  </w:style>
  <w:style w:type="character" w:customStyle="1" w:styleId="121">
    <w:name w:val="Заголовок №12"/>
    <w:basedOn w:val="a0"/>
    <w:rsid w:val="00EC4A81"/>
    <w:rPr>
      <w:rFonts w:ascii="Calibri" w:eastAsia="Calibri" w:hAnsi="Calibri" w:cs="Calibri"/>
      <w:b w:val="0"/>
      <w:bCs w:val="0"/>
      <w:i w:val="0"/>
      <w:iCs w:val="0"/>
      <w:caps w:val="0"/>
      <w:smallCaps w:val="0"/>
      <w:spacing w:val="1"/>
      <w:sz w:val="36"/>
      <w:szCs w:val="36"/>
    </w:rPr>
  </w:style>
  <w:style w:type="character" w:customStyle="1" w:styleId="26135pt1pt">
    <w:name w:val="Основной текст (26) + 13;5 pt;Интервал 1 pt"/>
    <w:basedOn w:val="a0"/>
    <w:rsid w:val="00EC4A81"/>
    <w:rPr>
      <w:rFonts w:ascii="Calibri" w:eastAsia="Calibri" w:hAnsi="Calibri" w:cs="Calibri"/>
      <w:b w:val="0"/>
      <w:bCs w:val="0"/>
      <w:i w:val="0"/>
      <w:iCs w:val="0"/>
      <w:caps w:val="0"/>
      <w:smallCaps w:val="0"/>
      <w:spacing w:val="19"/>
      <w:sz w:val="26"/>
      <w:szCs w:val="26"/>
      <w:shd w:val="clear" w:color="auto" w:fill="FFFFFF"/>
    </w:rPr>
  </w:style>
  <w:style w:type="character" w:customStyle="1" w:styleId="27175pt">
    <w:name w:val="Основной текст (27) + 17;5 pt"/>
    <w:basedOn w:val="27"/>
    <w:rsid w:val="00EC4A81"/>
    <w:rPr>
      <w:rFonts w:ascii="Calibri" w:eastAsia="Calibri" w:hAnsi="Calibri" w:cs="Calibri"/>
      <w:b w:val="0"/>
      <w:bCs w:val="0"/>
      <w:i w:val="0"/>
      <w:iCs w:val="0"/>
      <w:caps w:val="0"/>
      <w:smallCaps w:val="0"/>
      <w:spacing w:val="0"/>
      <w:sz w:val="33"/>
      <w:szCs w:val="33"/>
      <w:shd w:val="clear" w:color="auto" w:fill="FFFFFF"/>
    </w:rPr>
  </w:style>
  <w:style w:type="character" w:customStyle="1" w:styleId="56">
    <w:name w:val="Основной текст (56)_"/>
    <w:basedOn w:val="a0"/>
    <w:rsid w:val="00EC4A81"/>
    <w:rPr>
      <w:rFonts w:cs="Calibri"/>
      <w:spacing w:val="2"/>
      <w:sz w:val="26"/>
      <w:szCs w:val="26"/>
      <w:shd w:val="clear" w:color="auto" w:fill="FFFFFF"/>
    </w:rPr>
  </w:style>
  <w:style w:type="character" w:customStyle="1" w:styleId="56135pt">
    <w:name w:val="Основной текст (56) + 13;5 pt;Полужирный"/>
    <w:basedOn w:val="56"/>
    <w:rsid w:val="00EC4A81"/>
    <w:rPr>
      <w:rFonts w:cs="Calibri"/>
      <w:b/>
      <w:bCs/>
      <w:spacing w:val="0"/>
      <w:sz w:val="27"/>
      <w:szCs w:val="27"/>
      <w:shd w:val="clear" w:color="auto" w:fill="FFFFFF"/>
    </w:rPr>
  </w:style>
  <w:style w:type="character" w:customStyle="1" w:styleId="135pt">
    <w:name w:val="Основной текст + 13;5 pt;Полужирный"/>
    <w:basedOn w:val="af5"/>
    <w:rsid w:val="00EC4A81"/>
    <w:rPr>
      <w:rFonts w:ascii="Calibri" w:eastAsia="Calibri" w:hAnsi="Calibri" w:cs="Calibri"/>
      <w:b/>
      <w:bCs/>
      <w:i w:val="0"/>
      <w:iCs w:val="0"/>
      <w:caps w:val="0"/>
      <w:smallCaps w:val="0"/>
      <w:spacing w:val="0"/>
      <w:sz w:val="27"/>
      <w:szCs w:val="27"/>
      <w:shd w:val="clear" w:color="auto" w:fill="FFFFFF"/>
    </w:rPr>
  </w:style>
  <w:style w:type="character" w:customStyle="1" w:styleId="26">
    <w:name w:val="Основной текст (26)_"/>
    <w:basedOn w:val="a0"/>
    <w:rsid w:val="00EC4A81"/>
    <w:rPr>
      <w:rFonts w:cs="Calibri"/>
      <w:spacing w:val="2"/>
      <w:sz w:val="33"/>
      <w:szCs w:val="33"/>
      <w:shd w:val="clear" w:color="auto" w:fill="FFFFFF"/>
    </w:rPr>
  </w:style>
  <w:style w:type="character" w:customStyle="1" w:styleId="af8">
    <w:name w:val="Колонтитул_"/>
    <w:basedOn w:val="a0"/>
    <w:rsid w:val="00EC4A81"/>
    <w:rPr>
      <w:rFonts w:cs="Calibri"/>
      <w:spacing w:val="-2"/>
      <w:sz w:val="79"/>
      <w:szCs w:val="79"/>
      <w:shd w:val="clear" w:color="auto" w:fill="FFFFFF"/>
    </w:rPr>
  </w:style>
  <w:style w:type="character" w:customStyle="1" w:styleId="215pt">
    <w:name w:val="Колонтитул + 21;5 pt;Полужирный"/>
    <w:basedOn w:val="af8"/>
    <w:rsid w:val="00EC4A81"/>
    <w:rPr>
      <w:rFonts w:cs="Calibri"/>
      <w:b/>
      <w:bCs/>
      <w:spacing w:val="-2"/>
      <w:sz w:val="41"/>
      <w:szCs w:val="41"/>
      <w:shd w:val="clear" w:color="auto" w:fill="FFFFFF"/>
    </w:rPr>
  </w:style>
  <w:style w:type="character" w:customStyle="1" w:styleId="215pt0">
    <w:name w:val="Колонтитул + 21;5 pt;Полужирный;Курсив"/>
    <w:basedOn w:val="af8"/>
    <w:rsid w:val="00EC4A81"/>
    <w:rPr>
      <w:rFonts w:cs="Calibri"/>
      <w:b/>
      <w:bCs/>
      <w:i/>
      <w:iCs/>
      <w:spacing w:val="-1"/>
      <w:sz w:val="41"/>
      <w:szCs w:val="41"/>
      <w:shd w:val="clear" w:color="auto" w:fill="FFFFFF"/>
    </w:rPr>
  </w:style>
  <w:style w:type="character" w:customStyle="1" w:styleId="text1">
    <w:name w:val="text1"/>
    <w:rsid w:val="00EC4A81"/>
    <w:rPr>
      <w:rFonts w:ascii="Verdana" w:hAnsi="Verdana"/>
      <w:sz w:val="20"/>
      <w:szCs w:val="20"/>
    </w:rPr>
  </w:style>
  <w:style w:type="character" w:customStyle="1" w:styleId="c0">
    <w:name w:val="c0"/>
    <w:basedOn w:val="a0"/>
    <w:rsid w:val="00EC4A81"/>
  </w:style>
  <w:style w:type="character" w:customStyle="1" w:styleId="Normaltext">
    <w:name w:val="Normal text"/>
    <w:rsid w:val="00EC4A81"/>
    <w:rPr>
      <w:color w:val="000000"/>
      <w:sz w:val="20"/>
      <w:szCs w:val="20"/>
    </w:rPr>
  </w:style>
  <w:style w:type="character" w:customStyle="1" w:styleId="Heading">
    <w:name w:val="Heading"/>
    <w:rsid w:val="00EC4A81"/>
    <w:rPr>
      <w:b/>
      <w:bCs/>
      <w:color w:val="0000FF"/>
      <w:sz w:val="20"/>
      <w:szCs w:val="20"/>
    </w:rPr>
  </w:style>
  <w:style w:type="character" w:customStyle="1" w:styleId="Subheading">
    <w:name w:val="Subheading"/>
    <w:rsid w:val="00EC4A81"/>
    <w:rPr>
      <w:b/>
      <w:bCs/>
      <w:color w:val="000080"/>
      <w:sz w:val="20"/>
      <w:szCs w:val="20"/>
    </w:rPr>
  </w:style>
  <w:style w:type="character" w:customStyle="1" w:styleId="Keywords">
    <w:name w:val="Keywords"/>
    <w:rsid w:val="00EC4A81"/>
    <w:rPr>
      <w:i/>
      <w:iCs/>
      <w:color w:val="800000"/>
      <w:sz w:val="20"/>
      <w:szCs w:val="20"/>
    </w:rPr>
  </w:style>
  <w:style w:type="character" w:customStyle="1" w:styleId="Jump1">
    <w:name w:val="Jump 1"/>
    <w:rsid w:val="00EC4A81"/>
    <w:rPr>
      <w:color w:val="008000"/>
      <w:sz w:val="20"/>
      <w:szCs w:val="20"/>
      <w:u w:val="single"/>
    </w:rPr>
  </w:style>
  <w:style w:type="character" w:customStyle="1" w:styleId="Jump2">
    <w:name w:val="Jump 2"/>
    <w:rsid w:val="00EC4A81"/>
    <w:rPr>
      <w:color w:val="008000"/>
      <w:sz w:val="20"/>
      <w:szCs w:val="20"/>
      <w:u w:val="single"/>
    </w:rPr>
  </w:style>
  <w:style w:type="character" w:customStyle="1" w:styleId="50">
    <w:name w:val="Заголовок №5_"/>
    <w:basedOn w:val="a0"/>
    <w:rsid w:val="00EC4A81"/>
    <w:rPr>
      <w:rFonts w:ascii="MS Reference Sans Serif" w:eastAsia="MS Reference Sans Serif" w:hAnsi="MS Reference Sans Serif" w:cs="MS Reference Sans Serif"/>
      <w:spacing w:val="-12"/>
      <w:sz w:val="40"/>
      <w:szCs w:val="40"/>
      <w:shd w:val="clear" w:color="auto" w:fill="FFFFFF"/>
    </w:rPr>
  </w:style>
  <w:style w:type="character" w:customStyle="1" w:styleId="af9">
    <w:name w:val="Текст Знак"/>
    <w:basedOn w:val="a0"/>
    <w:rsid w:val="00EC4A81"/>
    <w:rPr>
      <w:rFonts w:ascii="Courier New" w:eastAsia="Times New Roman" w:hAnsi="Courier New" w:cs="Times New Roman"/>
      <w:sz w:val="20"/>
      <w:szCs w:val="20"/>
    </w:rPr>
  </w:style>
  <w:style w:type="character" w:customStyle="1" w:styleId="15">
    <w:name w:val="Текст Знак1"/>
    <w:basedOn w:val="a0"/>
    <w:rsid w:val="00EC4A81"/>
    <w:rPr>
      <w:rFonts w:ascii="Consolas" w:hAnsi="Consolas"/>
      <w:sz w:val="21"/>
      <w:szCs w:val="21"/>
      <w:lang w:eastAsia="ru-RU"/>
    </w:rPr>
  </w:style>
  <w:style w:type="character" w:customStyle="1" w:styleId="40pt0">
    <w:name w:val="Основной текст (4) + Интервал 0 pt"/>
    <w:basedOn w:val="a0"/>
    <w:rsid w:val="00EC4A81"/>
    <w:rPr>
      <w:rFonts w:ascii="Times New Roman" w:eastAsia="Times New Roman" w:hAnsi="Times New Roman" w:cs="Times New Roman"/>
      <w:b/>
      <w:bCs/>
      <w:i w:val="0"/>
      <w:iCs w:val="0"/>
      <w:caps w:val="0"/>
      <w:smallCaps w:val="0"/>
      <w:color w:val="000000"/>
      <w:spacing w:val="-2"/>
      <w:w w:val="100"/>
      <w:sz w:val="17"/>
      <w:szCs w:val="17"/>
      <w:u w:val="none"/>
      <w:lang w:val="ru-RU"/>
    </w:rPr>
  </w:style>
  <w:style w:type="character" w:customStyle="1" w:styleId="210">
    <w:name w:val="Основной текст с отступом 2 Знак1"/>
    <w:basedOn w:val="a0"/>
    <w:rsid w:val="00EC4A81"/>
  </w:style>
  <w:style w:type="character" w:customStyle="1" w:styleId="33">
    <w:name w:val="Основной текст с отступом 3 Знак"/>
    <w:basedOn w:val="a0"/>
    <w:rsid w:val="00EC4A81"/>
    <w:rPr>
      <w:rFonts w:ascii="Arial" w:hAnsi="Arial"/>
      <w:sz w:val="16"/>
      <w:szCs w:val="16"/>
      <w:lang w:eastAsia="ru-RU"/>
    </w:rPr>
  </w:style>
  <w:style w:type="character" w:customStyle="1" w:styleId="HTML">
    <w:name w:val="Стандартный HTML Знак"/>
    <w:basedOn w:val="a0"/>
    <w:rsid w:val="00EC4A81"/>
    <w:rPr>
      <w:rFonts w:ascii="Courier New" w:eastAsia="Times New Roman" w:hAnsi="Courier New" w:cs="Courier New"/>
      <w:sz w:val="20"/>
      <w:szCs w:val="20"/>
      <w:lang w:eastAsia="ru-RU"/>
    </w:rPr>
  </w:style>
  <w:style w:type="character" w:customStyle="1" w:styleId="17">
    <w:name w:val="Стиль1 Знак Знак"/>
    <w:basedOn w:val="a0"/>
    <w:rsid w:val="00EC4A81"/>
    <w:rPr>
      <w:rFonts w:ascii="Arial" w:eastAsia="Times New Roman" w:hAnsi="Arial" w:cs="Arial"/>
      <w:sz w:val="16"/>
      <w:szCs w:val="14"/>
      <w:lang w:eastAsia="ru-RU"/>
    </w:rPr>
  </w:style>
  <w:style w:type="character" w:customStyle="1" w:styleId="18">
    <w:name w:val="Оглавление 1 Знак"/>
    <w:basedOn w:val="a0"/>
    <w:rsid w:val="00EC4A81"/>
    <w:rPr>
      <w:rFonts w:ascii="Times New Roman" w:eastAsia="Calibri" w:hAnsi="Times New Roman" w:cs="Times New Roman"/>
      <w:b/>
      <w:bCs/>
      <w:iCs/>
      <w:spacing w:val="3"/>
      <w:sz w:val="24"/>
      <w:szCs w:val="24"/>
      <w:shd w:val="clear" w:color="auto" w:fill="FFFFFF"/>
    </w:rPr>
  </w:style>
  <w:style w:type="character" w:customStyle="1" w:styleId="Standard1">
    <w:name w:val="Standard Знак1"/>
    <w:rsid w:val="00EC4A81"/>
    <w:rPr>
      <w:rFonts w:ascii="Times New Roman" w:eastAsia="SimSun" w:hAnsi="Times New Roman" w:cs="Times New Roman"/>
      <w:sz w:val="28"/>
      <w:szCs w:val="28"/>
      <w:lang w:eastAsia="zh-CN"/>
    </w:rPr>
  </w:style>
  <w:style w:type="character" w:customStyle="1" w:styleId="28">
    <w:name w:val="Заг 2 Знак"/>
    <w:basedOn w:val="20"/>
    <w:rsid w:val="00EC4A81"/>
    <w:rPr>
      <w:rFonts w:ascii="PragmaticaC" w:eastAsia="Times New Roman" w:hAnsi="PragmaticaC" w:cs="PragmaticaC"/>
      <w:b/>
      <w:bCs/>
      <w:color w:val="000000"/>
      <w:sz w:val="36"/>
      <w:szCs w:val="36"/>
      <w:lang w:eastAsia="ru-RU"/>
    </w:rPr>
  </w:style>
  <w:style w:type="character" w:customStyle="1" w:styleId="afa">
    <w:name w:val="Абзац списка Знак"/>
    <w:basedOn w:val="a0"/>
    <w:uiPriority w:val="99"/>
    <w:rsid w:val="00EC4A81"/>
    <w:rPr>
      <w:rFonts w:ascii="Calibri" w:eastAsia="Calibri" w:hAnsi="Calibri" w:cs="Times New Roman"/>
    </w:rPr>
  </w:style>
  <w:style w:type="character" w:customStyle="1" w:styleId="19">
    <w:name w:val="1 З Знак"/>
    <w:basedOn w:val="afa"/>
    <w:rsid w:val="00EC4A81"/>
    <w:rPr>
      <w:rFonts w:ascii="Times New Roman" w:eastAsia="Calibri" w:hAnsi="Times New Roman" w:cs="Times New Roman"/>
      <w:b/>
      <w:sz w:val="24"/>
      <w:szCs w:val="24"/>
      <w:lang w:eastAsia="ar-SA"/>
    </w:rPr>
  </w:style>
  <w:style w:type="character" w:customStyle="1" w:styleId="29">
    <w:name w:val="2 З Знак"/>
    <w:basedOn w:val="20"/>
    <w:rsid w:val="00EC4A81"/>
    <w:rPr>
      <w:rFonts w:ascii="Times New Roman" w:eastAsia="Times New Roman" w:hAnsi="Times New Roman" w:cs="Times New Roman"/>
      <w:b/>
      <w:bCs/>
      <w:color w:val="00000A"/>
      <w:sz w:val="24"/>
      <w:szCs w:val="24"/>
      <w:u w:val="single"/>
      <w:lang w:eastAsia="ru-RU"/>
    </w:rPr>
  </w:style>
  <w:style w:type="character" w:customStyle="1" w:styleId="34">
    <w:name w:val="3 З Знак"/>
    <w:basedOn w:val="30"/>
    <w:rsid w:val="00EC4A81"/>
    <w:rPr>
      <w:rFonts w:ascii="Times New Roman" w:eastAsia="Times New Roman" w:hAnsi="Times New Roman" w:cs="Times New Roman"/>
      <w:b/>
      <w:bCs/>
      <w:iCs/>
      <w:color w:val="00000A"/>
      <w:sz w:val="24"/>
      <w:szCs w:val="24"/>
      <w:lang w:eastAsia="ar-SA"/>
    </w:rPr>
  </w:style>
  <w:style w:type="character" w:customStyle="1" w:styleId="4P">
    <w:name w:val="4 P Знак"/>
    <w:basedOn w:val="afa"/>
    <w:rsid w:val="00EC4A81"/>
    <w:rPr>
      <w:rFonts w:ascii="Times New Roman" w:eastAsia="Times New Roman" w:hAnsi="Times New Roman" w:cs="Times New Roman"/>
      <w:b/>
      <w:i/>
      <w:sz w:val="24"/>
      <w:szCs w:val="24"/>
    </w:rPr>
  </w:style>
  <w:style w:type="character" w:customStyle="1" w:styleId="c11">
    <w:name w:val="c11 Знак"/>
    <w:basedOn w:val="a0"/>
    <w:rsid w:val="00EC4A81"/>
    <w:rPr>
      <w:rFonts w:ascii="Times New Roman" w:eastAsia="Times New Roman" w:hAnsi="Times New Roman" w:cs="Times New Roman"/>
      <w:sz w:val="24"/>
      <w:szCs w:val="24"/>
      <w:lang w:eastAsia="ru-RU"/>
    </w:rPr>
  </w:style>
  <w:style w:type="character" w:styleId="afb">
    <w:name w:val="annotation reference"/>
    <w:basedOn w:val="a0"/>
    <w:rsid w:val="00EC4A81"/>
    <w:rPr>
      <w:sz w:val="16"/>
      <w:szCs w:val="16"/>
    </w:rPr>
  </w:style>
  <w:style w:type="character" w:customStyle="1" w:styleId="afc">
    <w:name w:val="Текст примечания Знак"/>
    <w:basedOn w:val="a0"/>
    <w:rsid w:val="00EC4A81"/>
    <w:rPr>
      <w:sz w:val="20"/>
      <w:szCs w:val="20"/>
      <w:lang w:eastAsia="ru-RU"/>
    </w:rPr>
  </w:style>
  <w:style w:type="character" w:customStyle="1" w:styleId="afd">
    <w:name w:val="Тема примечания Знак"/>
    <w:basedOn w:val="afc"/>
    <w:rsid w:val="00EC4A81"/>
    <w:rPr>
      <w:b/>
      <w:bCs/>
      <w:sz w:val="20"/>
      <w:szCs w:val="20"/>
      <w:lang w:eastAsia="ru-RU"/>
    </w:rPr>
  </w:style>
  <w:style w:type="character" w:customStyle="1" w:styleId="afe">
    <w:name w:val="Схема документа Знак"/>
    <w:basedOn w:val="a0"/>
    <w:rsid w:val="00EC4A81"/>
    <w:rPr>
      <w:rFonts w:ascii="Tahoma" w:hAnsi="Tahoma"/>
      <w:sz w:val="16"/>
      <w:szCs w:val="16"/>
      <w:lang w:eastAsia="ru-RU"/>
    </w:rPr>
  </w:style>
  <w:style w:type="character" w:customStyle="1" w:styleId="aff">
    <w:name w:val="Сноска_"/>
    <w:basedOn w:val="a0"/>
    <w:rsid w:val="00EC4A81"/>
    <w:rPr>
      <w:rFonts w:ascii="Times New Roman" w:eastAsia="Times New Roman" w:hAnsi="Times New Roman" w:cs="Times New Roman"/>
      <w:sz w:val="18"/>
      <w:szCs w:val="18"/>
      <w:shd w:val="clear" w:color="auto" w:fill="FFFFFF"/>
    </w:rPr>
  </w:style>
  <w:style w:type="character" w:customStyle="1" w:styleId="Arial5pt">
    <w:name w:val="Основной текст + Arial;5 pt"/>
    <w:basedOn w:val="af5"/>
    <w:rsid w:val="00EC4A81"/>
    <w:rPr>
      <w:rFonts w:ascii="Arial" w:eastAsia="Arial" w:hAnsi="Arial" w:cs="Arial"/>
      <w:b w:val="0"/>
      <w:bCs w:val="0"/>
      <w:i w:val="0"/>
      <w:iCs w:val="0"/>
      <w:caps w:val="0"/>
      <w:smallCaps w:val="0"/>
      <w:color w:val="000000"/>
      <w:spacing w:val="6"/>
      <w:w w:val="100"/>
      <w:sz w:val="10"/>
      <w:szCs w:val="10"/>
      <w:u w:val="none"/>
      <w:shd w:val="clear" w:color="auto" w:fill="FFFFFF"/>
      <w:lang w:val="ru-RU"/>
    </w:rPr>
  </w:style>
  <w:style w:type="character" w:customStyle="1" w:styleId="Arial75pt0pt">
    <w:name w:val="Основной текст + Arial;7;5 pt;Интервал 0 pt"/>
    <w:basedOn w:val="af5"/>
    <w:rsid w:val="00EC4A81"/>
    <w:rPr>
      <w:rFonts w:ascii="Arial" w:eastAsia="Arial" w:hAnsi="Arial" w:cs="Arial"/>
      <w:b w:val="0"/>
      <w:bCs w:val="0"/>
      <w:i w:val="0"/>
      <w:iCs w:val="0"/>
      <w:caps w:val="0"/>
      <w:smallCaps w:val="0"/>
      <w:color w:val="000000"/>
      <w:spacing w:val="0"/>
      <w:w w:val="100"/>
      <w:sz w:val="15"/>
      <w:szCs w:val="15"/>
      <w:u w:val="none"/>
      <w:shd w:val="clear" w:color="auto" w:fill="FFFFFF"/>
      <w:lang w:val="ru-RU"/>
    </w:rPr>
  </w:style>
  <w:style w:type="character" w:customStyle="1" w:styleId="Gulim7pt0pt">
    <w:name w:val="Основной текст + Gulim;7 pt;Интервал 0 pt"/>
    <w:basedOn w:val="af5"/>
    <w:rsid w:val="00EC4A81"/>
    <w:rPr>
      <w:rFonts w:ascii="Gulim" w:eastAsia="Gulim" w:hAnsi="Gulim" w:cs="Gulim"/>
      <w:b w:val="0"/>
      <w:bCs w:val="0"/>
      <w:i w:val="0"/>
      <w:iCs w:val="0"/>
      <w:caps w:val="0"/>
      <w:smallCaps w:val="0"/>
      <w:color w:val="000000"/>
      <w:spacing w:val="4"/>
      <w:w w:val="100"/>
      <w:sz w:val="14"/>
      <w:szCs w:val="14"/>
      <w:u w:val="none"/>
      <w:shd w:val="clear" w:color="auto" w:fill="FFFFFF"/>
      <w:lang w:val="ru-RU"/>
    </w:rPr>
  </w:style>
  <w:style w:type="character" w:customStyle="1" w:styleId="46">
    <w:name w:val="Основной текст (4) + Полужирный"/>
    <w:basedOn w:val="42"/>
    <w:rsid w:val="00EC4A81"/>
    <w:rPr>
      <w:rFonts w:ascii="Times New Roman" w:eastAsia="Times New Roman" w:hAnsi="Times New Roman" w:cs="Times New Roman"/>
      <w:b/>
      <w:bCs/>
      <w:i w:val="0"/>
      <w:iCs w:val="0"/>
      <w:caps w:val="0"/>
      <w:smallCaps w:val="0"/>
      <w:color w:val="000000"/>
      <w:spacing w:val="0"/>
      <w:w w:val="100"/>
      <w:sz w:val="18"/>
      <w:szCs w:val="18"/>
      <w:u w:val="none"/>
      <w:shd w:val="clear" w:color="auto" w:fill="FFFFFF"/>
      <w:lang w:val="ru-RU"/>
    </w:rPr>
  </w:style>
  <w:style w:type="character" w:customStyle="1" w:styleId="495pt">
    <w:name w:val="Основной текст (4) + 9;5 pt;Полужирный;Курсив"/>
    <w:basedOn w:val="42"/>
    <w:rsid w:val="00EC4A81"/>
    <w:rPr>
      <w:rFonts w:ascii="Times New Roman" w:eastAsia="Times New Roman" w:hAnsi="Times New Roman" w:cs="Times New Roman"/>
      <w:b/>
      <w:bCs/>
      <w:i/>
      <w:iCs/>
      <w:caps w:val="0"/>
      <w:smallCaps w:val="0"/>
      <w:color w:val="000000"/>
      <w:spacing w:val="0"/>
      <w:w w:val="100"/>
      <w:sz w:val="19"/>
      <w:szCs w:val="19"/>
      <w:u w:val="none"/>
      <w:shd w:val="clear" w:color="auto" w:fill="FFFFFF"/>
      <w:lang w:val="ru-RU"/>
    </w:rPr>
  </w:style>
  <w:style w:type="character" w:customStyle="1" w:styleId="47">
    <w:name w:val="Основной текст (4) + Курсив"/>
    <w:basedOn w:val="42"/>
    <w:rsid w:val="00EC4A81"/>
    <w:rPr>
      <w:rFonts w:ascii="Times New Roman" w:eastAsia="Times New Roman" w:hAnsi="Times New Roman" w:cs="Times New Roman"/>
      <w:b w:val="0"/>
      <w:bCs w:val="0"/>
      <w:i/>
      <w:iCs/>
      <w:caps w:val="0"/>
      <w:smallCaps w:val="0"/>
      <w:color w:val="000000"/>
      <w:spacing w:val="0"/>
      <w:w w:val="100"/>
      <w:sz w:val="18"/>
      <w:szCs w:val="18"/>
      <w:u w:val="none"/>
      <w:shd w:val="clear" w:color="auto" w:fill="FFFFFF"/>
      <w:lang w:val="ru-RU"/>
    </w:rPr>
  </w:style>
  <w:style w:type="character" w:customStyle="1" w:styleId="ListLabel1">
    <w:name w:val="ListLabel 1"/>
    <w:rsid w:val="00EC4A81"/>
    <w:rPr>
      <w:b/>
    </w:rPr>
  </w:style>
  <w:style w:type="character" w:customStyle="1" w:styleId="ListLabel2">
    <w:name w:val="ListLabel 2"/>
    <w:rsid w:val="00EC4A81"/>
    <w:rPr>
      <w:rFonts w:cs="Times New Roman"/>
    </w:rPr>
  </w:style>
  <w:style w:type="character" w:customStyle="1" w:styleId="ListLabel3">
    <w:name w:val="ListLabel 3"/>
    <w:rsid w:val="00EC4A81"/>
  </w:style>
  <w:style w:type="character" w:customStyle="1" w:styleId="ListLabel4">
    <w:name w:val="ListLabel 4"/>
    <w:rsid w:val="00EC4A81"/>
    <w:rPr>
      <w:rFonts w:cs="Courier New"/>
    </w:rPr>
  </w:style>
  <w:style w:type="character" w:customStyle="1" w:styleId="ListLabel5">
    <w:name w:val="ListLabel 5"/>
    <w:rsid w:val="00EC4A81"/>
    <w:rPr>
      <w:rFonts w:eastAsia="Times New Roman" w:cs="Times New Roman"/>
      <w:b w:val="0"/>
      <w:bCs w:val="0"/>
      <w:i w:val="0"/>
      <w:iCs w:val="0"/>
      <w:caps w:val="0"/>
      <w:smallCaps w:val="0"/>
      <w:color w:val="000000"/>
      <w:spacing w:val="2"/>
      <w:w w:val="100"/>
      <w:sz w:val="24"/>
      <w:szCs w:val="24"/>
      <w:u w:val="none"/>
      <w:effect w:val="none"/>
      <w:lang w:val="ru-RU"/>
    </w:rPr>
  </w:style>
  <w:style w:type="character" w:customStyle="1" w:styleId="ListLabel6">
    <w:name w:val="ListLabel 6"/>
    <w:rsid w:val="00EC4A81"/>
    <w:rPr>
      <w:rFonts w:cs="Calibri"/>
    </w:rPr>
  </w:style>
  <w:style w:type="character" w:customStyle="1" w:styleId="ListLabel7">
    <w:name w:val="ListLabel 7"/>
    <w:rsid w:val="00EC4A81"/>
    <w:rPr>
      <w:b w:val="0"/>
      <w:i w:val="0"/>
    </w:rPr>
  </w:style>
  <w:style w:type="character" w:customStyle="1" w:styleId="ListLabel8">
    <w:name w:val="ListLabel 8"/>
    <w:rsid w:val="00EC4A81"/>
    <w:rPr>
      <w:b w:val="0"/>
      <w:i w:val="0"/>
      <w:spacing w:val="0"/>
      <w:w w:val="100"/>
      <w:sz w:val="24"/>
    </w:rPr>
  </w:style>
  <w:style w:type="character" w:customStyle="1" w:styleId="ListLabel9">
    <w:name w:val="ListLabel 9"/>
    <w:rsid w:val="00EC4A81"/>
    <w:rPr>
      <w:b w:val="0"/>
    </w:rPr>
  </w:style>
  <w:style w:type="character" w:customStyle="1" w:styleId="ListLabel10">
    <w:name w:val="ListLabel 10"/>
    <w:rsid w:val="00EC4A81"/>
    <w:rPr>
      <w:rFonts w:eastAsia="Times New Roman" w:cs="Times New Roman"/>
      <w:color w:val="000000"/>
    </w:rPr>
  </w:style>
  <w:style w:type="character" w:customStyle="1" w:styleId="aff0">
    <w:name w:val="Привязка сноски"/>
    <w:rsid w:val="00EC4A81"/>
    <w:rPr>
      <w:vertAlign w:val="superscript"/>
    </w:rPr>
  </w:style>
  <w:style w:type="character" w:customStyle="1" w:styleId="aff1">
    <w:name w:val="Привязка концевой сноски"/>
    <w:rsid w:val="00EC4A81"/>
    <w:rPr>
      <w:vertAlign w:val="superscript"/>
    </w:rPr>
  </w:style>
  <w:style w:type="character" w:customStyle="1" w:styleId="ListLabel11">
    <w:name w:val="ListLabel 11"/>
    <w:rsid w:val="00EC4A81"/>
    <w:rPr>
      <w:rFonts w:cs="Times New Roman"/>
    </w:rPr>
  </w:style>
  <w:style w:type="character" w:customStyle="1" w:styleId="ListLabel12">
    <w:name w:val="ListLabel 12"/>
    <w:rsid w:val="00EC4A81"/>
    <w:rPr>
      <w:rFonts w:cs="Wingdings"/>
    </w:rPr>
  </w:style>
  <w:style w:type="character" w:customStyle="1" w:styleId="ListLabel13">
    <w:name w:val="ListLabel 13"/>
    <w:rsid w:val="00EC4A81"/>
    <w:rPr>
      <w:rFonts w:cs="Courier New"/>
    </w:rPr>
  </w:style>
  <w:style w:type="character" w:customStyle="1" w:styleId="ListLabel14">
    <w:name w:val="ListLabel 14"/>
    <w:rsid w:val="00EC4A81"/>
    <w:rPr>
      <w:rFonts w:cs="Symbol"/>
    </w:rPr>
  </w:style>
  <w:style w:type="character" w:customStyle="1" w:styleId="ListLabel15">
    <w:name w:val="ListLabel 15"/>
    <w:rsid w:val="00EC4A81"/>
    <w:rPr>
      <w:rFonts w:cs="Times New Roman"/>
      <w:b w:val="0"/>
      <w:bCs w:val="0"/>
      <w:i w:val="0"/>
      <w:iCs w:val="0"/>
      <w:caps w:val="0"/>
      <w:smallCaps w:val="0"/>
      <w:color w:val="000000"/>
      <w:spacing w:val="2"/>
      <w:w w:val="100"/>
      <w:sz w:val="24"/>
      <w:szCs w:val="24"/>
      <w:u w:val="none"/>
      <w:effect w:val="none"/>
    </w:rPr>
  </w:style>
  <w:style w:type="character" w:customStyle="1" w:styleId="ListLabel16">
    <w:name w:val="ListLabel 16"/>
    <w:rsid w:val="00EC4A81"/>
    <w:rPr>
      <w:b w:val="0"/>
      <w:i w:val="0"/>
      <w:spacing w:val="0"/>
      <w:w w:val="100"/>
      <w:sz w:val="24"/>
    </w:rPr>
  </w:style>
  <w:style w:type="character" w:customStyle="1" w:styleId="ListLabel17">
    <w:name w:val="ListLabel 17"/>
    <w:rsid w:val="00EC4A81"/>
    <w:rPr>
      <w:b w:val="0"/>
    </w:rPr>
  </w:style>
  <w:style w:type="character" w:customStyle="1" w:styleId="ListLabel18">
    <w:name w:val="ListLabel 18"/>
    <w:rsid w:val="00EC4A81"/>
    <w:rPr>
      <w:rFonts w:cs="Times New Roman"/>
      <w:color w:val="000000"/>
    </w:rPr>
  </w:style>
  <w:style w:type="character" w:customStyle="1" w:styleId="ListLabel19">
    <w:name w:val="ListLabel 19"/>
    <w:rsid w:val="00EC4A81"/>
    <w:rPr>
      <w:rFonts w:cs="Symbol"/>
      <w:b w:val="0"/>
    </w:rPr>
  </w:style>
  <w:style w:type="character" w:customStyle="1" w:styleId="aff2">
    <w:name w:val="Маркеры списка"/>
    <w:rsid w:val="00EC4A81"/>
    <w:rPr>
      <w:rFonts w:ascii="OpenSymbol" w:eastAsia="OpenSymbol" w:hAnsi="OpenSymbol" w:cs="OpenSymbol"/>
    </w:rPr>
  </w:style>
  <w:style w:type="character" w:customStyle="1" w:styleId="ListLabel20">
    <w:name w:val="ListLabel 20"/>
    <w:rsid w:val="00EC4A81"/>
    <w:rPr>
      <w:rFonts w:cs="Times New Roman"/>
    </w:rPr>
  </w:style>
  <w:style w:type="character" w:customStyle="1" w:styleId="ListLabel21">
    <w:name w:val="ListLabel 21"/>
    <w:rsid w:val="00EC4A81"/>
    <w:rPr>
      <w:rFonts w:cs="Wingdings"/>
    </w:rPr>
  </w:style>
  <w:style w:type="character" w:customStyle="1" w:styleId="ListLabel22">
    <w:name w:val="ListLabel 22"/>
    <w:rsid w:val="00EC4A81"/>
    <w:rPr>
      <w:rFonts w:cs="Courier New"/>
    </w:rPr>
  </w:style>
  <w:style w:type="character" w:customStyle="1" w:styleId="ListLabel23">
    <w:name w:val="ListLabel 23"/>
    <w:rsid w:val="00EC4A81"/>
    <w:rPr>
      <w:rFonts w:cs="Symbol"/>
    </w:rPr>
  </w:style>
  <w:style w:type="character" w:customStyle="1" w:styleId="ListLabel24">
    <w:name w:val="ListLabel 24"/>
    <w:rsid w:val="00EC4A81"/>
    <w:rPr>
      <w:rFonts w:cs="Times New Roman"/>
      <w:b w:val="0"/>
      <w:bCs w:val="0"/>
      <w:i w:val="0"/>
      <w:iCs w:val="0"/>
      <w:caps w:val="0"/>
      <w:smallCaps w:val="0"/>
      <w:color w:val="000000"/>
      <w:spacing w:val="2"/>
      <w:w w:val="100"/>
      <w:sz w:val="24"/>
      <w:szCs w:val="24"/>
      <w:u w:val="none"/>
      <w:effect w:val="none"/>
    </w:rPr>
  </w:style>
  <w:style w:type="character" w:customStyle="1" w:styleId="ListLabel25">
    <w:name w:val="ListLabel 25"/>
    <w:rsid w:val="00EC4A81"/>
    <w:rPr>
      <w:b w:val="0"/>
      <w:i w:val="0"/>
      <w:spacing w:val="0"/>
      <w:w w:val="100"/>
      <w:sz w:val="24"/>
    </w:rPr>
  </w:style>
  <w:style w:type="character" w:customStyle="1" w:styleId="ListLabel26">
    <w:name w:val="ListLabel 26"/>
    <w:rsid w:val="00EC4A81"/>
    <w:rPr>
      <w:b w:val="0"/>
    </w:rPr>
  </w:style>
  <w:style w:type="character" w:customStyle="1" w:styleId="ListLabel27">
    <w:name w:val="ListLabel 27"/>
    <w:rsid w:val="00EC4A81"/>
    <w:rPr>
      <w:rFonts w:cs="Times New Roman"/>
      <w:color w:val="000000"/>
    </w:rPr>
  </w:style>
  <w:style w:type="character" w:customStyle="1" w:styleId="ListLabel28">
    <w:name w:val="ListLabel 28"/>
    <w:rsid w:val="00EC4A81"/>
    <w:rPr>
      <w:rFonts w:cs="Symbol"/>
      <w:b w:val="0"/>
    </w:rPr>
  </w:style>
  <w:style w:type="character" w:customStyle="1" w:styleId="ListLabel29">
    <w:name w:val="ListLabel 29"/>
    <w:rsid w:val="00EC4A81"/>
    <w:rPr>
      <w:rFonts w:cs="Times New Roman"/>
    </w:rPr>
  </w:style>
  <w:style w:type="character" w:customStyle="1" w:styleId="ListLabel30">
    <w:name w:val="ListLabel 30"/>
    <w:rsid w:val="00EC4A81"/>
    <w:rPr>
      <w:rFonts w:cs="Wingdings"/>
    </w:rPr>
  </w:style>
  <w:style w:type="character" w:customStyle="1" w:styleId="ListLabel31">
    <w:name w:val="ListLabel 31"/>
    <w:rsid w:val="00EC4A81"/>
    <w:rPr>
      <w:rFonts w:cs="Courier New"/>
    </w:rPr>
  </w:style>
  <w:style w:type="character" w:customStyle="1" w:styleId="ListLabel32">
    <w:name w:val="ListLabel 32"/>
    <w:rsid w:val="00EC4A81"/>
    <w:rPr>
      <w:rFonts w:cs="Symbol"/>
    </w:rPr>
  </w:style>
  <w:style w:type="character" w:customStyle="1" w:styleId="ListLabel33">
    <w:name w:val="ListLabel 33"/>
    <w:rsid w:val="00EC4A81"/>
    <w:rPr>
      <w:rFonts w:cs="Times New Roman"/>
      <w:b w:val="0"/>
      <w:bCs w:val="0"/>
      <w:i w:val="0"/>
      <w:iCs w:val="0"/>
      <w:caps w:val="0"/>
      <w:smallCaps w:val="0"/>
      <w:color w:val="000000"/>
      <w:spacing w:val="2"/>
      <w:w w:val="100"/>
      <w:sz w:val="24"/>
      <w:szCs w:val="24"/>
      <w:u w:val="none"/>
      <w:effect w:val="none"/>
    </w:rPr>
  </w:style>
  <w:style w:type="character" w:customStyle="1" w:styleId="ListLabel34">
    <w:name w:val="ListLabel 34"/>
    <w:rsid w:val="00EC4A81"/>
    <w:rPr>
      <w:b w:val="0"/>
      <w:i w:val="0"/>
      <w:spacing w:val="0"/>
      <w:w w:val="100"/>
      <w:sz w:val="24"/>
    </w:rPr>
  </w:style>
  <w:style w:type="character" w:customStyle="1" w:styleId="ListLabel35">
    <w:name w:val="ListLabel 35"/>
    <w:rsid w:val="00EC4A81"/>
    <w:rPr>
      <w:b w:val="0"/>
    </w:rPr>
  </w:style>
  <w:style w:type="character" w:customStyle="1" w:styleId="ListLabel36">
    <w:name w:val="ListLabel 36"/>
    <w:rsid w:val="00EC4A81"/>
    <w:rPr>
      <w:rFonts w:cs="Times New Roman"/>
      <w:color w:val="000000"/>
    </w:rPr>
  </w:style>
  <w:style w:type="character" w:customStyle="1" w:styleId="ListLabel37">
    <w:name w:val="ListLabel 37"/>
    <w:rsid w:val="00EC4A81"/>
    <w:rPr>
      <w:rFonts w:cs="Symbol"/>
      <w:b w:val="0"/>
    </w:rPr>
  </w:style>
  <w:style w:type="character" w:customStyle="1" w:styleId="ListLabel38">
    <w:name w:val="ListLabel 38"/>
    <w:rsid w:val="00EC4A81"/>
    <w:rPr>
      <w:rFonts w:cs="Times New Roman"/>
    </w:rPr>
  </w:style>
  <w:style w:type="character" w:customStyle="1" w:styleId="ListLabel39">
    <w:name w:val="ListLabel 39"/>
    <w:rsid w:val="00EC4A81"/>
    <w:rPr>
      <w:rFonts w:cs="Wingdings"/>
    </w:rPr>
  </w:style>
  <w:style w:type="character" w:customStyle="1" w:styleId="ListLabel40">
    <w:name w:val="ListLabel 40"/>
    <w:rsid w:val="00EC4A81"/>
    <w:rPr>
      <w:rFonts w:cs="Courier New"/>
    </w:rPr>
  </w:style>
  <w:style w:type="character" w:customStyle="1" w:styleId="ListLabel41">
    <w:name w:val="ListLabel 41"/>
    <w:rsid w:val="00EC4A81"/>
    <w:rPr>
      <w:rFonts w:cs="Symbol"/>
    </w:rPr>
  </w:style>
  <w:style w:type="character" w:customStyle="1" w:styleId="ListLabel42">
    <w:name w:val="ListLabel 42"/>
    <w:rsid w:val="00EC4A81"/>
    <w:rPr>
      <w:rFonts w:cs="Times New Roman"/>
      <w:b w:val="0"/>
      <w:bCs w:val="0"/>
      <w:i w:val="0"/>
      <w:iCs w:val="0"/>
      <w:caps w:val="0"/>
      <w:smallCaps w:val="0"/>
      <w:color w:val="000000"/>
      <w:spacing w:val="2"/>
      <w:w w:val="100"/>
      <w:sz w:val="24"/>
      <w:szCs w:val="24"/>
      <w:u w:val="none"/>
      <w:effect w:val="none"/>
    </w:rPr>
  </w:style>
  <w:style w:type="character" w:customStyle="1" w:styleId="ListLabel43">
    <w:name w:val="ListLabel 43"/>
    <w:rsid w:val="00EC4A81"/>
    <w:rPr>
      <w:b w:val="0"/>
      <w:i w:val="0"/>
      <w:spacing w:val="0"/>
      <w:w w:val="100"/>
      <w:sz w:val="24"/>
    </w:rPr>
  </w:style>
  <w:style w:type="character" w:customStyle="1" w:styleId="ListLabel44">
    <w:name w:val="ListLabel 44"/>
    <w:rsid w:val="00EC4A81"/>
    <w:rPr>
      <w:b w:val="0"/>
    </w:rPr>
  </w:style>
  <w:style w:type="character" w:customStyle="1" w:styleId="ListLabel45">
    <w:name w:val="ListLabel 45"/>
    <w:rsid w:val="00EC4A81"/>
    <w:rPr>
      <w:rFonts w:cs="Times New Roman"/>
      <w:color w:val="000000"/>
    </w:rPr>
  </w:style>
  <w:style w:type="character" w:customStyle="1" w:styleId="ListLabel46">
    <w:name w:val="ListLabel 46"/>
    <w:rsid w:val="00EC4A81"/>
    <w:rPr>
      <w:rFonts w:cs="Symbol"/>
      <w:b w:val="0"/>
    </w:rPr>
  </w:style>
  <w:style w:type="character" w:customStyle="1" w:styleId="ListLabel47">
    <w:name w:val="ListLabel 47"/>
    <w:rsid w:val="00EC4A81"/>
    <w:rPr>
      <w:rFonts w:cs="OpenSymbol"/>
    </w:rPr>
  </w:style>
  <w:style w:type="character" w:customStyle="1" w:styleId="ListLabel48">
    <w:name w:val="ListLabel 48"/>
    <w:rsid w:val="00EC4A81"/>
    <w:rPr>
      <w:rFonts w:cs="Times New Roman"/>
    </w:rPr>
  </w:style>
  <w:style w:type="character" w:customStyle="1" w:styleId="ListLabel49">
    <w:name w:val="ListLabel 49"/>
    <w:rsid w:val="00EC4A81"/>
    <w:rPr>
      <w:rFonts w:cs="Wingdings"/>
    </w:rPr>
  </w:style>
  <w:style w:type="character" w:customStyle="1" w:styleId="ListLabel50">
    <w:name w:val="ListLabel 50"/>
    <w:rsid w:val="00EC4A81"/>
    <w:rPr>
      <w:rFonts w:cs="Courier New"/>
    </w:rPr>
  </w:style>
  <w:style w:type="character" w:customStyle="1" w:styleId="ListLabel51">
    <w:name w:val="ListLabel 51"/>
    <w:rsid w:val="00EC4A81"/>
    <w:rPr>
      <w:rFonts w:cs="Symbol"/>
    </w:rPr>
  </w:style>
  <w:style w:type="character" w:customStyle="1" w:styleId="ListLabel52">
    <w:name w:val="ListLabel 52"/>
    <w:rsid w:val="00EC4A81"/>
    <w:rPr>
      <w:rFonts w:cs="Times New Roman"/>
      <w:b w:val="0"/>
      <w:bCs w:val="0"/>
      <w:i w:val="0"/>
      <w:iCs w:val="0"/>
      <w:caps w:val="0"/>
      <w:smallCaps w:val="0"/>
      <w:color w:val="000000"/>
      <w:spacing w:val="2"/>
      <w:w w:val="100"/>
      <w:sz w:val="24"/>
      <w:szCs w:val="24"/>
      <w:u w:val="none"/>
      <w:effect w:val="none"/>
    </w:rPr>
  </w:style>
  <w:style w:type="character" w:customStyle="1" w:styleId="ListLabel53">
    <w:name w:val="ListLabel 53"/>
    <w:rsid w:val="00EC4A81"/>
    <w:rPr>
      <w:b w:val="0"/>
      <w:i w:val="0"/>
      <w:spacing w:val="0"/>
      <w:w w:val="100"/>
      <w:sz w:val="24"/>
    </w:rPr>
  </w:style>
  <w:style w:type="character" w:customStyle="1" w:styleId="ListLabel54">
    <w:name w:val="ListLabel 54"/>
    <w:rsid w:val="00EC4A81"/>
    <w:rPr>
      <w:b w:val="0"/>
    </w:rPr>
  </w:style>
  <w:style w:type="character" w:customStyle="1" w:styleId="ListLabel55">
    <w:name w:val="ListLabel 55"/>
    <w:rsid w:val="00EC4A81"/>
    <w:rPr>
      <w:rFonts w:cs="Times New Roman"/>
      <w:color w:val="000000"/>
    </w:rPr>
  </w:style>
  <w:style w:type="character" w:customStyle="1" w:styleId="ListLabel56">
    <w:name w:val="ListLabel 56"/>
    <w:rsid w:val="00EC4A81"/>
    <w:rPr>
      <w:rFonts w:cs="Symbol"/>
      <w:b w:val="0"/>
    </w:rPr>
  </w:style>
  <w:style w:type="character" w:customStyle="1" w:styleId="ListLabel57">
    <w:name w:val="ListLabel 57"/>
    <w:rsid w:val="00EC4A81"/>
    <w:rPr>
      <w:rFonts w:cs="OpenSymbol"/>
    </w:rPr>
  </w:style>
  <w:style w:type="character" w:customStyle="1" w:styleId="ListLabel58">
    <w:name w:val="ListLabel 58"/>
    <w:rsid w:val="00EC4A81"/>
    <w:rPr>
      <w:rFonts w:cs="Times New Roman"/>
    </w:rPr>
  </w:style>
  <w:style w:type="character" w:customStyle="1" w:styleId="ListLabel59">
    <w:name w:val="ListLabel 59"/>
    <w:rsid w:val="00EC4A81"/>
    <w:rPr>
      <w:rFonts w:cs="Wingdings"/>
    </w:rPr>
  </w:style>
  <w:style w:type="character" w:customStyle="1" w:styleId="ListLabel60">
    <w:name w:val="ListLabel 60"/>
    <w:rsid w:val="00EC4A81"/>
    <w:rPr>
      <w:rFonts w:cs="Courier New"/>
    </w:rPr>
  </w:style>
  <w:style w:type="character" w:customStyle="1" w:styleId="ListLabel61">
    <w:name w:val="ListLabel 61"/>
    <w:rsid w:val="00EC4A81"/>
    <w:rPr>
      <w:rFonts w:cs="Symbol"/>
    </w:rPr>
  </w:style>
  <w:style w:type="character" w:customStyle="1" w:styleId="ListLabel62">
    <w:name w:val="ListLabel 62"/>
    <w:rsid w:val="00EC4A81"/>
    <w:rPr>
      <w:rFonts w:cs="Times New Roman"/>
      <w:b w:val="0"/>
      <w:bCs w:val="0"/>
      <w:i w:val="0"/>
      <w:iCs w:val="0"/>
      <w:caps w:val="0"/>
      <w:smallCaps w:val="0"/>
      <w:color w:val="000000"/>
      <w:spacing w:val="2"/>
      <w:w w:val="100"/>
      <w:sz w:val="24"/>
      <w:szCs w:val="24"/>
      <w:u w:val="none"/>
      <w:effect w:val="none"/>
    </w:rPr>
  </w:style>
  <w:style w:type="character" w:customStyle="1" w:styleId="ListLabel63">
    <w:name w:val="ListLabel 63"/>
    <w:rsid w:val="00EC4A81"/>
    <w:rPr>
      <w:b w:val="0"/>
    </w:rPr>
  </w:style>
  <w:style w:type="character" w:customStyle="1" w:styleId="ListLabel64">
    <w:name w:val="ListLabel 64"/>
    <w:rsid w:val="00EC4A81"/>
    <w:rPr>
      <w:b w:val="0"/>
      <w:i w:val="0"/>
      <w:spacing w:val="0"/>
      <w:w w:val="100"/>
      <w:sz w:val="24"/>
    </w:rPr>
  </w:style>
  <w:style w:type="character" w:customStyle="1" w:styleId="ListLabel65">
    <w:name w:val="ListLabel 65"/>
    <w:rsid w:val="00EC4A81"/>
    <w:rPr>
      <w:rFonts w:cs="Times New Roman"/>
      <w:color w:val="000000"/>
    </w:rPr>
  </w:style>
  <w:style w:type="character" w:customStyle="1" w:styleId="ListLabel66">
    <w:name w:val="ListLabel 66"/>
    <w:rsid w:val="00EC4A81"/>
    <w:rPr>
      <w:rFonts w:cs="Symbol"/>
      <w:b w:val="0"/>
    </w:rPr>
  </w:style>
  <w:style w:type="character" w:customStyle="1" w:styleId="ListLabel67">
    <w:name w:val="ListLabel 67"/>
    <w:rsid w:val="00EC4A81"/>
    <w:rPr>
      <w:rFonts w:cs="OpenSymbol"/>
    </w:rPr>
  </w:style>
  <w:style w:type="character" w:customStyle="1" w:styleId="ListLabel68">
    <w:name w:val="ListLabel 68"/>
    <w:rsid w:val="00EC4A81"/>
    <w:rPr>
      <w:rFonts w:cs="Times New Roman"/>
    </w:rPr>
  </w:style>
  <w:style w:type="character" w:customStyle="1" w:styleId="ListLabel69">
    <w:name w:val="ListLabel 69"/>
    <w:rsid w:val="00EC4A81"/>
    <w:rPr>
      <w:rFonts w:cs="Wingdings"/>
    </w:rPr>
  </w:style>
  <w:style w:type="character" w:customStyle="1" w:styleId="ListLabel70">
    <w:name w:val="ListLabel 70"/>
    <w:rsid w:val="00EC4A81"/>
    <w:rPr>
      <w:rFonts w:cs="Courier New"/>
    </w:rPr>
  </w:style>
  <w:style w:type="character" w:customStyle="1" w:styleId="ListLabel71">
    <w:name w:val="ListLabel 71"/>
    <w:rsid w:val="00EC4A81"/>
    <w:rPr>
      <w:rFonts w:cs="Symbol"/>
    </w:rPr>
  </w:style>
  <w:style w:type="character" w:customStyle="1" w:styleId="ListLabel72">
    <w:name w:val="ListLabel 72"/>
    <w:rsid w:val="00EC4A81"/>
    <w:rPr>
      <w:rFonts w:cs="Times New Roman"/>
      <w:b w:val="0"/>
      <w:bCs w:val="0"/>
      <w:i w:val="0"/>
      <w:iCs w:val="0"/>
      <w:caps w:val="0"/>
      <w:smallCaps w:val="0"/>
      <w:color w:val="000000"/>
      <w:spacing w:val="2"/>
      <w:w w:val="100"/>
      <w:sz w:val="24"/>
      <w:szCs w:val="24"/>
      <w:u w:val="none"/>
      <w:effect w:val="none"/>
    </w:rPr>
  </w:style>
  <w:style w:type="character" w:customStyle="1" w:styleId="ListLabel73">
    <w:name w:val="ListLabel 73"/>
    <w:rsid w:val="00EC4A81"/>
    <w:rPr>
      <w:b w:val="0"/>
    </w:rPr>
  </w:style>
  <w:style w:type="character" w:customStyle="1" w:styleId="ListLabel74">
    <w:name w:val="ListLabel 74"/>
    <w:rsid w:val="00EC4A81"/>
    <w:rPr>
      <w:b w:val="0"/>
      <w:i w:val="0"/>
      <w:spacing w:val="0"/>
      <w:w w:val="100"/>
      <w:sz w:val="24"/>
    </w:rPr>
  </w:style>
  <w:style w:type="character" w:customStyle="1" w:styleId="ListLabel75">
    <w:name w:val="ListLabel 75"/>
    <w:rsid w:val="00EC4A81"/>
    <w:rPr>
      <w:rFonts w:cs="Times New Roman"/>
      <w:color w:val="000000"/>
    </w:rPr>
  </w:style>
  <w:style w:type="character" w:customStyle="1" w:styleId="ListLabel76">
    <w:name w:val="ListLabel 76"/>
    <w:rsid w:val="00EC4A81"/>
    <w:rPr>
      <w:rFonts w:cs="Symbol"/>
      <w:b w:val="0"/>
    </w:rPr>
  </w:style>
  <w:style w:type="character" w:customStyle="1" w:styleId="ListLabel77">
    <w:name w:val="ListLabel 77"/>
    <w:rsid w:val="00EC4A81"/>
    <w:rPr>
      <w:rFonts w:cs="OpenSymbol"/>
    </w:rPr>
  </w:style>
  <w:style w:type="character" w:customStyle="1" w:styleId="ListLabel78">
    <w:name w:val="ListLabel 78"/>
    <w:rsid w:val="00EC4A81"/>
    <w:rPr>
      <w:rFonts w:cs="Times New Roman"/>
    </w:rPr>
  </w:style>
  <w:style w:type="character" w:customStyle="1" w:styleId="ListLabel79">
    <w:name w:val="ListLabel 79"/>
    <w:rsid w:val="00EC4A81"/>
    <w:rPr>
      <w:rFonts w:cs="Wingdings"/>
    </w:rPr>
  </w:style>
  <w:style w:type="character" w:customStyle="1" w:styleId="ListLabel80">
    <w:name w:val="ListLabel 80"/>
    <w:rsid w:val="00EC4A81"/>
    <w:rPr>
      <w:rFonts w:cs="Courier New"/>
    </w:rPr>
  </w:style>
  <w:style w:type="character" w:customStyle="1" w:styleId="ListLabel81">
    <w:name w:val="ListLabel 81"/>
    <w:rsid w:val="00EC4A81"/>
    <w:rPr>
      <w:rFonts w:cs="Symbol"/>
    </w:rPr>
  </w:style>
  <w:style w:type="character" w:customStyle="1" w:styleId="ListLabel82">
    <w:name w:val="ListLabel 82"/>
    <w:rsid w:val="00EC4A81"/>
    <w:rPr>
      <w:rFonts w:cs="Times New Roman"/>
      <w:b w:val="0"/>
      <w:bCs w:val="0"/>
      <w:i w:val="0"/>
      <w:iCs w:val="0"/>
      <w:caps w:val="0"/>
      <w:smallCaps w:val="0"/>
      <w:color w:val="000000"/>
      <w:spacing w:val="2"/>
      <w:w w:val="100"/>
      <w:sz w:val="24"/>
      <w:szCs w:val="24"/>
      <w:u w:val="none"/>
      <w:effect w:val="none"/>
    </w:rPr>
  </w:style>
  <w:style w:type="character" w:customStyle="1" w:styleId="ListLabel83">
    <w:name w:val="ListLabel 83"/>
    <w:rsid w:val="00EC4A81"/>
    <w:rPr>
      <w:b w:val="0"/>
    </w:rPr>
  </w:style>
  <w:style w:type="character" w:customStyle="1" w:styleId="ListLabel84">
    <w:name w:val="ListLabel 84"/>
    <w:rsid w:val="00EC4A81"/>
    <w:rPr>
      <w:b w:val="0"/>
      <w:i w:val="0"/>
      <w:spacing w:val="0"/>
      <w:w w:val="100"/>
      <w:sz w:val="24"/>
    </w:rPr>
  </w:style>
  <w:style w:type="character" w:customStyle="1" w:styleId="ListLabel85">
    <w:name w:val="ListLabel 85"/>
    <w:rsid w:val="00EC4A81"/>
    <w:rPr>
      <w:rFonts w:cs="Times New Roman"/>
      <w:color w:val="000000"/>
    </w:rPr>
  </w:style>
  <w:style w:type="character" w:customStyle="1" w:styleId="ListLabel86">
    <w:name w:val="ListLabel 86"/>
    <w:rsid w:val="00EC4A81"/>
    <w:rPr>
      <w:rFonts w:cs="Symbol"/>
      <w:b w:val="0"/>
    </w:rPr>
  </w:style>
  <w:style w:type="character" w:customStyle="1" w:styleId="ListLabel87">
    <w:name w:val="ListLabel 87"/>
    <w:rsid w:val="00EC4A81"/>
    <w:rPr>
      <w:rFonts w:cs="OpenSymbol"/>
    </w:rPr>
  </w:style>
  <w:style w:type="paragraph" w:customStyle="1" w:styleId="aff3">
    <w:name w:val="Заголовок"/>
    <w:basedOn w:val="a"/>
    <w:next w:val="aff4"/>
    <w:rsid w:val="00EC4A81"/>
    <w:pPr>
      <w:keepNext/>
      <w:suppressAutoHyphens/>
      <w:spacing w:before="240" w:after="120" w:line="360" w:lineRule="auto"/>
      <w:ind w:firstLine="709"/>
      <w:jc w:val="both"/>
      <w:textAlignment w:val="baseline"/>
    </w:pPr>
    <w:rPr>
      <w:rFonts w:ascii="Arial" w:eastAsia="Microsoft YaHei" w:hAnsi="Arial" w:cs="Mangal"/>
      <w:color w:val="00000A"/>
      <w:sz w:val="28"/>
      <w:szCs w:val="28"/>
      <w:lang w:eastAsia="zh-CN"/>
    </w:rPr>
  </w:style>
  <w:style w:type="paragraph" w:styleId="aff4">
    <w:name w:val="Body Text"/>
    <w:basedOn w:val="a"/>
    <w:link w:val="1a"/>
    <w:rsid w:val="00EC4A81"/>
    <w:pPr>
      <w:suppressAutoHyphens/>
      <w:spacing w:after="120" w:line="360" w:lineRule="auto"/>
      <w:ind w:firstLine="709"/>
      <w:jc w:val="both"/>
      <w:textAlignment w:val="baseline"/>
    </w:pPr>
    <w:rPr>
      <w:rFonts w:ascii="Times New Roman" w:eastAsia="SimSun" w:hAnsi="Times New Roman" w:cs="Times New Roman"/>
      <w:color w:val="00000A"/>
      <w:sz w:val="28"/>
      <w:szCs w:val="28"/>
      <w:lang w:eastAsia="zh-CN"/>
    </w:rPr>
  </w:style>
  <w:style w:type="character" w:customStyle="1" w:styleId="1a">
    <w:name w:val="Основной текст Знак1"/>
    <w:basedOn w:val="a0"/>
    <w:link w:val="aff4"/>
    <w:rsid w:val="00EC4A81"/>
    <w:rPr>
      <w:rFonts w:ascii="Times New Roman" w:eastAsia="SimSun" w:hAnsi="Times New Roman" w:cs="Times New Roman"/>
      <w:color w:val="00000A"/>
      <w:sz w:val="28"/>
      <w:szCs w:val="28"/>
      <w:lang w:eastAsia="zh-CN"/>
    </w:rPr>
  </w:style>
  <w:style w:type="paragraph" w:styleId="aff5">
    <w:name w:val="List"/>
    <w:basedOn w:val="aff4"/>
    <w:rsid w:val="00EC4A81"/>
    <w:rPr>
      <w:rFonts w:cs="Mangal"/>
    </w:rPr>
  </w:style>
  <w:style w:type="paragraph" w:styleId="aff6">
    <w:name w:val="Title"/>
    <w:basedOn w:val="a"/>
    <w:link w:val="1b"/>
    <w:rsid w:val="00EC4A81"/>
    <w:pPr>
      <w:suppressLineNumbers/>
      <w:suppressAutoHyphens/>
      <w:spacing w:before="120" w:after="120" w:line="360" w:lineRule="auto"/>
      <w:ind w:firstLine="709"/>
      <w:jc w:val="both"/>
      <w:textAlignment w:val="baseline"/>
    </w:pPr>
    <w:rPr>
      <w:rFonts w:ascii="Times New Roman" w:eastAsia="SimSun" w:hAnsi="Times New Roman" w:cs="Mangal"/>
      <w:i/>
      <w:iCs/>
      <w:color w:val="00000A"/>
      <w:sz w:val="24"/>
      <w:szCs w:val="24"/>
      <w:lang w:eastAsia="zh-CN"/>
    </w:rPr>
  </w:style>
  <w:style w:type="character" w:customStyle="1" w:styleId="1b">
    <w:name w:val="Название Знак1"/>
    <w:basedOn w:val="a0"/>
    <w:link w:val="aff6"/>
    <w:rsid w:val="00EC4A81"/>
    <w:rPr>
      <w:rFonts w:ascii="Times New Roman" w:eastAsia="SimSun" w:hAnsi="Times New Roman" w:cs="Mangal"/>
      <w:i/>
      <w:iCs/>
      <w:color w:val="00000A"/>
      <w:sz w:val="24"/>
      <w:szCs w:val="24"/>
      <w:lang w:eastAsia="zh-CN"/>
    </w:rPr>
  </w:style>
  <w:style w:type="paragraph" w:styleId="1c">
    <w:name w:val="index 1"/>
    <w:basedOn w:val="a"/>
    <w:next w:val="a"/>
    <w:autoRedefine/>
    <w:uiPriority w:val="99"/>
    <w:semiHidden/>
    <w:unhideWhenUsed/>
    <w:rsid w:val="00EC4A81"/>
    <w:pPr>
      <w:spacing w:after="0" w:line="240" w:lineRule="auto"/>
      <w:ind w:left="220" w:hanging="220"/>
    </w:pPr>
  </w:style>
  <w:style w:type="paragraph" w:styleId="aff7">
    <w:name w:val="index heading"/>
    <w:basedOn w:val="a"/>
    <w:rsid w:val="00EC4A81"/>
    <w:pPr>
      <w:suppressLineNumbers/>
      <w:suppressAutoHyphens/>
      <w:spacing w:after="0" w:line="360" w:lineRule="auto"/>
      <w:ind w:firstLine="709"/>
      <w:jc w:val="both"/>
      <w:textAlignment w:val="baseline"/>
    </w:pPr>
    <w:rPr>
      <w:rFonts w:ascii="Times New Roman" w:eastAsia="SimSun" w:hAnsi="Times New Roman" w:cs="Mangal"/>
      <w:color w:val="00000A"/>
      <w:sz w:val="28"/>
      <w:szCs w:val="28"/>
      <w:lang w:eastAsia="zh-CN"/>
    </w:rPr>
  </w:style>
  <w:style w:type="paragraph" w:styleId="aff8">
    <w:name w:val="Normal (Web)"/>
    <w:basedOn w:val="a"/>
    <w:rsid w:val="00EC4A81"/>
    <w:pPr>
      <w:suppressAutoHyphens/>
      <w:spacing w:before="28" w:after="28" w:line="100" w:lineRule="atLeast"/>
      <w:ind w:firstLine="709"/>
      <w:jc w:val="both"/>
      <w:textAlignment w:val="baseline"/>
    </w:pPr>
    <w:rPr>
      <w:rFonts w:ascii="Times New Roman" w:eastAsia="SimSun" w:hAnsi="Times New Roman" w:cs="Times New Roman"/>
      <w:color w:val="00000A"/>
      <w:sz w:val="24"/>
      <w:szCs w:val="24"/>
      <w:lang w:eastAsia="zh-CN"/>
    </w:rPr>
  </w:style>
  <w:style w:type="paragraph" w:styleId="2a">
    <w:name w:val="Body Text Indent 2"/>
    <w:basedOn w:val="a"/>
    <w:link w:val="220"/>
    <w:rsid w:val="00EC4A81"/>
    <w:pPr>
      <w:suppressAutoHyphens/>
      <w:spacing w:after="0" w:line="360" w:lineRule="auto"/>
      <w:ind w:firstLine="720"/>
      <w:jc w:val="both"/>
      <w:textAlignment w:val="baseline"/>
    </w:pPr>
    <w:rPr>
      <w:rFonts w:ascii="Times New Roman" w:eastAsia="Times New Roman" w:hAnsi="Times New Roman" w:cs="Times New Roman"/>
      <w:color w:val="00000A"/>
      <w:sz w:val="28"/>
      <w:szCs w:val="20"/>
      <w:u w:val="single"/>
      <w:lang w:eastAsia="zh-CN"/>
    </w:rPr>
  </w:style>
  <w:style w:type="character" w:customStyle="1" w:styleId="220">
    <w:name w:val="Основной текст с отступом 2 Знак2"/>
    <w:basedOn w:val="a0"/>
    <w:link w:val="2a"/>
    <w:rsid w:val="00EC4A81"/>
    <w:rPr>
      <w:rFonts w:ascii="Times New Roman" w:eastAsia="Times New Roman" w:hAnsi="Times New Roman" w:cs="Times New Roman"/>
      <w:color w:val="00000A"/>
      <w:sz w:val="28"/>
      <w:szCs w:val="20"/>
      <w:u w:val="single"/>
      <w:lang w:eastAsia="zh-CN"/>
    </w:rPr>
  </w:style>
  <w:style w:type="paragraph" w:styleId="aff9">
    <w:name w:val="List Paragraph"/>
    <w:basedOn w:val="a"/>
    <w:uiPriority w:val="99"/>
    <w:qFormat/>
    <w:rsid w:val="00EC4A81"/>
    <w:pPr>
      <w:suppressAutoHyphens/>
      <w:spacing w:line="360" w:lineRule="auto"/>
      <w:ind w:left="720"/>
      <w:contextualSpacing/>
      <w:jc w:val="both"/>
      <w:textAlignment w:val="baseline"/>
    </w:pPr>
    <w:rPr>
      <w:rFonts w:ascii="Calibri" w:eastAsia="Calibri" w:hAnsi="Calibri" w:cs="Times New Roman"/>
      <w:color w:val="00000A"/>
      <w:sz w:val="28"/>
      <w:szCs w:val="28"/>
    </w:rPr>
  </w:style>
  <w:style w:type="paragraph" w:styleId="affa">
    <w:name w:val="Body Text Indent"/>
    <w:basedOn w:val="a"/>
    <w:link w:val="1d"/>
    <w:rsid w:val="00EC4A81"/>
    <w:pPr>
      <w:suppressAutoHyphens/>
      <w:spacing w:after="120" w:line="360" w:lineRule="auto"/>
      <w:ind w:left="283"/>
      <w:jc w:val="both"/>
      <w:textAlignment w:val="baseline"/>
    </w:pPr>
    <w:rPr>
      <w:rFonts w:ascii="Times New Roman" w:eastAsia="SimSun" w:hAnsi="Times New Roman" w:cs="Times New Roman"/>
      <w:color w:val="00000A"/>
      <w:sz w:val="28"/>
      <w:szCs w:val="28"/>
      <w:lang w:eastAsia="zh-CN"/>
    </w:rPr>
  </w:style>
  <w:style w:type="character" w:customStyle="1" w:styleId="1d">
    <w:name w:val="Основной текст с отступом Знак1"/>
    <w:basedOn w:val="a0"/>
    <w:link w:val="affa"/>
    <w:rsid w:val="00EC4A81"/>
    <w:rPr>
      <w:rFonts w:ascii="Times New Roman" w:eastAsia="SimSun" w:hAnsi="Times New Roman" w:cs="Times New Roman"/>
      <w:color w:val="00000A"/>
      <w:sz w:val="28"/>
      <w:szCs w:val="28"/>
      <w:lang w:eastAsia="zh-CN"/>
    </w:rPr>
  </w:style>
  <w:style w:type="paragraph" w:customStyle="1" w:styleId="1e">
    <w:name w:val="Обычный1"/>
    <w:rsid w:val="00EC4A81"/>
    <w:pPr>
      <w:widowControl w:val="0"/>
      <w:suppressAutoHyphens/>
      <w:spacing w:after="0" w:line="312" w:lineRule="auto"/>
      <w:ind w:firstLine="1134"/>
      <w:jc w:val="both"/>
    </w:pPr>
    <w:rPr>
      <w:rFonts w:ascii="Times New Roman" w:eastAsia="Times New Roman" w:hAnsi="Times New Roman" w:cs="Times New Roman"/>
      <w:color w:val="00000A"/>
      <w:sz w:val="28"/>
      <w:szCs w:val="20"/>
      <w:lang w:eastAsia="ru-RU"/>
    </w:rPr>
  </w:style>
  <w:style w:type="paragraph" w:styleId="affb">
    <w:name w:val="footnote text"/>
    <w:aliases w:val="Текст сноски Знак Знак, Знак2 Знак Знак,Знак2 Знак Знак"/>
    <w:basedOn w:val="a"/>
    <w:link w:val="1f"/>
    <w:uiPriority w:val="99"/>
    <w:rsid w:val="00EC4A81"/>
    <w:pPr>
      <w:suppressAutoHyphens/>
      <w:spacing w:after="0" w:line="100" w:lineRule="atLeast"/>
      <w:ind w:firstLine="709"/>
      <w:jc w:val="both"/>
      <w:textAlignment w:val="baseline"/>
    </w:pPr>
    <w:rPr>
      <w:rFonts w:ascii="Times New Roman" w:eastAsia="Times New Roman" w:hAnsi="Times New Roman" w:cs="Times New Roman"/>
      <w:color w:val="00000A"/>
      <w:sz w:val="20"/>
      <w:szCs w:val="20"/>
      <w:lang w:eastAsia="zh-CN"/>
    </w:rPr>
  </w:style>
  <w:style w:type="character" w:customStyle="1" w:styleId="1f">
    <w:name w:val="Текст сноски Знак1"/>
    <w:aliases w:val="Текст сноски Знак Знак Знак1, Знак2 Знак Знак Знак1,Знак2 Знак Знак Знак1"/>
    <w:basedOn w:val="a0"/>
    <w:link w:val="affb"/>
    <w:uiPriority w:val="99"/>
    <w:rsid w:val="00EC4A81"/>
    <w:rPr>
      <w:rFonts w:ascii="Times New Roman" w:eastAsia="Times New Roman" w:hAnsi="Times New Roman" w:cs="Times New Roman"/>
      <w:color w:val="00000A"/>
      <w:sz w:val="20"/>
      <w:szCs w:val="20"/>
      <w:lang w:eastAsia="zh-CN"/>
    </w:rPr>
  </w:style>
  <w:style w:type="paragraph" w:styleId="2b">
    <w:name w:val="Body Text 2"/>
    <w:basedOn w:val="a"/>
    <w:link w:val="211"/>
    <w:rsid w:val="00EC4A81"/>
    <w:pPr>
      <w:suppressAutoHyphens/>
      <w:spacing w:after="120" w:line="480" w:lineRule="auto"/>
      <w:ind w:firstLine="709"/>
      <w:jc w:val="both"/>
      <w:textAlignment w:val="baseline"/>
    </w:pPr>
    <w:rPr>
      <w:rFonts w:ascii="Times New Roman" w:eastAsia="Times New Roman" w:hAnsi="Times New Roman" w:cs="Times New Roman"/>
      <w:color w:val="00000A"/>
      <w:sz w:val="20"/>
      <w:szCs w:val="20"/>
      <w:lang w:eastAsia="zh-CN"/>
    </w:rPr>
  </w:style>
  <w:style w:type="character" w:customStyle="1" w:styleId="211">
    <w:name w:val="Основной текст 2 Знак1"/>
    <w:basedOn w:val="a0"/>
    <w:link w:val="2b"/>
    <w:rsid w:val="00EC4A81"/>
    <w:rPr>
      <w:rFonts w:ascii="Times New Roman" w:eastAsia="Times New Roman" w:hAnsi="Times New Roman" w:cs="Times New Roman"/>
      <w:color w:val="00000A"/>
      <w:sz w:val="20"/>
      <w:szCs w:val="20"/>
      <w:lang w:eastAsia="zh-CN"/>
    </w:rPr>
  </w:style>
  <w:style w:type="paragraph" w:customStyle="1" w:styleId="affc">
    <w:name w:val="Заглавие"/>
    <w:basedOn w:val="a"/>
    <w:rsid w:val="00EC4A81"/>
    <w:pPr>
      <w:suppressAutoHyphens/>
      <w:spacing w:after="0" w:line="280" w:lineRule="exact"/>
      <w:ind w:firstLine="709"/>
      <w:jc w:val="center"/>
      <w:textAlignment w:val="baseline"/>
    </w:pPr>
    <w:rPr>
      <w:rFonts w:ascii="Arial" w:eastAsia="Times New Roman" w:hAnsi="Arial" w:cs="Times New Roman"/>
      <w:b/>
      <w:color w:val="00000A"/>
      <w:sz w:val="24"/>
      <w:szCs w:val="20"/>
      <w:lang w:eastAsia="zh-CN"/>
    </w:rPr>
  </w:style>
  <w:style w:type="paragraph" w:customStyle="1" w:styleId="FR2">
    <w:name w:val="FR2"/>
    <w:rsid w:val="00EC4A81"/>
    <w:pPr>
      <w:widowControl w:val="0"/>
      <w:suppressAutoHyphens/>
      <w:spacing w:after="0" w:line="100" w:lineRule="atLeast"/>
      <w:jc w:val="both"/>
    </w:pPr>
    <w:rPr>
      <w:rFonts w:ascii="Arial" w:eastAsia="Times New Roman" w:hAnsi="Arial" w:cs="Times New Roman"/>
      <w:color w:val="00000A"/>
      <w:sz w:val="18"/>
      <w:szCs w:val="20"/>
      <w:lang w:eastAsia="ru-RU"/>
    </w:rPr>
  </w:style>
  <w:style w:type="paragraph" w:customStyle="1" w:styleId="35">
    <w:name w:val="Основной текст3"/>
    <w:basedOn w:val="a"/>
    <w:rsid w:val="00EC4A81"/>
    <w:pPr>
      <w:widowControl w:val="0"/>
      <w:shd w:val="clear" w:color="auto" w:fill="FFFFFF"/>
      <w:suppressAutoHyphens/>
      <w:spacing w:after="7320" w:line="221" w:lineRule="exact"/>
      <w:ind w:firstLine="709"/>
      <w:jc w:val="both"/>
      <w:textAlignment w:val="baseline"/>
    </w:pPr>
    <w:rPr>
      <w:rFonts w:ascii="Times New Roman" w:eastAsia="Times New Roman" w:hAnsi="Times New Roman" w:cs="Times New Roman"/>
      <w:color w:val="000000"/>
      <w:spacing w:val="7"/>
      <w:sz w:val="20"/>
      <w:szCs w:val="20"/>
      <w:lang w:eastAsia="zh-CN"/>
    </w:rPr>
  </w:style>
  <w:style w:type="paragraph" w:customStyle="1" w:styleId="ConsPlusNormal">
    <w:name w:val="ConsPlusNormal"/>
    <w:rsid w:val="00EC4A81"/>
    <w:pPr>
      <w:widowControl w:val="0"/>
      <w:suppressAutoHyphens/>
      <w:spacing w:after="0" w:line="100" w:lineRule="atLeast"/>
      <w:ind w:firstLine="720"/>
    </w:pPr>
    <w:rPr>
      <w:rFonts w:ascii="Arial" w:eastAsia="Times New Roman" w:hAnsi="Arial" w:cs="Arial"/>
      <w:color w:val="00000A"/>
      <w:sz w:val="20"/>
      <w:szCs w:val="20"/>
      <w:lang w:eastAsia="ru-RU"/>
    </w:rPr>
  </w:style>
  <w:style w:type="paragraph" w:styleId="affd">
    <w:name w:val="No Spacing"/>
    <w:rsid w:val="00EC4A81"/>
    <w:pPr>
      <w:suppressAutoHyphens/>
      <w:spacing w:after="0" w:line="100" w:lineRule="atLeast"/>
    </w:pPr>
    <w:rPr>
      <w:rFonts w:ascii="Calibri" w:eastAsia="Calibri" w:hAnsi="Calibri" w:cs="Times New Roman"/>
      <w:color w:val="00000A"/>
      <w:lang w:eastAsia="ru-RU"/>
    </w:rPr>
  </w:style>
  <w:style w:type="paragraph" w:customStyle="1" w:styleId="90">
    <w:name w:val="Основной текст9"/>
    <w:basedOn w:val="a"/>
    <w:rsid w:val="00EC4A81"/>
    <w:pPr>
      <w:widowControl w:val="0"/>
      <w:shd w:val="clear" w:color="auto" w:fill="FFFFFF"/>
      <w:suppressAutoHyphens/>
      <w:spacing w:after="360" w:line="100" w:lineRule="atLeast"/>
      <w:ind w:hanging="380"/>
      <w:jc w:val="center"/>
      <w:textAlignment w:val="baseline"/>
    </w:pPr>
    <w:rPr>
      <w:rFonts w:ascii="Times New Roman" w:eastAsia="Times New Roman" w:hAnsi="Times New Roman" w:cs="Times New Roman"/>
      <w:color w:val="00000A"/>
      <w:sz w:val="23"/>
      <w:szCs w:val="23"/>
    </w:rPr>
  </w:style>
  <w:style w:type="paragraph" w:customStyle="1" w:styleId="36">
    <w:name w:val="Основной текст (3)"/>
    <w:basedOn w:val="a"/>
    <w:rsid w:val="00EC4A81"/>
    <w:pPr>
      <w:widowControl w:val="0"/>
      <w:shd w:val="clear" w:color="auto" w:fill="FFFFFF"/>
      <w:suppressAutoHyphens/>
      <w:spacing w:before="120" w:after="120" w:line="144" w:lineRule="exact"/>
      <w:ind w:firstLine="709"/>
      <w:jc w:val="both"/>
      <w:textAlignment w:val="baseline"/>
    </w:pPr>
    <w:rPr>
      <w:rFonts w:ascii="Times New Roman" w:eastAsia="Times New Roman" w:hAnsi="Times New Roman" w:cs="Times New Roman"/>
      <w:b/>
      <w:bCs/>
      <w:color w:val="00000A"/>
      <w:spacing w:val="-2"/>
      <w:sz w:val="20"/>
      <w:szCs w:val="20"/>
    </w:rPr>
  </w:style>
  <w:style w:type="paragraph" w:customStyle="1" w:styleId="410">
    <w:name w:val="Основной текст (4)1"/>
    <w:basedOn w:val="a"/>
    <w:rsid w:val="00EC4A81"/>
    <w:pPr>
      <w:widowControl w:val="0"/>
      <w:shd w:val="clear" w:color="auto" w:fill="FFFFFF"/>
      <w:suppressAutoHyphens/>
      <w:spacing w:after="0" w:line="226" w:lineRule="exact"/>
      <w:ind w:firstLine="709"/>
      <w:jc w:val="both"/>
      <w:textAlignment w:val="baseline"/>
    </w:pPr>
    <w:rPr>
      <w:rFonts w:ascii="Times New Roman" w:eastAsia="Times New Roman" w:hAnsi="Times New Roman" w:cs="Times New Roman"/>
      <w:b/>
      <w:bCs/>
      <w:color w:val="00000A"/>
      <w:spacing w:val="-3"/>
      <w:sz w:val="17"/>
      <w:szCs w:val="17"/>
    </w:rPr>
  </w:style>
  <w:style w:type="paragraph" w:customStyle="1" w:styleId="70">
    <w:name w:val="Заголовок №7"/>
    <w:basedOn w:val="a"/>
    <w:rsid w:val="00EC4A81"/>
    <w:pPr>
      <w:widowControl w:val="0"/>
      <w:shd w:val="clear" w:color="auto" w:fill="FFFFFF"/>
      <w:suppressAutoHyphens/>
      <w:spacing w:before="660" w:after="180" w:line="274" w:lineRule="exact"/>
      <w:ind w:firstLine="709"/>
      <w:jc w:val="both"/>
      <w:textAlignment w:val="baseline"/>
    </w:pPr>
    <w:rPr>
      <w:rFonts w:ascii="Verdana" w:eastAsia="Verdana" w:hAnsi="Verdana" w:cs="Verdana"/>
      <w:b/>
      <w:bCs/>
      <w:color w:val="000000"/>
      <w:spacing w:val="-4"/>
      <w:sz w:val="24"/>
      <w:szCs w:val="24"/>
      <w:lang w:eastAsia="zh-CN"/>
    </w:rPr>
  </w:style>
  <w:style w:type="paragraph" w:customStyle="1" w:styleId="520">
    <w:name w:val="Заголовок №5 (2)"/>
    <w:basedOn w:val="a"/>
    <w:rsid w:val="00EC4A81"/>
    <w:pPr>
      <w:widowControl w:val="0"/>
      <w:shd w:val="clear" w:color="auto" w:fill="FFFFFF"/>
      <w:suppressAutoHyphens/>
      <w:spacing w:after="60" w:line="100" w:lineRule="atLeast"/>
      <w:ind w:firstLine="709"/>
      <w:jc w:val="center"/>
      <w:textAlignment w:val="baseline"/>
    </w:pPr>
    <w:rPr>
      <w:rFonts w:ascii="Times New Roman" w:eastAsia="Times New Roman" w:hAnsi="Times New Roman" w:cs="Times New Roman"/>
      <w:i/>
      <w:iCs/>
      <w:color w:val="00000A"/>
      <w:spacing w:val="-2"/>
      <w:sz w:val="28"/>
      <w:szCs w:val="28"/>
    </w:rPr>
  </w:style>
  <w:style w:type="paragraph" w:customStyle="1" w:styleId="310">
    <w:name w:val="Основной текст (3)1"/>
    <w:basedOn w:val="a"/>
    <w:rsid w:val="00EC4A81"/>
    <w:pPr>
      <w:widowControl w:val="0"/>
      <w:shd w:val="clear" w:color="auto" w:fill="FFFFFF"/>
      <w:suppressAutoHyphens/>
      <w:spacing w:before="300" w:after="0" w:line="322" w:lineRule="exact"/>
      <w:ind w:hanging="580"/>
      <w:jc w:val="both"/>
      <w:textAlignment w:val="baseline"/>
    </w:pPr>
    <w:rPr>
      <w:rFonts w:ascii="Times New Roman" w:eastAsia="Times New Roman" w:hAnsi="Times New Roman" w:cs="Times New Roman"/>
      <w:i/>
      <w:iCs/>
      <w:color w:val="000000"/>
      <w:spacing w:val="-1"/>
      <w:sz w:val="24"/>
      <w:szCs w:val="24"/>
      <w:lang w:eastAsia="zh-CN"/>
    </w:rPr>
  </w:style>
  <w:style w:type="paragraph" w:customStyle="1" w:styleId="48">
    <w:name w:val="Заголовок №4"/>
    <w:basedOn w:val="a"/>
    <w:rsid w:val="00EC4A81"/>
    <w:pPr>
      <w:widowControl w:val="0"/>
      <w:shd w:val="clear" w:color="auto" w:fill="FFFFFF"/>
      <w:suppressAutoHyphens/>
      <w:spacing w:before="240" w:after="0" w:line="317" w:lineRule="exact"/>
      <w:ind w:firstLine="709"/>
      <w:jc w:val="both"/>
      <w:textAlignment w:val="baseline"/>
    </w:pPr>
    <w:rPr>
      <w:rFonts w:ascii="Times New Roman" w:eastAsia="Times New Roman" w:hAnsi="Times New Roman" w:cs="Times New Roman"/>
      <w:i/>
      <w:iCs/>
      <w:color w:val="00000A"/>
      <w:spacing w:val="-1"/>
      <w:sz w:val="28"/>
      <w:szCs w:val="28"/>
    </w:rPr>
  </w:style>
  <w:style w:type="paragraph" w:customStyle="1" w:styleId="1f0">
    <w:name w:val="Стиль1"/>
    <w:basedOn w:val="a"/>
    <w:rsid w:val="00EC4A81"/>
    <w:pPr>
      <w:shd w:val="clear" w:color="auto" w:fill="FFFFFF"/>
      <w:tabs>
        <w:tab w:val="left" w:pos="851"/>
        <w:tab w:val="left" w:pos="1147"/>
      </w:tabs>
      <w:suppressAutoHyphens/>
      <w:spacing w:after="0" w:line="100" w:lineRule="atLeast"/>
      <w:ind w:left="14" w:hanging="14"/>
      <w:jc w:val="both"/>
      <w:textAlignment w:val="baseline"/>
    </w:pPr>
    <w:rPr>
      <w:rFonts w:ascii="Times New Roman" w:eastAsia="Times New Roman" w:hAnsi="Times New Roman" w:cs="Times New Roman"/>
      <w:color w:val="00000A"/>
      <w:sz w:val="28"/>
      <w:szCs w:val="28"/>
    </w:rPr>
  </w:style>
  <w:style w:type="paragraph" w:customStyle="1" w:styleId="2c">
    <w:name w:val="Стиль2"/>
    <w:basedOn w:val="48"/>
    <w:rsid w:val="00EC4A81"/>
    <w:pPr>
      <w:spacing w:before="0" w:line="400" w:lineRule="exact"/>
      <w:ind w:firstLine="660"/>
    </w:pPr>
  </w:style>
  <w:style w:type="paragraph" w:customStyle="1" w:styleId="37">
    <w:name w:val="Стиль3"/>
    <w:basedOn w:val="2c"/>
    <w:rsid w:val="00EC4A81"/>
    <w:pPr>
      <w:jc w:val="left"/>
    </w:pPr>
    <w:rPr>
      <w:i w:val="0"/>
    </w:rPr>
  </w:style>
  <w:style w:type="paragraph" w:customStyle="1" w:styleId="272">
    <w:name w:val="Основной текст (27)"/>
    <w:basedOn w:val="a"/>
    <w:rsid w:val="00EC4A81"/>
    <w:pPr>
      <w:shd w:val="clear" w:color="auto" w:fill="FFFFFF"/>
      <w:suppressAutoHyphens/>
      <w:spacing w:before="360" w:after="0" w:line="346" w:lineRule="exact"/>
      <w:ind w:firstLine="709"/>
      <w:jc w:val="both"/>
      <w:textAlignment w:val="baseline"/>
    </w:pPr>
    <w:rPr>
      <w:rFonts w:ascii="Times New Roman" w:eastAsia="SimSun" w:hAnsi="Times New Roman" w:cs="Calibri"/>
      <w:color w:val="00000A"/>
      <w:spacing w:val="1"/>
      <w:sz w:val="29"/>
      <w:szCs w:val="29"/>
    </w:rPr>
  </w:style>
  <w:style w:type="paragraph" w:customStyle="1" w:styleId="51">
    <w:name w:val="Основной текст (5)"/>
    <w:basedOn w:val="a"/>
    <w:rsid w:val="00EC4A81"/>
    <w:pPr>
      <w:shd w:val="clear" w:color="auto" w:fill="FFFFFF"/>
      <w:suppressAutoHyphens/>
      <w:spacing w:before="180" w:after="0" w:line="571" w:lineRule="exact"/>
      <w:ind w:hanging="2220"/>
      <w:jc w:val="both"/>
      <w:textAlignment w:val="baseline"/>
    </w:pPr>
    <w:rPr>
      <w:rFonts w:ascii="Times New Roman" w:eastAsia="SimSun" w:hAnsi="Times New Roman" w:cs="Calibri"/>
      <w:color w:val="00000A"/>
      <w:spacing w:val="3"/>
      <w:sz w:val="45"/>
      <w:szCs w:val="45"/>
    </w:rPr>
  </w:style>
  <w:style w:type="paragraph" w:customStyle="1" w:styleId="122">
    <w:name w:val="Основной текст (12)"/>
    <w:basedOn w:val="a"/>
    <w:rsid w:val="00EC4A81"/>
    <w:pPr>
      <w:widowControl w:val="0"/>
      <w:shd w:val="clear" w:color="auto" w:fill="FFFFFF"/>
      <w:suppressAutoHyphens/>
      <w:spacing w:before="300" w:after="120" w:line="100" w:lineRule="atLeast"/>
      <w:ind w:firstLine="709"/>
      <w:jc w:val="both"/>
      <w:textAlignment w:val="baseline"/>
    </w:pPr>
    <w:rPr>
      <w:rFonts w:ascii="Times New Roman" w:eastAsia="Times New Roman" w:hAnsi="Times New Roman" w:cs="Times New Roman"/>
      <w:b/>
      <w:bCs/>
      <w:i/>
      <w:iCs/>
      <w:color w:val="00000A"/>
      <w:spacing w:val="6"/>
      <w:sz w:val="21"/>
      <w:szCs w:val="21"/>
    </w:rPr>
  </w:style>
  <w:style w:type="paragraph" w:customStyle="1" w:styleId="affe">
    <w:name w:val="Подпись к картинке"/>
    <w:basedOn w:val="a"/>
    <w:rsid w:val="00EC4A81"/>
    <w:pPr>
      <w:shd w:val="clear" w:color="auto" w:fill="FFFFFF"/>
      <w:suppressAutoHyphens/>
      <w:spacing w:after="0" w:line="341" w:lineRule="exact"/>
      <w:ind w:firstLine="709"/>
      <w:jc w:val="both"/>
      <w:textAlignment w:val="baseline"/>
    </w:pPr>
    <w:rPr>
      <w:rFonts w:ascii="Times New Roman" w:eastAsia="SimSun" w:hAnsi="Times New Roman" w:cs="Calibri"/>
      <w:color w:val="00000A"/>
      <w:spacing w:val="1"/>
      <w:sz w:val="29"/>
      <w:szCs w:val="29"/>
    </w:rPr>
  </w:style>
  <w:style w:type="paragraph" w:customStyle="1" w:styleId="450">
    <w:name w:val="Основной текст (45)"/>
    <w:basedOn w:val="a"/>
    <w:rsid w:val="00EC4A81"/>
    <w:pPr>
      <w:shd w:val="clear" w:color="auto" w:fill="FFFFFF"/>
      <w:suppressAutoHyphens/>
      <w:spacing w:after="0" w:line="298" w:lineRule="exact"/>
      <w:ind w:hanging="520"/>
      <w:jc w:val="both"/>
      <w:textAlignment w:val="baseline"/>
    </w:pPr>
    <w:rPr>
      <w:rFonts w:ascii="Times New Roman" w:eastAsia="SimSun" w:hAnsi="Times New Roman" w:cs="Calibri"/>
      <w:color w:val="00000A"/>
      <w:spacing w:val="-1"/>
      <w:sz w:val="26"/>
      <w:szCs w:val="26"/>
    </w:rPr>
  </w:style>
  <w:style w:type="paragraph" w:customStyle="1" w:styleId="53">
    <w:name w:val="Основной текст5"/>
    <w:basedOn w:val="a"/>
    <w:rsid w:val="00EC4A81"/>
    <w:pPr>
      <w:shd w:val="clear" w:color="auto" w:fill="FFFFFF"/>
      <w:suppressAutoHyphens/>
      <w:spacing w:after="0" w:line="365" w:lineRule="exact"/>
      <w:ind w:hanging="340"/>
      <w:jc w:val="both"/>
      <w:textAlignment w:val="baseline"/>
    </w:pPr>
    <w:rPr>
      <w:rFonts w:ascii="Calibri" w:eastAsia="Calibri" w:hAnsi="Calibri" w:cs="Calibri"/>
      <w:color w:val="00000A"/>
      <w:spacing w:val="2"/>
      <w:sz w:val="29"/>
      <w:szCs w:val="29"/>
    </w:rPr>
  </w:style>
  <w:style w:type="paragraph" w:customStyle="1" w:styleId="560">
    <w:name w:val="Основной текст (56)"/>
    <w:basedOn w:val="a"/>
    <w:rsid w:val="00EC4A81"/>
    <w:pPr>
      <w:shd w:val="clear" w:color="auto" w:fill="FFFFFF"/>
      <w:suppressAutoHyphens/>
      <w:spacing w:after="0" w:line="317" w:lineRule="exact"/>
      <w:ind w:firstLine="709"/>
      <w:jc w:val="both"/>
      <w:textAlignment w:val="baseline"/>
    </w:pPr>
    <w:rPr>
      <w:rFonts w:ascii="Times New Roman" w:eastAsia="SimSun" w:hAnsi="Times New Roman" w:cs="Calibri"/>
      <w:color w:val="00000A"/>
      <w:spacing w:val="2"/>
      <w:sz w:val="26"/>
      <w:szCs w:val="26"/>
    </w:rPr>
  </w:style>
  <w:style w:type="paragraph" w:customStyle="1" w:styleId="260">
    <w:name w:val="Основной текст (26)"/>
    <w:basedOn w:val="a"/>
    <w:rsid w:val="00EC4A81"/>
    <w:pPr>
      <w:shd w:val="clear" w:color="auto" w:fill="FFFFFF"/>
      <w:suppressAutoHyphens/>
      <w:spacing w:before="300" w:after="0" w:line="432" w:lineRule="exact"/>
      <w:ind w:hanging="540"/>
      <w:jc w:val="both"/>
      <w:textAlignment w:val="baseline"/>
    </w:pPr>
    <w:rPr>
      <w:rFonts w:ascii="Times New Roman" w:eastAsia="SimSun" w:hAnsi="Times New Roman" w:cs="Calibri"/>
      <w:color w:val="00000A"/>
      <w:spacing w:val="2"/>
      <w:sz w:val="33"/>
      <w:szCs w:val="33"/>
    </w:rPr>
  </w:style>
  <w:style w:type="paragraph" w:customStyle="1" w:styleId="afff">
    <w:name w:val="Колонтитул"/>
    <w:basedOn w:val="a"/>
    <w:rsid w:val="00EC4A81"/>
    <w:pPr>
      <w:shd w:val="clear" w:color="auto" w:fill="FFFFFF"/>
      <w:suppressAutoHyphens/>
      <w:spacing w:after="240" w:line="888" w:lineRule="exact"/>
      <w:ind w:firstLine="709"/>
      <w:jc w:val="both"/>
      <w:textAlignment w:val="baseline"/>
    </w:pPr>
    <w:rPr>
      <w:rFonts w:ascii="Times New Roman" w:eastAsia="SimSun" w:hAnsi="Times New Roman" w:cs="Calibri"/>
      <w:color w:val="00000A"/>
      <w:spacing w:val="-2"/>
      <w:sz w:val="79"/>
      <w:szCs w:val="79"/>
    </w:rPr>
  </w:style>
  <w:style w:type="paragraph" w:customStyle="1" w:styleId="ParagraphStyle">
    <w:name w:val="Paragraph Style"/>
    <w:rsid w:val="00EC4A81"/>
    <w:pPr>
      <w:suppressAutoHyphens/>
      <w:spacing w:after="0" w:line="100" w:lineRule="atLeast"/>
    </w:pPr>
    <w:rPr>
      <w:rFonts w:ascii="Arial" w:eastAsia="SimSun" w:hAnsi="Arial" w:cs="Mangal"/>
      <w:color w:val="00000A"/>
      <w:sz w:val="24"/>
      <w:szCs w:val="24"/>
      <w:lang w:eastAsia="ru-RU"/>
    </w:rPr>
  </w:style>
  <w:style w:type="paragraph" w:customStyle="1" w:styleId="Centered">
    <w:name w:val="Centered"/>
    <w:rsid w:val="00EC4A81"/>
    <w:pPr>
      <w:suppressAutoHyphens/>
      <w:spacing w:after="0" w:line="100" w:lineRule="atLeast"/>
      <w:jc w:val="center"/>
    </w:pPr>
    <w:rPr>
      <w:rFonts w:ascii="Arial" w:eastAsia="SimSun" w:hAnsi="Arial" w:cs="Mangal"/>
      <w:color w:val="00000A"/>
      <w:sz w:val="24"/>
      <w:szCs w:val="24"/>
      <w:lang w:eastAsia="ru-RU"/>
    </w:rPr>
  </w:style>
  <w:style w:type="paragraph" w:customStyle="1" w:styleId="54">
    <w:name w:val="Заголовок №5"/>
    <w:basedOn w:val="a"/>
    <w:rsid w:val="00EC4A81"/>
    <w:pPr>
      <w:widowControl w:val="0"/>
      <w:shd w:val="clear" w:color="auto" w:fill="FFFFFF"/>
      <w:suppressAutoHyphens/>
      <w:spacing w:after="2460" w:line="494" w:lineRule="exact"/>
      <w:ind w:firstLine="709"/>
      <w:jc w:val="center"/>
      <w:textAlignment w:val="baseline"/>
    </w:pPr>
    <w:rPr>
      <w:rFonts w:ascii="MS Reference Sans Serif" w:eastAsia="MS Reference Sans Serif" w:hAnsi="MS Reference Sans Serif" w:cs="MS Reference Sans Serif"/>
      <w:color w:val="00000A"/>
      <w:spacing w:val="-12"/>
      <w:sz w:val="40"/>
      <w:szCs w:val="40"/>
    </w:rPr>
  </w:style>
  <w:style w:type="paragraph" w:customStyle="1" w:styleId="f7">
    <w:name w:val="Обыхf7ный"/>
    <w:rsid w:val="00EC4A81"/>
    <w:pPr>
      <w:widowControl w:val="0"/>
      <w:suppressAutoHyphens/>
      <w:spacing w:after="0" w:line="100" w:lineRule="atLeast"/>
    </w:pPr>
    <w:rPr>
      <w:rFonts w:ascii="Times New Roman" w:eastAsia="Times New Roman" w:hAnsi="Times New Roman" w:cs="Times New Roman"/>
      <w:color w:val="00000A"/>
      <w:sz w:val="20"/>
      <w:szCs w:val="20"/>
      <w:lang w:eastAsia="ru-RU"/>
    </w:rPr>
  </w:style>
  <w:style w:type="paragraph" w:customStyle="1" w:styleId="2d">
    <w:name w:val="Заг 2"/>
    <w:basedOn w:val="a"/>
    <w:rsid w:val="00EC4A81"/>
    <w:pPr>
      <w:keepNext/>
      <w:suppressAutoHyphens/>
      <w:spacing w:before="283" w:after="170" w:line="296" w:lineRule="atLeast"/>
      <w:ind w:firstLine="709"/>
      <w:jc w:val="center"/>
      <w:textAlignment w:val="center"/>
    </w:pPr>
    <w:rPr>
      <w:rFonts w:ascii="PragmaticaC" w:eastAsia="Times New Roman" w:hAnsi="PragmaticaC" w:cs="PragmaticaC"/>
      <w:b/>
      <w:bCs/>
      <w:color w:val="000000"/>
      <w:sz w:val="26"/>
      <w:szCs w:val="26"/>
      <w:lang w:eastAsia="zh-CN"/>
    </w:rPr>
  </w:style>
  <w:style w:type="paragraph" w:styleId="afff0">
    <w:name w:val="Plain Text"/>
    <w:basedOn w:val="a"/>
    <w:link w:val="2e"/>
    <w:rsid w:val="00EC4A81"/>
    <w:pPr>
      <w:suppressAutoHyphens/>
      <w:spacing w:after="0" w:line="100" w:lineRule="atLeast"/>
      <w:ind w:firstLine="709"/>
      <w:jc w:val="both"/>
      <w:textAlignment w:val="baseline"/>
    </w:pPr>
    <w:rPr>
      <w:rFonts w:ascii="Courier New" w:eastAsia="Times New Roman" w:hAnsi="Courier New" w:cs="Times New Roman"/>
      <w:color w:val="00000A"/>
      <w:sz w:val="20"/>
      <w:szCs w:val="20"/>
    </w:rPr>
  </w:style>
  <w:style w:type="character" w:customStyle="1" w:styleId="2e">
    <w:name w:val="Текст Знак2"/>
    <w:basedOn w:val="a0"/>
    <w:link w:val="afff0"/>
    <w:rsid w:val="00EC4A81"/>
    <w:rPr>
      <w:rFonts w:ascii="Courier New" w:eastAsia="Times New Roman" w:hAnsi="Courier New" w:cs="Times New Roman"/>
      <w:color w:val="00000A"/>
      <w:sz w:val="20"/>
      <w:szCs w:val="20"/>
    </w:rPr>
  </w:style>
  <w:style w:type="paragraph" w:styleId="38">
    <w:name w:val="Body Text Indent 3"/>
    <w:basedOn w:val="a"/>
    <w:link w:val="311"/>
    <w:rsid w:val="00EC4A81"/>
    <w:pPr>
      <w:widowControl w:val="0"/>
      <w:suppressAutoHyphens/>
      <w:spacing w:after="120" w:line="100" w:lineRule="atLeast"/>
      <w:ind w:left="283"/>
      <w:jc w:val="both"/>
      <w:textAlignment w:val="baseline"/>
    </w:pPr>
    <w:rPr>
      <w:rFonts w:ascii="Arial" w:eastAsia="SimSun" w:hAnsi="Arial" w:cs="Arial"/>
      <w:color w:val="00000A"/>
      <w:sz w:val="16"/>
      <w:szCs w:val="16"/>
      <w:lang w:eastAsia="zh-CN"/>
    </w:rPr>
  </w:style>
  <w:style w:type="character" w:customStyle="1" w:styleId="311">
    <w:name w:val="Основной текст с отступом 3 Знак1"/>
    <w:basedOn w:val="a0"/>
    <w:link w:val="38"/>
    <w:rsid w:val="00EC4A81"/>
    <w:rPr>
      <w:rFonts w:ascii="Arial" w:eastAsia="SimSun" w:hAnsi="Arial" w:cs="Arial"/>
      <w:color w:val="00000A"/>
      <w:sz w:val="16"/>
      <w:szCs w:val="16"/>
      <w:lang w:eastAsia="zh-CN"/>
    </w:rPr>
  </w:style>
  <w:style w:type="paragraph" w:styleId="HTML0">
    <w:name w:val="HTML Preformatted"/>
    <w:basedOn w:val="a"/>
    <w:link w:val="HTML1"/>
    <w:rsid w:val="00EC4A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ind w:firstLine="454"/>
      <w:jc w:val="both"/>
      <w:textAlignment w:val="baseline"/>
    </w:pPr>
    <w:rPr>
      <w:rFonts w:ascii="Courier New" w:eastAsia="Times New Roman" w:hAnsi="Courier New" w:cs="Courier New"/>
      <w:color w:val="00000A"/>
      <w:sz w:val="20"/>
      <w:szCs w:val="20"/>
      <w:lang w:eastAsia="zh-CN"/>
    </w:rPr>
  </w:style>
  <w:style w:type="character" w:customStyle="1" w:styleId="HTML1">
    <w:name w:val="Стандартный HTML Знак1"/>
    <w:basedOn w:val="a0"/>
    <w:link w:val="HTML0"/>
    <w:rsid w:val="00EC4A81"/>
    <w:rPr>
      <w:rFonts w:ascii="Courier New" w:eastAsia="Times New Roman" w:hAnsi="Courier New" w:cs="Courier New"/>
      <w:color w:val="00000A"/>
      <w:sz w:val="20"/>
      <w:szCs w:val="20"/>
      <w:lang w:eastAsia="zh-CN"/>
    </w:rPr>
  </w:style>
  <w:style w:type="paragraph" w:styleId="afff1">
    <w:name w:val="List Bullet"/>
    <w:basedOn w:val="a"/>
    <w:rsid w:val="00EC4A81"/>
    <w:pPr>
      <w:tabs>
        <w:tab w:val="left" w:pos="170"/>
      </w:tabs>
      <w:suppressAutoHyphens/>
      <w:spacing w:after="0" w:line="100" w:lineRule="atLeast"/>
      <w:ind w:firstLine="709"/>
      <w:jc w:val="both"/>
      <w:textAlignment w:val="baseline"/>
    </w:pPr>
    <w:rPr>
      <w:rFonts w:ascii="Times New Roman" w:eastAsia="Times New Roman" w:hAnsi="Times New Roman" w:cs="Times New Roman"/>
      <w:color w:val="00000A"/>
      <w:sz w:val="24"/>
      <w:szCs w:val="20"/>
      <w:lang w:eastAsia="zh-CN"/>
    </w:rPr>
  </w:style>
  <w:style w:type="paragraph" w:customStyle="1" w:styleId="c9">
    <w:name w:val="c9"/>
    <w:basedOn w:val="a"/>
    <w:rsid w:val="00EC4A81"/>
    <w:pPr>
      <w:suppressAutoHyphens/>
      <w:spacing w:before="28" w:after="28" w:line="100" w:lineRule="atLeast"/>
      <w:ind w:firstLine="709"/>
      <w:jc w:val="both"/>
      <w:textAlignment w:val="baseline"/>
    </w:pPr>
    <w:rPr>
      <w:rFonts w:ascii="Times New Roman" w:eastAsia="Times New Roman" w:hAnsi="Times New Roman" w:cs="Times New Roman"/>
      <w:color w:val="00000A"/>
      <w:sz w:val="24"/>
      <w:szCs w:val="24"/>
      <w:lang w:eastAsia="zh-CN"/>
    </w:rPr>
  </w:style>
  <w:style w:type="paragraph" w:customStyle="1" w:styleId="c110">
    <w:name w:val="c11"/>
    <w:basedOn w:val="a"/>
    <w:rsid w:val="00EC4A81"/>
    <w:pPr>
      <w:suppressAutoHyphens/>
      <w:spacing w:before="28" w:after="28" w:line="100" w:lineRule="atLeast"/>
      <w:ind w:firstLine="709"/>
      <w:jc w:val="both"/>
      <w:textAlignment w:val="baseline"/>
    </w:pPr>
    <w:rPr>
      <w:rFonts w:ascii="Times New Roman" w:eastAsia="Times New Roman" w:hAnsi="Times New Roman" w:cs="Times New Roman"/>
      <w:color w:val="00000A"/>
      <w:sz w:val="24"/>
      <w:szCs w:val="24"/>
      <w:lang w:eastAsia="zh-CN"/>
    </w:rPr>
  </w:style>
  <w:style w:type="paragraph" w:styleId="1f1">
    <w:name w:val="toc 1"/>
    <w:basedOn w:val="a"/>
    <w:rsid w:val="00EC4A81"/>
    <w:pPr>
      <w:widowControl w:val="0"/>
      <w:shd w:val="clear" w:color="auto" w:fill="FFFFFF"/>
      <w:tabs>
        <w:tab w:val="right" w:leader="dot" w:pos="9913"/>
      </w:tabs>
      <w:suppressAutoHyphens/>
      <w:spacing w:after="0" w:line="360" w:lineRule="auto"/>
      <w:ind w:firstLine="426"/>
      <w:jc w:val="both"/>
      <w:textAlignment w:val="baseline"/>
    </w:pPr>
    <w:rPr>
      <w:rFonts w:ascii="Times New Roman" w:eastAsia="Calibri" w:hAnsi="Times New Roman" w:cs="Times New Roman"/>
      <w:b/>
      <w:bCs/>
      <w:iCs/>
      <w:color w:val="00000A"/>
      <w:spacing w:val="3"/>
      <w:sz w:val="24"/>
      <w:szCs w:val="24"/>
    </w:rPr>
  </w:style>
  <w:style w:type="paragraph" w:customStyle="1" w:styleId="1f2">
    <w:name w:val="1 З"/>
    <w:basedOn w:val="aff9"/>
    <w:rsid w:val="00EC4A81"/>
    <w:pPr>
      <w:widowControl w:val="0"/>
      <w:tabs>
        <w:tab w:val="left" w:pos="709"/>
        <w:tab w:val="left" w:pos="9781"/>
      </w:tabs>
      <w:spacing w:after="0" w:line="360" w:lineRule="exact"/>
      <w:ind w:left="0" w:firstLine="426"/>
    </w:pPr>
    <w:rPr>
      <w:rFonts w:ascii="Times New Roman" w:hAnsi="Times New Roman"/>
      <w:b/>
      <w:sz w:val="24"/>
      <w:szCs w:val="24"/>
      <w:lang w:eastAsia="ar-SA"/>
    </w:rPr>
  </w:style>
  <w:style w:type="paragraph" w:customStyle="1" w:styleId="2f">
    <w:name w:val="2 З"/>
    <w:basedOn w:val="2"/>
    <w:rsid w:val="00EC4A81"/>
    <w:rPr>
      <w:sz w:val="24"/>
      <w:szCs w:val="24"/>
      <w:u w:val="single"/>
    </w:rPr>
  </w:style>
  <w:style w:type="paragraph" w:customStyle="1" w:styleId="39">
    <w:name w:val="3 З"/>
    <w:basedOn w:val="3"/>
    <w:rsid w:val="00EC4A81"/>
    <w:rPr>
      <w:rFonts w:ascii="Times New Roman" w:hAnsi="Times New Roman" w:cs="Times New Roman"/>
      <w:iCs/>
      <w:sz w:val="24"/>
      <w:szCs w:val="24"/>
      <w:lang w:eastAsia="ar-SA"/>
    </w:rPr>
  </w:style>
  <w:style w:type="paragraph" w:styleId="2f0">
    <w:name w:val="toc 2"/>
    <w:basedOn w:val="a"/>
    <w:rsid w:val="00EC4A81"/>
    <w:pPr>
      <w:tabs>
        <w:tab w:val="right" w:leader="dot" w:pos="9911"/>
      </w:tabs>
      <w:suppressAutoHyphens/>
      <w:spacing w:after="0" w:line="360" w:lineRule="auto"/>
      <w:ind w:left="220" w:firstLine="709"/>
      <w:jc w:val="both"/>
      <w:textAlignment w:val="baseline"/>
    </w:pPr>
    <w:rPr>
      <w:rFonts w:ascii="Times New Roman" w:eastAsia="SimSun" w:hAnsi="Times New Roman" w:cs="Times New Roman"/>
      <w:color w:val="00000A"/>
      <w:sz w:val="28"/>
      <w:szCs w:val="28"/>
      <w:lang w:eastAsia="zh-CN"/>
    </w:rPr>
  </w:style>
  <w:style w:type="paragraph" w:styleId="3a">
    <w:name w:val="toc 3"/>
    <w:basedOn w:val="a"/>
    <w:rsid w:val="00EC4A81"/>
    <w:pPr>
      <w:suppressAutoHyphens/>
      <w:spacing w:after="100" w:line="360" w:lineRule="auto"/>
      <w:ind w:left="440" w:firstLine="709"/>
      <w:jc w:val="both"/>
      <w:textAlignment w:val="baseline"/>
    </w:pPr>
    <w:rPr>
      <w:rFonts w:ascii="Times New Roman" w:eastAsia="SimSun" w:hAnsi="Times New Roman" w:cs="Times New Roman"/>
      <w:color w:val="00000A"/>
      <w:sz w:val="28"/>
      <w:szCs w:val="28"/>
      <w:lang w:eastAsia="zh-CN"/>
    </w:rPr>
  </w:style>
  <w:style w:type="paragraph" w:customStyle="1" w:styleId="4P0">
    <w:name w:val="4 P"/>
    <w:basedOn w:val="aff9"/>
    <w:rsid w:val="00EC4A81"/>
    <w:pPr>
      <w:spacing w:after="0"/>
      <w:ind w:left="0" w:firstLine="709"/>
    </w:pPr>
    <w:rPr>
      <w:rFonts w:ascii="Times New Roman" w:eastAsia="Times New Roman" w:hAnsi="Times New Roman"/>
      <w:b/>
      <w:i/>
      <w:sz w:val="24"/>
      <w:szCs w:val="24"/>
    </w:rPr>
  </w:style>
  <w:style w:type="paragraph" w:styleId="afff2">
    <w:name w:val="annotation text"/>
    <w:basedOn w:val="a"/>
    <w:link w:val="1f3"/>
    <w:rsid w:val="00EC4A81"/>
    <w:pPr>
      <w:suppressAutoHyphens/>
      <w:spacing w:after="0" w:line="100" w:lineRule="atLeast"/>
      <w:ind w:firstLine="709"/>
      <w:jc w:val="both"/>
      <w:textAlignment w:val="baseline"/>
    </w:pPr>
    <w:rPr>
      <w:rFonts w:ascii="Times New Roman" w:eastAsia="SimSun" w:hAnsi="Times New Roman" w:cs="Times New Roman"/>
      <w:color w:val="00000A"/>
      <w:sz w:val="20"/>
      <w:szCs w:val="20"/>
      <w:lang w:eastAsia="zh-CN"/>
    </w:rPr>
  </w:style>
  <w:style w:type="character" w:customStyle="1" w:styleId="1f3">
    <w:name w:val="Текст примечания Знак1"/>
    <w:basedOn w:val="a0"/>
    <w:link w:val="afff2"/>
    <w:rsid w:val="00EC4A81"/>
    <w:rPr>
      <w:rFonts w:ascii="Times New Roman" w:eastAsia="SimSun" w:hAnsi="Times New Roman" w:cs="Times New Roman"/>
      <w:color w:val="00000A"/>
      <w:sz w:val="20"/>
      <w:szCs w:val="20"/>
      <w:lang w:eastAsia="zh-CN"/>
    </w:rPr>
  </w:style>
  <w:style w:type="paragraph" w:styleId="afff3">
    <w:name w:val="annotation subject"/>
    <w:basedOn w:val="afff2"/>
    <w:link w:val="1f4"/>
    <w:rsid w:val="00EC4A81"/>
    <w:rPr>
      <w:b/>
      <w:bCs/>
    </w:rPr>
  </w:style>
  <w:style w:type="character" w:customStyle="1" w:styleId="1f4">
    <w:name w:val="Тема примечания Знак1"/>
    <w:basedOn w:val="1f3"/>
    <w:link w:val="afff3"/>
    <w:rsid w:val="00EC4A81"/>
    <w:rPr>
      <w:rFonts w:ascii="Times New Roman" w:eastAsia="SimSun" w:hAnsi="Times New Roman" w:cs="Times New Roman"/>
      <w:b/>
      <w:bCs/>
      <w:color w:val="00000A"/>
      <w:sz w:val="20"/>
      <w:szCs w:val="20"/>
      <w:lang w:eastAsia="zh-CN"/>
    </w:rPr>
  </w:style>
  <w:style w:type="paragraph" w:styleId="afff4">
    <w:name w:val="Document Map"/>
    <w:basedOn w:val="a"/>
    <w:link w:val="1f5"/>
    <w:rsid w:val="00EC4A81"/>
    <w:pPr>
      <w:suppressAutoHyphens/>
      <w:spacing w:after="0" w:line="100" w:lineRule="atLeast"/>
      <w:ind w:firstLine="709"/>
      <w:jc w:val="both"/>
      <w:textAlignment w:val="baseline"/>
    </w:pPr>
    <w:rPr>
      <w:rFonts w:ascii="Tahoma" w:eastAsia="SimSun" w:hAnsi="Tahoma" w:cs="Tahoma"/>
      <w:color w:val="00000A"/>
      <w:sz w:val="16"/>
      <w:szCs w:val="16"/>
      <w:lang w:eastAsia="zh-CN"/>
    </w:rPr>
  </w:style>
  <w:style w:type="character" w:customStyle="1" w:styleId="1f5">
    <w:name w:val="Схема документа Знак1"/>
    <w:basedOn w:val="a0"/>
    <w:link w:val="afff4"/>
    <w:rsid w:val="00EC4A81"/>
    <w:rPr>
      <w:rFonts w:ascii="Tahoma" w:eastAsia="SimSun" w:hAnsi="Tahoma" w:cs="Tahoma"/>
      <w:color w:val="00000A"/>
      <w:sz w:val="16"/>
      <w:szCs w:val="16"/>
      <w:lang w:eastAsia="zh-CN"/>
    </w:rPr>
  </w:style>
  <w:style w:type="paragraph" w:customStyle="1" w:styleId="14TexstOSNOVA1012">
    <w:name w:val="14TexstOSNOVA_10/12"/>
    <w:basedOn w:val="a"/>
    <w:rsid w:val="00EC4A81"/>
    <w:pPr>
      <w:suppressAutoHyphens/>
      <w:spacing w:after="0" w:line="240" w:lineRule="atLeast"/>
      <w:ind w:firstLine="340"/>
      <w:jc w:val="both"/>
      <w:textAlignment w:val="center"/>
    </w:pPr>
    <w:rPr>
      <w:rFonts w:ascii="PragmaticaC" w:eastAsia="Times New Roman" w:hAnsi="PragmaticaC" w:cs="PragmaticaC"/>
      <w:color w:val="000000"/>
      <w:sz w:val="20"/>
      <w:szCs w:val="20"/>
      <w:lang w:eastAsia="zh-CN"/>
    </w:rPr>
  </w:style>
  <w:style w:type="paragraph" w:styleId="afff5">
    <w:name w:val="Revision"/>
    <w:rsid w:val="00EC4A81"/>
    <w:pPr>
      <w:suppressAutoHyphens/>
      <w:spacing w:after="0" w:line="100" w:lineRule="atLeast"/>
    </w:pPr>
    <w:rPr>
      <w:rFonts w:ascii="Calibri" w:eastAsia="SimSun" w:hAnsi="Calibri" w:cs="Mangal"/>
      <w:color w:val="00000A"/>
      <w:lang w:eastAsia="ru-RU"/>
    </w:rPr>
  </w:style>
  <w:style w:type="paragraph" w:customStyle="1" w:styleId="afff6">
    <w:name w:val="Сноска"/>
    <w:basedOn w:val="a"/>
    <w:rsid w:val="00EC4A81"/>
    <w:pPr>
      <w:widowControl w:val="0"/>
      <w:shd w:val="clear" w:color="auto" w:fill="FFFFFF"/>
      <w:suppressAutoHyphens/>
      <w:spacing w:after="0" w:line="230" w:lineRule="exact"/>
      <w:ind w:firstLine="709"/>
      <w:jc w:val="both"/>
      <w:textAlignment w:val="baseline"/>
    </w:pPr>
    <w:rPr>
      <w:rFonts w:ascii="Times New Roman" w:eastAsia="Times New Roman" w:hAnsi="Times New Roman" w:cs="Times New Roman"/>
      <w:color w:val="00000A"/>
      <w:sz w:val="18"/>
      <w:szCs w:val="18"/>
    </w:rPr>
  </w:style>
  <w:style w:type="paragraph" w:customStyle="1" w:styleId="afff7">
    <w:name w:val="Содержимое врезки"/>
    <w:basedOn w:val="a"/>
    <w:rsid w:val="00EC4A81"/>
    <w:pPr>
      <w:suppressAutoHyphens/>
      <w:spacing w:after="0" w:line="360" w:lineRule="auto"/>
      <w:ind w:firstLine="709"/>
      <w:jc w:val="both"/>
      <w:textAlignment w:val="baseline"/>
    </w:pPr>
    <w:rPr>
      <w:rFonts w:ascii="Times New Roman" w:eastAsia="SimSun" w:hAnsi="Times New Roman" w:cs="Times New Roman"/>
      <w:color w:val="00000A"/>
      <w:sz w:val="28"/>
      <w:szCs w:val="28"/>
      <w:lang w:eastAsia="zh-CN"/>
    </w:rPr>
  </w:style>
  <w:style w:type="character" w:styleId="afff8">
    <w:name w:val="Hyperlink"/>
    <w:basedOn w:val="a0"/>
    <w:uiPriority w:val="99"/>
    <w:rsid w:val="00EC4A81"/>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0"/>
    <w:lsdException w:name="toc 2" w:uiPriority="0"/>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footer" w:uiPriority="0"/>
    <w:lsdException w:name="index heading" w:uiPriority="0"/>
    <w:lsdException w:name="caption" w:uiPriority="35" w:qFormat="1"/>
    <w:lsdException w:name="footnote reference" w:uiPriority="0"/>
    <w:lsdException w:name="annotation reference" w:uiPriority="0"/>
    <w:lsdException w:name="line number" w:uiPriority="0"/>
    <w:lsdException w:name="List" w:uiPriority="0"/>
    <w:lsdException w:name="List Bullet"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2" w:uiPriority="0"/>
    <w:lsdException w:name="Body Text Indent 3" w:uiPriority="0"/>
    <w:lsdException w:name="FollowedHyperlink" w:uiPriority="0"/>
    <w:lsdException w:name="Strong" w:semiHidden="0" w:uiPriority="22" w:unhideWhenUsed="0" w:qFormat="1"/>
    <w:lsdException w:name="Emphasis" w:semiHidden="0" w:uiPriority="0" w:unhideWhenUsed="0" w:qFormat="1"/>
    <w:lsdException w:name="Document Map" w:uiPriority="0"/>
    <w:lsdException w:name="Plain Text" w:uiPriority="0"/>
    <w:lsdException w:name="Normal (Web)" w:uiPriority="0"/>
    <w:lsdException w:name="HTML Preformatted" w:uiPriority="0"/>
    <w:lsdException w:name="annotation subject" w:uiPriority="0"/>
    <w:lsdException w:name="Balloon Text" w:uiPriority="0"/>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0"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871B4"/>
  </w:style>
  <w:style w:type="paragraph" w:styleId="1">
    <w:name w:val="heading 1"/>
    <w:basedOn w:val="a"/>
    <w:link w:val="10"/>
    <w:rsid w:val="00EC4A81"/>
    <w:pPr>
      <w:keepNext/>
      <w:keepLines/>
      <w:suppressAutoHyphens/>
      <w:spacing w:before="480" w:after="0" w:line="360" w:lineRule="auto"/>
      <w:ind w:firstLine="709"/>
      <w:jc w:val="both"/>
      <w:textAlignment w:val="baseline"/>
      <w:outlineLvl w:val="0"/>
    </w:pPr>
    <w:rPr>
      <w:rFonts w:ascii="Cambria" w:eastAsia="SimSun" w:hAnsi="Cambria" w:cs="Times New Roman"/>
      <w:b/>
      <w:bCs/>
      <w:color w:val="365F91"/>
      <w:sz w:val="28"/>
      <w:szCs w:val="28"/>
      <w:lang w:eastAsia="zh-CN"/>
    </w:rPr>
  </w:style>
  <w:style w:type="paragraph" w:styleId="2">
    <w:name w:val="heading 2"/>
    <w:basedOn w:val="a"/>
    <w:link w:val="20"/>
    <w:rsid w:val="00EC4A81"/>
    <w:pPr>
      <w:suppressAutoHyphens/>
      <w:spacing w:before="28" w:after="28" w:line="100" w:lineRule="atLeast"/>
      <w:ind w:firstLine="709"/>
      <w:jc w:val="both"/>
      <w:textAlignment w:val="baseline"/>
      <w:outlineLvl w:val="1"/>
    </w:pPr>
    <w:rPr>
      <w:rFonts w:ascii="Times New Roman" w:eastAsia="Times New Roman" w:hAnsi="Times New Roman" w:cs="Times New Roman"/>
      <w:b/>
      <w:bCs/>
      <w:color w:val="00000A"/>
      <w:sz w:val="36"/>
      <w:szCs w:val="36"/>
      <w:lang w:eastAsia="zh-CN"/>
    </w:rPr>
  </w:style>
  <w:style w:type="paragraph" w:styleId="3">
    <w:name w:val="heading 3"/>
    <w:basedOn w:val="a"/>
    <w:link w:val="30"/>
    <w:rsid w:val="00EC4A81"/>
    <w:pPr>
      <w:keepNext/>
      <w:suppressAutoHyphens/>
      <w:spacing w:before="240" w:after="60" w:line="100" w:lineRule="atLeast"/>
      <w:ind w:firstLine="709"/>
      <w:jc w:val="both"/>
      <w:textAlignment w:val="baseline"/>
      <w:outlineLvl w:val="2"/>
    </w:pPr>
    <w:rPr>
      <w:rFonts w:ascii="Arial" w:eastAsia="Times New Roman" w:hAnsi="Arial" w:cs="Arial"/>
      <w:b/>
      <w:bCs/>
      <w:color w:val="00000A"/>
      <w:sz w:val="26"/>
      <w:szCs w:val="26"/>
      <w:lang w:eastAsia="zh-CN"/>
    </w:rPr>
  </w:style>
  <w:style w:type="paragraph" w:styleId="4">
    <w:name w:val="heading 4"/>
    <w:basedOn w:val="a"/>
    <w:link w:val="40"/>
    <w:rsid w:val="00EC4A81"/>
    <w:pPr>
      <w:keepNext/>
      <w:keepLines/>
      <w:suppressAutoHyphens/>
      <w:spacing w:before="200" w:after="0" w:line="360" w:lineRule="auto"/>
      <w:ind w:firstLine="709"/>
      <w:jc w:val="both"/>
      <w:textAlignment w:val="baseline"/>
      <w:outlineLvl w:val="3"/>
    </w:pPr>
    <w:rPr>
      <w:rFonts w:ascii="Cambria" w:eastAsia="SimSun" w:hAnsi="Cambria" w:cs="Times New Roman"/>
      <w:b/>
      <w:bCs/>
      <w:i/>
      <w:iCs/>
      <w:color w:val="4F81BD"/>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90239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902390"/>
    <w:pPr>
      <w:autoSpaceDE w:val="0"/>
      <w:autoSpaceDN w:val="0"/>
      <w:adjustRightInd w:val="0"/>
      <w:spacing w:after="0" w:line="240" w:lineRule="auto"/>
    </w:pPr>
    <w:rPr>
      <w:rFonts w:ascii="Times New Roman" w:hAnsi="Times New Roman" w:cs="Times New Roman"/>
      <w:color w:val="000000"/>
      <w:sz w:val="24"/>
      <w:szCs w:val="24"/>
    </w:rPr>
  </w:style>
  <w:style w:type="character" w:styleId="a4">
    <w:name w:val="line number"/>
    <w:basedOn w:val="a0"/>
    <w:unhideWhenUsed/>
    <w:rsid w:val="00356D03"/>
  </w:style>
  <w:style w:type="paragraph" w:styleId="a5">
    <w:name w:val="header"/>
    <w:basedOn w:val="a"/>
    <w:link w:val="a6"/>
    <w:unhideWhenUsed/>
    <w:rsid w:val="00356D03"/>
    <w:pPr>
      <w:tabs>
        <w:tab w:val="center" w:pos="4677"/>
        <w:tab w:val="right" w:pos="9355"/>
      </w:tabs>
      <w:spacing w:after="0" w:line="240" w:lineRule="auto"/>
    </w:pPr>
  </w:style>
  <w:style w:type="character" w:customStyle="1" w:styleId="a6">
    <w:name w:val="Верхний колонтитул Знак"/>
    <w:basedOn w:val="a0"/>
    <w:link w:val="a5"/>
    <w:rsid w:val="00356D03"/>
  </w:style>
  <w:style w:type="paragraph" w:styleId="a7">
    <w:name w:val="footer"/>
    <w:basedOn w:val="a"/>
    <w:link w:val="a8"/>
    <w:unhideWhenUsed/>
    <w:rsid w:val="00356D03"/>
    <w:pPr>
      <w:tabs>
        <w:tab w:val="center" w:pos="4677"/>
        <w:tab w:val="right" w:pos="9355"/>
      </w:tabs>
      <w:spacing w:after="0" w:line="240" w:lineRule="auto"/>
    </w:pPr>
  </w:style>
  <w:style w:type="character" w:customStyle="1" w:styleId="a8">
    <w:name w:val="Нижний колонтитул Знак"/>
    <w:basedOn w:val="a0"/>
    <w:link w:val="a7"/>
    <w:rsid w:val="00356D03"/>
  </w:style>
  <w:style w:type="paragraph" w:styleId="a9">
    <w:name w:val="Balloon Text"/>
    <w:basedOn w:val="a"/>
    <w:link w:val="aa"/>
    <w:unhideWhenUsed/>
    <w:rsid w:val="004A4C6F"/>
    <w:pPr>
      <w:spacing w:after="0" w:line="240" w:lineRule="auto"/>
    </w:pPr>
    <w:rPr>
      <w:rFonts w:ascii="Tahoma" w:hAnsi="Tahoma" w:cs="Tahoma"/>
      <w:sz w:val="16"/>
      <w:szCs w:val="16"/>
    </w:rPr>
  </w:style>
  <w:style w:type="character" w:customStyle="1" w:styleId="aa">
    <w:name w:val="Текст выноски Знак"/>
    <w:basedOn w:val="a0"/>
    <w:link w:val="a9"/>
    <w:rsid w:val="004A4C6F"/>
    <w:rPr>
      <w:rFonts w:ascii="Tahoma" w:hAnsi="Tahoma" w:cs="Tahoma"/>
      <w:sz w:val="16"/>
      <w:szCs w:val="16"/>
    </w:rPr>
  </w:style>
  <w:style w:type="character" w:customStyle="1" w:styleId="10">
    <w:name w:val="Заголовок 1 Знак"/>
    <w:basedOn w:val="a0"/>
    <w:link w:val="1"/>
    <w:rsid w:val="00EC4A81"/>
    <w:rPr>
      <w:rFonts w:ascii="Cambria" w:eastAsia="SimSun" w:hAnsi="Cambria" w:cs="Times New Roman"/>
      <w:b/>
      <w:bCs/>
      <w:color w:val="365F91"/>
      <w:sz w:val="28"/>
      <w:szCs w:val="28"/>
      <w:lang w:eastAsia="zh-CN"/>
    </w:rPr>
  </w:style>
  <w:style w:type="character" w:customStyle="1" w:styleId="20">
    <w:name w:val="Заголовок 2 Знак"/>
    <w:basedOn w:val="a0"/>
    <w:link w:val="2"/>
    <w:rsid w:val="00EC4A81"/>
    <w:rPr>
      <w:rFonts w:ascii="Times New Roman" w:eastAsia="Times New Roman" w:hAnsi="Times New Roman" w:cs="Times New Roman"/>
      <w:b/>
      <w:bCs/>
      <w:color w:val="00000A"/>
      <w:sz w:val="36"/>
      <w:szCs w:val="36"/>
      <w:lang w:eastAsia="zh-CN"/>
    </w:rPr>
  </w:style>
  <w:style w:type="character" w:customStyle="1" w:styleId="30">
    <w:name w:val="Заголовок 3 Знак"/>
    <w:basedOn w:val="a0"/>
    <w:link w:val="3"/>
    <w:rsid w:val="00EC4A81"/>
    <w:rPr>
      <w:rFonts w:ascii="Arial" w:eastAsia="Times New Roman" w:hAnsi="Arial" w:cs="Arial"/>
      <w:b/>
      <w:bCs/>
      <w:color w:val="00000A"/>
      <w:sz w:val="26"/>
      <w:szCs w:val="26"/>
      <w:lang w:eastAsia="zh-CN"/>
    </w:rPr>
  </w:style>
  <w:style w:type="character" w:customStyle="1" w:styleId="40">
    <w:name w:val="Заголовок 4 Знак"/>
    <w:basedOn w:val="a0"/>
    <w:link w:val="4"/>
    <w:rsid w:val="00EC4A81"/>
    <w:rPr>
      <w:rFonts w:ascii="Cambria" w:eastAsia="SimSun" w:hAnsi="Cambria" w:cs="Times New Roman"/>
      <w:b/>
      <w:bCs/>
      <w:i/>
      <w:iCs/>
      <w:color w:val="4F81BD"/>
      <w:sz w:val="28"/>
      <w:szCs w:val="28"/>
    </w:rPr>
  </w:style>
  <w:style w:type="numbering" w:customStyle="1" w:styleId="11">
    <w:name w:val="Нет списка1"/>
    <w:next w:val="a2"/>
    <w:uiPriority w:val="99"/>
    <w:semiHidden/>
    <w:unhideWhenUsed/>
    <w:rsid w:val="00EC4A81"/>
  </w:style>
  <w:style w:type="character" w:customStyle="1" w:styleId="21">
    <w:name w:val="Основной текст с отступом 2 Знак"/>
    <w:basedOn w:val="a0"/>
    <w:rsid w:val="00EC4A81"/>
    <w:rPr>
      <w:rFonts w:ascii="Times New Roman" w:eastAsia="Times New Roman" w:hAnsi="Times New Roman" w:cs="Times New Roman"/>
      <w:sz w:val="28"/>
      <w:szCs w:val="20"/>
      <w:u w:val="single"/>
      <w:lang w:eastAsia="ru-RU"/>
    </w:rPr>
  </w:style>
  <w:style w:type="character" w:customStyle="1" w:styleId="apple-converted-space">
    <w:name w:val="apple-converted-space"/>
    <w:basedOn w:val="a0"/>
    <w:rsid w:val="00EC4A81"/>
  </w:style>
  <w:style w:type="character" w:customStyle="1" w:styleId="ab">
    <w:name w:val="Выделение жирным"/>
    <w:basedOn w:val="a0"/>
    <w:rsid w:val="00EC4A81"/>
    <w:rPr>
      <w:b/>
      <w:bCs/>
    </w:rPr>
  </w:style>
  <w:style w:type="character" w:styleId="ac">
    <w:name w:val="Emphasis"/>
    <w:basedOn w:val="a0"/>
    <w:rsid w:val="00EC4A81"/>
    <w:rPr>
      <w:i/>
      <w:iCs/>
    </w:rPr>
  </w:style>
  <w:style w:type="character" w:customStyle="1" w:styleId="ad">
    <w:name w:val="Обычный (веб) Знак"/>
    <w:basedOn w:val="a0"/>
    <w:rsid w:val="00EC4A81"/>
    <w:rPr>
      <w:rFonts w:ascii="Times New Roman" w:eastAsia="SimSun" w:hAnsi="Times New Roman" w:cs="Times New Roman"/>
      <w:sz w:val="24"/>
      <w:szCs w:val="24"/>
      <w:lang w:eastAsia="zh-CN"/>
    </w:rPr>
  </w:style>
  <w:style w:type="character" w:customStyle="1" w:styleId="ae">
    <w:name w:val="Основной текст с отступом Знак"/>
    <w:basedOn w:val="a0"/>
    <w:rsid w:val="00EC4A81"/>
    <w:rPr>
      <w:lang w:eastAsia="ru-RU"/>
    </w:rPr>
  </w:style>
  <w:style w:type="character" w:customStyle="1" w:styleId="af">
    <w:name w:val="Основной текст Знак"/>
    <w:basedOn w:val="a0"/>
    <w:rsid w:val="00EC4A81"/>
    <w:rPr>
      <w:lang w:eastAsia="ru-RU"/>
    </w:rPr>
  </w:style>
  <w:style w:type="character" w:styleId="af0">
    <w:name w:val="footnote reference"/>
    <w:basedOn w:val="a0"/>
    <w:rsid w:val="00EC4A81"/>
    <w:rPr>
      <w:vertAlign w:val="superscript"/>
    </w:rPr>
  </w:style>
  <w:style w:type="character" w:customStyle="1" w:styleId="af1">
    <w:name w:val="Текст сноски Знак"/>
    <w:aliases w:val="Текст сноски Знак1 Знак,Текст сноски Знак Знак Знак, Знак2 Знак Знак Знак,Знак2 Знак Знак Знак"/>
    <w:basedOn w:val="a0"/>
    <w:uiPriority w:val="99"/>
    <w:rsid w:val="00EC4A81"/>
    <w:rPr>
      <w:rFonts w:ascii="Times New Roman" w:eastAsia="Times New Roman" w:hAnsi="Times New Roman" w:cs="Times New Roman"/>
      <w:sz w:val="20"/>
      <w:szCs w:val="20"/>
      <w:lang w:eastAsia="ru-RU"/>
    </w:rPr>
  </w:style>
  <w:style w:type="character" w:customStyle="1" w:styleId="22">
    <w:name w:val="Основной текст 2 Знак"/>
    <w:basedOn w:val="a0"/>
    <w:rsid w:val="00EC4A81"/>
    <w:rPr>
      <w:rFonts w:ascii="Times New Roman" w:eastAsia="Times New Roman" w:hAnsi="Times New Roman" w:cs="Times New Roman"/>
      <w:sz w:val="20"/>
      <w:szCs w:val="20"/>
      <w:lang w:eastAsia="ru-RU"/>
    </w:rPr>
  </w:style>
  <w:style w:type="character" w:customStyle="1" w:styleId="af2">
    <w:name w:val="Название Знак"/>
    <w:basedOn w:val="a0"/>
    <w:rsid w:val="00EC4A81"/>
    <w:rPr>
      <w:rFonts w:ascii="Arial" w:eastAsia="Times New Roman" w:hAnsi="Arial" w:cs="Times New Roman"/>
      <w:b/>
      <w:sz w:val="24"/>
      <w:szCs w:val="20"/>
      <w:lang w:eastAsia="ru-RU"/>
    </w:rPr>
  </w:style>
  <w:style w:type="character" w:customStyle="1" w:styleId="-">
    <w:name w:val="Интернет-ссылка"/>
    <w:basedOn w:val="a0"/>
    <w:rsid w:val="00EC4A81"/>
    <w:rPr>
      <w:color w:val="0000FF"/>
      <w:u w:val="single"/>
    </w:rPr>
  </w:style>
  <w:style w:type="character" w:customStyle="1" w:styleId="apple-style-span">
    <w:name w:val="apple-style-span"/>
    <w:basedOn w:val="a0"/>
    <w:rsid w:val="00EC4A81"/>
  </w:style>
  <w:style w:type="character" w:styleId="af3">
    <w:name w:val="FollowedHyperlink"/>
    <w:basedOn w:val="a0"/>
    <w:rsid w:val="00EC4A81"/>
    <w:rPr>
      <w:color w:val="800080"/>
      <w:u w:val="single"/>
    </w:rPr>
  </w:style>
  <w:style w:type="character" w:customStyle="1" w:styleId="af4">
    <w:name w:val="Без интервала Знак"/>
    <w:basedOn w:val="a0"/>
    <w:rsid w:val="00EC4A81"/>
    <w:rPr>
      <w:rFonts w:ascii="Calibri" w:eastAsia="Calibri" w:hAnsi="Calibri" w:cs="Times New Roman"/>
      <w:lang w:eastAsia="ru-RU"/>
    </w:rPr>
  </w:style>
  <w:style w:type="character" w:customStyle="1" w:styleId="af5">
    <w:name w:val="Основной текст_"/>
    <w:basedOn w:val="a0"/>
    <w:rsid w:val="00EC4A81"/>
    <w:rPr>
      <w:rFonts w:ascii="Times New Roman" w:eastAsia="Times New Roman" w:hAnsi="Times New Roman" w:cs="Times New Roman"/>
      <w:sz w:val="23"/>
      <w:szCs w:val="23"/>
      <w:shd w:val="clear" w:color="auto" w:fill="FFFFFF"/>
    </w:rPr>
  </w:style>
  <w:style w:type="character" w:customStyle="1" w:styleId="41">
    <w:name w:val="Основной текст4"/>
    <w:basedOn w:val="af5"/>
    <w:rsid w:val="00EC4A81"/>
    <w:rPr>
      <w:rFonts w:ascii="Times New Roman" w:eastAsia="Times New Roman" w:hAnsi="Times New Roman" w:cs="Times New Roman"/>
      <w:color w:val="000000"/>
      <w:spacing w:val="0"/>
      <w:w w:val="100"/>
      <w:sz w:val="23"/>
      <w:szCs w:val="23"/>
      <w:shd w:val="clear" w:color="auto" w:fill="FFFFFF"/>
    </w:rPr>
  </w:style>
  <w:style w:type="character" w:customStyle="1" w:styleId="12">
    <w:name w:val="Основной текст1"/>
    <w:basedOn w:val="af5"/>
    <w:rsid w:val="00EC4A81"/>
    <w:rPr>
      <w:rFonts w:ascii="Times New Roman" w:eastAsia="Times New Roman" w:hAnsi="Times New Roman" w:cs="Times New Roman"/>
      <w:b w:val="0"/>
      <w:bCs w:val="0"/>
      <w:i w:val="0"/>
      <w:iCs w:val="0"/>
      <w:caps w:val="0"/>
      <w:smallCaps w:val="0"/>
      <w:color w:val="000000"/>
      <w:spacing w:val="7"/>
      <w:w w:val="100"/>
      <w:sz w:val="20"/>
      <w:szCs w:val="20"/>
      <w:u w:val="none"/>
      <w:shd w:val="clear" w:color="auto" w:fill="FFFFFF"/>
      <w:lang w:val="ru-RU"/>
    </w:rPr>
  </w:style>
  <w:style w:type="character" w:customStyle="1" w:styleId="13">
    <w:name w:val="Текст выноски Знак1"/>
    <w:basedOn w:val="a0"/>
    <w:rsid w:val="00EC4A81"/>
    <w:rPr>
      <w:rFonts w:ascii="Tahoma" w:hAnsi="Tahoma"/>
      <w:sz w:val="16"/>
      <w:szCs w:val="16"/>
      <w:lang w:eastAsia="ru-RU"/>
    </w:rPr>
  </w:style>
  <w:style w:type="character" w:customStyle="1" w:styleId="31">
    <w:name w:val="Основной текст (3)_"/>
    <w:basedOn w:val="a0"/>
    <w:rsid w:val="00EC4A81"/>
    <w:rPr>
      <w:rFonts w:ascii="Times New Roman" w:eastAsia="Times New Roman" w:hAnsi="Times New Roman" w:cs="Times New Roman"/>
      <w:b/>
      <w:bCs/>
      <w:spacing w:val="-2"/>
      <w:sz w:val="20"/>
      <w:szCs w:val="20"/>
      <w:shd w:val="clear" w:color="auto" w:fill="FFFFFF"/>
    </w:rPr>
  </w:style>
  <w:style w:type="character" w:customStyle="1" w:styleId="30pt">
    <w:name w:val="Основной текст (3) + Интервал 0 pt"/>
    <w:basedOn w:val="31"/>
    <w:rsid w:val="00EC4A81"/>
    <w:rPr>
      <w:rFonts w:ascii="Times New Roman" w:eastAsia="Times New Roman" w:hAnsi="Times New Roman" w:cs="Times New Roman"/>
      <w:b/>
      <w:bCs/>
      <w:color w:val="000000"/>
      <w:spacing w:val="-1"/>
      <w:w w:val="100"/>
      <w:sz w:val="20"/>
      <w:szCs w:val="20"/>
      <w:shd w:val="clear" w:color="auto" w:fill="FFFFFF"/>
      <w:lang w:val="ru-RU"/>
    </w:rPr>
  </w:style>
  <w:style w:type="character" w:customStyle="1" w:styleId="0pt">
    <w:name w:val="Основной текст + Полужирный;Интервал 0 pt"/>
    <w:basedOn w:val="af5"/>
    <w:rsid w:val="00EC4A81"/>
    <w:rPr>
      <w:rFonts w:ascii="Times New Roman" w:eastAsia="Times New Roman" w:hAnsi="Times New Roman" w:cs="Times New Roman"/>
      <w:b/>
      <w:bCs/>
      <w:i w:val="0"/>
      <w:iCs w:val="0"/>
      <w:caps w:val="0"/>
      <w:smallCaps w:val="0"/>
      <w:color w:val="000000"/>
      <w:spacing w:val="-1"/>
      <w:w w:val="100"/>
      <w:sz w:val="20"/>
      <w:szCs w:val="20"/>
      <w:u w:val="none"/>
      <w:shd w:val="clear" w:color="auto" w:fill="FFFFFF"/>
      <w:lang w:val="ru-RU"/>
    </w:rPr>
  </w:style>
  <w:style w:type="character" w:customStyle="1" w:styleId="8">
    <w:name w:val="Основной текст + 8"/>
    <w:basedOn w:val="a0"/>
    <w:rsid w:val="00EC4A81"/>
    <w:rPr>
      <w:rFonts w:ascii="Times New Roman" w:eastAsia="Times New Roman" w:hAnsi="Times New Roman" w:cs="Times New Roman"/>
      <w:b/>
      <w:bCs/>
      <w:i w:val="0"/>
      <w:iCs w:val="0"/>
      <w:caps w:val="0"/>
      <w:smallCaps w:val="0"/>
      <w:color w:val="000000"/>
      <w:spacing w:val="-3"/>
      <w:w w:val="100"/>
      <w:sz w:val="17"/>
      <w:szCs w:val="17"/>
      <w:u w:val="none"/>
      <w:effect w:val="none"/>
      <w:lang w:val="ru-RU"/>
    </w:rPr>
  </w:style>
  <w:style w:type="character" w:customStyle="1" w:styleId="85pt0pt">
    <w:name w:val="Основной текст + 8;5 pt;Полужирный;Интервал 0 pt"/>
    <w:basedOn w:val="af5"/>
    <w:rsid w:val="00EC4A81"/>
    <w:rPr>
      <w:rFonts w:ascii="Times New Roman" w:eastAsia="Times New Roman" w:hAnsi="Times New Roman" w:cs="Times New Roman"/>
      <w:b/>
      <w:bCs/>
      <w:i w:val="0"/>
      <w:iCs w:val="0"/>
      <w:caps w:val="0"/>
      <w:smallCaps w:val="0"/>
      <w:color w:val="000000"/>
      <w:spacing w:val="-3"/>
      <w:w w:val="100"/>
      <w:sz w:val="17"/>
      <w:szCs w:val="17"/>
      <w:u w:val="none"/>
      <w:shd w:val="clear" w:color="auto" w:fill="FFFFFF"/>
      <w:lang w:val="ru-RU"/>
    </w:rPr>
  </w:style>
  <w:style w:type="character" w:customStyle="1" w:styleId="42">
    <w:name w:val="Основной текст (4)_"/>
    <w:basedOn w:val="a0"/>
    <w:rsid w:val="00EC4A81"/>
    <w:rPr>
      <w:rFonts w:ascii="Times New Roman" w:eastAsia="Times New Roman" w:hAnsi="Times New Roman" w:cs="Times New Roman"/>
      <w:b/>
      <w:bCs/>
      <w:spacing w:val="-3"/>
      <w:sz w:val="17"/>
      <w:szCs w:val="17"/>
      <w:shd w:val="clear" w:color="auto" w:fill="FFFFFF"/>
    </w:rPr>
  </w:style>
  <w:style w:type="character" w:customStyle="1" w:styleId="43">
    <w:name w:val="Основной текст (4)"/>
    <w:basedOn w:val="42"/>
    <w:rsid w:val="00EC4A81"/>
    <w:rPr>
      <w:rFonts w:ascii="Times New Roman" w:eastAsia="Times New Roman" w:hAnsi="Times New Roman" w:cs="Times New Roman"/>
      <w:b/>
      <w:bCs/>
      <w:color w:val="000000"/>
      <w:spacing w:val="-3"/>
      <w:w w:val="100"/>
      <w:sz w:val="17"/>
      <w:szCs w:val="17"/>
      <w:u w:val="single"/>
      <w:shd w:val="clear" w:color="auto" w:fill="FFFFFF"/>
      <w:lang w:val="ru-RU"/>
    </w:rPr>
  </w:style>
  <w:style w:type="character" w:customStyle="1" w:styleId="30pt0">
    <w:name w:val="Основной текст (3) + Не курсив;Интервал 0 pt"/>
    <w:basedOn w:val="31"/>
    <w:rsid w:val="00EC4A81"/>
    <w:rPr>
      <w:rFonts w:ascii="Times New Roman" w:eastAsia="Times New Roman" w:hAnsi="Times New Roman" w:cs="Times New Roman"/>
      <w:b w:val="0"/>
      <w:bCs w:val="0"/>
      <w:i/>
      <w:iCs/>
      <w:caps w:val="0"/>
      <w:smallCaps w:val="0"/>
      <w:color w:val="000000"/>
      <w:spacing w:val="2"/>
      <w:w w:val="100"/>
      <w:sz w:val="24"/>
      <w:szCs w:val="24"/>
      <w:u w:val="none"/>
      <w:shd w:val="clear" w:color="auto" w:fill="FFFFFF"/>
      <w:lang w:val="ru-RU"/>
    </w:rPr>
  </w:style>
  <w:style w:type="character" w:customStyle="1" w:styleId="0pt0">
    <w:name w:val="Основной текст + Курсив;Интервал 0 pt"/>
    <w:basedOn w:val="af5"/>
    <w:rsid w:val="00EC4A81"/>
    <w:rPr>
      <w:rFonts w:ascii="Times New Roman" w:eastAsia="Times New Roman" w:hAnsi="Times New Roman" w:cs="Times New Roman"/>
      <w:b w:val="0"/>
      <w:bCs w:val="0"/>
      <w:i/>
      <w:iCs/>
      <w:caps w:val="0"/>
      <w:smallCaps w:val="0"/>
      <w:color w:val="000000"/>
      <w:spacing w:val="-2"/>
      <w:w w:val="100"/>
      <w:sz w:val="24"/>
      <w:szCs w:val="24"/>
      <w:u w:val="none"/>
      <w:shd w:val="clear" w:color="auto" w:fill="FFFFFF"/>
      <w:lang w:val="ru-RU"/>
    </w:rPr>
  </w:style>
  <w:style w:type="character" w:customStyle="1" w:styleId="16">
    <w:name w:val="Основной текст (16)_"/>
    <w:basedOn w:val="a0"/>
    <w:rsid w:val="00EC4A81"/>
    <w:rPr>
      <w:rFonts w:ascii="MS Reference Sans Serif" w:eastAsia="MS Reference Sans Serif" w:hAnsi="MS Reference Sans Serif" w:cs="MS Reference Sans Serif"/>
      <w:b w:val="0"/>
      <w:bCs w:val="0"/>
      <w:i w:val="0"/>
      <w:iCs w:val="0"/>
      <w:caps w:val="0"/>
      <w:smallCaps w:val="0"/>
      <w:spacing w:val="-3"/>
      <w:sz w:val="18"/>
      <w:szCs w:val="18"/>
      <w:u w:val="none"/>
    </w:rPr>
  </w:style>
  <w:style w:type="character" w:customStyle="1" w:styleId="160">
    <w:name w:val="Основной текст (16)"/>
    <w:basedOn w:val="16"/>
    <w:rsid w:val="00EC4A81"/>
    <w:rPr>
      <w:rFonts w:ascii="MS Reference Sans Serif" w:eastAsia="MS Reference Sans Serif" w:hAnsi="MS Reference Sans Serif" w:cs="MS Reference Sans Serif"/>
      <w:b w:val="0"/>
      <w:bCs w:val="0"/>
      <w:i w:val="0"/>
      <w:iCs w:val="0"/>
      <w:caps w:val="0"/>
      <w:smallCaps w:val="0"/>
      <w:color w:val="000000"/>
      <w:spacing w:val="-3"/>
      <w:w w:val="100"/>
      <w:sz w:val="18"/>
      <w:szCs w:val="18"/>
      <w:u w:val="none"/>
      <w:lang w:val="ru-RU"/>
    </w:rPr>
  </w:style>
  <w:style w:type="character" w:customStyle="1" w:styleId="7">
    <w:name w:val="Заголовок №7_"/>
    <w:basedOn w:val="a0"/>
    <w:rsid w:val="00EC4A81"/>
    <w:rPr>
      <w:rFonts w:ascii="Verdana" w:eastAsia="Verdana" w:hAnsi="Verdana" w:cs="Verdana"/>
      <w:b/>
      <w:bCs/>
      <w:color w:val="000000"/>
      <w:spacing w:val="-4"/>
      <w:sz w:val="24"/>
      <w:szCs w:val="24"/>
      <w:shd w:val="clear" w:color="auto" w:fill="FFFFFF"/>
      <w:lang w:eastAsia="ru-RU"/>
    </w:rPr>
  </w:style>
  <w:style w:type="character" w:customStyle="1" w:styleId="70pt">
    <w:name w:val="Заголовок №7 + Интервал 0 pt"/>
    <w:basedOn w:val="a0"/>
    <w:rsid w:val="00EC4A81"/>
    <w:rPr>
      <w:rFonts w:ascii="Verdana" w:eastAsia="Verdana" w:hAnsi="Verdana" w:cs="Verdana"/>
      <w:b/>
      <w:bCs/>
      <w:i w:val="0"/>
      <w:iCs w:val="0"/>
      <w:caps w:val="0"/>
      <w:smallCaps w:val="0"/>
      <w:color w:val="000000"/>
      <w:spacing w:val="-3"/>
      <w:w w:val="100"/>
      <w:sz w:val="24"/>
      <w:szCs w:val="24"/>
      <w:u w:val="none"/>
      <w:lang w:val="ru-RU"/>
    </w:rPr>
  </w:style>
  <w:style w:type="character" w:customStyle="1" w:styleId="85pt0pt3">
    <w:name w:val="Основной текст + 8;5 pt;Полужирный;Интервал 0 pt3"/>
    <w:basedOn w:val="af5"/>
    <w:rsid w:val="00EC4A81"/>
    <w:rPr>
      <w:rFonts w:ascii="Times New Roman" w:eastAsia="Times New Roman" w:hAnsi="Times New Roman" w:cs="Times New Roman"/>
      <w:b/>
      <w:bCs/>
      <w:i w:val="0"/>
      <w:iCs w:val="0"/>
      <w:caps w:val="0"/>
      <w:smallCaps w:val="0"/>
      <w:color w:val="000000"/>
      <w:spacing w:val="-3"/>
      <w:w w:val="100"/>
      <w:sz w:val="17"/>
      <w:szCs w:val="17"/>
      <w:u w:val="none"/>
      <w:shd w:val="clear" w:color="auto" w:fill="FFFFFF"/>
      <w:lang w:val="ru-RU"/>
    </w:rPr>
  </w:style>
  <w:style w:type="character" w:customStyle="1" w:styleId="52">
    <w:name w:val="Заголовок №5 (2)_"/>
    <w:basedOn w:val="a0"/>
    <w:rsid w:val="00EC4A81"/>
    <w:rPr>
      <w:rFonts w:ascii="Times New Roman" w:eastAsia="Times New Roman" w:hAnsi="Times New Roman" w:cs="Times New Roman"/>
      <w:i/>
      <w:iCs/>
      <w:spacing w:val="-2"/>
      <w:shd w:val="clear" w:color="auto" w:fill="FFFFFF"/>
    </w:rPr>
  </w:style>
  <w:style w:type="character" w:customStyle="1" w:styleId="160pt">
    <w:name w:val="Основной текст (16) + Интервал 0 pt"/>
    <w:basedOn w:val="a0"/>
    <w:rsid w:val="00EC4A81"/>
    <w:rPr>
      <w:rFonts w:ascii="MS Reference Sans Serif" w:eastAsia="MS Reference Sans Serif" w:hAnsi="MS Reference Sans Serif" w:cs="MS Reference Sans Serif"/>
      <w:b w:val="0"/>
      <w:bCs w:val="0"/>
      <w:i w:val="0"/>
      <w:iCs w:val="0"/>
      <w:caps w:val="0"/>
      <w:smallCaps w:val="0"/>
      <w:color w:val="000000"/>
      <w:spacing w:val="-4"/>
      <w:w w:val="100"/>
      <w:sz w:val="18"/>
      <w:szCs w:val="18"/>
      <w:u w:val="none"/>
      <w:effect w:val="none"/>
      <w:lang w:val="ru-RU"/>
    </w:rPr>
  </w:style>
  <w:style w:type="character" w:customStyle="1" w:styleId="44">
    <w:name w:val="Заголовок №4_"/>
    <w:basedOn w:val="a0"/>
    <w:rsid w:val="00EC4A81"/>
    <w:rPr>
      <w:rFonts w:ascii="Times New Roman" w:eastAsia="Times New Roman" w:hAnsi="Times New Roman" w:cs="Times New Roman"/>
      <w:i/>
      <w:iCs/>
      <w:spacing w:val="-1"/>
      <w:shd w:val="clear" w:color="auto" w:fill="FFFFFF"/>
    </w:rPr>
  </w:style>
  <w:style w:type="character" w:customStyle="1" w:styleId="af6">
    <w:name w:val="Основной текст + Курсив"/>
    <w:basedOn w:val="af5"/>
    <w:rsid w:val="00EC4A81"/>
    <w:rPr>
      <w:rFonts w:ascii="Times New Roman" w:eastAsia="Times New Roman" w:hAnsi="Times New Roman" w:cs="Times New Roman"/>
      <w:i/>
      <w:iCs/>
      <w:color w:val="000000"/>
      <w:spacing w:val="-2"/>
      <w:w w:val="100"/>
      <w:sz w:val="24"/>
      <w:szCs w:val="24"/>
      <w:shd w:val="clear" w:color="auto" w:fill="FFFFFF"/>
      <w:lang w:val="ru-RU"/>
    </w:rPr>
  </w:style>
  <w:style w:type="character" w:customStyle="1" w:styleId="40pt">
    <w:name w:val="Заголовок №4 + Интервал 0 pt"/>
    <w:basedOn w:val="44"/>
    <w:rsid w:val="00EC4A81"/>
    <w:rPr>
      <w:rFonts w:ascii="Times New Roman" w:eastAsia="Times New Roman" w:hAnsi="Times New Roman" w:cs="Times New Roman"/>
      <w:i/>
      <w:iCs/>
      <w:color w:val="000000"/>
      <w:spacing w:val="-2"/>
      <w:w w:val="100"/>
      <w:sz w:val="24"/>
      <w:szCs w:val="24"/>
      <w:shd w:val="clear" w:color="auto" w:fill="FFFFFF"/>
      <w:lang w:val="ru-RU"/>
    </w:rPr>
  </w:style>
  <w:style w:type="character" w:customStyle="1" w:styleId="14">
    <w:name w:val="Стиль1 Знак"/>
    <w:basedOn w:val="a0"/>
    <w:rsid w:val="00EC4A81"/>
    <w:rPr>
      <w:rFonts w:ascii="Times New Roman" w:eastAsia="Times New Roman" w:hAnsi="Times New Roman" w:cs="Times New Roman"/>
      <w:sz w:val="28"/>
      <w:szCs w:val="28"/>
      <w:shd w:val="clear" w:color="auto" w:fill="FFFFFF"/>
    </w:rPr>
  </w:style>
  <w:style w:type="character" w:customStyle="1" w:styleId="23">
    <w:name w:val="Стиль2 Знак"/>
    <w:basedOn w:val="44"/>
    <w:rsid w:val="00EC4A81"/>
    <w:rPr>
      <w:rFonts w:ascii="Times New Roman" w:eastAsia="Times New Roman" w:hAnsi="Times New Roman" w:cs="Times New Roman"/>
      <w:i/>
      <w:iCs/>
      <w:spacing w:val="-1"/>
      <w:sz w:val="28"/>
      <w:szCs w:val="28"/>
      <w:shd w:val="clear" w:color="auto" w:fill="FFFFFF"/>
    </w:rPr>
  </w:style>
  <w:style w:type="character" w:customStyle="1" w:styleId="32">
    <w:name w:val="Стиль3 Знак"/>
    <w:basedOn w:val="23"/>
    <w:rsid w:val="00EC4A81"/>
    <w:rPr>
      <w:rFonts w:ascii="Times New Roman" w:eastAsia="Times New Roman" w:hAnsi="Times New Roman" w:cs="Times New Roman"/>
      <w:i w:val="0"/>
      <w:iCs/>
      <w:spacing w:val="-1"/>
      <w:sz w:val="28"/>
      <w:szCs w:val="28"/>
      <w:shd w:val="clear" w:color="auto" w:fill="FFFFFF"/>
    </w:rPr>
  </w:style>
  <w:style w:type="character" w:customStyle="1" w:styleId="6">
    <w:name w:val="Заголовок №6_"/>
    <w:basedOn w:val="a0"/>
    <w:rsid w:val="00EC4A81"/>
    <w:rPr>
      <w:rFonts w:ascii="MS Reference Sans Serif" w:eastAsia="MS Reference Sans Serif" w:hAnsi="MS Reference Sans Serif" w:cs="MS Reference Sans Serif"/>
      <w:b w:val="0"/>
      <w:bCs w:val="0"/>
      <w:i w:val="0"/>
      <w:iCs w:val="0"/>
      <w:caps w:val="0"/>
      <w:smallCaps w:val="0"/>
      <w:spacing w:val="-3"/>
      <w:sz w:val="30"/>
      <w:szCs w:val="30"/>
      <w:u w:val="none"/>
    </w:rPr>
  </w:style>
  <w:style w:type="character" w:customStyle="1" w:styleId="60">
    <w:name w:val="Заголовок №6"/>
    <w:basedOn w:val="6"/>
    <w:rsid w:val="00EC4A81"/>
    <w:rPr>
      <w:rFonts w:ascii="MS Reference Sans Serif" w:eastAsia="MS Reference Sans Serif" w:hAnsi="MS Reference Sans Serif" w:cs="MS Reference Sans Serif"/>
      <w:b w:val="0"/>
      <w:bCs w:val="0"/>
      <w:i w:val="0"/>
      <w:iCs w:val="0"/>
      <w:caps w:val="0"/>
      <w:smallCaps w:val="0"/>
      <w:color w:val="000000"/>
      <w:spacing w:val="-3"/>
      <w:w w:val="100"/>
      <w:sz w:val="30"/>
      <w:szCs w:val="30"/>
      <w:u w:val="none"/>
      <w:lang w:val="ru-RU"/>
    </w:rPr>
  </w:style>
  <w:style w:type="character" w:customStyle="1" w:styleId="24">
    <w:name w:val="Основной текст2"/>
    <w:basedOn w:val="af5"/>
    <w:rsid w:val="00EC4A81"/>
    <w:rPr>
      <w:rFonts w:ascii="Times New Roman" w:eastAsia="Times New Roman" w:hAnsi="Times New Roman" w:cs="Times New Roman"/>
      <w:b w:val="0"/>
      <w:bCs w:val="0"/>
      <w:i w:val="0"/>
      <w:iCs w:val="0"/>
      <w:caps w:val="0"/>
      <w:smallCaps w:val="0"/>
      <w:color w:val="000000"/>
      <w:spacing w:val="7"/>
      <w:w w:val="100"/>
      <w:sz w:val="20"/>
      <w:szCs w:val="20"/>
      <w:u w:val="single"/>
      <w:shd w:val="clear" w:color="auto" w:fill="FFFFFF"/>
      <w:lang w:val="ru-RU"/>
    </w:rPr>
  </w:style>
  <w:style w:type="character" w:customStyle="1" w:styleId="25">
    <w:name w:val="Основной текст (2)"/>
    <w:basedOn w:val="a0"/>
    <w:rsid w:val="00EC4A81"/>
    <w:rPr>
      <w:rFonts w:ascii="Verdana" w:eastAsia="Verdana" w:hAnsi="Verdana" w:cs="Verdana"/>
      <w:b/>
      <w:bCs/>
      <w:i w:val="0"/>
      <w:iCs w:val="0"/>
      <w:caps w:val="0"/>
      <w:smallCaps w:val="0"/>
      <w:color w:val="000000"/>
      <w:spacing w:val="7"/>
      <w:w w:val="100"/>
      <w:sz w:val="18"/>
      <w:szCs w:val="18"/>
      <w:u w:val="none"/>
      <w:lang w:val="ru-RU"/>
    </w:rPr>
  </w:style>
  <w:style w:type="character" w:customStyle="1" w:styleId="30pt1">
    <w:name w:val="Основной текст (3) + Не полужирный;Интервал 0 pt"/>
    <w:basedOn w:val="31"/>
    <w:rsid w:val="00EC4A81"/>
    <w:rPr>
      <w:rFonts w:ascii="Times New Roman" w:eastAsia="Times New Roman" w:hAnsi="Times New Roman" w:cs="Times New Roman"/>
      <w:b/>
      <w:bCs/>
      <w:i w:val="0"/>
      <w:iCs w:val="0"/>
      <w:caps w:val="0"/>
      <w:smallCaps w:val="0"/>
      <w:color w:val="000000"/>
      <w:spacing w:val="7"/>
      <w:w w:val="100"/>
      <w:sz w:val="20"/>
      <w:szCs w:val="20"/>
      <w:u w:val="none"/>
      <w:shd w:val="clear" w:color="auto" w:fill="FFFFFF"/>
      <w:lang w:val="ru-RU"/>
    </w:rPr>
  </w:style>
  <w:style w:type="character" w:customStyle="1" w:styleId="80">
    <w:name w:val="Заголовок №8_"/>
    <w:basedOn w:val="a0"/>
    <w:rsid w:val="00EC4A81"/>
    <w:rPr>
      <w:rFonts w:ascii="MS Reference Sans Serif" w:eastAsia="MS Reference Sans Serif" w:hAnsi="MS Reference Sans Serif" w:cs="MS Reference Sans Serif"/>
      <w:b w:val="0"/>
      <w:bCs w:val="0"/>
      <w:i w:val="0"/>
      <w:iCs w:val="0"/>
      <w:caps w:val="0"/>
      <w:smallCaps w:val="0"/>
      <w:spacing w:val="-5"/>
      <w:sz w:val="22"/>
      <w:szCs w:val="22"/>
      <w:u w:val="none"/>
    </w:rPr>
  </w:style>
  <w:style w:type="character" w:customStyle="1" w:styleId="81">
    <w:name w:val="Заголовок №8"/>
    <w:basedOn w:val="80"/>
    <w:rsid w:val="00EC4A81"/>
    <w:rPr>
      <w:rFonts w:ascii="MS Reference Sans Serif" w:eastAsia="MS Reference Sans Serif" w:hAnsi="MS Reference Sans Serif" w:cs="MS Reference Sans Serif"/>
      <w:b w:val="0"/>
      <w:bCs w:val="0"/>
      <w:i w:val="0"/>
      <w:iCs w:val="0"/>
      <w:caps w:val="0"/>
      <w:smallCaps w:val="0"/>
      <w:color w:val="000000"/>
      <w:spacing w:val="-5"/>
      <w:w w:val="100"/>
      <w:sz w:val="22"/>
      <w:szCs w:val="22"/>
      <w:u w:val="none"/>
      <w:lang w:val="ru-RU"/>
    </w:rPr>
  </w:style>
  <w:style w:type="character" w:customStyle="1" w:styleId="27">
    <w:name w:val="Основной текст (27)_"/>
    <w:basedOn w:val="a0"/>
    <w:rsid w:val="00EC4A81"/>
    <w:rPr>
      <w:rFonts w:cs="Calibri"/>
      <w:spacing w:val="1"/>
      <w:sz w:val="29"/>
      <w:szCs w:val="29"/>
      <w:shd w:val="clear" w:color="auto" w:fill="FFFFFF"/>
    </w:rPr>
  </w:style>
  <w:style w:type="character" w:customStyle="1" w:styleId="270">
    <w:name w:val="Основной текст (27) + Не полужирный"/>
    <w:basedOn w:val="27"/>
    <w:rsid w:val="00EC4A81"/>
    <w:rPr>
      <w:rFonts w:cs="Calibri"/>
      <w:b/>
      <w:bCs/>
      <w:spacing w:val="2"/>
      <w:sz w:val="29"/>
      <w:szCs w:val="29"/>
      <w:shd w:val="clear" w:color="auto" w:fill="FFFFFF"/>
    </w:rPr>
  </w:style>
  <w:style w:type="character" w:customStyle="1" w:styleId="5">
    <w:name w:val="Основной текст (5)_"/>
    <w:basedOn w:val="a0"/>
    <w:rsid w:val="00EC4A81"/>
    <w:rPr>
      <w:rFonts w:cs="Calibri"/>
      <w:spacing w:val="3"/>
      <w:sz w:val="45"/>
      <w:szCs w:val="45"/>
      <w:shd w:val="clear" w:color="auto" w:fill="FFFFFF"/>
    </w:rPr>
  </w:style>
  <w:style w:type="character" w:customStyle="1" w:styleId="60pt">
    <w:name w:val="Заголовок №6 + Интервал 0 pt"/>
    <w:basedOn w:val="6"/>
    <w:rsid w:val="00EC4A81"/>
    <w:rPr>
      <w:rFonts w:ascii="MS Reference Sans Serif" w:eastAsia="MS Reference Sans Serif" w:hAnsi="MS Reference Sans Serif" w:cs="MS Reference Sans Serif"/>
      <w:b w:val="0"/>
      <w:bCs w:val="0"/>
      <w:i w:val="0"/>
      <w:iCs w:val="0"/>
      <w:caps w:val="0"/>
      <w:smallCaps w:val="0"/>
      <w:color w:val="000000"/>
      <w:spacing w:val="-2"/>
      <w:w w:val="100"/>
      <w:sz w:val="30"/>
      <w:szCs w:val="30"/>
      <w:u w:val="none"/>
      <w:shd w:val="clear" w:color="auto" w:fill="FFFFFF"/>
      <w:lang w:val="ru-RU"/>
    </w:rPr>
  </w:style>
  <w:style w:type="character" w:customStyle="1" w:styleId="9">
    <w:name w:val="Заголовок №9"/>
    <w:basedOn w:val="a0"/>
    <w:rsid w:val="00EC4A81"/>
    <w:rPr>
      <w:rFonts w:ascii="MS Reference Sans Serif" w:eastAsia="MS Reference Sans Serif" w:hAnsi="MS Reference Sans Serif" w:cs="MS Reference Sans Serif"/>
      <w:b/>
      <w:bCs/>
      <w:i w:val="0"/>
      <w:iCs w:val="0"/>
      <w:caps w:val="0"/>
      <w:smallCaps w:val="0"/>
      <w:color w:val="000000"/>
      <w:spacing w:val="-3"/>
      <w:w w:val="100"/>
      <w:sz w:val="19"/>
      <w:szCs w:val="19"/>
      <w:u w:val="none"/>
      <w:lang w:val="ru-RU"/>
    </w:rPr>
  </w:style>
  <w:style w:type="character" w:customStyle="1" w:styleId="120">
    <w:name w:val="Основной текст (12)_"/>
    <w:basedOn w:val="a0"/>
    <w:rsid w:val="00EC4A81"/>
    <w:rPr>
      <w:rFonts w:ascii="Times New Roman" w:eastAsia="Times New Roman" w:hAnsi="Times New Roman"/>
      <w:b/>
      <w:bCs/>
      <w:i/>
      <w:iCs/>
      <w:spacing w:val="6"/>
      <w:sz w:val="21"/>
      <w:szCs w:val="21"/>
      <w:shd w:val="clear" w:color="auto" w:fill="FFFFFF"/>
    </w:rPr>
  </w:style>
  <w:style w:type="character" w:customStyle="1" w:styleId="120pt">
    <w:name w:val="Основной текст (12) + Интервал 0 pt"/>
    <w:basedOn w:val="120"/>
    <w:rsid w:val="00EC4A81"/>
    <w:rPr>
      <w:rFonts w:ascii="Times New Roman" w:eastAsia="Times New Roman" w:hAnsi="Times New Roman"/>
      <w:b/>
      <w:bCs/>
      <w:i/>
      <w:iCs/>
      <w:color w:val="000000"/>
      <w:spacing w:val="2"/>
      <w:w w:val="100"/>
      <w:sz w:val="21"/>
      <w:szCs w:val="21"/>
      <w:shd w:val="clear" w:color="auto" w:fill="FFFFFF"/>
      <w:lang w:val="ru-RU"/>
    </w:rPr>
  </w:style>
  <w:style w:type="character" w:customStyle="1" w:styleId="s4">
    <w:name w:val="s4"/>
    <w:rsid w:val="00EC4A81"/>
  </w:style>
  <w:style w:type="character" w:customStyle="1" w:styleId="af7">
    <w:name w:val="Подпись к картинке_"/>
    <w:basedOn w:val="a0"/>
    <w:rsid w:val="00EC4A81"/>
    <w:rPr>
      <w:rFonts w:cs="Calibri"/>
      <w:spacing w:val="1"/>
      <w:sz w:val="29"/>
      <w:szCs w:val="29"/>
      <w:shd w:val="clear" w:color="auto" w:fill="FFFFFF"/>
    </w:rPr>
  </w:style>
  <w:style w:type="character" w:customStyle="1" w:styleId="271">
    <w:name w:val="Основной текст (27) + Курсив"/>
    <w:basedOn w:val="a0"/>
    <w:rsid w:val="00EC4A81"/>
    <w:rPr>
      <w:rFonts w:ascii="Calibri" w:eastAsia="Calibri" w:hAnsi="Calibri" w:cs="Calibri"/>
      <w:b w:val="0"/>
      <w:bCs w:val="0"/>
      <w:i/>
      <w:iCs/>
      <w:caps w:val="0"/>
      <w:smallCaps w:val="0"/>
      <w:spacing w:val="-1"/>
      <w:sz w:val="29"/>
      <w:szCs w:val="29"/>
      <w:shd w:val="clear" w:color="auto" w:fill="FFFFFF"/>
    </w:rPr>
  </w:style>
  <w:style w:type="character" w:customStyle="1" w:styleId="61">
    <w:name w:val="Основной текст (6)"/>
    <w:basedOn w:val="a0"/>
    <w:rsid w:val="00EC4A81"/>
    <w:rPr>
      <w:rFonts w:ascii="Calibri" w:eastAsia="Calibri" w:hAnsi="Calibri" w:cs="Calibri"/>
      <w:b w:val="0"/>
      <w:bCs w:val="0"/>
      <w:i w:val="0"/>
      <w:iCs w:val="0"/>
      <w:caps w:val="0"/>
      <w:smallCaps w:val="0"/>
      <w:spacing w:val="2"/>
      <w:sz w:val="44"/>
      <w:szCs w:val="44"/>
    </w:rPr>
  </w:style>
  <w:style w:type="character" w:customStyle="1" w:styleId="6195pt">
    <w:name w:val="Основной текст (6) + 19;5 pt"/>
    <w:basedOn w:val="a0"/>
    <w:rsid w:val="00EC4A81"/>
    <w:rPr>
      <w:rFonts w:ascii="Calibri" w:eastAsia="Calibri" w:hAnsi="Calibri" w:cs="Calibri"/>
      <w:b w:val="0"/>
      <w:bCs w:val="0"/>
      <w:i w:val="0"/>
      <w:iCs w:val="0"/>
      <w:caps w:val="0"/>
      <w:smallCaps w:val="0"/>
      <w:spacing w:val="2"/>
      <w:sz w:val="36"/>
      <w:szCs w:val="36"/>
    </w:rPr>
  </w:style>
  <w:style w:type="character" w:customStyle="1" w:styleId="45">
    <w:name w:val="Основной текст (45)_"/>
    <w:basedOn w:val="a0"/>
    <w:rsid w:val="00EC4A81"/>
    <w:rPr>
      <w:rFonts w:cs="Calibri"/>
      <w:spacing w:val="-1"/>
      <w:sz w:val="26"/>
      <w:szCs w:val="26"/>
      <w:shd w:val="clear" w:color="auto" w:fill="FFFFFF"/>
    </w:rPr>
  </w:style>
  <w:style w:type="character" w:customStyle="1" w:styleId="121">
    <w:name w:val="Заголовок №12"/>
    <w:basedOn w:val="a0"/>
    <w:rsid w:val="00EC4A81"/>
    <w:rPr>
      <w:rFonts w:ascii="Calibri" w:eastAsia="Calibri" w:hAnsi="Calibri" w:cs="Calibri"/>
      <w:b w:val="0"/>
      <w:bCs w:val="0"/>
      <w:i w:val="0"/>
      <w:iCs w:val="0"/>
      <w:caps w:val="0"/>
      <w:smallCaps w:val="0"/>
      <w:spacing w:val="1"/>
      <w:sz w:val="36"/>
      <w:szCs w:val="36"/>
    </w:rPr>
  </w:style>
  <w:style w:type="character" w:customStyle="1" w:styleId="26135pt1pt">
    <w:name w:val="Основной текст (26) + 13;5 pt;Интервал 1 pt"/>
    <w:basedOn w:val="a0"/>
    <w:rsid w:val="00EC4A81"/>
    <w:rPr>
      <w:rFonts w:ascii="Calibri" w:eastAsia="Calibri" w:hAnsi="Calibri" w:cs="Calibri"/>
      <w:b w:val="0"/>
      <w:bCs w:val="0"/>
      <w:i w:val="0"/>
      <w:iCs w:val="0"/>
      <w:caps w:val="0"/>
      <w:smallCaps w:val="0"/>
      <w:spacing w:val="19"/>
      <w:sz w:val="26"/>
      <w:szCs w:val="26"/>
      <w:shd w:val="clear" w:color="auto" w:fill="FFFFFF"/>
    </w:rPr>
  </w:style>
  <w:style w:type="character" w:customStyle="1" w:styleId="27175pt">
    <w:name w:val="Основной текст (27) + 17;5 pt"/>
    <w:basedOn w:val="27"/>
    <w:rsid w:val="00EC4A81"/>
    <w:rPr>
      <w:rFonts w:ascii="Calibri" w:eastAsia="Calibri" w:hAnsi="Calibri" w:cs="Calibri"/>
      <w:b w:val="0"/>
      <w:bCs w:val="0"/>
      <w:i w:val="0"/>
      <w:iCs w:val="0"/>
      <w:caps w:val="0"/>
      <w:smallCaps w:val="0"/>
      <w:spacing w:val="0"/>
      <w:sz w:val="33"/>
      <w:szCs w:val="33"/>
      <w:shd w:val="clear" w:color="auto" w:fill="FFFFFF"/>
    </w:rPr>
  </w:style>
  <w:style w:type="character" w:customStyle="1" w:styleId="56">
    <w:name w:val="Основной текст (56)_"/>
    <w:basedOn w:val="a0"/>
    <w:rsid w:val="00EC4A81"/>
    <w:rPr>
      <w:rFonts w:cs="Calibri"/>
      <w:spacing w:val="2"/>
      <w:sz w:val="26"/>
      <w:szCs w:val="26"/>
      <w:shd w:val="clear" w:color="auto" w:fill="FFFFFF"/>
    </w:rPr>
  </w:style>
  <w:style w:type="character" w:customStyle="1" w:styleId="56135pt">
    <w:name w:val="Основной текст (56) + 13;5 pt;Полужирный"/>
    <w:basedOn w:val="56"/>
    <w:rsid w:val="00EC4A81"/>
    <w:rPr>
      <w:rFonts w:cs="Calibri"/>
      <w:b/>
      <w:bCs/>
      <w:spacing w:val="0"/>
      <w:sz w:val="27"/>
      <w:szCs w:val="27"/>
      <w:shd w:val="clear" w:color="auto" w:fill="FFFFFF"/>
    </w:rPr>
  </w:style>
  <w:style w:type="character" w:customStyle="1" w:styleId="135pt">
    <w:name w:val="Основной текст + 13;5 pt;Полужирный"/>
    <w:basedOn w:val="af5"/>
    <w:rsid w:val="00EC4A81"/>
    <w:rPr>
      <w:rFonts w:ascii="Calibri" w:eastAsia="Calibri" w:hAnsi="Calibri" w:cs="Calibri"/>
      <w:b/>
      <w:bCs/>
      <w:i w:val="0"/>
      <w:iCs w:val="0"/>
      <w:caps w:val="0"/>
      <w:smallCaps w:val="0"/>
      <w:spacing w:val="0"/>
      <w:sz w:val="27"/>
      <w:szCs w:val="27"/>
      <w:shd w:val="clear" w:color="auto" w:fill="FFFFFF"/>
    </w:rPr>
  </w:style>
  <w:style w:type="character" w:customStyle="1" w:styleId="26">
    <w:name w:val="Основной текст (26)_"/>
    <w:basedOn w:val="a0"/>
    <w:rsid w:val="00EC4A81"/>
    <w:rPr>
      <w:rFonts w:cs="Calibri"/>
      <w:spacing w:val="2"/>
      <w:sz w:val="33"/>
      <w:szCs w:val="33"/>
      <w:shd w:val="clear" w:color="auto" w:fill="FFFFFF"/>
    </w:rPr>
  </w:style>
  <w:style w:type="character" w:customStyle="1" w:styleId="af8">
    <w:name w:val="Колонтитул_"/>
    <w:basedOn w:val="a0"/>
    <w:rsid w:val="00EC4A81"/>
    <w:rPr>
      <w:rFonts w:cs="Calibri"/>
      <w:spacing w:val="-2"/>
      <w:sz w:val="79"/>
      <w:szCs w:val="79"/>
      <w:shd w:val="clear" w:color="auto" w:fill="FFFFFF"/>
    </w:rPr>
  </w:style>
  <w:style w:type="character" w:customStyle="1" w:styleId="215pt">
    <w:name w:val="Колонтитул + 21;5 pt;Полужирный"/>
    <w:basedOn w:val="af8"/>
    <w:rsid w:val="00EC4A81"/>
    <w:rPr>
      <w:rFonts w:cs="Calibri"/>
      <w:b/>
      <w:bCs/>
      <w:spacing w:val="-2"/>
      <w:sz w:val="41"/>
      <w:szCs w:val="41"/>
      <w:shd w:val="clear" w:color="auto" w:fill="FFFFFF"/>
    </w:rPr>
  </w:style>
  <w:style w:type="character" w:customStyle="1" w:styleId="215pt0">
    <w:name w:val="Колонтитул + 21;5 pt;Полужирный;Курсив"/>
    <w:basedOn w:val="af8"/>
    <w:rsid w:val="00EC4A81"/>
    <w:rPr>
      <w:rFonts w:cs="Calibri"/>
      <w:b/>
      <w:bCs/>
      <w:i/>
      <w:iCs/>
      <w:spacing w:val="-1"/>
      <w:sz w:val="41"/>
      <w:szCs w:val="41"/>
      <w:shd w:val="clear" w:color="auto" w:fill="FFFFFF"/>
    </w:rPr>
  </w:style>
  <w:style w:type="character" w:customStyle="1" w:styleId="text1">
    <w:name w:val="text1"/>
    <w:rsid w:val="00EC4A81"/>
    <w:rPr>
      <w:rFonts w:ascii="Verdana" w:hAnsi="Verdana"/>
      <w:sz w:val="20"/>
      <w:szCs w:val="20"/>
    </w:rPr>
  </w:style>
  <w:style w:type="character" w:customStyle="1" w:styleId="c0">
    <w:name w:val="c0"/>
    <w:basedOn w:val="a0"/>
    <w:rsid w:val="00EC4A81"/>
  </w:style>
  <w:style w:type="character" w:customStyle="1" w:styleId="Normaltext">
    <w:name w:val="Normal text"/>
    <w:rsid w:val="00EC4A81"/>
    <w:rPr>
      <w:color w:val="000000"/>
      <w:sz w:val="20"/>
      <w:szCs w:val="20"/>
    </w:rPr>
  </w:style>
  <w:style w:type="character" w:customStyle="1" w:styleId="Heading">
    <w:name w:val="Heading"/>
    <w:rsid w:val="00EC4A81"/>
    <w:rPr>
      <w:b/>
      <w:bCs/>
      <w:color w:val="0000FF"/>
      <w:sz w:val="20"/>
      <w:szCs w:val="20"/>
    </w:rPr>
  </w:style>
  <w:style w:type="character" w:customStyle="1" w:styleId="Subheading">
    <w:name w:val="Subheading"/>
    <w:rsid w:val="00EC4A81"/>
    <w:rPr>
      <w:b/>
      <w:bCs/>
      <w:color w:val="000080"/>
      <w:sz w:val="20"/>
      <w:szCs w:val="20"/>
    </w:rPr>
  </w:style>
  <w:style w:type="character" w:customStyle="1" w:styleId="Keywords">
    <w:name w:val="Keywords"/>
    <w:rsid w:val="00EC4A81"/>
    <w:rPr>
      <w:i/>
      <w:iCs/>
      <w:color w:val="800000"/>
      <w:sz w:val="20"/>
      <w:szCs w:val="20"/>
    </w:rPr>
  </w:style>
  <w:style w:type="character" w:customStyle="1" w:styleId="Jump1">
    <w:name w:val="Jump 1"/>
    <w:rsid w:val="00EC4A81"/>
    <w:rPr>
      <w:color w:val="008000"/>
      <w:sz w:val="20"/>
      <w:szCs w:val="20"/>
      <w:u w:val="single"/>
    </w:rPr>
  </w:style>
  <w:style w:type="character" w:customStyle="1" w:styleId="Jump2">
    <w:name w:val="Jump 2"/>
    <w:rsid w:val="00EC4A81"/>
    <w:rPr>
      <w:color w:val="008000"/>
      <w:sz w:val="20"/>
      <w:szCs w:val="20"/>
      <w:u w:val="single"/>
    </w:rPr>
  </w:style>
  <w:style w:type="character" w:customStyle="1" w:styleId="50">
    <w:name w:val="Заголовок №5_"/>
    <w:basedOn w:val="a0"/>
    <w:rsid w:val="00EC4A81"/>
    <w:rPr>
      <w:rFonts w:ascii="MS Reference Sans Serif" w:eastAsia="MS Reference Sans Serif" w:hAnsi="MS Reference Sans Serif" w:cs="MS Reference Sans Serif"/>
      <w:spacing w:val="-12"/>
      <w:sz w:val="40"/>
      <w:szCs w:val="40"/>
      <w:shd w:val="clear" w:color="auto" w:fill="FFFFFF"/>
    </w:rPr>
  </w:style>
  <w:style w:type="character" w:customStyle="1" w:styleId="af9">
    <w:name w:val="Текст Знак"/>
    <w:basedOn w:val="a0"/>
    <w:rsid w:val="00EC4A81"/>
    <w:rPr>
      <w:rFonts w:ascii="Courier New" w:eastAsia="Times New Roman" w:hAnsi="Courier New" w:cs="Times New Roman"/>
      <w:sz w:val="20"/>
      <w:szCs w:val="20"/>
    </w:rPr>
  </w:style>
  <w:style w:type="character" w:customStyle="1" w:styleId="15">
    <w:name w:val="Текст Знак1"/>
    <w:basedOn w:val="a0"/>
    <w:rsid w:val="00EC4A81"/>
    <w:rPr>
      <w:rFonts w:ascii="Consolas" w:hAnsi="Consolas"/>
      <w:sz w:val="21"/>
      <w:szCs w:val="21"/>
      <w:lang w:eastAsia="ru-RU"/>
    </w:rPr>
  </w:style>
  <w:style w:type="character" w:customStyle="1" w:styleId="40pt0">
    <w:name w:val="Основной текст (4) + Интервал 0 pt"/>
    <w:basedOn w:val="a0"/>
    <w:rsid w:val="00EC4A81"/>
    <w:rPr>
      <w:rFonts w:ascii="Times New Roman" w:eastAsia="Times New Roman" w:hAnsi="Times New Roman" w:cs="Times New Roman"/>
      <w:b/>
      <w:bCs/>
      <w:i w:val="0"/>
      <w:iCs w:val="0"/>
      <w:caps w:val="0"/>
      <w:smallCaps w:val="0"/>
      <w:color w:val="000000"/>
      <w:spacing w:val="-2"/>
      <w:w w:val="100"/>
      <w:sz w:val="17"/>
      <w:szCs w:val="17"/>
      <w:u w:val="none"/>
      <w:lang w:val="ru-RU"/>
    </w:rPr>
  </w:style>
  <w:style w:type="character" w:customStyle="1" w:styleId="210">
    <w:name w:val="Основной текст с отступом 2 Знак1"/>
    <w:basedOn w:val="a0"/>
    <w:rsid w:val="00EC4A81"/>
  </w:style>
  <w:style w:type="character" w:customStyle="1" w:styleId="33">
    <w:name w:val="Основной текст с отступом 3 Знак"/>
    <w:basedOn w:val="a0"/>
    <w:rsid w:val="00EC4A81"/>
    <w:rPr>
      <w:rFonts w:ascii="Arial" w:hAnsi="Arial"/>
      <w:sz w:val="16"/>
      <w:szCs w:val="16"/>
      <w:lang w:eastAsia="ru-RU"/>
    </w:rPr>
  </w:style>
  <w:style w:type="character" w:customStyle="1" w:styleId="HTML">
    <w:name w:val="Стандартный HTML Знак"/>
    <w:basedOn w:val="a0"/>
    <w:rsid w:val="00EC4A81"/>
    <w:rPr>
      <w:rFonts w:ascii="Courier New" w:eastAsia="Times New Roman" w:hAnsi="Courier New" w:cs="Courier New"/>
      <w:sz w:val="20"/>
      <w:szCs w:val="20"/>
      <w:lang w:eastAsia="ru-RU"/>
    </w:rPr>
  </w:style>
  <w:style w:type="character" w:customStyle="1" w:styleId="17">
    <w:name w:val="Стиль1 Знак Знак"/>
    <w:basedOn w:val="a0"/>
    <w:rsid w:val="00EC4A81"/>
    <w:rPr>
      <w:rFonts w:ascii="Arial" w:eastAsia="Times New Roman" w:hAnsi="Arial" w:cs="Arial"/>
      <w:sz w:val="16"/>
      <w:szCs w:val="14"/>
      <w:lang w:eastAsia="ru-RU"/>
    </w:rPr>
  </w:style>
  <w:style w:type="character" w:customStyle="1" w:styleId="18">
    <w:name w:val="Оглавление 1 Знак"/>
    <w:basedOn w:val="a0"/>
    <w:rsid w:val="00EC4A81"/>
    <w:rPr>
      <w:rFonts w:ascii="Times New Roman" w:eastAsia="Calibri" w:hAnsi="Times New Roman" w:cs="Times New Roman"/>
      <w:b/>
      <w:bCs/>
      <w:iCs/>
      <w:spacing w:val="3"/>
      <w:sz w:val="24"/>
      <w:szCs w:val="24"/>
      <w:shd w:val="clear" w:color="auto" w:fill="FFFFFF"/>
    </w:rPr>
  </w:style>
  <w:style w:type="character" w:customStyle="1" w:styleId="Standard1">
    <w:name w:val="Standard Знак1"/>
    <w:rsid w:val="00EC4A81"/>
    <w:rPr>
      <w:rFonts w:ascii="Times New Roman" w:eastAsia="SimSun" w:hAnsi="Times New Roman" w:cs="Times New Roman"/>
      <w:sz w:val="28"/>
      <w:szCs w:val="28"/>
      <w:lang w:eastAsia="zh-CN"/>
    </w:rPr>
  </w:style>
  <w:style w:type="character" w:customStyle="1" w:styleId="28">
    <w:name w:val="Заг 2 Знак"/>
    <w:basedOn w:val="20"/>
    <w:rsid w:val="00EC4A81"/>
    <w:rPr>
      <w:rFonts w:ascii="PragmaticaC" w:eastAsia="Times New Roman" w:hAnsi="PragmaticaC" w:cs="PragmaticaC"/>
      <w:b/>
      <w:bCs/>
      <w:color w:val="000000"/>
      <w:sz w:val="36"/>
      <w:szCs w:val="36"/>
      <w:lang w:eastAsia="ru-RU"/>
    </w:rPr>
  </w:style>
  <w:style w:type="character" w:customStyle="1" w:styleId="afa">
    <w:name w:val="Абзац списка Знак"/>
    <w:basedOn w:val="a0"/>
    <w:uiPriority w:val="99"/>
    <w:rsid w:val="00EC4A81"/>
    <w:rPr>
      <w:rFonts w:ascii="Calibri" w:eastAsia="Calibri" w:hAnsi="Calibri" w:cs="Times New Roman"/>
    </w:rPr>
  </w:style>
  <w:style w:type="character" w:customStyle="1" w:styleId="19">
    <w:name w:val="1 З Знак"/>
    <w:basedOn w:val="afa"/>
    <w:rsid w:val="00EC4A81"/>
    <w:rPr>
      <w:rFonts w:ascii="Times New Roman" w:eastAsia="Calibri" w:hAnsi="Times New Roman" w:cs="Times New Roman"/>
      <w:b/>
      <w:sz w:val="24"/>
      <w:szCs w:val="24"/>
      <w:lang w:eastAsia="ar-SA"/>
    </w:rPr>
  </w:style>
  <w:style w:type="character" w:customStyle="1" w:styleId="29">
    <w:name w:val="2 З Знак"/>
    <w:basedOn w:val="20"/>
    <w:rsid w:val="00EC4A81"/>
    <w:rPr>
      <w:rFonts w:ascii="Times New Roman" w:eastAsia="Times New Roman" w:hAnsi="Times New Roman" w:cs="Times New Roman"/>
      <w:b/>
      <w:bCs/>
      <w:color w:val="00000A"/>
      <w:sz w:val="24"/>
      <w:szCs w:val="24"/>
      <w:u w:val="single"/>
      <w:lang w:eastAsia="ru-RU"/>
    </w:rPr>
  </w:style>
  <w:style w:type="character" w:customStyle="1" w:styleId="34">
    <w:name w:val="3 З Знак"/>
    <w:basedOn w:val="30"/>
    <w:rsid w:val="00EC4A81"/>
    <w:rPr>
      <w:rFonts w:ascii="Times New Roman" w:eastAsia="Times New Roman" w:hAnsi="Times New Roman" w:cs="Times New Roman"/>
      <w:b/>
      <w:bCs/>
      <w:iCs/>
      <w:color w:val="00000A"/>
      <w:sz w:val="24"/>
      <w:szCs w:val="24"/>
      <w:lang w:eastAsia="ar-SA"/>
    </w:rPr>
  </w:style>
  <w:style w:type="character" w:customStyle="1" w:styleId="4P">
    <w:name w:val="4 P Знак"/>
    <w:basedOn w:val="afa"/>
    <w:rsid w:val="00EC4A81"/>
    <w:rPr>
      <w:rFonts w:ascii="Times New Roman" w:eastAsia="Times New Roman" w:hAnsi="Times New Roman" w:cs="Times New Roman"/>
      <w:b/>
      <w:i/>
      <w:sz w:val="24"/>
      <w:szCs w:val="24"/>
    </w:rPr>
  </w:style>
  <w:style w:type="character" w:customStyle="1" w:styleId="c11">
    <w:name w:val="c11 Знак"/>
    <w:basedOn w:val="a0"/>
    <w:rsid w:val="00EC4A81"/>
    <w:rPr>
      <w:rFonts w:ascii="Times New Roman" w:eastAsia="Times New Roman" w:hAnsi="Times New Roman" w:cs="Times New Roman"/>
      <w:sz w:val="24"/>
      <w:szCs w:val="24"/>
      <w:lang w:eastAsia="ru-RU"/>
    </w:rPr>
  </w:style>
  <w:style w:type="character" w:styleId="afb">
    <w:name w:val="annotation reference"/>
    <w:basedOn w:val="a0"/>
    <w:rsid w:val="00EC4A81"/>
    <w:rPr>
      <w:sz w:val="16"/>
      <w:szCs w:val="16"/>
    </w:rPr>
  </w:style>
  <w:style w:type="character" w:customStyle="1" w:styleId="afc">
    <w:name w:val="Текст примечания Знак"/>
    <w:basedOn w:val="a0"/>
    <w:rsid w:val="00EC4A81"/>
    <w:rPr>
      <w:sz w:val="20"/>
      <w:szCs w:val="20"/>
      <w:lang w:eastAsia="ru-RU"/>
    </w:rPr>
  </w:style>
  <w:style w:type="character" w:customStyle="1" w:styleId="afd">
    <w:name w:val="Тема примечания Знак"/>
    <w:basedOn w:val="afc"/>
    <w:rsid w:val="00EC4A81"/>
    <w:rPr>
      <w:b/>
      <w:bCs/>
      <w:sz w:val="20"/>
      <w:szCs w:val="20"/>
      <w:lang w:eastAsia="ru-RU"/>
    </w:rPr>
  </w:style>
  <w:style w:type="character" w:customStyle="1" w:styleId="afe">
    <w:name w:val="Схема документа Знак"/>
    <w:basedOn w:val="a0"/>
    <w:rsid w:val="00EC4A81"/>
    <w:rPr>
      <w:rFonts w:ascii="Tahoma" w:hAnsi="Tahoma"/>
      <w:sz w:val="16"/>
      <w:szCs w:val="16"/>
      <w:lang w:eastAsia="ru-RU"/>
    </w:rPr>
  </w:style>
  <w:style w:type="character" w:customStyle="1" w:styleId="aff">
    <w:name w:val="Сноска_"/>
    <w:basedOn w:val="a0"/>
    <w:rsid w:val="00EC4A81"/>
    <w:rPr>
      <w:rFonts w:ascii="Times New Roman" w:eastAsia="Times New Roman" w:hAnsi="Times New Roman" w:cs="Times New Roman"/>
      <w:sz w:val="18"/>
      <w:szCs w:val="18"/>
      <w:shd w:val="clear" w:color="auto" w:fill="FFFFFF"/>
    </w:rPr>
  </w:style>
  <w:style w:type="character" w:customStyle="1" w:styleId="Arial5pt">
    <w:name w:val="Основной текст + Arial;5 pt"/>
    <w:basedOn w:val="af5"/>
    <w:rsid w:val="00EC4A81"/>
    <w:rPr>
      <w:rFonts w:ascii="Arial" w:eastAsia="Arial" w:hAnsi="Arial" w:cs="Arial"/>
      <w:b w:val="0"/>
      <w:bCs w:val="0"/>
      <w:i w:val="0"/>
      <w:iCs w:val="0"/>
      <w:caps w:val="0"/>
      <w:smallCaps w:val="0"/>
      <w:color w:val="000000"/>
      <w:spacing w:val="6"/>
      <w:w w:val="100"/>
      <w:sz w:val="10"/>
      <w:szCs w:val="10"/>
      <w:u w:val="none"/>
      <w:shd w:val="clear" w:color="auto" w:fill="FFFFFF"/>
      <w:lang w:val="ru-RU"/>
    </w:rPr>
  </w:style>
  <w:style w:type="character" w:customStyle="1" w:styleId="Arial75pt0pt">
    <w:name w:val="Основной текст + Arial;7;5 pt;Интервал 0 pt"/>
    <w:basedOn w:val="af5"/>
    <w:rsid w:val="00EC4A81"/>
    <w:rPr>
      <w:rFonts w:ascii="Arial" w:eastAsia="Arial" w:hAnsi="Arial" w:cs="Arial"/>
      <w:b w:val="0"/>
      <w:bCs w:val="0"/>
      <w:i w:val="0"/>
      <w:iCs w:val="0"/>
      <w:caps w:val="0"/>
      <w:smallCaps w:val="0"/>
      <w:color w:val="000000"/>
      <w:spacing w:val="0"/>
      <w:w w:val="100"/>
      <w:sz w:val="15"/>
      <w:szCs w:val="15"/>
      <w:u w:val="none"/>
      <w:shd w:val="clear" w:color="auto" w:fill="FFFFFF"/>
      <w:lang w:val="ru-RU"/>
    </w:rPr>
  </w:style>
  <w:style w:type="character" w:customStyle="1" w:styleId="Gulim7pt0pt">
    <w:name w:val="Основной текст + Gulim;7 pt;Интервал 0 pt"/>
    <w:basedOn w:val="af5"/>
    <w:rsid w:val="00EC4A81"/>
    <w:rPr>
      <w:rFonts w:ascii="Gulim" w:eastAsia="Gulim" w:hAnsi="Gulim" w:cs="Gulim"/>
      <w:b w:val="0"/>
      <w:bCs w:val="0"/>
      <w:i w:val="0"/>
      <w:iCs w:val="0"/>
      <w:caps w:val="0"/>
      <w:smallCaps w:val="0"/>
      <w:color w:val="000000"/>
      <w:spacing w:val="4"/>
      <w:w w:val="100"/>
      <w:sz w:val="14"/>
      <w:szCs w:val="14"/>
      <w:u w:val="none"/>
      <w:shd w:val="clear" w:color="auto" w:fill="FFFFFF"/>
      <w:lang w:val="ru-RU"/>
    </w:rPr>
  </w:style>
  <w:style w:type="character" w:customStyle="1" w:styleId="46">
    <w:name w:val="Основной текст (4) + Полужирный"/>
    <w:basedOn w:val="42"/>
    <w:rsid w:val="00EC4A81"/>
    <w:rPr>
      <w:rFonts w:ascii="Times New Roman" w:eastAsia="Times New Roman" w:hAnsi="Times New Roman" w:cs="Times New Roman"/>
      <w:b/>
      <w:bCs/>
      <w:i w:val="0"/>
      <w:iCs w:val="0"/>
      <w:caps w:val="0"/>
      <w:smallCaps w:val="0"/>
      <w:color w:val="000000"/>
      <w:spacing w:val="0"/>
      <w:w w:val="100"/>
      <w:sz w:val="18"/>
      <w:szCs w:val="18"/>
      <w:u w:val="none"/>
      <w:shd w:val="clear" w:color="auto" w:fill="FFFFFF"/>
      <w:lang w:val="ru-RU"/>
    </w:rPr>
  </w:style>
  <w:style w:type="character" w:customStyle="1" w:styleId="495pt">
    <w:name w:val="Основной текст (4) + 9;5 pt;Полужирный;Курсив"/>
    <w:basedOn w:val="42"/>
    <w:rsid w:val="00EC4A81"/>
    <w:rPr>
      <w:rFonts w:ascii="Times New Roman" w:eastAsia="Times New Roman" w:hAnsi="Times New Roman" w:cs="Times New Roman"/>
      <w:b/>
      <w:bCs/>
      <w:i/>
      <w:iCs/>
      <w:caps w:val="0"/>
      <w:smallCaps w:val="0"/>
      <w:color w:val="000000"/>
      <w:spacing w:val="0"/>
      <w:w w:val="100"/>
      <w:sz w:val="19"/>
      <w:szCs w:val="19"/>
      <w:u w:val="none"/>
      <w:shd w:val="clear" w:color="auto" w:fill="FFFFFF"/>
      <w:lang w:val="ru-RU"/>
    </w:rPr>
  </w:style>
  <w:style w:type="character" w:customStyle="1" w:styleId="47">
    <w:name w:val="Основной текст (4) + Курсив"/>
    <w:basedOn w:val="42"/>
    <w:rsid w:val="00EC4A81"/>
    <w:rPr>
      <w:rFonts w:ascii="Times New Roman" w:eastAsia="Times New Roman" w:hAnsi="Times New Roman" w:cs="Times New Roman"/>
      <w:b w:val="0"/>
      <w:bCs w:val="0"/>
      <w:i/>
      <w:iCs/>
      <w:caps w:val="0"/>
      <w:smallCaps w:val="0"/>
      <w:color w:val="000000"/>
      <w:spacing w:val="0"/>
      <w:w w:val="100"/>
      <w:sz w:val="18"/>
      <w:szCs w:val="18"/>
      <w:u w:val="none"/>
      <w:shd w:val="clear" w:color="auto" w:fill="FFFFFF"/>
      <w:lang w:val="ru-RU"/>
    </w:rPr>
  </w:style>
  <w:style w:type="character" w:customStyle="1" w:styleId="ListLabel1">
    <w:name w:val="ListLabel 1"/>
    <w:rsid w:val="00EC4A81"/>
    <w:rPr>
      <w:b/>
    </w:rPr>
  </w:style>
  <w:style w:type="character" w:customStyle="1" w:styleId="ListLabel2">
    <w:name w:val="ListLabel 2"/>
    <w:rsid w:val="00EC4A81"/>
    <w:rPr>
      <w:rFonts w:cs="Times New Roman"/>
    </w:rPr>
  </w:style>
  <w:style w:type="character" w:customStyle="1" w:styleId="ListLabel3">
    <w:name w:val="ListLabel 3"/>
    <w:rsid w:val="00EC4A81"/>
  </w:style>
  <w:style w:type="character" w:customStyle="1" w:styleId="ListLabel4">
    <w:name w:val="ListLabel 4"/>
    <w:rsid w:val="00EC4A81"/>
    <w:rPr>
      <w:rFonts w:cs="Courier New"/>
    </w:rPr>
  </w:style>
  <w:style w:type="character" w:customStyle="1" w:styleId="ListLabel5">
    <w:name w:val="ListLabel 5"/>
    <w:rsid w:val="00EC4A81"/>
    <w:rPr>
      <w:rFonts w:eastAsia="Times New Roman" w:cs="Times New Roman"/>
      <w:b w:val="0"/>
      <w:bCs w:val="0"/>
      <w:i w:val="0"/>
      <w:iCs w:val="0"/>
      <w:caps w:val="0"/>
      <w:smallCaps w:val="0"/>
      <w:color w:val="000000"/>
      <w:spacing w:val="2"/>
      <w:w w:val="100"/>
      <w:sz w:val="24"/>
      <w:szCs w:val="24"/>
      <w:u w:val="none"/>
      <w:effect w:val="none"/>
      <w:lang w:val="ru-RU"/>
    </w:rPr>
  </w:style>
  <w:style w:type="character" w:customStyle="1" w:styleId="ListLabel6">
    <w:name w:val="ListLabel 6"/>
    <w:rsid w:val="00EC4A81"/>
    <w:rPr>
      <w:rFonts w:cs="Calibri"/>
    </w:rPr>
  </w:style>
  <w:style w:type="character" w:customStyle="1" w:styleId="ListLabel7">
    <w:name w:val="ListLabel 7"/>
    <w:rsid w:val="00EC4A81"/>
    <w:rPr>
      <w:b w:val="0"/>
      <w:i w:val="0"/>
    </w:rPr>
  </w:style>
  <w:style w:type="character" w:customStyle="1" w:styleId="ListLabel8">
    <w:name w:val="ListLabel 8"/>
    <w:rsid w:val="00EC4A81"/>
    <w:rPr>
      <w:b w:val="0"/>
      <w:i w:val="0"/>
      <w:spacing w:val="0"/>
      <w:w w:val="100"/>
      <w:sz w:val="24"/>
    </w:rPr>
  </w:style>
  <w:style w:type="character" w:customStyle="1" w:styleId="ListLabel9">
    <w:name w:val="ListLabel 9"/>
    <w:rsid w:val="00EC4A81"/>
    <w:rPr>
      <w:b w:val="0"/>
    </w:rPr>
  </w:style>
  <w:style w:type="character" w:customStyle="1" w:styleId="ListLabel10">
    <w:name w:val="ListLabel 10"/>
    <w:rsid w:val="00EC4A81"/>
    <w:rPr>
      <w:rFonts w:eastAsia="Times New Roman" w:cs="Times New Roman"/>
      <w:color w:val="000000"/>
    </w:rPr>
  </w:style>
  <w:style w:type="character" w:customStyle="1" w:styleId="aff0">
    <w:name w:val="Привязка сноски"/>
    <w:rsid w:val="00EC4A81"/>
    <w:rPr>
      <w:vertAlign w:val="superscript"/>
    </w:rPr>
  </w:style>
  <w:style w:type="character" w:customStyle="1" w:styleId="aff1">
    <w:name w:val="Привязка концевой сноски"/>
    <w:rsid w:val="00EC4A81"/>
    <w:rPr>
      <w:vertAlign w:val="superscript"/>
    </w:rPr>
  </w:style>
  <w:style w:type="character" w:customStyle="1" w:styleId="ListLabel11">
    <w:name w:val="ListLabel 11"/>
    <w:rsid w:val="00EC4A81"/>
    <w:rPr>
      <w:rFonts w:cs="Times New Roman"/>
    </w:rPr>
  </w:style>
  <w:style w:type="character" w:customStyle="1" w:styleId="ListLabel12">
    <w:name w:val="ListLabel 12"/>
    <w:rsid w:val="00EC4A81"/>
    <w:rPr>
      <w:rFonts w:cs="Wingdings"/>
    </w:rPr>
  </w:style>
  <w:style w:type="character" w:customStyle="1" w:styleId="ListLabel13">
    <w:name w:val="ListLabel 13"/>
    <w:rsid w:val="00EC4A81"/>
    <w:rPr>
      <w:rFonts w:cs="Courier New"/>
    </w:rPr>
  </w:style>
  <w:style w:type="character" w:customStyle="1" w:styleId="ListLabel14">
    <w:name w:val="ListLabel 14"/>
    <w:rsid w:val="00EC4A81"/>
    <w:rPr>
      <w:rFonts w:cs="Symbol"/>
    </w:rPr>
  </w:style>
  <w:style w:type="character" w:customStyle="1" w:styleId="ListLabel15">
    <w:name w:val="ListLabel 15"/>
    <w:rsid w:val="00EC4A81"/>
    <w:rPr>
      <w:rFonts w:cs="Times New Roman"/>
      <w:b w:val="0"/>
      <w:bCs w:val="0"/>
      <w:i w:val="0"/>
      <w:iCs w:val="0"/>
      <w:caps w:val="0"/>
      <w:smallCaps w:val="0"/>
      <w:color w:val="000000"/>
      <w:spacing w:val="2"/>
      <w:w w:val="100"/>
      <w:sz w:val="24"/>
      <w:szCs w:val="24"/>
      <w:u w:val="none"/>
      <w:effect w:val="none"/>
    </w:rPr>
  </w:style>
  <w:style w:type="character" w:customStyle="1" w:styleId="ListLabel16">
    <w:name w:val="ListLabel 16"/>
    <w:rsid w:val="00EC4A81"/>
    <w:rPr>
      <w:b w:val="0"/>
      <w:i w:val="0"/>
      <w:spacing w:val="0"/>
      <w:w w:val="100"/>
      <w:sz w:val="24"/>
    </w:rPr>
  </w:style>
  <w:style w:type="character" w:customStyle="1" w:styleId="ListLabel17">
    <w:name w:val="ListLabel 17"/>
    <w:rsid w:val="00EC4A81"/>
    <w:rPr>
      <w:b w:val="0"/>
    </w:rPr>
  </w:style>
  <w:style w:type="character" w:customStyle="1" w:styleId="ListLabel18">
    <w:name w:val="ListLabel 18"/>
    <w:rsid w:val="00EC4A81"/>
    <w:rPr>
      <w:rFonts w:cs="Times New Roman"/>
      <w:color w:val="000000"/>
    </w:rPr>
  </w:style>
  <w:style w:type="character" w:customStyle="1" w:styleId="ListLabel19">
    <w:name w:val="ListLabel 19"/>
    <w:rsid w:val="00EC4A81"/>
    <w:rPr>
      <w:rFonts w:cs="Symbol"/>
      <w:b w:val="0"/>
    </w:rPr>
  </w:style>
  <w:style w:type="character" w:customStyle="1" w:styleId="aff2">
    <w:name w:val="Маркеры списка"/>
    <w:rsid w:val="00EC4A81"/>
    <w:rPr>
      <w:rFonts w:ascii="OpenSymbol" w:eastAsia="OpenSymbol" w:hAnsi="OpenSymbol" w:cs="OpenSymbol"/>
    </w:rPr>
  </w:style>
  <w:style w:type="character" w:customStyle="1" w:styleId="ListLabel20">
    <w:name w:val="ListLabel 20"/>
    <w:rsid w:val="00EC4A81"/>
    <w:rPr>
      <w:rFonts w:cs="Times New Roman"/>
    </w:rPr>
  </w:style>
  <w:style w:type="character" w:customStyle="1" w:styleId="ListLabel21">
    <w:name w:val="ListLabel 21"/>
    <w:rsid w:val="00EC4A81"/>
    <w:rPr>
      <w:rFonts w:cs="Wingdings"/>
    </w:rPr>
  </w:style>
  <w:style w:type="character" w:customStyle="1" w:styleId="ListLabel22">
    <w:name w:val="ListLabel 22"/>
    <w:rsid w:val="00EC4A81"/>
    <w:rPr>
      <w:rFonts w:cs="Courier New"/>
    </w:rPr>
  </w:style>
  <w:style w:type="character" w:customStyle="1" w:styleId="ListLabel23">
    <w:name w:val="ListLabel 23"/>
    <w:rsid w:val="00EC4A81"/>
    <w:rPr>
      <w:rFonts w:cs="Symbol"/>
    </w:rPr>
  </w:style>
  <w:style w:type="character" w:customStyle="1" w:styleId="ListLabel24">
    <w:name w:val="ListLabel 24"/>
    <w:rsid w:val="00EC4A81"/>
    <w:rPr>
      <w:rFonts w:cs="Times New Roman"/>
      <w:b w:val="0"/>
      <w:bCs w:val="0"/>
      <w:i w:val="0"/>
      <w:iCs w:val="0"/>
      <w:caps w:val="0"/>
      <w:smallCaps w:val="0"/>
      <w:color w:val="000000"/>
      <w:spacing w:val="2"/>
      <w:w w:val="100"/>
      <w:sz w:val="24"/>
      <w:szCs w:val="24"/>
      <w:u w:val="none"/>
      <w:effect w:val="none"/>
    </w:rPr>
  </w:style>
  <w:style w:type="character" w:customStyle="1" w:styleId="ListLabel25">
    <w:name w:val="ListLabel 25"/>
    <w:rsid w:val="00EC4A81"/>
    <w:rPr>
      <w:b w:val="0"/>
      <w:i w:val="0"/>
      <w:spacing w:val="0"/>
      <w:w w:val="100"/>
      <w:sz w:val="24"/>
    </w:rPr>
  </w:style>
  <w:style w:type="character" w:customStyle="1" w:styleId="ListLabel26">
    <w:name w:val="ListLabel 26"/>
    <w:rsid w:val="00EC4A81"/>
    <w:rPr>
      <w:b w:val="0"/>
    </w:rPr>
  </w:style>
  <w:style w:type="character" w:customStyle="1" w:styleId="ListLabel27">
    <w:name w:val="ListLabel 27"/>
    <w:rsid w:val="00EC4A81"/>
    <w:rPr>
      <w:rFonts w:cs="Times New Roman"/>
      <w:color w:val="000000"/>
    </w:rPr>
  </w:style>
  <w:style w:type="character" w:customStyle="1" w:styleId="ListLabel28">
    <w:name w:val="ListLabel 28"/>
    <w:rsid w:val="00EC4A81"/>
    <w:rPr>
      <w:rFonts w:cs="Symbol"/>
      <w:b w:val="0"/>
    </w:rPr>
  </w:style>
  <w:style w:type="character" w:customStyle="1" w:styleId="ListLabel29">
    <w:name w:val="ListLabel 29"/>
    <w:rsid w:val="00EC4A81"/>
    <w:rPr>
      <w:rFonts w:cs="Times New Roman"/>
    </w:rPr>
  </w:style>
  <w:style w:type="character" w:customStyle="1" w:styleId="ListLabel30">
    <w:name w:val="ListLabel 30"/>
    <w:rsid w:val="00EC4A81"/>
    <w:rPr>
      <w:rFonts w:cs="Wingdings"/>
    </w:rPr>
  </w:style>
  <w:style w:type="character" w:customStyle="1" w:styleId="ListLabel31">
    <w:name w:val="ListLabel 31"/>
    <w:rsid w:val="00EC4A81"/>
    <w:rPr>
      <w:rFonts w:cs="Courier New"/>
    </w:rPr>
  </w:style>
  <w:style w:type="character" w:customStyle="1" w:styleId="ListLabel32">
    <w:name w:val="ListLabel 32"/>
    <w:rsid w:val="00EC4A81"/>
    <w:rPr>
      <w:rFonts w:cs="Symbol"/>
    </w:rPr>
  </w:style>
  <w:style w:type="character" w:customStyle="1" w:styleId="ListLabel33">
    <w:name w:val="ListLabel 33"/>
    <w:rsid w:val="00EC4A81"/>
    <w:rPr>
      <w:rFonts w:cs="Times New Roman"/>
      <w:b w:val="0"/>
      <w:bCs w:val="0"/>
      <w:i w:val="0"/>
      <w:iCs w:val="0"/>
      <w:caps w:val="0"/>
      <w:smallCaps w:val="0"/>
      <w:color w:val="000000"/>
      <w:spacing w:val="2"/>
      <w:w w:val="100"/>
      <w:sz w:val="24"/>
      <w:szCs w:val="24"/>
      <w:u w:val="none"/>
      <w:effect w:val="none"/>
    </w:rPr>
  </w:style>
  <w:style w:type="character" w:customStyle="1" w:styleId="ListLabel34">
    <w:name w:val="ListLabel 34"/>
    <w:rsid w:val="00EC4A81"/>
    <w:rPr>
      <w:b w:val="0"/>
      <w:i w:val="0"/>
      <w:spacing w:val="0"/>
      <w:w w:val="100"/>
      <w:sz w:val="24"/>
    </w:rPr>
  </w:style>
  <w:style w:type="character" w:customStyle="1" w:styleId="ListLabel35">
    <w:name w:val="ListLabel 35"/>
    <w:rsid w:val="00EC4A81"/>
    <w:rPr>
      <w:b w:val="0"/>
    </w:rPr>
  </w:style>
  <w:style w:type="character" w:customStyle="1" w:styleId="ListLabel36">
    <w:name w:val="ListLabel 36"/>
    <w:rsid w:val="00EC4A81"/>
    <w:rPr>
      <w:rFonts w:cs="Times New Roman"/>
      <w:color w:val="000000"/>
    </w:rPr>
  </w:style>
  <w:style w:type="character" w:customStyle="1" w:styleId="ListLabel37">
    <w:name w:val="ListLabel 37"/>
    <w:rsid w:val="00EC4A81"/>
    <w:rPr>
      <w:rFonts w:cs="Symbol"/>
      <w:b w:val="0"/>
    </w:rPr>
  </w:style>
  <w:style w:type="character" w:customStyle="1" w:styleId="ListLabel38">
    <w:name w:val="ListLabel 38"/>
    <w:rsid w:val="00EC4A81"/>
    <w:rPr>
      <w:rFonts w:cs="Times New Roman"/>
    </w:rPr>
  </w:style>
  <w:style w:type="character" w:customStyle="1" w:styleId="ListLabel39">
    <w:name w:val="ListLabel 39"/>
    <w:rsid w:val="00EC4A81"/>
    <w:rPr>
      <w:rFonts w:cs="Wingdings"/>
    </w:rPr>
  </w:style>
  <w:style w:type="character" w:customStyle="1" w:styleId="ListLabel40">
    <w:name w:val="ListLabel 40"/>
    <w:rsid w:val="00EC4A81"/>
    <w:rPr>
      <w:rFonts w:cs="Courier New"/>
    </w:rPr>
  </w:style>
  <w:style w:type="character" w:customStyle="1" w:styleId="ListLabel41">
    <w:name w:val="ListLabel 41"/>
    <w:rsid w:val="00EC4A81"/>
    <w:rPr>
      <w:rFonts w:cs="Symbol"/>
    </w:rPr>
  </w:style>
  <w:style w:type="character" w:customStyle="1" w:styleId="ListLabel42">
    <w:name w:val="ListLabel 42"/>
    <w:rsid w:val="00EC4A81"/>
    <w:rPr>
      <w:rFonts w:cs="Times New Roman"/>
      <w:b w:val="0"/>
      <w:bCs w:val="0"/>
      <w:i w:val="0"/>
      <w:iCs w:val="0"/>
      <w:caps w:val="0"/>
      <w:smallCaps w:val="0"/>
      <w:color w:val="000000"/>
      <w:spacing w:val="2"/>
      <w:w w:val="100"/>
      <w:sz w:val="24"/>
      <w:szCs w:val="24"/>
      <w:u w:val="none"/>
      <w:effect w:val="none"/>
    </w:rPr>
  </w:style>
  <w:style w:type="character" w:customStyle="1" w:styleId="ListLabel43">
    <w:name w:val="ListLabel 43"/>
    <w:rsid w:val="00EC4A81"/>
    <w:rPr>
      <w:b w:val="0"/>
      <w:i w:val="0"/>
      <w:spacing w:val="0"/>
      <w:w w:val="100"/>
      <w:sz w:val="24"/>
    </w:rPr>
  </w:style>
  <w:style w:type="character" w:customStyle="1" w:styleId="ListLabel44">
    <w:name w:val="ListLabel 44"/>
    <w:rsid w:val="00EC4A81"/>
    <w:rPr>
      <w:b w:val="0"/>
    </w:rPr>
  </w:style>
  <w:style w:type="character" w:customStyle="1" w:styleId="ListLabel45">
    <w:name w:val="ListLabel 45"/>
    <w:rsid w:val="00EC4A81"/>
    <w:rPr>
      <w:rFonts w:cs="Times New Roman"/>
      <w:color w:val="000000"/>
    </w:rPr>
  </w:style>
  <w:style w:type="character" w:customStyle="1" w:styleId="ListLabel46">
    <w:name w:val="ListLabel 46"/>
    <w:rsid w:val="00EC4A81"/>
    <w:rPr>
      <w:rFonts w:cs="Symbol"/>
      <w:b w:val="0"/>
    </w:rPr>
  </w:style>
  <w:style w:type="character" w:customStyle="1" w:styleId="ListLabel47">
    <w:name w:val="ListLabel 47"/>
    <w:rsid w:val="00EC4A81"/>
    <w:rPr>
      <w:rFonts w:cs="OpenSymbol"/>
    </w:rPr>
  </w:style>
  <w:style w:type="character" w:customStyle="1" w:styleId="ListLabel48">
    <w:name w:val="ListLabel 48"/>
    <w:rsid w:val="00EC4A81"/>
    <w:rPr>
      <w:rFonts w:cs="Times New Roman"/>
    </w:rPr>
  </w:style>
  <w:style w:type="character" w:customStyle="1" w:styleId="ListLabel49">
    <w:name w:val="ListLabel 49"/>
    <w:rsid w:val="00EC4A81"/>
    <w:rPr>
      <w:rFonts w:cs="Wingdings"/>
    </w:rPr>
  </w:style>
  <w:style w:type="character" w:customStyle="1" w:styleId="ListLabel50">
    <w:name w:val="ListLabel 50"/>
    <w:rsid w:val="00EC4A81"/>
    <w:rPr>
      <w:rFonts w:cs="Courier New"/>
    </w:rPr>
  </w:style>
  <w:style w:type="character" w:customStyle="1" w:styleId="ListLabel51">
    <w:name w:val="ListLabel 51"/>
    <w:rsid w:val="00EC4A81"/>
    <w:rPr>
      <w:rFonts w:cs="Symbol"/>
    </w:rPr>
  </w:style>
  <w:style w:type="character" w:customStyle="1" w:styleId="ListLabel52">
    <w:name w:val="ListLabel 52"/>
    <w:rsid w:val="00EC4A81"/>
    <w:rPr>
      <w:rFonts w:cs="Times New Roman"/>
      <w:b w:val="0"/>
      <w:bCs w:val="0"/>
      <w:i w:val="0"/>
      <w:iCs w:val="0"/>
      <w:caps w:val="0"/>
      <w:smallCaps w:val="0"/>
      <w:color w:val="000000"/>
      <w:spacing w:val="2"/>
      <w:w w:val="100"/>
      <w:sz w:val="24"/>
      <w:szCs w:val="24"/>
      <w:u w:val="none"/>
      <w:effect w:val="none"/>
    </w:rPr>
  </w:style>
  <w:style w:type="character" w:customStyle="1" w:styleId="ListLabel53">
    <w:name w:val="ListLabel 53"/>
    <w:rsid w:val="00EC4A81"/>
    <w:rPr>
      <w:b w:val="0"/>
      <w:i w:val="0"/>
      <w:spacing w:val="0"/>
      <w:w w:val="100"/>
      <w:sz w:val="24"/>
    </w:rPr>
  </w:style>
  <w:style w:type="character" w:customStyle="1" w:styleId="ListLabel54">
    <w:name w:val="ListLabel 54"/>
    <w:rsid w:val="00EC4A81"/>
    <w:rPr>
      <w:b w:val="0"/>
    </w:rPr>
  </w:style>
  <w:style w:type="character" w:customStyle="1" w:styleId="ListLabel55">
    <w:name w:val="ListLabel 55"/>
    <w:rsid w:val="00EC4A81"/>
    <w:rPr>
      <w:rFonts w:cs="Times New Roman"/>
      <w:color w:val="000000"/>
    </w:rPr>
  </w:style>
  <w:style w:type="character" w:customStyle="1" w:styleId="ListLabel56">
    <w:name w:val="ListLabel 56"/>
    <w:rsid w:val="00EC4A81"/>
    <w:rPr>
      <w:rFonts w:cs="Symbol"/>
      <w:b w:val="0"/>
    </w:rPr>
  </w:style>
  <w:style w:type="character" w:customStyle="1" w:styleId="ListLabel57">
    <w:name w:val="ListLabel 57"/>
    <w:rsid w:val="00EC4A81"/>
    <w:rPr>
      <w:rFonts w:cs="OpenSymbol"/>
    </w:rPr>
  </w:style>
  <w:style w:type="character" w:customStyle="1" w:styleId="ListLabel58">
    <w:name w:val="ListLabel 58"/>
    <w:rsid w:val="00EC4A81"/>
    <w:rPr>
      <w:rFonts w:cs="Times New Roman"/>
    </w:rPr>
  </w:style>
  <w:style w:type="character" w:customStyle="1" w:styleId="ListLabel59">
    <w:name w:val="ListLabel 59"/>
    <w:rsid w:val="00EC4A81"/>
    <w:rPr>
      <w:rFonts w:cs="Wingdings"/>
    </w:rPr>
  </w:style>
  <w:style w:type="character" w:customStyle="1" w:styleId="ListLabel60">
    <w:name w:val="ListLabel 60"/>
    <w:rsid w:val="00EC4A81"/>
    <w:rPr>
      <w:rFonts w:cs="Courier New"/>
    </w:rPr>
  </w:style>
  <w:style w:type="character" w:customStyle="1" w:styleId="ListLabel61">
    <w:name w:val="ListLabel 61"/>
    <w:rsid w:val="00EC4A81"/>
    <w:rPr>
      <w:rFonts w:cs="Symbol"/>
    </w:rPr>
  </w:style>
  <w:style w:type="character" w:customStyle="1" w:styleId="ListLabel62">
    <w:name w:val="ListLabel 62"/>
    <w:rsid w:val="00EC4A81"/>
    <w:rPr>
      <w:rFonts w:cs="Times New Roman"/>
      <w:b w:val="0"/>
      <w:bCs w:val="0"/>
      <w:i w:val="0"/>
      <w:iCs w:val="0"/>
      <w:caps w:val="0"/>
      <w:smallCaps w:val="0"/>
      <w:color w:val="000000"/>
      <w:spacing w:val="2"/>
      <w:w w:val="100"/>
      <w:sz w:val="24"/>
      <w:szCs w:val="24"/>
      <w:u w:val="none"/>
      <w:effect w:val="none"/>
    </w:rPr>
  </w:style>
  <w:style w:type="character" w:customStyle="1" w:styleId="ListLabel63">
    <w:name w:val="ListLabel 63"/>
    <w:rsid w:val="00EC4A81"/>
    <w:rPr>
      <w:b w:val="0"/>
    </w:rPr>
  </w:style>
  <w:style w:type="character" w:customStyle="1" w:styleId="ListLabel64">
    <w:name w:val="ListLabel 64"/>
    <w:rsid w:val="00EC4A81"/>
    <w:rPr>
      <w:b w:val="0"/>
      <w:i w:val="0"/>
      <w:spacing w:val="0"/>
      <w:w w:val="100"/>
      <w:sz w:val="24"/>
    </w:rPr>
  </w:style>
  <w:style w:type="character" w:customStyle="1" w:styleId="ListLabel65">
    <w:name w:val="ListLabel 65"/>
    <w:rsid w:val="00EC4A81"/>
    <w:rPr>
      <w:rFonts w:cs="Times New Roman"/>
      <w:color w:val="000000"/>
    </w:rPr>
  </w:style>
  <w:style w:type="character" w:customStyle="1" w:styleId="ListLabel66">
    <w:name w:val="ListLabel 66"/>
    <w:rsid w:val="00EC4A81"/>
    <w:rPr>
      <w:rFonts w:cs="Symbol"/>
      <w:b w:val="0"/>
    </w:rPr>
  </w:style>
  <w:style w:type="character" w:customStyle="1" w:styleId="ListLabel67">
    <w:name w:val="ListLabel 67"/>
    <w:rsid w:val="00EC4A81"/>
    <w:rPr>
      <w:rFonts w:cs="OpenSymbol"/>
    </w:rPr>
  </w:style>
  <w:style w:type="character" w:customStyle="1" w:styleId="ListLabel68">
    <w:name w:val="ListLabel 68"/>
    <w:rsid w:val="00EC4A81"/>
    <w:rPr>
      <w:rFonts w:cs="Times New Roman"/>
    </w:rPr>
  </w:style>
  <w:style w:type="character" w:customStyle="1" w:styleId="ListLabel69">
    <w:name w:val="ListLabel 69"/>
    <w:rsid w:val="00EC4A81"/>
    <w:rPr>
      <w:rFonts w:cs="Wingdings"/>
    </w:rPr>
  </w:style>
  <w:style w:type="character" w:customStyle="1" w:styleId="ListLabel70">
    <w:name w:val="ListLabel 70"/>
    <w:rsid w:val="00EC4A81"/>
    <w:rPr>
      <w:rFonts w:cs="Courier New"/>
    </w:rPr>
  </w:style>
  <w:style w:type="character" w:customStyle="1" w:styleId="ListLabel71">
    <w:name w:val="ListLabel 71"/>
    <w:rsid w:val="00EC4A81"/>
    <w:rPr>
      <w:rFonts w:cs="Symbol"/>
    </w:rPr>
  </w:style>
  <w:style w:type="character" w:customStyle="1" w:styleId="ListLabel72">
    <w:name w:val="ListLabel 72"/>
    <w:rsid w:val="00EC4A81"/>
    <w:rPr>
      <w:rFonts w:cs="Times New Roman"/>
      <w:b w:val="0"/>
      <w:bCs w:val="0"/>
      <w:i w:val="0"/>
      <w:iCs w:val="0"/>
      <w:caps w:val="0"/>
      <w:smallCaps w:val="0"/>
      <w:color w:val="000000"/>
      <w:spacing w:val="2"/>
      <w:w w:val="100"/>
      <w:sz w:val="24"/>
      <w:szCs w:val="24"/>
      <w:u w:val="none"/>
      <w:effect w:val="none"/>
    </w:rPr>
  </w:style>
  <w:style w:type="character" w:customStyle="1" w:styleId="ListLabel73">
    <w:name w:val="ListLabel 73"/>
    <w:rsid w:val="00EC4A81"/>
    <w:rPr>
      <w:b w:val="0"/>
    </w:rPr>
  </w:style>
  <w:style w:type="character" w:customStyle="1" w:styleId="ListLabel74">
    <w:name w:val="ListLabel 74"/>
    <w:rsid w:val="00EC4A81"/>
    <w:rPr>
      <w:b w:val="0"/>
      <w:i w:val="0"/>
      <w:spacing w:val="0"/>
      <w:w w:val="100"/>
      <w:sz w:val="24"/>
    </w:rPr>
  </w:style>
  <w:style w:type="character" w:customStyle="1" w:styleId="ListLabel75">
    <w:name w:val="ListLabel 75"/>
    <w:rsid w:val="00EC4A81"/>
    <w:rPr>
      <w:rFonts w:cs="Times New Roman"/>
      <w:color w:val="000000"/>
    </w:rPr>
  </w:style>
  <w:style w:type="character" w:customStyle="1" w:styleId="ListLabel76">
    <w:name w:val="ListLabel 76"/>
    <w:rsid w:val="00EC4A81"/>
    <w:rPr>
      <w:rFonts w:cs="Symbol"/>
      <w:b w:val="0"/>
    </w:rPr>
  </w:style>
  <w:style w:type="character" w:customStyle="1" w:styleId="ListLabel77">
    <w:name w:val="ListLabel 77"/>
    <w:rsid w:val="00EC4A81"/>
    <w:rPr>
      <w:rFonts w:cs="OpenSymbol"/>
    </w:rPr>
  </w:style>
  <w:style w:type="character" w:customStyle="1" w:styleId="ListLabel78">
    <w:name w:val="ListLabel 78"/>
    <w:rsid w:val="00EC4A81"/>
    <w:rPr>
      <w:rFonts w:cs="Times New Roman"/>
    </w:rPr>
  </w:style>
  <w:style w:type="character" w:customStyle="1" w:styleId="ListLabel79">
    <w:name w:val="ListLabel 79"/>
    <w:rsid w:val="00EC4A81"/>
    <w:rPr>
      <w:rFonts w:cs="Wingdings"/>
    </w:rPr>
  </w:style>
  <w:style w:type="character" w:customStyle="1" w:styleId="ListLabel80">
    <w:name w:val="ListLabel 80"/>
    <w:rsid w:val="00EC4A81"/>
    <w:rPr>
      <w:rFonts w:cs="Courier New"/>
    </w:rPr>
  </w:style>
  <w:style w:type="character" w:customStyle="1" w:styleId="ListLabel81">
    <w:name w:val="ListLabel 81"/>
    <w:rsid w:val="00EC4A81"/>
    <w:rPr>
      <w:rFonts w:cs="Symbol"/>
    </w:rPr>
  </w:style>
  <w:style w:type="character" w:customStyle="1" w:styleId="ListLabel82">
    <w:name w:val="ListLabel 82"/>
    <w:rsid w:val="00EC4A81"/>
    <w:rPr>
      <w:rFonts w:cs="Times New Roman"/>
      <w:b w:val="0"/>
      <w:bCs w:val="0"/>
      <w:i w:val="0"/>
      <w:iCs w:val="0"/>
      <w:caps w:val="0"/>
      <w:smallCaps w:val="0"/>
      <w:color w:val="000000"/>
      <w:spacing w:val="2"/>
      <w:w w:val="100"/>
      <w:sz w:val="24"/>
      <w:szCs w:val="24"/>
      <w:u w:val="none"/>
      <w:effect w:val="none"/>
    </w:rPr>
  </w:style>
  <w:style w:type="character" w:customStyle="1" w:styleId="ListLabel83">
    <w:name w:val="ListLabel 83"/>
    <w:rsid w:val="00EC4A81"/>
    <w:rPr>
      <w:b w:val="0"/>
    </w:rPr>
  </w:style>
  <w:style w:type="character" w:customStyle="1" w:styleId="ListLabel84">
    <w:name w:val="ListLabel 84"/>
    <w:rsid w:val="00EC4A81"/>
    <w:rPr>
      <w:b w:val="0"/>
      <w:i w:val="0"/>
      <w:spacing w:val="0"/>
      <w:w w:val="100"/>
      <w:sz w:val="24"/>
    </w:rPr>
  </w:style>
  <w:style w:type="character" w:customStyle="1" w:styleId="ListLabel85">
    <w:name w:val="ListLabel 85"/>
    <w:rsid w:val="00EC4A81"/>
    <w:rPr>
      <w:rFonts w:cs="Times New Roman"/>
      <w:color w:val="000000"/>
    </w:rPr>
  </w:style>
  <w:style w:type="character" w:customStyle="1" w:styleId="ListLabel86">
    <w:name w:val="ListLabel 86"/>
    <w:rsid w:val="00EC4A81"/>
    <w:rPr>
      <w:rFonts w:cs="Symbol"/>
      <w:b w:val="0"/>
    </w:rPr>
  </w:style>
  <w:style w:type="character" w:customStyle="1" w:styleId="ListLabel87">
    <w:name w:val="ListLabel 87"/>
    <w:rsid w:val="00EC4A81"/>
    <w:rPr>
      <w:rFonts w:cs="OpenSymbol"/>
    </w:rPr>
  </w:style>
  <w:style w:type="paragraph" w:customStyle="1" w:styleId="aff3">
    <w:name w:val="Заголовок"/>
    <w:basedOn w:val="a"/>
    <w:next w:val="aff4"/>
    <w:rsid w:val="00EC4A81"/>
    <w:pPr>
      <w:keepNext/>
      <w:suppressAutoHyphens/>
      <w:spacing w:before="240" w:after="120" w:line="360" w:lineRule="auto"/>
      <w:ind w:firstLine="709"/>
      <w:jc w:val="both"/>
      <w:textAlignment w:val="baseline"/>
    </w:pPr>
    <w:rPr>
      <w:rFonts w:ascii="Arial" w:eastAsia="Microsoft YaHei" w:hAnsi="Arial" w:cs="Mangal"/>
      <w:color w:val="00000A"/>
      <w:sz w:val="28"/>
      <w:szCs w:val="28"/>
      <w:lang w:eastAsia="zh-CN"/>
    </w:rPr>
  </w:style>
  <w:style w:type="paragraph" w:styleId="aff4">
    <w:name w:val="Body Text"/>
    <w:basedOn w:val="a"/>
    <w:link w:val="1a"/>
    <w:rsid w:val="00EC4A81"/>
    <w:pPr>
      <w:suppressAutoHyphens/>
      <w:spacing w:after="120" w:line="360" w:lineRule="auto"/>
      <w:ind w:firstLine="709"/>
      <w:jc w:val="both"/>
      <w:textAlignment w:val="baseline"/>
    </w:pPr>
    <w:rPr>
      <w:rFonts w:ascii="Times New Roman" w:eastAsia="SimSun" w:hAnsi="Times New Roman" w:cs="Times New Roman"/>
      <w:color w:val="00000A"/>
      <w:sz w:val="28"/>
      <w:szCs w:val="28"/>
      <w:lang w:eastAsia="zh-CN"/>
    </w:rPr>
  </w:style>
  <w:style w:type="character" w:customStyle="1" w:styleId="1a">
    <w:name w:val="Основной текст Знак1"/>
    <w:basedOn w:val="a0"/>
    <w:link w:val="aff4"/>
    <w:rsid w:val="00EC4A81"/>
    <w:rPr>
      <w:rFonts w:ascii="Times New Roman" w:eastAsia="SimSun" w:hAnsi="Times New Roman" w:cs="Times New Roman"/>
      <w:color w:val="00000A"/>
      <w:sz w:val="28"/>
      <w:szCs w:val="28"/>
      <w:lang w:eastAsia="zh-CN"/>
    </w:rPr>
  </w:style>
  <w:style w:type="paragraph" w:styleId="aff5">
    <w:name w:val="List"/>
    <w:basedOn w:val="aff4"/>
    <w:rsid w:val="00EC4A81"/>
    <w:rPr>
      <w:rFonts w:cs="Mangal"/>
    </w:rPr>
  </w:style>
  <w:style w:type="paragraph" w:styleId="aff6">
    <w:name w:val="Title"/>
    <w:basedOn w:val="a"/>
    <w:link w:val="1b"/>
    <w:rsid w:val="00EC4A81"/>
    <w:pPr>
      <w:suppressLineNumbers/>
      <w:suppressAutoHyphens/>
      <w:spacing w:before="120" w:after="120" w:line="360" w:lineRule="auto"/>
      <w:ind w:firstLine="709"/>
      <w:jc w:val="both"/>
      <w:textAlignment w:val="baseline"/>
    </w:pPr>
    <w:rPr>
      <w:rFonts w:ascii="Times New Roman" w:eastAsia="SimSun" w:hAnsi="Times New Roman" w:cs="Mangal"/>
      <w:i/>
      <w:iCs/>
      <w:color w:val="00000A"/>
      <w:sz w:val="24"/>
      <w:szCs w:val="24"/>
      <w:lang w:eastAsia="zh-CN"/>
    </w:rPr>
  </w:style>
  <w:style w:type="character" w:customStyle="1" w:styleId="1b">
    <w:name w:val="Название Знак1"/>
    <w:basedOn w:val="a0"/>
    <w:link w:val="aff6"/>
    <w:rsid w:val="00EC4A81"/>
    <w:rPr>
      <w:rFonts w:ascii="Times New Roman" w:eastAsia="SimSun" w:hAnsi="Times New Roman" w:cs="Mangal"/>
      <w:i/>
      <w:iCs/>
      <w:color w:val="00000A"/>
      <w:sz w:val="24"/>
      <w:szCs w:val="24"/>
      <w:lang w:eastAsia="zh-CN"/>
    </w:rPr>
  </w:style>
  <w:style w:type="paragraph" w:styleId="1c">
    <w:name w:val="index 1"/>
    <w:basedOn w:val="a"/>
    <w:next w:val="a"/>
    <w:autoRedefine/>
    <w:uiPriority w:val="99"/>
    <w:semiHidden/>
    <w:unhideWhenUsed/>
    <w:rsid w:val="00EC4A81"/>
    <w:pPr>
      <w:spacing w:after="0" w:line="240" w:lineRule="auto"/>
      <w:ind w:left="220" w:hanging="220"/>
    </w:pPr>
  </w:style>
  <w:style w:type="paragraph" w:styleId="aff7">
    <w:name w:val="index heading"/>
    <w:basedOn w:val="a"/>
    <w:rsid w:val="00EC4A81"/>
    <w:pPr>
      <w:suppressLineNumbers/>
      <w:suppressAutoHyphens/>
      <w:spacing w:after="0" w:line="360" w:lineRule="auto"/>
      <w:ind w:firstLine="709"/>
      <w:jc w:val="both"/>
      <w:textAlignment w:val="baseline"/>
    </w:pPr>
    <w:rPr>
      <w:rFonts w:ascii="Times New Roman" w:eastAsia="SimSun" w:hAnsi="Times New Roman" w:cs="Mangal"/>
      <w:color w:val="00000A"/>
      <w:sz w:val="28"/>
      <w:szCs w:val="28"/>
      <w:lang w:eastAsia="zh-CN"/>
    </w:rPr>
  </w:style>
  <w:style w:type="paragraph" w:styleId="aff8">
    <w:name w:val="Normal (Web)"/>
    <w:basedOn w:val="a"/>
    <w:rsid w:val="00EC4A81"/>
    <w:pPr>
      <w:suppressAutoHyphens/>
      <w:spacing w:before="28" w:after="28" w:line="100" w:lineRule="atLeast"/>
      <w:ind w:firstLine="709"/>
      <w:jc w:val="both"/>
      <w:textAlignment w:val="baseline"/>
    </w:pPr>
    <w:rPr>
      <w:rFonts w:ascii="Times New Roman" w:eastAsia="SimSun" w:hAnsi="Times New Roman" w:cs="Times New Roman"/>
      <w:color w:val="00000A"/>
      <w:sz w:val="24"/>
      <w:szCs w:val="24"/>
      <w:lang w:eastAsia="zh-CN"/>
    </w:rPr>
  </w:style>
  <w:style w:type="paragraph" w:styleId="2a">
    <w:name w:val="Body Text Indent 2"/>
    <w:basedOn w:val="a"/>
    <w:link w:val="220"/>
    <w:rsid w:val="00EC4A81"/>
    <w:pPr>
      <w:suppressAutoHyphens/>
      <w:spacing w:after="0" w:line="360" w:lineRule="auto"/>
      <w:ind w:firstLine="720"/>
      <w:jc w:val="both"/>
      <w:textAlignment w:val="baseline"/>
    </w:pPr>
    <w:rPr>
      <w:rFonts w:ascii="Times New Roman" w:eastAsia="Times New Roman" w:hAnsi="Times New Roman" w:cs="Times New Roman"/>
      <w:color w:val="00000A"/>
      <w:sz w:val="28"/>
      <w:szCs w:val="20"/>
      <w:u w:val="single"/>
      <w:lang w:eastAsia="zh-CN"/>
    </w:rPr>
  </w:style>
  <w:style w:type="character" w:customStyle="1" w:styleId="220">
    <w:name w:val="Основной текст с отступом 2 Знак2"/>
    <w:basedOn w:val="a0"/>
    <w:link w:val="2a"/>
    <w:rsid w:val="00EC4A81"/>
    <w:rPr>
      <w:rFonts w:ascii="Times New Roman" w:eastAsia="Times New Roman" w:hAnsi="Times New Roman" w:cs="Times New Roman"/>
      <w:color w:val="00000A"/>
      <w:sz w:val="28"/>
      <w:szCs w:val="20"/>
      <w:u w:val="single"/>
      <w:lang w:eastAsia="zh-CN"/>
    </w:rPr>
  </w:style>
  <w:style w:type="paragraph" w:styleId="aff9">
    <w:name w:val="List Paragraph"/>
    <w:basedOn w:val="a"/>
    <w:uiPriority w:val="99"/>
    <w:qFormat/>
    <w:rsid w:val="00EC4A81"/>
    <w:pPr>
      <w:suppressAutoHyphens/>
      <w:spacing w:line="360" w:lineRule="auto"/>
      <w:ind w:left="720"/>
      <w:contextualSpacing/>
      <w:jc w:val="both"/>
      <w:textAlignment w:val="baseline"/>
    </w:pPr>
    <w:rPr>
      <w:rFonts w:ascii="Calibri" w:eastAsia="Calibri" w:hAnsi="Calibri" w:cs="Times New Roman"/>
      <w:color w:val="00000A"/>
      <w:sz w:val="28"/>
      <w:szCs w:val="28"/>
    </w:rPr>
  </w:style>
  <w:style w:type="paragraph" w:styleId="affa">
    <w:name w:val="Body Text Indent"/>
    <w:basedOn w:val="a"/>
    <w:link w:val="1d"/>
    <w:rsid w:val="00EC4A81"/>
    <w:pPr>
      <w:suppressAutoHyphens/>
      <w:spacing w:after="120" w:line="360" w:lineRule="auto"/>
      <w:ind w:left="283"/>
      <w:jc w:val="both"/>
      <w:textAlignment w:val="baseline"/>
    </w:pPr>
    <w:rPr>
      <w:rFonts w:ascii="Times New Roman" w:eastAsia="SimSun" w:hAnsi="Times New Roman" w:cs="Times New Roman"/>
      <w:color w:val="00000A"/>
      <w:sz w:val="28"/>
      <w:szCs w:val="28"/>
      <w:lang w:eastAsia="zh-CN"/>
    </w:rPr>
  </w:style>
  <w:style w:type="character" w:customStyle="1" w:styleId="1d">
    <w:name w:val="Основной текст с отступом Знак1"/>
    <w:basedOn w:val="a0"/>
    <w:link w:val="affa"/>
    <w:rsid w:val="00EC4A81"/>
    <w:rPr>
      <w:rFonts w:ascii="Times New Roman" w:eastAsia="SimSun" w:hAnsi="Times New Roman" w:cs="Times New Roman"/>
      <w:color w:val="00000A"/>
      <w:sz w:val="28"/>
      <w:szCs w:val="28"/>
      <w:lang w:eastAsia="zh-CN"/>
    </w:rPr>
  </w:style>
  <w:style w:type="paragraph" w:customStyle="1" w:styleId="1e">
    <w:name w:val="Обычный1"/>
    <w:rsid w:val="00EC4A81"/>
    <w:pPr>
      <w:widowControl w:val="0"/>
      <w:suppressAutoHyphens/>
      <w:spacing w:after="0" w:line="312" w:lineRule="auto"/>
      <w:ind w:firstLine="1134"/>
      <w:jc w:val="both"/>
    </w:pPr>
    <w:rPr>
      <w:rFonts w:ascii="Times New Roman" w:eastAsia="Times New Roman" w:hAnsi="Times New Roman" w:cs="Times New Roman"/>
      <w:color w:val="00000A"/>
      <w:sz w:val="28"/>
      <w:szCs w:val="20"/>
      <w:lang w:eastAsia="ru-RU"/>
    </w:rPr>
  </w:style>
  <w:style w:type="paragraph" w:styleId="affb">
    <w:name w:val="footnote text"/>
    <w:aliases w:val="Текст сноски Знак Знак, Знак2 Знак Знак,Знак2 Знак Знак"/>
    <w:basedOn w:val="a"/>
    <w:link w:val="1f"/>
    <w:uiPriority w:val="99"/>
    <w:rsid w:val="00EC4A81"/>
    <w:pPr>
      <w:suppressAutoHyphens/>
      <w:spacing w:after="0" w:line="100" w:lineRule="atLeast"/>
      <w:ind w:firstLine="709"/>
      <w:jc w:val="both"/>
      <w:textAlignment w:val="baseline"/>
    </w:pPr>
    <w:rPr>
      <w:rFonts w:ascii="Times New Roman" w:eastAsia="Times New Roman" w:hAnsi="Times New Roman" w:cs="Times New Roman"/>
      <w:color w:val="00000A"/>
      <w:sz w:val="20"/>
      <w:szCs w:val="20"/>
      <w:lang w:eastAsia="zh-CN"/>
    </w:rPr>
  </w:style>
  <w:style w:type="character" w:customStyle="1" w:styleId="1f">
    <w:name w:val="Текст сноски Знак1"/>
    <w:basedOn w:val="a0"/>
    <w:link w:val="affb"/>
    <w:uiPriority w:val="99"/>
    <w:rsid w:val="00EC4A81"/>
    <w:rPr>
      <w:rFonts w:ascii="Times New Roman" w:eastAsia="Times New Roman" w:hAnsi="Times New Roman" w:cs="Times New Roman"/>
      <w:color w:val="00000A"/>
      <w:sz w:val="20"/>
      <w:szCs w:val="20"/>
      <w:lang w:eastAsia="zh-CN"/>
    </w:rPr>
  </w:style>
  <w:style w:type="paragraph" w:styleId="2b">
    <w:name w:val="Body Text 2"/>
    <w:basedOn w:val="a"/>
    <w:link w:val="211"/>
    <w:rsid w:val="00EC4A81"/>
    <w:pPr>
      <w:suppressAutoHyphens/>
      <w:spacing w:after="120" w:line="480" w:lineRule="auto"/>
      <w:ind w:firstLine="709"/>
      <w:jc w:val="both"/>
      <w:textAlignment w:val="baseline"/>
    </w:pPr>
    <w:rPr>
      <w:rFonts w:ascii="Times New Roman" w:eastAsia="Times New Roman" w:hAnsi="Times New Roman" w:cs="Times New Roman"/>
      <w:color w:val="00000A"/>
      <w:sz w:val="20"/>
      <w:szCs w:val="20"/>
      <w:lang w:eastAsia="zh-CN"/>
    </w:rPr>
  </w:style>
  <w:style w:type="character" w:customStyle="1" w:styleId="211">
    <w:name w:val="Основной текст 2 Знак1"/>
    <w:basedOn w:val="a0"/>
    <w:link w:val="2b"/>
    <w:rsid w:val="00EC4A81"/>
    <w:rPr>
      <w:rFonts w:ascii="Times New Roman" w:eastAsia="Times New Roman" w:hAnsi="Times New Roman" w:cs="Times New Roman"/>
      <w:color w:val="00000A"/>
      <w:sz w:val="20"/>
      <w:szCs w:val="20"/>
      <w:lang w:eastAsia="zh-CN"/>
    </w:rPr>
  </w:style>
  <w:style w:type="paragraph" w:customStyle="1" w:styleId="affc">
    <w:name w:val="Заглавие"/>
    <w:basedOn w:val="a"/>
    <w:rsid w:val="00EC4A81"/>
    <w:pPr>
      <w:suppressAutoHyphens/>
      <w:spacing w:after="0" w:line="280" w:lineRule="exact"/>
      <w:ind w:firstLine="709"/>
      <w:jc w:val="center"/>
      <w:textAlignment w:val="baseline"/>
    </w:pPr>
    <w:rPr>
      <w:rFonts w:ascii="Arial" w:eastAsia="Times New Roman" w:hAnsi="Arial" w:cs="Times New Roman"/>
      <w:b/>
      <w:color w:val="00000A"/>
      <w:sz w:val="24"/>
      <w:szCs w:val="20"/>
      <w:lang w:eastAsia="zh-CN"/>
    </w:rPr>
  </w:style>
  <w:style w:type="paragraph" w:customStyle="1" w:styleId="FR2">
    <w:name w:val="FR2"/>
    <w:rsid w:val="00EC4A81"/>
    <w:pPr>
      <w:widowControl w:val="0"/>
      <w:suppressAutoHyphens/>
      <w:spacing w:after="0" w:line="100" w:lineRule="atLeast"/>
      <w:jc w:val="both"/>
    </w:pPr>
    <w:rPr>
      <w:rFonts w:ascii="Arial" w:eastAsia="Times New Roman" w:hAnsi="Arial" w:cs="Times New Roman"/>
      <w:color w:val="00000A"/>
      <w:sz w:val="18"/>
      <w:szCs w:val="20"/>
      <w:lang w:eastAsia="ru-RU"/>
    </w:rPr>
  </w:style>
  <w:style w:type="paragraph" w:customStyle="1" w:styleId="35">
    <w:name w:val="Основной текст3"/>
    <w:basedOn w:val="a"/>
    <w:rsid w:val="00EC4A81"/>
    <w:pPr>
      <w:widowControl w:val="0"/>
      <w:shd w:val="clear" w:color="auto" w:fill="FFFFFF"/>
      <w:suppressAutoHyphens/>
      <w:spacing w:after="7320" w:line="221" w:lineRule="exact"/>
      <w:ind w:firstLine="709"/>
      <w:jc w:val="both"/>
      <w:textAlignment w:val="baseline"/>
    </w:pPr>
    <w:rPr>
      <w:rFonts w:ascii="Times New Roman" w:eastAsia="Times New Roman" w:hAnsi="Times New Roman" w:cs="Times New Roman"/>
      <w:color w:val="000000"/>
      <w:spacing w:val="7"/>
      <w:sz w:val="20"/>
      <w:szCs w:val="20"/>
      <w:lang w:eastAsia="zh-CN"/>
    </w:rPr>
  </w:style>
  <w:style w:type="paragraph" w:customStyle="1" w:styleId="ConsPlusNormal">
    <w:name w:val="ConsPlusNormal"/>
    <w:rsid w:val="00EC4A81"/>
    <w:pPr>
      <w:widowControl w:val="0"/>
      <w:suppressAutoHyphens/>
      <w:spacing w:after="0" w:line="100" w:lineRule="atLeast"/>
      <w:ind w:firstLine="720"/>
    </w:pPr>
    <w:rPr>
      <w:rFonts w:ascii="Arial" w:eastAsia="Times New Roman" w:hAnsi="Arial" w:cs="Arial"/>
      <w:color w:val="00000A"/>
      <w:sz w:val="20"/>
      <w:szCs w:val="20"/>
      <w:lang w:eastAsia="ru-RU"/>
    </w:rPr>
  </w:style>
  <w:style w:type="paragraph" w:styleId="affd">
    <w:name w:val="No Spacing"/>
    <w:rsid w:val="00EC4A81"/>
    <w:pPr>
      <w:suppressAutoHyphens/>
      <w:spacing w:after="0" w:line="100" w:lineRule="atLeast"/>
    </w:pPr>
    <w:rPr>
      <w:rFonts w:ascii="Calibri" w:eastAsia="Calibri" w:hAnsi="Calibri" w:cs="Times New Roman"/>
      <w:color w:val="00000A"/>
      <w:lang w:eastAsia="ru-RU"/>
    </w:rPr>
  </w:style>
  <w:style w:type="paragraph" w:customStyle="1" w:styleId="90">
    <w:name w:val="Основной текст9"/>
    <w:basedOn w:val="a"/>
    <w:rsid w:val="00EC4A81"/>
    <w:pPr>
      <w:widowControl w:val="0"/>
      <w:shd w:val="clear" w:color="auto" w:fill="FFFFFF"/>
      <w:suppressAutoHyphens/>
      <w:spacing w:after="360" w:line="100" w:lineRule="atLeast"/>
      <w:ind w:hanging="380"/>
      <w:jc w:val="center"/>
      <w:textAlignment w:val="baseline"/>
    </w:pPr>
    <w:rPr>
      <w:rFonts w:ascii="Times New Roman" w:eastAsia="Times New Roman" w:hAnsi="Times New Roman" w:cs="Times New Roman"/>
      <w:color w:val="00000A"/>
      <w:sz w:val="23"/>
      <w:szCs w:val="23"/>
    </w:rPr>
  </w:style>
  <w:style w:type="paragraph" w:customStyle="1" w:styleId="36">
    <w:name w:val="Основной текст (3)"/>
    <w:basedOn w:val="a"/>
    <w:rsid w:val="00EC4A81"/>
    <w:pPr>
      <w:widowControl w:val="0"/>
      <w:shd w:val="clear" w:color="auto" w:fill="FFFFFF"/>
      <w:suppressAutoHyphens/>
      <w:spacing w:before="120" w:after="120" w:line="144" w:lineRule="exact"/>
      <w:ind w:firstLine="709"/>
      <w:jc w:val="both"/>
      <w:textAlignment w:val="baseline"/>
    </w:pPr>
    <w:rPr>
      <w:rFonts w:ascii="Times New Roman" w:eastAsia="Times New Roman" w:hAnsi="Times New Roman" w:cs="Times New Roman"/>
      <w:b/>
      <w:bCs/>
      <w:color w:val="00000A"/>
      <w:spacing w:val="-2"/>
      <w:sz w:val="20"/>
      <w:szCs w:val="20"/>
    </w:rPr>
  </w:style>
  <w:style w:type="paragraph" w:customStyle="1" w:styleId="410">
    <w:name w:val="Основной текст (4)1"/>
    <w:basedOn w:val="a"/>
    <w:rsid w:val="00EC4A81"/>
    <w:pPr>
      <w:widowControl w:val="0"/>
      <w:shd w:val="clear" w:color="auto" w:fill="FFFFFF"/>
      <w:suppressAutoHyphens/>
      <w:spacing w:after="0" w:line="226" w:lineRule="exact"/>
      <w:ind w:firstLine="709"/>
      <w:jc w:val="both"/>
      <w:textAlignment w:val="baseline"/>
    </w:pPr>
    <w:rPr>
      <w:rFonts w:ascii="Times New Roman" w:eastAsia="Times New Roman" w:hAnsi="Times New Roman" w:cs="Times New Roman"/>
      <w:b/>
      <w:bCs/>
      <w:color w:val="00000A"/>
      <w:spacing w:val="-3"/>
      <w:sz w:val="17"/>
      <w:szCs w:val="17"/>
    </w:rPr>
  </w:style>
  <w:style w:type="paragraph" w:customStyle="1" w:styleId="70">
    <w:name w:val="Заголовок №7"/>
    <w:basedOn w:val="a"/>
    <w:rsid w:val="00EC4A81"/>
    <w:pPr>
      <w:widowControl w:val="0"/>
      <w:shd w:val="clear" w:color="auto" w:fill="FFFFFF"/>
      <w:suppressAutoHyphens/>
      <w:spacing w:before="660" w:after="180" w:line="274" w:lineRule="exact"/>
      <w:ind w:firstLine="709"/>
      <w:jc w:val="both"/>
      <w:textAlignment w:val="baseline"/>
    </w:pPr>
    <w:rPr>
      <w:rFonts w:ascii="Verdana" w:eastAsia="Verdana" w:hAnsi="Verdana" w:cs="Verdana"/>
      <w:b/>
      <w:bCs/>
      <w:color w:val="000000"/>
      <w:spacing w:val="-4"/>
      <w:sz w:val="24"/>
      <w:szCs w:val="24"/>
      <w:lang w:eastAsia="zh-CN"/>
    </w:rPr>
  </w:style>
  <w:style w:type="paragraph" w:customStyle="1" w:styleId="520">
    <w:name w:val="Заголовок №5 (2)"/>
    <w:basedOn w:val="a"/>
    <w:rsid w:val="00EC4A81"/>
    <w:pPr>
      <w:widowControl w:val="0"/>
      <w:shd w:val="clear" w:color="auto" w:fill="FFFFFF"/>
      <w:suppressAutoHyphens/>
      <w:spacing w:after="60" w:line="100" w:lineRule="atLeast"/>
      <w:ind w:firstLine="709"/>
      <w:jc w:val="center"/>
      <w:textAlignment w:val="baseline"/>
    </w:pPr>
    <w:rPr>
      <w:rFonts w:ascii="Times New Roman" w:eastAsia="Times New Roman" w:hAnsi="Times New Roman" w:cs="Times New Roman"/>
      <w:i/>
      <w:iCs/>
      <w:color w:val="00000A"/>
      <w:spacing w:val="-2"/>
      <w:sz w:val="28"/>
      <w:szCs w:val="28"/>
    </w:rPr>
  </w:style>
  <w:style w:type="paragraph" w:customStyle="1" w:styleId="310">
    <w:name w:val="Основной текст (3)1"/>
    <w:basedOn w:val="a"/>
    <w:rsid w:val="00EC4A81"/>
    <w:pPr>
      <w:widowControl w:val="0"/>
      <w:shd w:val="clear" w:color="auto" w:fill="FFFFFF"/>
      <w:suppressAutoHyphens/>
      <w:spacing w:before="300" w:after="0" w:line="322" w:lineRule="exact"/>
      <w:ind w:hanging="580"/>
      <w:jc w:val="both"/>
      <w:textAlignment w:val="baseline"/>
    </w:pPr>
    <w:rPr>
      <w:rFonts w:ascii="Times New Roman" w:eastAsia="Times New Roman" w:hAnsi="Times New Roman" w:cs="Times New Roman"/>
      <w:i/>
      <w:iCs/>
      <w:color w:val="000000"/>
      <w:spacing w:val="-1"/>
      <w:sz w:val="24"/>
      <w:szCs w:val="24"/>
      <w:lang w:eastAsia="zh-CN"/>
    </w:rPr>
  </w:style>
  <w:style w:type="paragraph" w:customStyle="1" w:styleId="48">
    <w:name w:val="Заголовок №4"/>
    <w:basedOn w:val="a"/>
    <w:rsid w:val="00EC4A81"/>
    <w:pPr>
      <w:widowControl w:val="0"/>
      <w:shd w:val="clear" w:color="auto" w:fill="FFFFFF"/>
      <w:suppressAutoHyphens/>
      <w:spacing w:before="240" w:after="0" w:line="317" w:lineRule="exact"/>
      <w:ind w:firstLine="709"/>
      <w:jc w:val="both"/>
      <w:textAlignment w:val="baseline"/>
    </w:pPr>
    <w:rPr>
      <w:rFonts w:ascii="Times New Roman" w:eastAsia="Times New Roman" w:hAnsi="Times New Roman" w:cs="Times New Roman"/>
      <w:i/>
      <w:iCs/>
      <w:color w:val="00000A"/>
      <w:spacing w:val="-1"/>
      <w:sz w:val="28"/>
      <w:szCs w:val="28"/>
    </w:rPr>
  </w:style>
  <w:style w:type="paragraph" w:customStyle="1" w:styleId="1f0">
    <w:name w:val="Стиль1"/>
    <w:basedOn w:val="a"/>
    <w:rsid w:val="00EC4A81"/>
    <w:pPr>
      <w:shd w:val="clear" w:color="auto" w:fill="FFFFFF"/>
      <w:tabs>
        <w:tab w:val="left" w:pos="851"/>
        <w:tab w:val="left" w:pos="1147"/>
      </w:tabs>
      <w:suppressAutoHyphens/>
      <w:spacing w:after="0" w:line="100" w:lineRule="atLeast"/>
      <w:ind w:left="14" w:hanging="14"/>
      <w:jc w:val="both"/>
      <w:textAlignment w:val="baseline"/>
    </w:pPr>
    <w:rPr>
      <w:rFonts w:ascii="Times New Roman" w:eastAsia="Times New Roman" w:hAnsi="Times New Roman" w:cs="Times New Roman"/>
      <w:color w:val="00000A"/>
      <w:sz w:val="28"/>
      <w:szCs w:val="28"/>
    </w:rPr>
  </w:style>
  <w:style w:type="paragraph" w:customStyle="1" w:styleId="2c">
    <w:name w:val="Стиль2"/>
    <w:basedOn w:val="48"/>
    <w:rsid w:val="00EC4A81"/>
    <w:pPr>
      <w:spacing w:before="0" w:line="400" w:lineRule="exact"/>
      <w:ind w:firstLine="660"/>
    </w:pPr>
  </w:style>
  <w:style w:type="paragraph" w:customStyle="1" w:styleId="37">
    <w:name w:val="Стиль3"/>
    <w:basedOn w:val="2c"/>
    <w:rsid w:val="00EC4A81"/>
    <w:pPr>
      <w:jc w:val="left"/>
    </w:pPr>
    <w:rPr>
      <w:i w:val="0"/>
    </w:rPr>
  </w:style>
  <w:style w:type="paragraph" w:customStyle="1" w:styleId="272">
    <w:name w:val="Основной текст (27)"/>
    <w:basedOn w:val="a"/>
    <w:rsid w:val="00EC4A81"/>
    <w:pPr>
      <w:shd w:val="clear" w:color="auto" w:fill="FFFFFF"/>
      <w:suppressAutoHyphens/>
      <w:spacing w:before="360" w:after="0" w:line="346" w:lineRule="exact"/>
      <w:ind w:firstLine="709"/>
      <w:jc w:val="both"/>
      <w:textAlignment w:val="baseline"/>
    </w:pPr>
    <w:rPr>
      <w:rFonts w:ascii="Times New Roman" w:eastAsia="SimSun" w:hAnsi="Times New Roman" w:cs="Calibri"/>
      <w:color w:val="00000A"/>
      <w:spacing w:val="1"/>
      <w:sz w:val="29"/>
      <w:szCs w:val="29"/>
    </w:rPr>
  </w:style>
  <w:style w:type="paragraph" w:customStyle="1" w:styleId="51">
    <w:name w:val="Основной текст (5)"/>
    <w:basedOn w:val="a"/>
    <w:rsid w:val="00EC4A81"/>
    <w:pPr>
      <w:shd w:val="clear" w:color="auto" w:fill="FFFFFF"/>
      <w:suppressAutoHyphens/>
      <w:spacing w:before="180" w:after="0" w:line="571" w:lineRule="exact"/>
      <w:ind w:hanging="2220"/>
      <w:jc w:val="both"/>
      <w:textAlignment w:val="baseline"/>
    </w:pPr>
    <w:rPr>
      <w:rFonts w:ascii="Times New Roman" w:eastAsia="SimSun" w:hAnsi="Times New Roman" w:cs="Calibri"/>
      <w:color w:val="00000A"/>
      <w:spacing w:val="3"/>
      <w:sz w:val="45"/>
      <w:szCs w:val="45"/>
    </w:rPr>
  </w:style>
  <w:style w:type="paragraph" w:customStyle="1" w:styleId="122">
    <w:name w:val="Основной текст (12)"/>
    <w:basedOn w:val="a"/>
    <w:rsid w:val="00EC4A81"/>
    <w:pPr>
      <w:widowControl w:val="0"/>
      <w:shd w:val="clear" w:color="auto" w:fill="FFFFFF"/>
      <w:suppressAutoHyphens/>
      <w:spacing w:before="300" w:after="120" w:line="100" w:lineRule="atLeast"/>
      <w:ind w:firstLine="709"/>
      <w:jc w:val="both"/>
      <w:textAlignment w:val="baseline"/>
    </w:pPr>
    <w:rPr>
      <w:rFonts w:ascii="Times New Roman" w:eastAsia="Times New Roman" w:hAnsi="Times New Roman" w:cs="Times New Roman"/>
      <w:b/>
      <w:bCs/>
      <w:i/>
      <w:iCs/>
      <w:color w:val="00000A"/>
      <w:spacing w:val="6"/>
      <w:sz w:val="21"/>
      <w:szCs w:val="21"/>
    </w:rPr>
  </w:style>
  <w:style w:type="paragraph" w:customStyle="1" w:styleId="affe">
    <w:name w:val="Подпись к картинке"/>
    <w:basedOn w:val="a"/>
    <w:rsid w:val="00EC4A81"/>
    <w:pPr>
      <w:shd w:val="clear" w:color="auto" w:fill="FFFFFF"/>
      <w:suppressAutoHyphens/>
      <w:spacing w:after="0" w:line="341" w:lineRule="exact"/>
      <w:ind w:firstLine="709"/>
      <w:jc w:val="both"/>
      <w:textAlignment w:val="baseline"/>
    </w:pPr>
    <w:rPr>
      <w:rFonts w:ascii="Times New Roman" w:eastAsia="SimSun" w:hAnsi="Times New Roman" w:cs="Calibri"/>
      <w:color w:val="00000A"/>
      <w:spacing w:val="1"/>
      <w:sz w:val="29"/>
      <w:szCs w:val="29"/>
    </w:rPr>
  </w:style>
  <w:style w:type="paragraph" w:customStyle="1" w:styleId="450">
    <w:name w:val="Основной текст (45)"/>
    <w:basedOn w:val="a"/>
    <w:rsid w:val="00EC4A81"/>
    <w:pPr>
      <w:shd w:val="clear" w:color="auto" w:fill="FFFFFF"/>
      <w:suppressAutoHyphens/>
      <w:spacing w:after="0" w:line="298" w:lineRule="exact"/>
      <w:ind w:hanging="520"/>
      <w:jc w:val="both"/>
      <w:textAlignment w:val="baseline"/>
    </w:pPr>
    <w:rPr>
      <w:rFonts w:ascii="Times New Roman" w:eastAsia="SimSun" w:hAnsi="Times New Roman" w:cs="Calibri"/>
      <w:color w:val="00000A"/>
      <w:spacing w:val="-1"/>
      <w:sz w:val="26"/>
      <w:szCs w:val="26"/>
    </w:rPr>
  </w:style>
  <w:style w:type="paragraph" w:customStyle="1" w:styleId="53">
    <w:name w:val="Основной текст5"/>
    <w:basedOn w:val="a"/>
    <w:rsid w:val="00EC4A81"/>
    <w:pPr>
      <w:shd w:val="clear" w:color="auto" w:fill="FFFFFF"/>
      <w:suppressAutoHyphens/>
      <w:spacing w:after="0" w:line="365" w:lineRule="exact"/>
      <w:ind w:hanging="340"/>
      <w:jc w:val="both"/>
      <w:textAlignment w:val="baseline"/>
    </w:pPr>
    <w:rPr>
      <w:rFonts w:ascii="Calibri" w:eastAsia="Calibri" w:hAnsi="Calibri" w:cs="Calibri"/>
      <w:color w:val="00000A"/>
      <w:spacing w:val="2"/>
      <w:sz w:val="29"/>
      <w:szCs w:val="29"/>
    </w:rPr>
  </w:style>
  <w:style w:type="paragraph" w:customStyle="1" w:styleId="560">
    <w:name w:val="Основной текст (56)"/>
    <w:basedOn w:val="a"/>
    <w:rsid w:val="00EC4A81"/>
    <w:pPr>
      <w:shd w:val="clear" w:color="auto" w:fill="FFFFFF"/>
      <w:suppressAutoHyphens/>
      <w:spacing w:after="0" w:line="317" w:lineRule="exact"/>
      <w:ind w:firstLine="709"/>
      <w:jc w:val="both"/>
      <w:textAlignment w:val="baseline"/>
    </w:pPr>
    <w:rPr>
      <w:rFonts w:ascii="Times New Roman" w:eastAsia="SimSun" w:hAnsi="Times New Roman" w:cs="Calibri"/>
      <w:color w:val="00000A"/>
      <w:spacing w:val="2"/>
      <w:sz w:val="26"/>
      <w:szCs w:val="26"/>
    </w:rPr>
  </w:style>
  <w:style w:type="paragraph" w:customStyle="1" w:styleId="260">
    <w:name w:val="Основной текст (26)"/>
    <w:basedOn w:val="a"/>
    <w:rsid w:val="00EC4A81"/>
    <w:pPr>
      <w:shd w:val="clear" w:color="auto" w:fill="FFFFFF"/>
      <w:suppressAutoHyphens/>
      <w:spacing w:before="300" w:after="0" w:line="432" w:lineRule="exact"/>
      <w:ind w:hanging="540"/>
      <w:jc w:val="both"/>
      <w:textAlignment w:val="baseline"/>
    </w:pPr>
    <w:rPr>
      <w:rFonts w:ascii="Times New Roman" w:eastAsia="SimSun" w:hAnsi="Times New Roman" w:cs="Calibri"/>
      <w:color w:val="00000A"/>
      <w:spacing w:val="2"/>
      <w:sz w:val="33"/>
      <w:szCs w:val="33"/>
    </w:rPr>
  </w:style>
  <w:style w:type="paragraph" w:customStyle="1" w:styleId="afff">
    <w:name w:val="Колонтитул"/>
    <w:basedOn w:val="a"/>
    <w:rsid w:val="00EC4A81"/>
    <w:pPr>
      <w:shd w:val="clear" w:color="auto" w:fill="FFFFFF"/>
      <w:suppressAutoHyphens/>
      <w:spacing w:after="240" w:line="888" w:lineRule="exact"/>
      <w:ind w:firstLine="709"/>
      <w:jc w:val="both"/>
      <w:textAlignment w:val="baseline"/>
    </w:pPr>
    <w:rPr>
      <w:rFonts w:ascii="Times New Roman" w:eastAsia="SimSun" w:hAnsi="Times New Roman" w:cs="Calibri"/>
      <w:color w:val="00000A"/>
      <w:spacing w:val="-2"/>
      <w:sz w:val="79"/>
      <w:szCs w:val="79"/>
    </w:rPr>
  </w:style>
  <w:style w:type="paragraph" w:customStyle="1" w:styleId="ParagraphStyle">
    <w:name w:val="Paragraph Style"/>
    <w:rsid w:val="00EC4A81"/>
    <w:pPr>
      <w:suppressAutoHyphens/>
      <w:spacing w:after="0" w:line="100" w:lineRule="atLeast"/>
    </w:pPr>
    <w:rPr>
      <w:rFonts w:ascii="Arial" w:eastAsia="SimSun" w:hAnsi="Arial" w:cs="Mangal"/>
      <w:color w:val="00000A"/>
      <w:sz w:val="24"/>
      <w:szCs w:val="24"/>
      <w:lang w:eastAsia="ru-RU"/>
    </w:rPr>
  </w:style>
  <w:style w:type="paragraph" w:customStyle="1" w:styleId="Centered">
    <w:name w:val="Centered"/>
    <w:rsid w:val="00EC4A81"/>
    <w:pPr>
      <w:suppressAutoHyphens/>
      <w:spacing w:after="0" w:line="100" w:lineRule="atLeast"/>
      <w:jc w:val="center"/>
    </w:pPr>
    <w:rPr>
      <w:rFonts w:ascii="Arial" w:eastAsia="SimSun" w:hAnsi="Arial" w:cs="Mangal"/>
      <w:color w:val="00000A"/>
      <w:sz w:val="24"/>
      <w:szCs w:val="24"/>
      <w:lang w:eastAsia="ru-RU"/>
    </w:rPr>
  </w:style>
  <w:style w:type="paragraph" w:customStyle="1" w:styleId="54">
    <w:name w:val="Заголовок №5"/>
    <w:basedOn w:val="a"/>
    <w:rsid w:val="00EC4A81"/>
    <w:pPr>
      <w:widowControl w:val="0"/>
      <w:shd w:val="clear" w:color="auto" w:fill="FFFFFF"/>
      <w:suppressAutoHyphens/>
      <w:spacing w:after="2460" w:line="494" w:lineRule="exact"/>
      <w:ind w:firstLine="709"/>
      <w:jc w:val="center"/>
      <w:textAlignment w:val="baseline"/>
    </w:pPr>
    <w:rPr>
      <w:rFonts w:ascii="MS Reference Sans Serif" w:eastAsia="MS Reference Sans Serif" w:hAnsi="MS Reference Sans Serif" w:cs="MS Reference Sans Serif"/>
      <w:color w:val="00000A"/>
      <w:spacing w:val="-12"/>
      <w:sz w:val="40"/>
      <w:szCs w:val="40"/>
    </w:rPr>
  </w:style>
  <w:style w:type="paragraph" w:customStyle="1" w:styleId="f7">
    <w:name w:val="Обыхf7ный"/>
    <w:rsid w:val="00EC4A81"/>
    <w:pPr>
      <w:widowControl w:val="0"/>
      <w:suppressAutoHyphens/>
      <w:spacing w:after="0" w:line="100" w:lineRule="atLeast"/>
    </w:pPr>
    <w:rPr>
      <w:rFonts w:ascii="Times New Roman" w:eastAsia="Times New Roman" w:hAnsi="Times New Roman" w:cs="Times New Roman"/>
      <w:color w:val="00000A"/>
      <w:sz w:val="20"/>
      <w:szCs w:val="20"/>
      <w:lang w:eastAsia="ru-RU"/>
    </w:rPr>
  </w:style>
  <w:style w:type="paragraph" w:customStyle="1" w:styleId="2d">
    <w:name w:val="Заг 2"/>
    <w:basedOn w:val="a"/>
    <w:rsid w:val="00EC4A81"/>
    <w:pPr>
      <w:keepNext/>
      <w:suppressAutoHyphens/>
      <w:spacing w:before="283" w:after="170" w:line="296" w:lineRule="atLeast"/>
      <w:ind w:firstLine="709"/>
      <w:jc w:val="center"/>
      <w:textAlignment w:val="center"/>
    </w:pPr>
    <w:rPr>
      <w:rFonts w:ascii="PragmaticaC" w:eastAsia="Times New Roman" w:hAnsi="PragmaticaC" w:cs="PragmaticaC"/>
      <w:b/>
      <w:bCs/>
      <w:color w:val="000000"/>
      <w:sz w:val="26"/>
      <w:szCs w:val="26"/>
      <w:lang w:eastAsia="zh-CN"/>
    </w:rPr>
  </w:style>
  <w:style w:type="paragraph" w:styleId="afff0">
    <w:name w:val="Plain Text"/>
    <w:basedOn w:val="a"/>
    <w:link w:val="2e"/>
    <w:rsid w:val="00EC4A81"/>
    <w:pPr>
      <w:suppressAutoHyphens/>
      <w:spacing w:after="0" w:line="100" w:lineRule="atLeast"/>
      <w:ind w:firstLine="709"/>
      <w:jc w:val="both"/>
      <w:textAlignment w:val="baseline"/>
    </w:pPr>
    <w:rPr>
      <w:rFonts w:ascii="Courier New" w:eastAsia="Times New Roman" w:hAnsi="Courier New" w:cs="Times New Roman"/>
      <w:color w:val="00000A"/>
      <w:sz w:val="20"/>
      <w:szCs w:val="20"/>
    </w:rPr>
  </w:style>
  <w:style w:type="character" w:customStyle="1" w:styleId="2e">
    <w:name w:val="Текст Знак2"/>
    <w:basedOn w:val="a0"/>
    <w:link w:val="afff0"/>
    <w:rsid w:val="00EC4A81"/>
    <w:rPr>
      <w:rFonts w:ascii="Courier New" w:eastAsia="Times New Roman" w:hAnsi="Courier New" w:cs="Times New Roman"/>
      <w:color w:val="00000A"/>
      <w:sz w:val="20"/>
      <w:szCs w:val="20"/>
    </w:rPr>
  </w:style>
  <w:style w:type="paragraph" w:styleId="38">
    <w:name w:val="Body Text Indent 3"/>
    <w:basedOn w:val="a"/>
    <w:link w:val="311"/>
    <w:rsid w:val="00EC4A81"/>
    <w:pPr>
      <w:widowControl w:val="0"/>
      <w:suppressAutoHyphens/>
      <w:spacing w:after="120" w:line="100" w:lineRule="atLeast"/>
      <w:ind w:left="283"/>
      <w:jc w:val="both"/>
      <w:textAlignment w:val="baseline"/>
    </w:pPr>
    <w:rPr>
      <w:rFonts w:ascii="Arial" w:eastAsia="SimSun" w:hAnsi="Arial" w:cs="Arial"/>
      <w:color w:val="00000A"/>
      <w:sz w:val="16"/>
      <w:szCs w:val="16"/>
      <w:lang w:eastAsia="zh-CN"/>
    </w:rPr>
  </w:style>
  <w:style w:type="character" w:customStyle="1" w:styleId="311">
    <w:name w:val="Основной текст с отступом 3 Знак1"/>
    <w:basedOn w:val="a0"/>
    <w:link w:val="38"/>
    <w:rsid w:val="00EC4A81"/>
    <w:rPr>
      <w:rFonts w:ascii="Arial" w:eastAsia="SimSun" w:hAnsi="Arial" w:cs="Arial"/>
      <w:color w:val="00000A"/>
      <w:sz w:val="16"/>
      <w:szCs w:val="16"/>
      <w:lang w:eastAsia="zh-CN"/>
    </w:rPr>
  </w:style>
  <w:style w:type="paragraph" w:styleId="HTML0">
    <w:name w:val="HTML Preformatted"/>
    <w:basedOn w:val="a"/>
    <w:link w:val="HTML1"/>
    <w:rsid w:val="00EC4A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ind w:firstLine="454"/>
      <w:jc w:val="both"/>
      <w:textAlignment w:val="baseline"/>
    </w:pPr>
    <w:rPr>
      <w:rFonts w:ascii="Courier New" w:eastAsia="Times New Roman" w:hAnsi="Courier New" w:cs="Courier New"/>
      <w:color w:val="00000A"/>
      <w:sz w:val="20"/>
      <w:szCs w:val="20"/>
      <w:lang w:eastAsia="zh-CN"/>
    </w:rPr>
  </w:style>
  <w:style w:type="character" w:customStyle="1" w:styleId="HTML1">
    <w:name w:val="Стандартный HTML Знак1"/>
    <w:basedOn w:val="a0"/>
    <w:link w:val="HTML0"/>
    <w:rsid w:val="00EC4A81"/>
    <w:rPr>
      <w:rFonts w:ascii="Courier New" w:eastAsia="Times New Roman" w:hAnsi="Courier New" w:cs="Courier New"/>
      <w:color w:val="00000A"/>
      <w:sz w:val="20"/>
      <w:szCs w:val="20"/>
      <w:lang w:eastAsia="zh-CN"/>
    </w:rPr>
  </w:style>
  <w:style w:type="paragraph" w:styleId="afff1">
    <w:name w:val="List Bullet"/>
    <w:basedOn w:val="a"/>
    <w:rsid w:val="00EC4A81"/>
    <w:pPr>
      <w:tabs>
        <w:tab w:val="left" w:pos="170"/>
      </w:tabs>
      <w:suppressAutoHyphens/>
      <w:spacing w:after="0" w:line="100" w:lineRule="atLeast"/>
      <w:ind w:firstLine="709"/>
      <w:jc w:val="both"/>
      <w:textAlignment w:val="baseline"/>
    </w:pPr>
    <w:rPr>
      <w:rFonts w:ascii="Times New Roman" w:eastAsia="Times New Roman" w:hAnsi="Times New Roman" w:cs="Times New Roman"/>
      <w:color w:val="00000A"/>
      <w:sz w:val="24"/>
      <w:szCs w:val="20"/>
      <w:lang w:eastAsia="zh-CN"/>
    </w:rPr>
  </w:style>
  <w:style w:type="paragraph" w:customStyle="1" w:styleId="c9">
    <w:name w:val="c9"/>
    <w:basedOn w:val="a"/>
    <w:rsid w:val="00EC4A81"/>
    <w:pPr>
      <w:suppressAutoHyphens/>
      <w:spacing w:before="28" w:after="28" w:line="100" w:lineRule="atLeast"/>
      <w:ind w:firstLine="709"/>
      <w:jc w:val="both"/>
      <w:textAlignment w:val="baseline"/>
    </w:pPr>
    <w:rPr>
      <w:rFonts w:ascii="Times New Roman" w:eastAsia="Times New Roman" w:hAnsi="Times New Roman" w:cs="Times New Roman"/>
      <w:color w:val="00000A"/>
      <w:sz w:val="24"/>
      <w:szCs w:val="24"/>
      <w:lang w:eastAsia="zh-CN"/>
    </w:rPr>
  </w:style>
  <w:style w:type="paragraph" w:customStyle="1" w:styleId="c110">
    <w:name w:val="c11"/>
    <w:basedOn w:val="a"/>
    <w:rsid w:val="00EC4A81"/>
    <w:pPr>
      <w:suppressAutoHyphens/>
      <w:spacing w:before="28" w:after="28" w:line="100" w:lineRule="atLeast"/>
      <w:ind w:firstLine="709"/>
      <w:jc w:val="both"/>
      <w:textAlignment w:val="baseline"/>
    </w:pPr>
    <w:rPr>
      <w:rFonts w:ascii="Times New Roman" w:eastAsia="Times New Roman" w:hAnsi="Times New Roman" w:cs="Times New Roman"/>
      <w:color w:val="00000A"/>
      <w:sz w:val="24"/>
      <w:szCs w:val="24"/>
      <w:lang w:eastAsia="zh-CN"/>
    </w:rPr>
  </w:style>
  <w:style w:type="paragraph" w:styleId="1f1">
    <w:name w:val="toc 1"/>
    <w:basedOn w:val="a"/>
    <w:rsid w:val="00EC4A81"/>
    <w:pPr>
      <w:widowControl w:val="0"/>
      <w:shd w:val="clear" w:color="auto" w:fill="FFFFFF"/>
      <w:tabs>
        <w:tab w:val="right" w:leader="dot" w:pos="9913"/>
      </w:tabs>
      <w:suppressAutoHyphens/>
      <w:spacing w:after="0" w:line="360" w:lineRule="auto"/>
      <w:ind w:firstLine="426"/>
      <w:jc w:val="both"/>
      <w:textAlignment w:val="baseline"/>
    </w:pPr>
    <w:rPr>
      <w:rFonts w:ascii="Times New Roman" w:eastAsia="Calibri" w:hAnsi="Times New Roman" w:cs="Times New Roman"/>
      <w:b/>
      <w:bCs/>
      <w:iCs/>
      <w:color w:val="00000A"/>
      <w:spacing w:val="3"/>
      <w:sz w:val="24"/>
      <w:szCs w:val="24"/>
    </w:rPr>
  </w:style>
  <w:style w:type="paragraph" w:customStyle="1" w:styleId="1f2">
    <w:name w:val="1 З"/>
    <w:basedOn w:val="aff9"/>
    <w:rsid w:val="00EC4A81"/>
    <w:pPr>
      <w:widowControl w:val="0"/>
      <w:tabs>
        <w:tab w:val="left" w:pos="709"/>
        <w:tab w:val="left" w:pos="9781"/>
      </w:tabs>
      <w:spacing w:after="0" w:line="360" w:lineRule="exact"/>
      <w:ind w:left="0" w:firstLine="426"/>
    </w:pPr>
    <w:rPr>
      <w:rFonts w:ascii="Times New Roman" w:hAnsi="Times New Roman"/>
      <w:b/>
      <w:sz w:val="24"/>
      <w:szCs w:val="24"/>
      <w:lang w:eastAsia="ar-SA"/>
    </w:rPr>
  </w:style>
  <w:style w:type="paragraph" w:customStyle="1" w:styleId="2f">
    <w:name w:val="2 З"/>
    <w:basedOn w:val="2"/>
    <w:rsid w:val="00EC4A81"/>
    <w:rPr>
      <w:sz w:val="24"/>
      <w:szCs w:val="24"/>
      <w:u w:val="single"/>
    </w:rPr>
  </w:style>
  <w:style w:type="paragraph" w:customStyle="1" w:styleId="39">
    <w:name w:val="3 З"/>
    <w:basedOn w:val="3"/>
    <w:rsid w:val="00EC4A81"/>
    <w:rPr>
      <w:rFonts w:ascii="Times New Roman" w:hAnsi="Times New Roman" w:cs="Times New Roman"/>
      <w:iCs/>
      <w:sz w:val="24"/>
      <w:szCs w:val="24"/>
      <w:lang w:eastAsia="ar-SA"/>
    </w:rPr>
  </w:style>
  <w:style w:type="paragraph" w:styleId="2f0">
    <w:name w:val="toc 2"/>
    <w:basedOn w:val="a"/>
    <w:rsid w:val="00EC4A81"/>
    <w:pPr>
      <w:tabs>
        <w:tab w:val="right" w:leader="dot" w:pos="9911"/>
      </w:tabs>
      <w:suppressAutoHyphens/>
      <w:spacing w:after="0" w:line="360" w:lineRule="auto"/>
      <w:ind w:left="220" w:firstLine="709"/>
      <w:jc w:val="both"/>
      <w:textAlignment w:val="baseline"/>
    </w:pPr>
    <w:rPr>
      <w:rFonts w:ascii="Times New Roman" w:eastAsia="SimSun" w:hAnsi="Times New Roman" w:cs="Times New Roman"/>
      <w:color w:val="00000A"/>
      <w:sz w:val="28"/>
      <w:szCs w:val="28"/>
      <w:lang w:eastAsia="zh-CN"/>
    </w:rPr>
  </w:style>
  <w:style w:type="paragraph" w:styleId="3a">
    <w:name w:val="toc 3"/>
    <w:basedOn w:val="a"/>
    <w:rsid w:val="00EC4A81"/>
    <w:pPr>
      <w:suppressAutoHyphens/>
      <w:spacing w:after="100" w:line="360" w:lineRule="auto"/>
      <w:ind w:left="440" w:firstLine="709"/>
      <w:jc w:val="both"/>
      <w:textAlignment w:val="baseline"/>
    </w:pPr>
    <w:rPr>
      <w:rFonts w:ascii="Times New Roman" w:eastAsia="SimSun" w:hAnsi="Times New Roman" w:cs="Times New Roman"/>
      <w:color w:val="00000A"/>
      <w:sz w:val="28"/>
      <w:szCs w:val="28"/>
      <w:lang w:eastAsia="zh-CN"/>
    </w:rPr>
  </w:style>
  <w:style w:type="paragraph" w:customStyle="1" w:styleId="4P0">
    <w:name w:val="4 P"/>
    <w:basedOn w:val="aff9"/>
    <w:rsid w:val="00EC4A81"/>
    <w:pPr>
      <w:spacing w:after="0"/>
      <w:ind w:left="0" w:firstLine="709"/>
    </w:pPr>
    <w:rPr>
      <w:rFonts w:ascii="Times New Roman" w:eastAsia="Times New Roman" w:hAnsi="Times New Roman"/>
      <w:b/>
      <w:i/>
      <w:sz w:val="24"/>
      <w:szCs w:val="24"/>
    </w:rPr>
  </w:style>
  <w:style w:type="paragraph" w:styleId="afff2">
    <w:name w:val="annotation text"/>
    <w:basedOn w:val="a"/>
    <w:link w:val="1f3"/>
    <w:rsid w:val="00EC4A81"/>
    <w:pPr>
      <w:suppressAutoHyphens/>
      <w:spacing w:after="0" w:line="100" w:lineRule="atLeast"/>
      <w:ind w:firstLine="709"/>
      <w:jc w:val="both"/>
      <w:textAlignment w:val="baseline"/>
    </w:pPr>
    <w:rPr>
      <w:rFonts w:ascii="Times New Roman" w:eastAsia="SimSun" w:hAnsi="Times New Roman" w:cs="Times New Roman"/>
      <w:color w:val="00000A"/>
      <w:sz w:val="20"/>
      <w:szCs w:val="20"/>
      <w:lang w:eastAsia="zh-CN"/>
    </w:rPr>
  </w:style>
  <w:style w:type="character" w:customStyle="1" w:styleId="1f3">
    <w:name w:val="Текст примечания Знак1"/>
    <w:basedOn w:val="a0"/>
    <w:link w:val="afff2"/>
    <w:rsid w:val="00EC4A81"/>
    <w:rPr>
      <w:rFonts w:ascii="Times New Roman" w:eastAsia="SimSun" w:hAnsi="Times New Roman" w:cs="Times New Roman"/>
      <w:color w:val="00000A"/>
      <w:sz w:val="20"/>
      <w:szCs w:val="20"/>
      <w:lang w:eastAsia="zh-CN"/>
    </w:rPr>
  </w:style>
  <w:style w:type="paragraph" w:styleId="afff3">
    <w:name w:val="annotation subject"/>
    <w:basedOn w:val="afff2"/>
    <w:link w:val="1f4"/>
    <w:rsid w:val="00EC4A81"/>
    <w:rPr>
      <w:b/>
      <w:bCs/>
    </w:rPr>
  </w:style>
  <w:style w:type="character" w:customStyle="1" w:styleId="1f4">
    <w:name w:val="Тема примечания Знак1"/>
    <w:basedOn w:val="1f3"/>
    <w:link w:val="afff3"/>
    <w:rsid w:val="00EC4A81"/>
    <w:rPr>
      <w:rFonts w:ascii="Times New Roman" w:eastAsia="SimSun" w:hAnsi="Times New Roman" w:cs="Times New Roman"/>
      <w:b/>
      <w:bCs/>
      <w:color w:val="00000A"/>
      <w:sz w:val="20"/>
      <w:szCs w:val="20"/>
      <w:lang w:eastAsia="zh-CN"/>
    </w:rPr>
  </w:style>
  <w:style w:type="paragraph" w:styleId="afff4">
    <w:name w:val="Document Map"/>
    <w:basedOn w:val="a"/>
    <w:link w:val="1f5"/>
    <w:rsid w:val="00EC4A81"/>
    <w:pPr>
      <w:suppressAutoHyphens/>
      <w:spacing w:after="0" w:line="100" w:lineRule="atLeast"/>
      <w:ind w:firstLine="709"/>
      <w:jc w:val="both"/>
      <w:textAlignment w:val="baseline"/>
    </w:pPr>
    <w:rPr>
      <w:rFonts w:ascii="Tahoma" w:eastAsia="SimSun" w:hAnsi="Tahoma" w:cs="Tahoma"/>
      <w:color w:val="00000A"/>
      <w:sz w:val="16"/>
      <w:szCs w:val="16"/>
      <w:lang w:eastAsia="zh-CN"/>
    </w:rPr>
  </w:style>
  <w:style w:type="character" w:customStyle="1" w:styleId="1f5">
    <w:name w:val="Схема документа Знак1"/>
    <w:basedOn w:val="a0"/>
    <w:link w:val="afff4"/>
    <w:rsid w:val="00EC4A81"/>
    <w:rPr>
      <w:rFonts w:ascii="Tahoma" w:eastAsia="SimSun" w:hAnsi="Tahoma" w:cs="Tahoma"/>
      <w:color w:val="00000A"/>
      <w:sz w:val="16"/>
      <w:szCs w:val="16"/>
      <w:lang w:eastAsia="zh-CN"/>
    </w:rPr>
  </w:style>
  <w:style w:type="paragraph" w:customStyle="1" w:styleId="14TexstOSNOVA1012">
    <w:name w:val="14TexstOSNOVA_10/12"/>
    <w:basedOn w:val="a"/>
    <w:rsid w:val="00EC4A81"/>
    <w:pPr>
      <w:suppressAutoHyphens/>
      <w:spacing w:after="0" w:line="240" w:lineRule="atLeast"/>
      <w:ind w:firstLine="340"/>
      <w:jc w:val="both"/>
      <w:textAlignment w:val="center"/>
    </w:pPr>
    <w:rPr>
      <w:rFonts w:ascii="PragmaticaC" w:eastAsia="Times New Roman" w:hAnsi="PragmaticaC" w:cs="PragmaticaC"/>
      <w:color w:val="000000"/>
      <w:sz w:val="20"/>
      <w:szCs w:val="20"/>
      <w:lang w:eastAsia="zh-CN"/>
    </w:rPr>
  </w:style>
  <w:style w:type="paragraph" w:styleId="afff5">
    <w:name w:val="Revision"/>
    <w:rsid w:val="00EC4A81"/>
    <w:pPr>
      <w:suppressAutoHyphens/>
      <w:spacing w:after="0" w:line="100" w:lineRule="atLeast"/>
    </w:pPr>
    <w:rPr>
      <w:rFonts w:ascii="Calibri" w:eastAsia="SimSun" w:hAnsi="Calibri" w:cs="Mangal"/>
      <w:color w:val="00000A"/>
      <w:lang w:eastAsia="ru-RU"/>
    </w:rPr>
  </w:style>
  <w:style w:type="paragraph" w:customStyle="1" w:styleId="afff6">
    <w:name w:val="Сноска"/>
    <w:basedOn w:val="a"/>
    <w:rsid w:val="00EC4A81"/>
    <w:pPr>
      <w:widowControl w:val="0"/>
      <w:shd w:val="clear" w:color="auto" w:fill="FFFFFF"/>
      <w:suppressAutoHyphens/>
      <w:spacing w:after="0" w:line="230" w:lineRule="exact"/>
      <w:ind w:firstLine="709"/>
      <w:jc w:val="both"/>
      <w:textAlignment w:val="baseline"/>
    </w:pPr>
    <w:rPr>
      <w:rFonts w:ascii="Times New Roman" w:eastAsia="Times New Roman" w:hAnsi="Times New Roman" w:cs="Times New Roman"/>
      <w:color w:val="00000A"/>
      <w:sz w:val="18"/>
      <w:szCs w:val="18"/>
    </w:rPr>
  </w:style>
  <w:style w:type="paragraph" w:customStyle="1" w:styleId="afff7">
    <w:name w:val="Содержимое врезки"/>
    <w:basedOn w:val="a"/>
    <w:rsid w:val="00EC4A81"/>
    <w:pPr>
      <w:suppressAutoHyphens/>
      <w:spacing w:after="0" w:line="360" w:lineRule="auto"/>
      <w:ind w:firstLine="709"/>
      <w:jc w:val="both"/>
      <w:textAlignment w:val="baseline"/>
    </w:pPr>
    <w:rPr>
      <w:rFonts w:ascii="Times New Roman" w:eastAsia="SimSun" w:hAnsi="Times New Roman" w:cs="Times New Roman"/>
      <w:color w:val="00000A"/>
      <w:sz w:val="28"/>
      <w:szCs w:val="28"/>
      <w:lang w:eastAsia="zh-CN"/>
    </w:rPr>
  </w:style>
  <w:style w:type="character" w:styleId="afff8">
    <w:name w:val="Hyperlink"/>
    <w:basedOn w:val="a0"/>
    <w:uiPriority w:val="99"/>
    <w:rsid w:val="00EC4A81"/>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image" Target="media/image2.emf"/><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E43F6CC-19C2-4ED1-BB61-BD97BA156A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921</TotalTime>
  <Pages>1</Pages>
  <Words>97559</Words>
  <Characters>556091</Characters>
  <Application>Microsoft Office Word</Application>
  <DocSecurity>0</DocSecurity>
  <Lines>4634</Lines>
  <Paragraphs>1304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652346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Home</dc:creator>
  <cp:lastModifiedBy>User Windows</cp:lastModifiedBy>
  <cp:revision>33</cp:revision>
  <dcterms:created xsi:type="dcterms:W3CDTF">2018-09-07T16:37:00Z</dcterms:created>
  <dcterms:modified xsi:type="dcterms:W3CDTF">2022-10-07T08:33:00Z</dcterms:modified>
</cp:coreProperties>
</file>